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FE9B" w14:textId="77777777" w:rsidR="00B604C9" w:rsidRDefault="00B604C9" w:rsidP="00615B6D">
      <w:pPr>
        <w:ind w:left="191" w:right="193"/>
        <w:jc w:val="center"/>
        <w:rPr>
          <w:rFonts w:ascii="Times New Roman" w:hAnsi="Times New Roman" w:cs="Times New Roman"/>
          <w:b/>
          <w:spacing w:val="-1"/>
          <w:sz w:val="24"/>
          <w:szCs w:val="24"/>
          <w:lang w:val="pt-BR"/>
        </w:rPr>
      </w:pPr>
    </w:p>
    <w:p w14:paraId="3A957F8A" w14:textId="77777777" w:rsidR="00A620CC" w:rsidRPr="004950A2" w:rsidRDefault="00A620CC" w:rsidP="00615B6D">
      <w:pPr>
        <w:ind w:left="191" w:right="193"/>
        <w:jc w:val="center"/>
        <w:rPr>
          <w:rFonts w:ascii="Times New Roman" w:eastAsia="Times New Roman" w:hAnsi="Times New Roman" w:cs="Times New Roman"/>
          <w:sz w:val="24"/>
          <w:szCs w:val="24"/>
          <w:lang w:val="pt-BR"/>
        </w:rPr>
      </w:pPr>
      <w:r w:rsidRPr="004950A2">
        <w:rPr>
          <w:rFonts w:ascii="Times New Roman" w:hAnsi="Times New Roman" w:cs="Times New Roman"/>
          <w:b/>
          <w:spacing w:val="-1"/>
          <w:sz w:val="24"/>
          <w:szCs w:val="24"/>
          <w:lang w:val="pt-BR"/>
        </w:rPr>
        <w:t>TERMO</w:t>
      </w:r>
      <w:r w:rsidRPr="004950A2">
        <w:rPr>
          <w:rFonts w:ascii="Times New Roman" w:hAnsi="Times New Roman" w:cs="Times New Roman"/>
          <w:b/>
          <w:sz w:val="24"/>
          <w:szCs w:val="24"/>
          <w:lang w:val="pt-BR"/>
        </w:rPr>
        <w:t xml:space="preserve"> </w:t>
      </w:r>
      <w:r w:rsidRPr="004950A2">
        <w:rPr>
          <w:rFonts w:ascii="Times New Roman" w:hAnsi="Times New Roman" w:cs="Times New Roman"/>
          <w:b/>
          <w:spacing w:val="-2"/>
          <w:sz w:val="24"/>
          <w:szCs w:val="24"/>
          <w:lang w:val="pt-BR"/>
        </w:rPr>
        <w:t>DE</w:t>
      </w:r>
      <w:r w:rsidRPr="004950A2">
        <w:rPr>
          <w:rFonts w:ascii="Times New Roman" w:hAnsi="Times New Roman" w:cs="Times New Roman"/>
          <w:b/>
          <w:spacing w:val="1"/>
          <w:sz w:val="24"/>
          <w:szCs w:val="24"/>
          <w:lang w:val="pt-BR"/>
        </w:rPr>
        <w:t xml:space="preserve"> </w:t>
      </w:r>
      <w:r w:rsidR="00615B6D">
        <w:rPr>
          <w:rFonts w:ascii="Times New Roman" w:hAnsi="Times New Roman" w:cs="Times New Roman"/>
          <w:b/>
          <w:spacing w:val="-2"/>
          <w:sz w:val="24"/>
          <w:szCs w:val="24"/>
          <w:lang w:val="pt-BR"/>
        </w:rPr>
        <w:t>REFERÊNCIA</w:t>
      </w:r>
    </w:p>
    <w:p w14:paraId="144A94F2" w14:textId="77777777" w:rsidR="00A620CC" w:rsidRDefault="00A620CC" w:rsidP="004950A2">
      <w:pPr>
        <w:spacing w:before="2"/>
        <w:jc w:val="both"/>
        <w:rPr>
          <w:rFonts w:ascii="Times New Roman" w:eastAsia="Times New Roman" w:hAnsi="Times New Roman" w:cs="Times New Roman"/>
          <w:b/>
          <w:bCs/>
          <w:sz w:val="24"/>
          <w:szCs w:val="24"/>
          <w:lang w:val="pt-BR"/>
        </w:rPr>
      </w:pPr>
    </w:p>
    <w:p w14:paraId="5C70A185" w14:textId="4AE0EDFA" w:rsidR="00547563" w:rsidRDefault="00547563" w:rsidP="006504D8">
      <w:pPr>
        <w:pStyle w:val="PargrafodaLista"/>
        <w:numPr>
          <w:ilvl w:val="0"/>
          <w:numId w:val="18"/>
        </w:numPr>
        <w:spacing w:before="2"/>
        <w:jc w:val="both"/>
        <w:rPr>
          <w:rFonts w:ascii="Times New Roman" w:hAnsi="Times New Roman" w:cs="Times New Roman"/>
          <w:b/>
          <w:bCs/>
          <w:sz w:val="24"/>
          <w:szCs w:val="24"/>
        </w:rPr>
      </w:pPr>
      <w:r w:rsidRPr="006504D8">
        <w:rPr>
          <w:rFonts w:ascii="Times New Roman" w:hAnsi="Times New Roman" w:cs="Times New Roman"/>
          <w:b/>
          <w:bCs/>
          <w:sz w:val="24"/>
          <w:szCs w:val="24"/>
        </w:rPr>
        <w:t>INTRODUÇÃO</w:t>
      </w:r>
    </w:p>
    <w:p w14:paraId="7A07B86E" w14:textId="0E0AA382" w:rsidR="006504D8" w:rsidRPr="006504D8" w:rsidRDefault="006504D8" w:rsidP="006504D8">
      <w:pPr>
        <w:spacing w:before="2"/>
        <w:jc w:val="both"/>
        <w:rPr>
          <w:rFonts w:ascii="Times New Roman" w:hAnsi="Times New Roman" w:cs="Times New Roman"/>
          <w:sz w:val="24"/>
          <w:szCs w:val="24"/>
        </w:rPr>
      </w:pPr>
    </w:p>
    <w:p w14:paraId="69D27BB6" w14:textId="78C9DFE9" w:rsidR="006504D8" w:rsidRDefault="006504D8" w:rsidP="00094FDD">
      <w:pPr>
        <w:jc w:val="both"/>
        <w:rPr>
          <w:rFonts w:ascii="Times New Roman" w:hAnsi="Times New Roman" w:cs="Times New Roman"/>
          <w:sz w:val="24"/>
          <w:szCs w:val="24"/>
        </w:rPr>
      </w:pPr>
      <w:r w:rsidRPr="006504D8">
        <w:rPr>
          <w:rFonts w:ascii="Times New Roman" w:hAnsi="Times New Roman" w:cs="Times New Roman"/>
          <w:sz w:val="24"/>
          <w:szCs w:val="24"/>
        </w:rPr>
        <w:t>Nos termos do seu inciso V, do Art. 2,da Lei n° 14.133 de 01 de abril de 2021 , em conformidade com o Decreto Federal n°10.540 de 05 de novembro de 2020, e suas alterações, elabora-se o presente Termo de Referência, para que o procedimento legal seja efetuado, com a finalidade de contratação de Serviços de Pessoa Jurídica, de empresa especializada serviços de Sistema de Gestão de Tecnologia da Informação para prestação de Serviços de Sistema de Gestão Público Municipal visando atender ao Município de Vilhena na Administração Direta e Indireta órgãos e entidades que dele fazem parte, no fornecimento mediante suporte técnico mensal e manutenção de software.</w:t>
      </w:r>
      <w:r w:rsidR="003822C8">
        <w:rPr>
          <w:rFonts w:ascii="Times New Roman" w:hAnsi="Times New Roman" w:cs="Times New Roman"/>
          <w:sz w:val="24"/>
          <w:szCs w:val="24"/>
        </w:rPr>
        <w:t xml:space="preserve"> </w:t>
      </w:r>
      <w:r w:rsidR="00821F25" w:rsidRPr="006504D8">
        <w:rPr>
          <w:rFonts w:ascii="Times New Roman" w:hAnsi="Times New Roman" w:cs="Times New Roman"/>
          <w:sz w:val="24"/>
          <w:szCs w:val="24"/>
        </w:rPr>
        <w:t xml:space="preserve">A licitação ocorrerá na modalidade pregão na forma eletrônica, critério de julgamento </w:t>
      </w:r>
      <w:r w:rsidR="00821F25">
        <w:rPr>
          <w:rFonts w:ascii="Times New Roman" w:hAnsi="Times New Roman" w:cs="Times New Roman"/>
          <w:sz w:val="24"/>
          <w:szCs w:val="24"/>
        </w:rPr>
        <w:t>por lote</w:t>
      </w:r>
      <w:r w:rsidR="00821F25" w:rsidRPr="006504D8">
        <w:rPr>
          <w:rFonts w:ascii="Times New Roman" w:hAnsi="Times New Roman" w:cs="Times New Roman"/>
          <w:sz w:val="24"/>
          <w:szCs w:val="24"/>
        </w:rPr>
        <w:t xml:space="preserve"> tipo menor preç</w:t>
      </w:r>
      <w:r w:rsidR="00821F25">
        <w:rPr>
          <w:rFonts w:ascii="Times New Roman" w:hAnsi="Times New Roman" w:cs="Times New Roman"/>
          <w:sz w:val="24"/>
          <w:szCs w:val="24"/>
        </w:rPr>
        <w:t>o, amparada pelo artigo 28, inciso I da lei federal nº 14.133/2021.</w:t>
      </w:r>
    </w:p>
    <w:p w14:paraId="64C91E4F" w14:textId="77777777" w:rsidR="00094FDD" w:rsidRDefault="00094FDD" w:rsidP="00094FDD">
      <w:pPr>
        <w:jc w:val="both"/>
        <w:rPr>
          <w:rFonts w:ascii="Times New Roman" w:hAnsi="Times New Roman" w:cs="Times New Roman"/>
          <w:sz w:val="24"/>
          <w:szCs w:val="24"/>
        </w:rPr>
      </w:pPr>
    </w:p>
    <w:p w14:paraId="6FC47ABD" w14:textId="76964F71" w:rsidR="000138A8" w:rsidRDefault="000138A8" w:rsidP="00094FDD">
      <w:pPr>
        <w:jc w:val="both"/>
        <w:rPr>
          <w:rFonts w:ascii="Times New Roman" w:hAnsi="Times New Roman" w:cs="Times New Roman"/>
          <w:b/>
          <w:bCs/>
          <w:sz w:val="24"/>
          <w:szCs w:val="24"/>
        </w:rPr>
      </w:pPr>
      <w:r w:rsidRPr="000138A8">
        <w:rPr>
          <w:rFonts w:ascii="Times New Roman" w:hAnsi="Times New Roman" w:cs="Times New Roman"/>
          <w:b/>
          <w:bCs/>
          <w:sz w:val="24"/>
          <w:szCs w:val="24"/>
        </w:rPr>
        <w:t xml:space="preserve">Orgão </w:t>
      </w:r>
      <w:r w:rsidR="00094FDD" w:rsidRPr="000138A8">
        <w:rPr>
          <w:rFonts w:ascii="Times New Roman" w:hAnsi="Times New Roman" w:cs="Times New Roman"/>
          <w:b/>
          <w:bCs/>
          <w:sz w:val="24"/>
          <w:szCs w:val="24"/>
        </w:rPr>
        <w:t>Solicitant</w:t>
      </w:r>
      <w:r w:rsidR="00094FDD">
        <w:rPr>
          <w:rFonts w:ascii="Times New Roman" w:hAnsi="Times New Roman" w:cs="Times New Roman"/>
          <w:b/>
          <w:bCs/>
          <w:sz w:val="24"/>
          <w:szCs w:val="24"/>
        </w:rPr>
        <w:t>e</w:t>
      </w:r>
    </w:p>
    <w:p w14:paraId="6C00E6C5" w14:textId="77777777" w:rsidR="00094FDD" w:rsidRDefault="00094FDD" w:rsidP="00094FDD">
      <w:pPr>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9912"/>
      </w:tblGrid>
      <w:tr w:rsidR="001C1269" w14:paraId="7C902F47" w14:textId="77777777" w:rsidTr="001C1269">
        <w:tc>
          <w:tcPr>
            <w:tcW w:w="10062" w:type="dxa"/>
          </w:tcPr>
          <w:p w14:paraId="52498023" w14:textId="6AB41220" w:rsidR="001C1269" w:rsidRDefault="001C1269" w:rsidP="006504D8">
            <w:pPr>
              <w:rPr>
                <w:sz w:val="24"/>
                <w:szCs w:val="24"/>
              </w:rPr>
            </w:pPr>
            <w:r w:rsidRPr="00F2719F">
              <w:rPr>
                <w:b/>
                <w:bCs/>
                <w:sz w:val="24"/>
                <w:szCs w:val="24"/>
              </w:rPr>
              <w:t>Entidade:</w:t>
            </w:r>
            <w:r w:rsidR="00E30EAA">
              <w:rPr>
                <w:sz w:val="24"/>
                <w:szCs w:val="24"/>
              </w:rPr>
              <w:t xml:space="preserve"> Municipal de Vale do Anari</w:t>
            </w:r>
          </w:p>
          <w:p w14:paraId="61A16A24" w14:textId="2A1B8E80" w:rsidR="001C1269" w:rsidRPr="001C1269" w:rsidRDefault="001C1269" w:rsidP="006504D8">
            <w:pPr>
              <w:rPr>
                <w:sz w:val="24"/>
                <w:szCs w:val="24"/>
              </w:rPr>
            </w:pPr>
            <w:r w:rsidRPr="00F2719F">
              <w:rPr>
                <w:b/>
                <w:bCs/>
                <w:sz w:val="24"/>
                <w:szCs w:val="24"/>
              </w:rPr>
              <w:t>Poder Executivo CNPJ:</w:t>
            </w:r>
            <w:r w:rsidRPr="001C1269">
              <w:rPr>
                <w:sz w:val="24"/>
                <w:szCs w:val="24"/>
              </w:rPr>
              <w:t xml:space="preserve"> </w:t>
            </w:r>
            <w:r w:rsidR="00E30EAA" w:rsidRPr="00E30EAA">
              <w:rPr>
                <w:sz w:val="24"/>
                <w:szCs w:val="24"/>
              </w:rPr>
              <w:t>84.722.917/0001-90</w:t>
            </w:r>
          </w:p>
          <w:p w14:paraId="2A98DCB2" w14:textId="489644E8" w:rsidR="00E30EAA" w:rsidRDefault="001C1269" w:rsidP="006504D8">
            <w:pPr>
              <w:rPr>
                <w:sz w:val="24"/>
                <w:szCs w:val="24"/>
              </w:rPr>
            </w:pPr>
            <w:r w:rsidRPr="00F2719F">
              <w:rPr>
                <w:b/>
                <w:bCs/>
                <w:sz w:val="24"/>
                <w:szCs w:val="24"/>
              </w:rPr>
              <w:t>Endereço:</w:t>
            </w:r>
            <w:r w:rsidRPr="001C1269">
              <w:rPr>
                <w:sz w:val="24"/>
                <w:szCs w:val="24"/>
              </w:rPr>
              <w:t xml:space="preserve"> </w:t>
            </w:r>
            <w:r w:rsidR="00E30EAA">
              <w:rPr>
                <w:sz w:val="24"/>
                <w:szCs w:val="24"/>
              </w:rPr>
              <w:t xml:space="preserve">Avenida Capitão Silvio de Farias  </w:t>
            </w:r>
          </w:p>
          <w:p w14:paraId="4474EBB2" w14:textId="54845829" w:rsidR="00E30EAA" w:rsidRDefault="001C1269" w:rsidP="006504D8">
            <w:pPr>
              <w:rPr>
                <w:sz w:val="24"/>
                <w:szCs w:val="24"/>
              </w:rPr>
            </w:pPr>
            <w:r w:rsidRPr="00F2719F">
              <w:rPr>
                <w:b/>
                <w:bCs/>
                <w:sz w:val="24"/>
                <w:szCs w:val="24"/>
              </w:rPr>
              <w:t>Cep</w:t>
            </w:r>
            <w:r w:rsidRPr="001C1269">
              <w:rPr>
                <w:sz w:val="24"/>
                <w:szCs w:val="24"/>
              </w:rPr>
              <w:t xml:space="preserve"> 76.9</w:t>
            </w:r>
            <w:r w:rsidR="00E30EAA">
              <w:rPr>
                <w:sz w:val="24"/>
                <w:szCs w:val="24"/>
              </w:rPr>
              <w:t>67</w:t>
            </w:r>
            <w:r w:rsidRPr="001C1269">
              <w:rPr>
                <w:sz w:val="24"/>
                <w:szCs w:val="24"/>
              </w:rPr>
              <w:t>-</w:t>
            </w:r>
            <w:r w:rsidR="00E30EAA">
              <w:rPr>
                <w:sz w:val="24"/>
                <w:szCs w:val="24"/>
              </w:rPr>
              <w:t>000</w:t>
            </w:r>
          </w:p>
          <w:p w14:paraId="39D88037" w14:textId="51DBC3A3" w:rsidR="00E30EAA" w:rsidRDefault="001C1269" w:rsidP="006504D8">
            <w:pPr>
              <w:rPr>
                <w:sz w:val="24"/>
                <w:szCs w:val="24"/>
              </w:rPr>
            </w:pPr>
            <w:r w:rsidRPr="00F2719F">
              <w:rPr>
                <w:b/>
                <w:bCs/>
                <w:sz w:val="24"/>
                <w:szCs w:val="24"/>
              </w:rPr>
              <w:t>Órgão:</w:t>
            </w:r>
            <w:r w:rsidRPr="001C1269">
              <w:rPr>
                <w:sz w:val="24"/>
                <w:szCs w:val="24"/>
              </w:rPr>
              <w:t xml:space="preserve"> 0</w:t>
            </w:r>
            <w:r w:rsidR="00E30EAA">
              <w:rPr>
                <w:sz w:val="24"/>
                <w:szCs w:val="24"/>
              </w:rPr>
              <w:t>2</w:t>
            </w:r>
            <w:r w:rsidRPr="001C1269">
              <w:rPr>
                <w:sz w:val="24"/>
                <w:szCs w:val="24"/>
              </w:rPr>
              <w:t>- Secretaria Municipal de Administração</w:t>
            </w:r>
            <w:r w:rsidR="00E30EAA">
              <w:rPr>
                <w:sz w:val="24"/>
                <w:szCs w:val="24"/>
              </w:rPr>
              <w:t xml:space="preserve"> e Fazenda</w:t>
            </w:r>
            <w:r w:rsidRPr="001C1269">
              <w:rPr>
                <w:sz w:val="24"/>
                <w:szCs w:val="24"/>
              </w:rPr>
              <w:t xml:space="preserve"> </w:t>
            </w:r>
          </w:p>
          <w:p w14:paraId="3E6F2AED" w14:textId="02CC0392" w:rsidR="00E30EAA" w:rsidRDefault="001C1269" w:rsidP="006504D8">
            <w:pPr>
              <w:rPr>
                <w:sz w:val="24"/>
                <w:szCs w:val="24"/>
              </w:rPr>
            </w:pPr>
            <w:r w:rsidRPr="00F2719F">
              <w:rPr>
                <w:b/>
                <w:bCs/>
                <w:sz w:val="24"/>
                <w:szCs w:val="24"/>
              </w:rPr>
              <w:t>Unidade:</w:t>
            </w:r>
            <w:r w:rsidRPr="001C1269">
              <w:rPr>
                <w:sz w:val="24"/>
                <w:szCs w:val="24"/>
              </w:rPr>
              <w:t xml:space="preserve"> 0</w:t>
            </w:r>
            <w:r w:rsidR="00E30EAA">
              <w:rPr>
                <w:sz w:val="24"/>
                <w:szCs w:val="24"/>
              </w:rPr>
              <w:t>2</w:t>
            </w:r>
            <w:r w:rsidRPr="001C1269">
              <w:rPr>
                <w:sz w:val="24"/>
                <w:szCs w:val="24"/>
              </w:rPr>
              <w:t>.00</w:t>
            </w:r>
            <w:r w:rsidR="00E30EAA">
              <w:rPr>
                <w:sz w:val="24"/>
                <w:szCs w:val="24"/>
              </w:rPr>
              <w:t>2</w:t>
            </w:r>
            <w:r w:rsidRPr="001C1269">
              <w:rPr>
                <w:sz w:val="24"/>
                <w:szCs w:val="24"/>
              </w:rPr>
              <w:t xml:space="preserve"> - Secretaria Municipal de Administração </w:t>
            </w:r>
          </w:p>
          <w:p w14:paraId="0FC08083" w14:textId="4BEC2C60" w:rsidR="001C1269" w:rsidRPr="001C1269" w:rsidRDefault="001C1269" w:rsidP="006504D8">
            <w:pPr>
              <w:rPr>
                <w:sz w:val="24"/>
                <w:szCs w:val="24"/>
              </w:rPr>
            </w:pPr>
            <w:r w:rsidRPr="00F2719F">
              <w:rPr>
                <w:b/>
                <w:bCs/>
                <w:sz w:val="24"/>
                <w:szCs w:val="24"/>
              </w:rPr>
              <w:t>Função:</w:t>
            </w:r>
            <w:r w:rsidRPr="001C1269">
              <w:rPr>
                <w:sz w:val="24"/>
                <w:szCs w:val="24"/>
              </w:rPr>
              <w:t xml:space="preserve"> 04 - Administração </w:t>
            </w:r>
          </w:p>
          <w:p w14:paraId="3E7B4593" w14:textId="06AD9020" w:rsidR="001C1269" w:rsidRPr="001C1269" w:rsidRDefault="001C1269" w:rsidP="006504D8">
            <w:pPr>
              <w:rPr>
                <w:sz w:val="24"/>
                <w:szCs w:val="24"/>
              </w:rPr>
            </w:pPr>
            <w:r w:rsidRPr="00F2719F">
              <w:rPr>
                <w:b/>
                <w:bCs/>
                <w:sz w:val="24"/>
                <w:szCs w:val="24"/>
              </w:rPr>
              <w:t>Projeto Atividade:</w:t>
            </w:r>
            <w:r w:rsidRPr="001C1269">
              <w:rPr>
                <w:sz w:val="24"/>
                <w:szCs w:val="24"/>
              </w:rPr>
              <w:t xml:space="preserve"> </w:t>
            </w:r>
            <w:r w:rsidR="00E30EAA">
              <w:rPr>
                <w:sz w:val="24"/>
                <w:szCs w:val="24"/>
              </w:rPr>
              <w:t>122</w:t>
            </w:r>
            <w:r w:rsidRPr="001C1269">
              <w:rPr>
                <w:sz w:val="24"/>
                <w:szCs w:val="24"/>
              </w:rPr>
              <w:t xml:space="preserve"> - Manutenção das Atividades SEMA</w:t>
            </w:r>
            <w:r w:rsidR="00884936">
              <w:rPr>
                <w:sz w:val="24"/>
                <w:szCs w:val="24"/>
              </w:rPr>
              <w:t>F</w:t>
            </w:r>
          </w:p>
          <w:p w14:paraId="2D6F6264" w14:textId="5482D41E" w:rsidR="001C1269" w:rsidRPr="001C1269" w:rsidRDefault="001C1269" w:rsidP="006504D8">
            <w:pPr>
              <w:rPr>
                <w:sz w:val="24"/>
                <w:szCs w:val="24"/>
              </w:rPr>
            </w:pPr>
            <w:r w:rsidRPr="00F2719F">
              <w:rPr>
                <w:b/>
                <w:bCs/>
                <w:sz w:val="24"/>
                <w:szCs w:val="24"/>
              </w:rPr>
              <w:t>Natureza da Despesa:</w:t>
            </w:r>
            <w:r w:rsidRPr="001C1269">
              <w:rPr>
                <w:sz w:val="24"/>
                <w:szCs w:val="24"/>
              </w:rPr>
              <w:t xml:space="preserve"> 3.3.90.39.00 </w:t>
            </w:r>
          </w:p>
          <w:p w14:paraId="0F3843DD" w14:textId="5D168736" w:rsidR="001C1269" w:rsidRDefault="001C1269" w:rsidP="006504D8">
            <w:pPr>
              <w:rPr>
                <w:rFonts w:ascii="Times New Roman" w:hAnsi="Times New Roman" w:cs="Times New Roman"/>
                <w:sz w:val="24"/>
                <w:szCs w:val="24"/>
                <w:lang w:val="pt-BR"/>
              </w:rPr>
            </w:pPr>
            <w:r w:rsidRPr="001C1269">
              <w:rPr>
                <w:sz w:val="24"/>
                <w:szCs w:val="24"/>
              </w:rPr>
              <w:t xml:space="preserve">Outros </w:t>
            </w:r>
            <w:r w:rsidR="00E30EAA">
              <w:rPr>
                <w:sz w:val="24"/>
                <w:szCs w:val="24"/>
              </w:rPr>
              <w:t>S</w:t>
            </w:r>
            <w:r w:rsidRPr="001C1269">
              <w:rPr>
                <w:sz w:val="24"/>
                <w:szCs w:val="24"/>
              </w:rPr>
              <w:t>erviços de Terceiros – Pessoa Jurídica</w:t>
            </w:r>
          </w:p>
        </w:tc>
      </w:tr>
      <w:tr w:rsidR="00884936" w14:paraId="669BC3CD" w14:textId="77777777" w:rsidTr="001C1269">
        <w:tc>
          <w:tcPr>
            <w:tcW w:w="10062" w:type="dxa"/>
          </w:tcPr>
          <w:p w14:paraId="7C1B6DD5" w14:textId="422F7EAE" w:rsidR="00884936" w:rsidRDefault="00884936" w:rsidP="00884936">
            <w:pPr>
              <w:rPr>
                <w:sz w:val="24"/>
                <w:szCs w:val="24"/>
              </w:rPr>
            </w:pPr>
            <w:r w:rsidRPr="00F2719F">
              <w:rPr>
                <w:b/>
                <w:bCs/>
                <w:sz w:val="24"/>
                <w:szCs w:val="24"/>
              </w:rPr>
              <w:t>Entidade:</w:t>
            </w:r>
            <w:r>
              <w:rPr>
                <w:sz w:val="24"/>
                <w:szCs w:val="24"/>
              </w:rPr>
              <w:t xml:space="preserve"> Fundo Municipal de Saúde</w:t>
            </w:r>
          </w:p>
          <w:p w14:paraId="43517585" w14:textId="1286C970" w:rsidR="00884936" w:rsidRPr="001C1269" w:rsidRDefault="00884936" w:rsidP="00884936">
            <w:pPr>
              <w:rPr>
                <w:sz w:val="24"/>
                <w:szCs w:val="24"/>
              </w:rPr>
            </w:pPr>
            <w:r w:rsidRPr="00F2719F">
              <w:rPr>
                <w:b/>
                <w:bCs/>
                <w:sz w:val="24"/>
                <w:szCs w:val="24"/>
              </w:rPr>
              <w:t>Poder Executivo CNPJ:</w:t>
            </w:r>
            <w:r w:rsidRPr="001C1269">
              <w:rPr>
                <w:sz w:val="24"/>
                <w:szCs w:val="24"/>
              </w:rPr>
              <w:t xml:space="preserve"> </w:t>
            </w:r>
            <w:r w:rsidRPr="00884936">
              <w:rPr>
                <w:sz w:val="24"/>
                <w:szCs w:val="24"/>
              </w:rPr>
              <w:t>08.966.882/0001-56</w:t>
            </w:r>
          </w:p>
          <w:p w14:paraId="271653F2" w14:textId="60337258" w:rsidR="00884936" w:rsidRDefault="00884936" w:rsidP="00884936">
            <w:pPr>
              <w:rPr>
                <w:sz w:val="24"/>
                <w:szCs w:val="24"/>
              </w:rPr>
            </w:pPr>
            <w:r w:rsidRPr="00F2719F">
              <w:rPr>
                <w:b/>
                <w:bCs/>
                <w:sz w:val="24"/>
                <w:szCs w:val="24"/>
              </w:rPr>
              <w:t>Endereço:</w:t>
            </w:r>
            <w:r w:rsidRPr="001C1269">
              <w:rPr>
                <w:sz w:val="24"/>
                <w:szCs w:val="24"/>
              </w:rPr>
              <w:t xml:space="preserve"> </w:t>
            </w:r>
            <w:r>
              <w:rPr>
                <w:sz w:val="24"/>
                <w:szCs w:val="24"/>
              </w:rPr>
              <w:t xml:space="preserve">Rua 23 de Agosto  </w:t>
            </w:r>
          </w:p>
          <w:p w14:paraId="1E9F4295" w14:textId="30B67E13" w:rsidR="00884936" w:rsidRDefault="00884936" w:rsidP="00884936">
            <w:pPr>
              <w:rPr>
                <w:sz w:val="24"/>
                <w:szCs w:val="24"/>
              </w:rPr>
            </w:pPr>
            <w:r w:rsidRPr="00F2719F">
              <w:rPr>
                <w:b/>
                <w:bCs/>
                <w:sz w:val="24"/>
                <w:szCs w:val="24"/>
              </w:rPr>
              <w:t>Cep</w:t>
            </w:r>
            <w:r>
              <w:rPr>
                <w:b/>
                <w:bCs/>
                <w:sz w:val="24"/>
                <w:szCs w:val="24"/>
              </w:rPr>
              <w:t>:</w:t>
            </w:r>
            <w:r w:rsidRPr="001C1269">
              <w:rPr>
                <w:sz w:val="24"/>
                <w:szCs w:val="24"/>
              </w:rPr>
              <w:t xml:space="preserve"> 76.9</w:t>
            </w:r>
            <w:r>
              <w:rPr>
                <w:sz w:val="24"/>
                <w:szCs w:val="24"/>
              </w:rPr>
              <w:t>67</w:t>
            </w:r>
            <w:r w:rsidRPr="001C1269">
              <w:rPr>
                <w:sz w:val="24"/>
                <w:szCs w:val="24"/>
              </w:rPr>
              <w:t>-</w:t>
            </w:r>
            <w:r>
              <w:rPr>
                <w:sz w:val="24"/>
                <w:szCs w:val="24"/>
              </w:rPr>
              <w:t>000</w:t>
            </w:r>
          </w:p>
          <w:p w14:paraId="5ECA1589" w14:textId="099AC9BD" w:rsidR="00884936" w:rsidRDefault="00884936" w:rsidP="00884936">
            <w:pPr>
              <w:rPr>
                <w:sz w:val="24"/>
                <w:szCs w:val="24"/>
              </w:rPr>
            </w:pPr>
            <w:r w:rsidRPr="00F2719F">
              <w:rPr>
                <w:b/>
                <w:bCs/>
                <w:sz w:val="24"/>
                <w:szCs w:val="24"/>
              </w:rPr>
              <w:t>Órgão:</w:t>
            </w:r>
            <w:r w:rsidRPr="001C1269">
              <w:rPr>
                <w:sz w:val="24"/>
                <w:szCs w:val="24"/>
              </w:rPr>
              <w:t xml:space="preserve">  0</w:t>
            </w:r>
            <w:r>
              <w:rPr>
                <w:sz w:val="24"/>
                <w:szCs w:val="24"/>
              </w:rPr>
              <w:t>2</w:t>
            </w:r>
            <w:r w:rsidRPr="001C1269">
              <w:rPr>
                <w:sz w:val="24"/>
                <w:szCs w:val="24"/>
              </w:rPr>
              <w:t>- Secretaria Municipal de Administração</w:t>
            </w:r>
            <w:r>
              <w:rPr>
                <w:sz w:val="24"/>
                <w:szCs w:val="24"/>
              </w:rPr>
              <w:t xml:space="preserve"> e Fazenda</w:t>
            </w:r>
          </w:p>
          <w:p w14:paraId="09A90695" w14:textId="30C4C668" w:rsidR="00884936" w:rsidRDefault="00884936" w:rsidP="00884936">
            <w:pPr>
              <w:rPr>
                <w:sz w:val="24"/>
                <w:szCs w:val="24"/>
              </w:rPr>
            </w:pPr>
            <w:r w:rsidRPr="00F2719F">
              <w:rPr>
                <w:b/>
                <w:bCs/>
                <w:sz w:val="24"/>
                <w:szCs w:val="24"/>
              </w:rPr>
              <w:t>Unidade:</w:t>
            </w:r>
            <w:r w:rsidRPr="001C1269">
              <w:rPr>
                <w:sz w:val="24"/>
                <w:szCs w:val="24"/>
              </w:rPr>
              <w:t xml:space="preserve">  0</w:t>
            </w:r>
            <w:r>
              <w:rPr>
                <w:sz w:val="24"/>
                <w:szCs w:val="24"/>
              </w:rPr>
              <w:t>2</w:t>
            </w:r>
            <w:r w:rsidRPr="001C1269">
              <w:rPr>
                <w:sz w:val="24"/>
                <w:szCs w:val="24"/>
              </w:rPr>
              <w:t>.00</w:t>
            </w:r>
            <w:r>
              <w:rPr>
                <w:sz w:val="24"/>
                <w:szCs w:val="24"/>
              </w:rPr>
              <w:t>2</w:t>
            </w:r>
            <w:r w:rsidRPr="001C1269">
              <w:rPr>
                <w:sz w:val="24"/>
                <w:szCs w:val="24"/>
              </w:rPr>
              <w:t xml:space="preserve"> - Secretaria Municipal de Administração</w:t>
            </w:r>
          </w:p>
          <w:p w14:paraId="346E457E" w14:textId="0E69C0E5" w:rsidR="00884936" w:rsidRPr="001C1269" w:rsidRDefault="00884936" w:rsidP="00884936">
            <w:pPr>
              <w:rPr>
                <w:sz w:val="24"/>
                <w:szCs w:val="24"/>
              </w:rPr>
            </w:pPr>
            <w:r w:rsidRPr="00F2719F">
              <w:rPr>
                <w:b/>
                <w:bCs/>
                <w:sz w:val="24"/>
                <w:szCs w:val="24"/>
              </w:rPr>
              <w:t>Função:</w:t>
            </w:r>
            <w:r w:rsidRPr="001C1269">
              <w:rPr>
                <w:sz w:val="24"/>
                <w:szCs w:val="24"/>
              </w:rPr>
              <w:t xml:space="preserve"> 04 - Administração</w:t>
            </w:r>
          </w:p>
          <w:p w14:paraId="056CB191" w14:textId="5915BE8D" w:rsidR="00884936" w:rsidRPr="001C1269" w:rsidRDefault="00884936" w:rsidP="00884936">
            <w:pPr>
              <w:rPr>
                <w:sz w:val="24"/>
                <w:szCs w:val="24"/>
              </w:rPr>
            </w:pPr>
            <w:r w:rsidRPr="00F2719F">
              <w:rPr>
                <w:b/>
                <w:bCs/>
                <w:sz w:val="24"/>
                <w:szCs w:val="24"/>
              </w:rPr>
              <w:t>Projeto Atividade:</w:t>
            </w:r>
            <w:r w:rsidRPr="001C1269">
              <w:rPr>
                <w:sz w:val="24"/>
                <w:szCs w:val="24"/>
              </w:rPr>
              <w:t xml:space="preserve"> </w:t>
            </w:r>
            <w:r>
              <w:rPr>
                <w:sz w:val="24"/>
                <w:szCs w:val="24"/>
              </w:rPr>
              <w:t>122</w:t>
            </w:r>
            <w:r w:rsidRPr="001C1269">
              <w:rPr>
                <w:sz w:val="24"/>
                <w:szCs w:val="24"/>
              </w:rPr>
              <w:t xml:space="preserve"> - Manutenção das Atividades SEMA</w:t>
            </w:r>
            <w:r>
              <w:rPr>
                <w:sz w:val="24"/>
                <w:szCs w:val="24"/>
              </w:rPr>
              <w:t>F</w:t>
            </w:r>
            <w:r w:rsidRPr="001C1269">
              <w:rPr>
                <w:sz w:val="24"/>
                <w:szCs w:val="24"/>
              </w:rPr>
              <w:t xml:space="preserve"> </w:t>
            </w:r>
          </w:p>
          <w:p w14:paraId="35E4C365" w14:textId="77777777" w:rsidR="00884936" w:rsidRPr="001C1269" w:rsidRDefault="00884936" w:rsidP="00884936">
            <w:pPr>
              <w:rPr>
                <w:sz w:val="24"/>
                <w:szCs w:val="24"/>
              </w:rPr>
            </w:pPr>
            <w:r w:rsidRPr="00F2719F">
              <w:rPr>
                <w:b/>
                <w:bCs/>
                <w:sz w:val="24"/>
                <w:szCs w:val="24"/>
              </w:rPr>
              <w:t>Natureza da Despesa:</w:t>
            </w:r>
            <w:r w:rsidRPr="001C1269">
              <w:rPr>
                <w:sz w:val="24"/>
                <w:szCs w:val="24"/>
              </w:rPr>
              <w:t xml:space="preserve"> 3.3.90.39.00 </w:t>
            </w:r>
          </w:p>
          <w:p w14:paraId="374B80DF" w14:textId="117D6511" w:rsidR="00884936" w:rsidRPr="00F2719F" w:rsidRDefault="00884936" w:rsidP="00884936">
            <w:pPr>
              <w:rPr>
                <w:b/>
                <w:bCs/>
                <w:sz w:val="24"/>
                <w:szCs w:val="24"/>
              </w:rPr>
            </w:pPr>
            <w:r w:rsidRPr="001C1269">
              <w:rPr>
                <w:sz w:val="24"/>
                <w:szCs w:val="24"/>
              </w:rPr>
              <w:t xml:space="preserve">Outros </w:t>
            </w:r>
            <w:r>
              <w:rPr>
                <w:sz w:val="24"/>
                <w:szCs w:val="24"/>
              </w:rPr>
              <w:t>S</w:t>
            </w:r>
            <w:r w:rsidRPr="001C1269">
              <w:rPr>
                <w:sz w:val="24"/>
                <w:szCs w:val="24"/>
              </w:rPr>
              <w:t>erviços de</w:t>
            </w:r>
            <w:r w:rsidR="00141AD8">
              <w:rPr>
                <w:sz w:val="24"/>
                <w:szCs w:val="24"/>
              </w:rPr>
              <w:t xml:space="preserve"> Terceiros- Pessoa Jurídica</w:t>
            </w:r>
          </w:p>
        </w:tc>
      </w:tr>
      <w:tr w:rsidR="00141AD8" w14:paraId="00D02A5A" w14:textId="77777777" w:rsidTr="001C1269">
        <w:tc>
          <w:tcPr>
            <w:tcW w:w="10062" w:type="dxa"/>
          </w:tcPr>
          <w:p w14:paraId="488A723B" w14:textId="363425FD" w:rsidR="00141AD8" w:rsidRDefault="00141AD8" w:rsidP="00141AD8">
            <w:pPr>
              <w:rPr>
                <w:sz w:val="24"/>
                <w:szCs w:val="24"/>
              </w:rPr>
            </w:pPr>
            <w:r w:rsidRPr="00F2719F">
              <w:rPr>
                <w:b/>
                <w:bCs/>
                <w:sz w:val="24"/>
                <w:szCs w:val="24"/>
              </w:rPr>
              <w:t>Entidade:</w:t>
            </w:r>
            <w:r>
              <w:rPr>
                <w:sz w:val="24"/>
                <w:szCs w:val="24"/>
              </w:rPr>
              <w:t xml:space="preserve"> Fundo Municipal de Assistência Social</w:t>
            </w:r>
          </w:p>
          <w:p w14:paraId="024D0B18" w14:textId="105608BA" w:rsidR="00141AD8" w:rsidRPr="001C1269" w:rsidRDefault="00141AD8" w:rsidP="00141AD8">
            <w:pPr>
              <w:rPr>
                <w:sz w:val="24"/>
                <w:szCs w:val="24"/>
              </w:rPr>
            </w:pPr>
            <w:r w:rsidRPr="00F2719F">
              <w:rPr>
                <w:b/>
                <w:bCs/>
                <w:sz w:val="24"/>
                <w:szCs w:val="24"/>
              </w:rPr>
              <w:t>Poder Executivo CNPJ:</w:t>
            </w:r>
            <w:r w:rsidRPr="001C1269">
              <w:rPr>
                <w:sz w:val="24"/>
                <w:szCs w:val="24"/>
              </w:rPr>
              <w:t xml:space="preserve"> </w:t>
            </w:r>
            <w:r w:rsidRPr="00141AD8">
              <w:rPr>
                <w:sz w:val="24"/>
                <w:szCs w:val="24"/>
              </w:rPr>
              <w:t>14.821.137/0001-11</w:t>
            </w:r>
          </w:p>
          <w:p w14:paraId="60AF3A09" w14:textId="77777777" w:rsidR="00141AD8" w:rsidRDefault="00141AD8" w:rsidP="00141AD8">
            <w:pPr>
              <w:rPr>
                <w:sz w:val="24"/>
                <w:szCs w:val="24"/>
              </w:rPr>
            </w:pPr>
            <w:r w:rsidRPr="00F2719F">
              <w:rPr>
                <w:b/>
                <w:bCs/>
                <w:sz w:val="24"/>
                <w:szCs w:val="24"/>
              </w:rPr>
              <w:t>Endereço:</w:t>
            </w:r>
            <w:r w:rsidRPr="001C1269">
              <w:rPr>
                <w:sz w:val="24"/>
                <w:szCs w:val="24"/>
              </w:rPr>
              <w:t xml:space="preserve"> </w:t>
            </w:r>
            <w:r>
              <w:rPr>
                <w:sz w:val="24"/>
                <w:szCs w:val="24"/>
              </w:rPr>
              <w:t xml:space="preserve">Avenida Capitão Silvio de Farias  </w:t>
            </w:r>
          </w:p>
          <w:p w14:paraId="3D524C74" w14:textId="77777777" w:rsidR="00141AD8" w:rsidRDefault="00141AD8" w:rsidP="00141AD8">
            <w:pPr>
              <w:rPr>
                <w:sz w:val="24"/>
                <w:szCs w:val="24"/>
              </w:rPr>
            </w:pPr>
            <w:r w:rsidRPr="00F2719F">
              <w:rPr>
                <w:b/>
                <w:bCs/>
                <w:sz w:val="24"/>
                <w:szCs w:val="24"/>
              </w:rPr>
              <w:t>Cep</w:t>
            </w:r>
            <w:r w:rsidRPr="001C1269">
              <w:rPr>
                <w:sz w:val="24"/>
                <w:szCs w:val="24"/>
              </w:rPr>
              <w:t xml:space="preserve"> 76.9</w:t>
            </w:r>
            <w:r>
              <w:rPr>
                <w:sz w:val="24"/>
                <w:szCs w:val="24"/>
              </w:rPr>
              <w:t>67</w:t>
            </w:r>
            <w:r w:rsidRPr="001C1269">
              <w:rPr>
                <w:sz w:val="24"/>
                <w:szCs w:val="24"/>
              </w:rPr>
              <w:t>-</w:t>
            </w:r>
            <w:r>
              <w:rPr>
                <w:sz w:val="24"/>
                <w:szCs w:val="24"/>
              </w:rPr>
              <w:t>000</w:t>
            </w:r>
          </w:p>
          <w:p w14:paraId="194BDF2D" w14:textId="77777777" w:rsidR="00141AD8" w:rsidRDefault="00141AD8" w:rsidP="00141AD8">
            <w:pPr>
              <w:rPr>
                <w:sz w:val="24"/>
                <w:szCs w:val="24"/>
              </w:rPr>
            </w:pPr>
            <w:r w:rsidRPr="00F2719F">
              <w:rPr>
                <w:b/>
                <w:bCs/>
                <w:sz w:val="24"/>
                <w:szCs w:val="24"/>
              </w:rPr>
              <w:t>Órgão:</w:t>
            </w:r>
            <w:r w:rsidRPr="001C1269">
              <w:rPr>
                <w:sz w:val="24"/>
                <w:szCs w:val="24"/>
              </w:rPr>
              <w:t xml:space="preserve"> 0</w:t>
            </w:r>
            <w:r>
              <w:rPr>
                <w:sz w:val="24"/>
                <w:szCs w:val="24"/>
              </w:rPr>
              <w:t>2</w:t>
            </w:r>
            <w:r w:rsidRPr="001C1269">
              <w:rPr>
                <w:sz w:val="24"/>
                <w:szCs w:val="24"/>
              </w:rPr>
              <w:t>- Secretaria Municipal de Administração</w:t>
            </w:r>
            <w:r>
              <w:rPr>
                <w:sz w:val="24"/>
                <w:szCs w:val="24"/>
              </w:rPr>
              <w:t xml:space="preserve"> e Fazenda</w:t>
            </w:r>
            <w:r w:rsidRPr="001C1269">
              <w:rPr>
                <w:sz w:val="24"/>
                <w:szCs w:val="24"/>
              </w:rPr>
              <w:t xml:space="preserve"> </w:t>
            </w:r>
          </w:p>
          <w:p w14:paraId="0EBD7D72" w14:textId="77777777" w:rsidR="00141AD8" w:rsidRDefault="00141AD8" w:rsidP="00141AD8">
            <w:pPr>
              <w:rPr>
                <w:sz w:val="24"/>
                <w:szCs w:val="24"/>
              </w:rPr>
            </w:pPr>
            <w:r w:rsidRPr="00F2719F">
              <w:rPr>
                <w:b/>
                <w:bCs/>
                <w:sz w:val="24"/>
                <w:szCs w:val="24"/>
              </w:rPr>
              <w:t>Unidade:</w:t>
            </w:r>
            <w:r w:rsidRPr="001C1269">
              <w:rPr>
                <w:sz w:val="24"/>
                <w:szCs w:val="24"/>
              </w:rPr>
              <w:t xml:space="preserve"> 0</w:t>
            </w:r>
            <w:r>
              <w:rPr>
                <w:sz w:val="24"/>
                <w:szCs w:val="24"/>
              </w:rPr>
              <w:t>2</w:t>
            </w:r>
            <w:r w:rsidRPr="001C1269">
              <w:rPr>
                <w:sz w:val="24"/>
                <w:szCs w:val="24"/>
              </w:rPr>
              <w:t>.00</w:t>
            </w:r>
            <w:r>
              <w:rPr>
                <w:sz w:val="24"/>
                <w:szCs w:val="24"/>
              </w:rPr>
              <w:t>2</w:t>
            </w:r>
            <w:r w:rsidRPr="001C1269">
              <w:rPr>
                <w:sz w:val="24"/>
                <w:szCs w:val="24"/>
              </w:rPr>
              <w:t xml:space="preserve"> - Secretaria Municipal de Administração </w:t>
            </w:r>
          </w:p>
          <w:p w14:paraId="16822574" w14:textId="77777777" w:rsidR="00141AD8" w:rsidRPr="001C1269" w:rsidRDefault="00141AD8" w:rsidP="00141AD8">
            <w:pPr>
              <w:rPr>
                <w:sz w:val="24"/>
                <w:szCs w:val="24"/>
              </w:rPr>
            </w:pPr>
            <w:r w:rsidRPr="00F2719F">
              <w:rPr>
                <w:b/>
                <w:bCs/>
                <w:sz w:val="24"/>
                <w:szCs w:val="24"/>
              </w:rPr>
              <w:lastRenderedPageBreak/>
              <w:t>Função:</w:t>
            </w:r>
            <w:r w:rsidRPr="001C1269">
              <w:rPr>
                <w:sz w:val="24"/>
                <w:szCs w:val="24"/>
              </w:rPr>
              <w:t xml:space="preserve"> 04 - Administração </w:t>
            </w:r>
          </w:p>
          <w:p w14:paraId="19E39EF9" w14:textId="77777777" w:rsidR="00141AD8" w:rsidRPr="001C1269" w:rsidRDefault="00141AD8" w:rsidP="00141AD8">
            <w:pPr>
              <w:rPr>
                <w:sz w:val="24"/>
                <w:szCs w:val="24"/>
              </w:rPr>
            </w:pPr>
            <w:r w:rsidRPr="00F2719F">
              <w:rPr>
                <w:b/>
                <w:bCs/>
                <w:sz w:val="24"/>
                <w:szCs w:val="24"/>
              </w:rPr>
              <w:t>Projeto Atividade:</w:t>
            </w:r>
            <w:r w:rsidRPr="001C1269">
              <w:rPr>
                <w:sz w:val="24"/>
                <w:szCs w:val="24"/>
              </w:rPr>
              <w:t xml:space="preserve"> </w:t>
            </w:r>
            <w:r>
              <w:rPr>
                <w:sz w:val="24"/>
                <w:szCs w:val="24"/>
              </w:rPr>
              <w:t>122</w:t>
            </w:r>
            <w:r w:rsidRPr="001C1269">
              <w:rPr>
                <w:sz w:val="24"/>
                <w:szCs w:val="24"/>
              </w:rPr>
              <w:t xml:space="preserve"> - Manutenção das Atividades SEMA</w:t>
            </w:r>
            <w:r>
              <w:rPr>
                <w:sz w:val="24"/>
                <w:szCs w:val="24"/>
              </w:rPr>
              <w:t>F</w:t>
            </w:r>
          </w:p>
          <w:p w14:paraId="4C56630A" w14:textId="77777777" w:rsidR="00141AD8" w:rsidRPr="001C1269" w:rsidRDefault="00141AD8" w:rsidP="00141AD8">
            <w:pPr>
              <w:rPr>
                <w:sz w:val="24"/>
                <w:szCs w:val="24"/>
              </w:rPr>
            </w:pPr>
            <w:r w:rsidRPr="00F2719F">
              <w:rPr>
                <w:b/>
                <w:bCs/>
                <w:sz w:val="24"/>
                <w:szCs w:val="24"/>
              </w:rPr>
              <w:t>Natureza da Despesa:</w:t>
            </w:r>
            <w:r w:rsidRPr="001C1269">
              <w:rPr>
                <w:sz w:val="24"/>
                <w:szCs w:val="24"/>
              </w:rPr>
              <w:t xml:space="preserve"> 3.3.90.39.00 </w:t>
            </w:r>
          </w:p>
          <w:p w14:paraId="60002674" w14:textId="29225365" w:rsidR="00141AD8" w:rsidRPr="00F2719F" w:rsidRDefault="00141AD8" w:rsidP="00141AD8">
            <w:pPr>
              <w:rPr>
                <w:b/>
                <w:bCs/>
                <w:sz w:val="24"/>
                <w:szCs w:val="24"/>
              </w:rPr>
            </w:pPr>
            <w:r w:rsidRPr="001C1269">
              <w:rPr>
                <w:sz w:val="24"/>
                <w:szCs w:val="24"/>
              </w:rPr>
              <w:t xml:space="preserve">Outros </w:t>
            </w:r>
            <w:r>
              <w:rPr>
                <w:sz w:val="24"/>
                <w:szCs w:val="24"/>
              </w:rPr>
              <w:t>S</w:t>
            </w:r>
            <w:r w:rsidRPr="001C1269">
              <w:rPr>
                <w:sz w:val="24"/>
                <w:szCs w:val="24"/>
              </w:rPr>
              <w:t>erviços de Terceiros – Pessoa Jurídica</w:t>
            </w:r>
          </w:p>
        </w:tc>
      </w:tr>
      <w:tr w:rsidR="001C1269" w14:paraId="4387818B" w14:textId="77777777" w:rsidTr="001C1269">
        <w:tc>
          <w:tcPr>
            <w:tcW w:w="10062" w:type="dxa"/>
          </w:tcPr>
          <w:p w14:paraId="4A80CD9F" w14:textId="462AB148"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lastRenderedPageBreak/>
              <w:t>Entidade:</w:t>
            </w:r>
            <w:r w:rsidRPr="00E30EAA">
              <w:rPr>
                <w:rFonts w:ascii="Times New Roman" w:hAnsi="Times New Roman" w:cs="Times New Roman"/>
                <w:sz w:val="24"/>
                <w:szCs w:val="24"/>
                <w:lang w:val="pt-BR"/>
              </w:rPr>
              <w:t xml:space="preserve"> </w:t>
            </w:r>
            <w:r>
              <w:rPr>
                <w:rFonts w:ascii="Times New Roman" w:hAnsi="Times New Roman" w:cs="Times New Roman"/>
                <w:sz w:val="24"/>
                <w:szCs w:val="24"/>
                <w:lang w:val="pt-BR"/>
              </w:rPr>
              <w:t>Instituto de Previdência do Vale do Anari</w:t>
            </w:r>
          </w:p>
          <w:p w14:paraId="1A45ECCA" w14:textId="181A962C" w:rsidR="00F2719F"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Poder Executivo CNPJ</w:t>
            </w:r>
            <w:r w:rsidRPr="00E30EAA">
              <w:rPr>
                <w:rFonts w:ascii="Times New Roman" w:hAnsi="Times New Roman" w:cs="Times New Roman"/>
                <w:sz w:val="24"/>
                <w:szCs w:val="24"/>
                <w:lang w:val="pt-BR"/>
              </w:rPr>
              <w:t xml:space="preserve">: </w:t>
            </w:r>
            <w:r w:rsidR="00F2719F" w:rsidRPr="00F2719F">
              <w:rPr>
                <w:rFonts w:ascii="Times New Roman" w:hAnsi="Times New Roman" w:cs="Times New Roman"/>
                <w:sz w:val="24"/>
                <w:szCs w:val="24"/>
                <w:lang w:val="pt-BR"/>
              </w:rPr>
              <w:t>05.972.519/0001-55</w:t>
            </w:r>
          </w:p>
          <w:p w14:paraId="712064D1" w14:textId="0A9F15A8" w:rsid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Endereço:</w:t>
            </w:r>
            <w:r w:rsidRPr="00E30EAA">
              <w:rPr>
                <w:rFonts w:ascii="Times New Roman" w:hAnsi="Times New Roman" w:cs="Times New Roman"/>
                <w:sz w:val="24"/>
                <w:szCs w:val="24"/>
                <w:lang w:val="pt-BR"/>
              </w:rPr>
              <w:t xml:space="preserve"> Avenida </w:t>
            </w:r>
            <w:r w:rsidR="00F2719F">
              <w:rPr>
                <w:rFonts w:ascii="Times New Roman" w:hAnsi="Times New Roman" w:cs="Times New Roman"/>
                <w:sz w:val="24"/>
                <w:szCs w:val="24"/>
                <w:lang w:val="pt-BR"/>
              </w:rPr>
              <w:t>Vereador Acyr Jose Damasceno</w:t>
            </w:r>
            <w:r w:rsidRPr="00E30EAA">
              <w:rPr>
                <w:rFonts w:ascii="Times New Roman" w:hAnsi="Times New Roman" w:cs="Times New Roman"/>
                <w:sz w:val="24"/>
                <w:szCs w:val="24"/>
                <w:lang w:val="pt-BR"/>
              </w:rPr>
              <w:t xml:space="preserve">  </w:t>
            </w:r>
            <w:r w:rsidR="00F2719F" w:rsidRPr="00F2719F">
              <w:rPr>
                <w:rFonts w:ascii="Times New Roman" w:hAnsi="Times New Roman" w:cs="Times New Roman"/>
                <w:b/>
                <w:bCs/>
                <w:sz w:val="24"/>
                <w:szCs w:val="24"/>
                <w:lang w:val="pt-BR"/>
              </w:rPr>
              <w:t xml:space="preserve">nº </w:t>
            </w:r>
            <w:r w:rsidR="00F2719F">
              <w:rPr>
                <w:rFonts w:ascii="Times New Roman" w:hAnsi="Times New Roman" w:cs="Times New Roman"/>
                <w:sz w:val="24"/>
                <w:szCs w:val="24"/>
                <w:lang w:val="pt-BR"/>
              </w:rPr>
              <w:t>4518</w:t>
            </w:r>
          </w:p>
          <w:p w14:paraId="02C88A55" w14:textId="77777777"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Cep</w:t>
            </w:r>
            <w:r w:rsidRPr="00E30EAA">
              <w:rPr>
                <w:rFonts w:ascii="Times New Roman" w:hAnsi="Times New Roman" w:cs="Times New Roman"/>
                <w:sz w:val="24"/>
                <w:szCs w:val="24"/>
                <w:lang w:val="pt-BR"/>
              </w:rPr>
              <w:t xml:space="preserve"> 76.967-000</w:t>
            </w:r>
          </w:p>
          <w:p w14:paraId="626FA1A3" w14:textId="2FB31097"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Órgão:</w:t>
            </w:r>
            <w:r w:rsidRPr="00E30EAA">
              <w:rPr>
                <w:rFonts w:ascii="Times New Roman" w:hAnsi="Times New Roman" w:cs="Times New Roman"/>
                <w:sz w:val="24"/>
                <w:szCs w:val="24"/>
                <w:lang w:val="pt-BR"/>
              </w:rPr>
              <w:t xml:space="preserve"> 0</w:t>
            </w:r>
            <w:r w:rsidR="00F2719F">
              <w:rPr>
                <w:rFonts w:ascii="Times New Roman" w:hAnsi="Times New Roman" w:cs="Times New Roman"/>
                <w:sz w:val="24"/>
                <w:szCs w:val="24"/>
                <w:lang w:val="pt-BR"/>
              </w:rPr>
              <w:t>3</w:t>
            </w:r>
            <w:r w:rsidRPr="00E30EAA">
              <w:rPr>
                <w:rFonts w:ascii="Times New Roman" w:hAnsi="Times New Roman" w:cs="Times New Roman"/>
                <w:sz w:val="24"/>
                <w:szCs w:val="24"/>
                <w:lang w:val="pt-BR"/>
              </w:rPr>
              <w:t xml:space="preserve">- </w:t>
            </w:r>
            <w:r w:rsidR="00F2719F">
              <w:rPr>
                <w:rFonts w:ascii="Times New Roman" w:hAnsi="Times New Roman" w:cs="Times New Roman"/>
                <w:sz w:val="24"/>
                <w:szCs w:val="24"/>
                <w:lang w:val="pt-BR"/>
              </w:rPr>
              <w:t>Manutenção das Atividades do IMPRES</w:t>
            </w:r>
          </w:p>
          <w:p w14:paraId="6F98E459" w14:textId="13B441DF"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Unidade:</w:t>
            </w:r>
            <w:r w:rsidRPr="00E30EAA">
              <w:rPr>
                <w:rFonts w:ascii="Times New Roman" w:hAnsi="Times New Roman" w:cs="Times New Roman"/>
                <w:sz w:val="24"/>
                <w:szCs w:val="24"/>
                <w:lang w:val="pt-BR"/>
              </w:rPr>
              <w:t xml:space="preserve"> 0</w:t>
            </w:r>
            <w:r w:rsidR="00F2719F">
              <w:rPr>
                <w:rFonts w:ascii="Times New Roman" w:hAnsi="Times New Roman" w:cs="Times New Roman"/>
                <w:sz w:val="24"/>
                <w:szCs w:val="24"/>
                <w:lang w:val="pt-BR"/>
              </w:rPr>
              <w:t>3</w:t>
            </w:r>
            <w:r w:rsidRPr="00E30EAA">
              <w:rPr>
                <w:rFonts w:ascii="Times New Roman" w:hAnsi="Times New Roman" w:cs="Times New Roman"/>
                <w:sz w:val="24"/>
                <w:szCs w:val="24"/>
                <w:lang w:val="pt-BR"/>
              </w:rPr>
              <w:t>.00</w:t>
            </w:r>
            <w:r w:rsidR="00F2719F">
              <w:rPr>
                <w:rFonts w:ascii="Times New Roman" w:hAnsi="Times New Roman" w:cs="Times New Roman"/>
                <w:sz w:val="24"/>
                <w:szCs w:val="24"/>
                <w:lang w:val="pt-BR"/>
              </w:rPr>
              <w:t>1</w:t>
            </w:r>
            <w:r w:rsidRPr="00E30EAA">
              <w:rPr>
                <w:rFonts w:ascii="Times New Roman" w:hAnsi="Times New Roman" w:cs="Times New Roman"/>
                <w:sz w:val="24"/>
                <w:szCs w:val="24"/>
                <w:lang w:val="pt-BR"/>
              </w:rPr>
              <w:t xml:space="preserve"> - Secretaria Municipal de Administração </w:t>
            </w:r>
          </w:p>
          <w:p w14:paraId="577D1E05" w14:textId="10FA2B05"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Função:</w:t>
            </w:r>
            <w:r w:rsidRPr="00E30EAA">
              <w:rPr>
                <w:rFonts w:ascii="Times New Roman" w:hAnsi="Times New Roman" w:cs="Times New Roman"/>
                <w:sz w:val="24"/>
                <w:szCs w:val="24"/>
                <w:lang w:val="pt-BR"/>
              </w:rPr>
              <w:t xml:space="preserve"> 0</w:t>
            </w:r>
            <w:r w:rsidR="00F2719F">
              <w:rPr>
                <w:rFonts w:ascii="Times New Roman" w:hAnsi="Times New Roman" w:cs="Times New Roman"/>
                <w:sz w:val="24"/>
                <w:szCs w:val="24"/>
                <w:lang w:val="pt-BR"/>
              </w:rPr>
              <w:t>9</w:t>
            </w:r>
            <w:r w:rsidRPr="00E30EAA">
              <w:rPr>
                <w:rFonts w:ascii="Times New Roman" w:hAnsi="Times New Roman" w:cs="Times New Roman"/>
                <w:sz w:val="24"/>
                <w:szCs w:val="24"/>
                <w:lang w:val="pt-BR"/>
              </w:rPr>
              <w:t xml:space="preserve"> - </w:t>
            </w:r>
            <w:r w:rsidR="00F2719F">
              <w:rPr>
                <w:rFonts w:ascii="Times New Roman" w:hAnsi="Times New Roman" w:cs="Times New Roman"/>
                <w:sz w:val="24"/>
                <w:szCs w:val="24"/>
                <w:lang w:val="pt-BR"/>
              </w:rPr>
              <w:t>IMPRES</w:t>
            </w:r>
            <w:r w:rsidRPr="00E30EAA">
              <w:rPr>
                <w:rFonts w:ascii="Times New Roman" w:hAnsi="Times New Roman" w:cs="Times New Roman"/>
                <w:sz w:val="24"/>
                <w:szCs w:val="24"/>
                <w:lang w:val="pt-BR"/>
              </w:rPr>
              <w:t xml:space="preserve"> </w:t>
            </w:r>
          </w:p>
          <w:p w14:paraId="75F59109" w14:textId="4BB55346"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Projeto Atividade</w:t>
            </w:r>
            <w:r w:rsidRPr="00E30EAA">
              <w:rPr>
                <w:rFonts w:ascii="Times New Roman" w:hAnsi="Times New Roman" w:cs="Times New Roman"/>
                <w:sz w:val="24"/>
                <w:szCs w:val="24"/>
                <w:lang w:val="pt-BR"/>
              </w:rPr>
              <w:t xml:space="preserve">: </w:t>
            </w:r>
            <w:r w:rsidR="00F2719F">
              <w:rPr>
                <w:rFonts w:ascii="Times New Roman" w:hAnsi="Times New Roman" w:cs="Times New Roman"/>
                <w:sz w:val="24"/>
                <w:szCs w:val="24"/>
                <w:lang w:val="pt-BR"/>
              </w:rPr>
              <w:t>122</w:t>
            </w:r>
            <w:r w:rsidRPr="00E30EAA">
              <w:rPr>
                <w:rFonts w:ascii="Times New Roman" w:hAnsi="Times New Roman" w:cs="Times New Roman"/>
                <w:sz w:val="24"/>
                <w:szCs w:val="24"/>
                <w:lang w:val="pt-BR"/>
              </w:rPr>
              <w:t xml:space="preserve"> - Manutenção das Atividades </w:t>
            </w:r>
            <w:r w:rsidR="00F2719F">
              <w:rPr>
                <w:rFonts w:ascii="Times New Roman" w:hAnsi="Times New Roman" w:cs="Times New Roman"/>
                <w:sz w:val="24"/>
                <w:szCs w:val="24"/>
                <w:lang w:val="pt-BR"/>
              </w:rPr>
              <w:t>IMPRES</w:t>
            </w:r>
            <w:r w:rsidRPr="00E30EAA">
              <w:rPr>
                <w:rFonts w:ascii="Times New Roman" w:hAnsi="Times New Roman" w:cs="Times New Roman"/>
                <w:sz w:val="24"/>
                <w:szCs w:val="24"/>
                <w:lang w:val="pt-BR"/>
              </w:rPr>
              <w:t xml:space="preserve"> </w:t>
            </w:r>
          </w:p>
          <w:p w14:paraId="68CA03B3" w14:textId="77777777"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Natureza da Despesa</w:t>
            </w:r>
            <w:r w:rsidRPr="00E30EAA">
              <w:rPr>
                <w:rFonts w:ascii="Times New Roman" w:hAnsi="Times New Roman" w:cs="Times New Roman"/>
                <w:sz w:val="24"/>
                <w:szCs w:val="24"/>
                <w:lang w:val="pt-BR"/>
              </w:rPr>
              <w:t xml:space="preserve">: 3.3.90.39.00 </w:t>
            </w:r>
          </w:p>
          <w:p w14:paraId="4272A743" w14:textId="28FCC691" w:rsidR="001C1269" w:rsidRDefault="00E30EAA" w:rsidP="00E30EAA">
            <w:pPr>
              <w:rPr>
                <w:rFonts w:ascii="Times New Roman" w:hAnsi="Times New Roman" w:cs="Times New Roman"/>
                <w:sz w:val="24"/>
                <w:szCs w:val="24"/>
                <w:lang w:val="pt-BR"/>
              </w:rPr>
            </w:pPr>
            <w:r w:rsidRPr="00E30EAA">
              <w:rPr>
                <w:rFonts w:ascii="Times New Roman" w:hAnsi="Times New Roman" w:cs="Times New Roman"/>
                <w:sz w:val="24"/>
                <w:szCs w:val="24"/>
                <w:lang w:val="pt-BR"/>
              </w:rPr>
              <w:t>Outros Serviços de Terceiros – Pessoa Jurídica</w:t>
            </w:r>
          </w:p>
        </w:tc>
      </w:tr>
      <w:tr w:rsidR="001C1269" w14:paraId="433BA5E4" w14:textId="77777777" w:rsidTr="001C1269">
        <w:tc>
          <w:tcPr>
            <w:tcW w:w="10062" w:type="dxa"/>
          </w:tcPr>
          <w:p w14:paraId="179AC73A" w14:textId="5D0998D1"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Entidade:</w:t>
            </w:r>
            <w:r w:rsidRPr="00E30EAA">
              <w:rPr>
                <w:rFonts w:ascii="Times New Roman" w:hAnsi="Times New Roman" w:cs="Times New Roman"/>
                <w:sz w:val="24"/>
                <w:szCs w:val="24"/>
                <w:lang w:val="pt-BR"/>
              </w:rPr>
              <w:t xml:space="preserve"> </w:t>
            </w:r>
            <w:r w:rsidR="00E436DB">
              <w:rPr>
                <w:rFonts w:ascii="Times New Roman" w:hAnsi="Times New Roman" w:cs="Times New Roman"/>
                <w:sz w:val="24"/>
                <w:szCs w:val="24"/>
                <w:lang w:val="pt-BR"/>
              </w:rPr>
              <w:t xml:space="preserve">Câmara Municipal de Vale do Anari </w:t>
            </w:r>
          </w:p>
          <w:p w14:paraId="27D9BB29" w14:textId="409B2EAA"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Poder Executivo CNPJ:</w:t>
            </w:r>
            <w:r w:rsidRPr="00E30EAA">
              <w:rPr>
                <w:rFonts w:ascii="Times New Roman" w:hAnsi="Times New Roman" w:cs="Times New Roman"/>
                <w:sz w:val="24"/>
                <w:szCs w:val="24"/>
                <w:lang w:val="pt-BR"/>
              </w:rPr>
              <w:t xml:space="preserve"> </w:t>
            </w:r>
            <w:r w:rsidR="00E436DB" w:rsidRPr="00E436DB">
              <w:rPr>
                <w:rFonts w:ascii="Times New Roman" w:hAnsi="Times New Roman" w:cs="Times New Roman"/>
                <w:sz w:val="24"/>
                <w:szCs w:val="24"/>
                <w:lang w:val="pt-BR"/>
              </w:rPr>
              <w:t>01.649.263/0001-99</w:t>
            </w:r>
          </w:p>
          <w:p w14:paraId="66EDEB7C" w14:textId="4738A2D9" w:rsidR="00E30EAA" w:rsidRPr="00E436DB"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Endereço:</w:t>
            </w:r>
            <w:r w:rsidR="00E436DB">
              <w:rPr>
                <w:rFonts w:ascii="Times New Roman" w:hAnsi="Times New Roman" w:cs="Times New Roman"/>
                <w:b/>
                <w:bCs/>
                <w:sz w:val="24"/>
                <w:szCs w:val="24"/>
                <w:lang w:val="pt-BR"/>
              </w:rPr>
              <w:t xml:space="preserve"> </w:t>
            </w:r>
            <w:r w:rsidR="00E436DB" w:rsidRPr="00E436DB">
              <w:rPr>
                <w:rFonts w:ascii="Times New Roman" w:hAnsi="Times New Roman" w:cs="Times New Roman"/>
                <w:sz w:val="24"/>
                <w:szCs w:val="24"/>
                <w:lang w:val="pt-BR"/>
              </w:rPr>
              <w:t>Rua boa vista</w:t>
            </w:r>
            <w:r w:rsidR="00E436DB">
              <w:rPr>
                <w:rFonts w:ascii="Times New Roman" w:hAnsi="Times New Roman" w:cs="Times New Roman"/>
                <w:sz w:val="24"/>
                <w:szCs w:val="24"/>
                <w:lang w:val="pt-BR"/>
              </w:rPr>
              <w:t xml:space="preserve"> </w:t>
            </w:r>
          </w:p>
          <w:p w14:paraId="506FDAD9" w14:textId="2165FE50"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Cep</w:t>
            </w:r>
            <w:r w:rsidR="00E436DB">
              <w:rPr>
                <w:rFonts w:ascii="Times New Roman" w:hAnsi="Times New Roman" w:cs="Times New Roman"/>
                <w:b/>
                <w:bCs/>
                <w:sz w:val="24"/>
                <w:szCs w:val="24"/>
                <w:lang w:val="pt-BR"/>
              </w:rPr>
              <w:t>:</w:t>
            </w:r>
            <w:r w:rsidRPr="00E30EAA">
              <w:rPr>
                <w:rFonts w:ascii="Times New Roman" w:hAnsi="Times New Roman" w:cs="Times New Roman"/>
                <w:sz w:val="24"/>
                <w:szCs w:val="24"/>
                <w:lang w:val="pt-BR"/>
              </w:rPr>
              <w:t xml:space="preserve"> 76.967-000</w:t>
            </w:r>
          </w:p>
          <w:p w14:paraId="6E2B98C3" w14:textId="2839D3BE"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Órgão:</w:t>
            </w:r>
            <w:r w:rsidRPr="00E30EAA">
              <w:rPr>
                <w:rFonts w:ascii="Times New Roman" w:hAnsi="Times New Roman" w:cs="Times New Roman"/>
                <w:sz w:val="24"/>
                <w:szCs w:val="24"/>
                <w:lang w:val="pt-BR"/>
              </w:rPr>
              <w:t xml:space="preserve"> 0</w:t>
            </w:r>
            <w:r w:rsidR="00E436DB">
              <w:rPr>
                <w:rFonts w:ascii="Times New Roman" w:hAnsi="Times New Roman" w:cs="Times New Roman"/>
                <w:sz w:val="24"/>
                <w:szCs w:val="24"/>
                <w:lang w:val="pt-BR"/>
              </w:rPr>
              <w:t>1</w:t>
            </w:r>
            <w:r w:rsidRPr="00E30EAA">
              <w:rPr>
                <w:rFonts w:ascii="Times New Roman" w:hAnsi="Times New Roman" w:cs="Times New Roman"/>
                <w:sz w:val="24"/>
                <w:szCs w:val="24"/>
                <w:lang w:val="pt-BR"/>
              </w:rPr>
              <w:t xml:space="preserve">- </w:t>
            </w:r>
            <w:r w:rsidR="00E436DB">
              <w:rPr>
                <w:rFonts w:ascii="Times New Roman" w:hAnsi="Times New Roman" w:cs="Times New Roman"/>
                <w:sz w:val="24"/>
                <w:szCs w:val="24"/>
                <w:lang w:val="pt-BR"/>
              </w:rPr>
              <w:t>Manutenção Câmara Municipal</w:t>
            </w:r>
            <w:r w:rsidRPr="00E30EAA">
              <w:rPr>
                <w:rFonts w:ascii="Times New Roman" w:hAnsi="Times New Roman" w:cs="Times New Roman"/>
                <w:sz w:val="24"/>
                <w:szCs w:val="24"/>
                <w:lang w:val="pt-BR"/>
              </w:rPr>
              <w:t xml:space="preserve"> </w:t>
            </w:r>
          </w:p>
          <w:p w14:paraId="19905A31" w14:textId="3AE160C5"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Unidade:</w:t>
            </w:r>
            <w:r w:rsidRPr="00E30EAA">
              <w:rPr>
                <w:rFonts w:ascii="Times New Roman" w:hAnsi="Times New Roman" w:cs="Times New Roman"/>
                <w:sz w:val="24"/>
                <w:szCs w:val="24"/>
                <w:lang w:val="pt-BR"/>
              </w:rPr>
              <w:t xml:space="preserve"> 0</w:t>
            </w:r>
            <w:r w:rsidR="00E436DB">
              <w:rPr>
                <w:rFonts w:ascii="Times New Roman" w:hAnsi="Times New Roman" w:cs="Times New Roman"/>
                <w:sz w:val="24"/>
                <w:szCs w:val="24"/>
                <w:lang w:val="pt-BR"/>
              </w:rPr>
              <w:t>1</w:t>
            </w:r>
            <w:r w:rsidRPr="00E30EAA">
              <w:rPr>
                <w:rFonts w:ascii="Times New Roman" w:hAnsi="Times New Roman" w:cs="Times New Roman"/>
                <w:sz w:val="24"/>
                <w:szCs w:val="24"/>
                <w:lang w:val="pt-BR"/>
              </w:rPr>
              <w:t>.00</w:t>
            </w:r>
            <w:r w:rsidR="00E436DB">
              <w:rPr>
                <w:rFonts w:ascii="Times New Roman" w:hAnsi="Times New Roman" w:cs="Times New Roman"/>
                <w:sz w:val="24"/>
                <w:szCs w:val="24"/>
                <w:lang w:val="pt-BR"/>
              </w:rPr>
              <w:t>1</w:t>
            </w:r>
            <w:r w:rsidRPr="00E30EAA">
              <w:rPr>
                <w:rFonts w:ascii="Times New Roman" w:hAnsi="Times New Roman" w:cs="Times New Roman"/>
                <w:sz w:val="24"/>
                <w:szCs w:val="24"/>
                <w:lang w:val="pt-BR"/>
              </w:rPr>
              <w:t xml:space="preserve"> </w:t>
            </w:r>
            <w:r w:rsidR="00E436DB">
              <w:rPr>
                <w:rFonts w:ascii="Times New Roman" w:hAnsi="Times New Roman" w:cs="Times New Roman"/>
                <w:sz w:val="24"/>
                <w:szCs w:val="24"/>
                <w:lang w:val="pt-BR"/>
              </w:rPr>
              <w:t>–</w:t>
            </w:r>
            <w:r w:rsidRPr="00E30EAA">
              <w:rPr>
                <w:rFonts w:ascii="Times New Roman" w:hAnsi="Times New Roman" w:cs="Times New Roman"/>
                <w:sz w:val="24"/>
                <w:szCs w:val="24"/>
                <w:lang w:val="pt-BR"/>
              </w:rPr>
              <w:t xml:space="preserve"> </w:t>
            </w:r>
            <w:r w:rsidR="00E436DB">
              <w:rPr>
                <w:rFonts w:ascii="Times New Roman" w:hAnsi="Times New Roman" w:cs="Times New Roman"/>
                <w:sz w:val="24"/>
                <w:szCs w:val="24"/>
                <w:lang w:val="pt-BR"/>
              </w:rPr>
              <w:t xml:space="preserve">Câmara Municipal </w:t>
            </w:r>
          </w:p>
          <w:p w14:paraId="51E0CC43" w14:textId="3F8429A9" w:rsidR="00E30EAA" w:rsidRPr="00E30EAA" w:rsidRDefault="00E30EAA" w:rsidP="00E30EAA">
            <w:pPr>
              <w:rPr>
                <w:rFonts w:ascii="Times New Roman" w:hAnsi="Times New Roman" w:cs="Times New Roman"/>
                <w:sz w:val="24"/>
                <w:szCs w:val="24"/>
                <w:lang w:val="pt-BR"/>
              </w:rPr>
            </w:pPr>
            <w:r w:rsidRPr="00F2719F">
              <w:rPr>
                <w:rFonts w:ascii="Times New Roman" w:hAnsi="Times New Roman" w:cs="Times New Roman"/>
                <w:b/>
                <w:bCs/>
                <w:sz w:val="24"/>
                <w:szCs w:val="24"/>
                <w:lang w:val="pt-BR"/>
              </w:rPr>
              <w:t>Função:</w:t>
            </w:r>
            <w:r w:rsidRPr="00E30EAA">
              <w:rPr>
                <w:rFonts w:ascii="Times New Roman" w:hAnsi="Times New Roman" w:cs="Times New Roman"/>
                <w:sz w:val="24"/>
                <w:szCs w:val="24"/>
                <w:lang w:val="pt-BR"/>
              </w:rPr>
              <w:t xml:space="preserve"> 0</w:t>
            </w:r>
            <w:r w:rsidR="00E436DB">
              <w:rPr>
                <w:rFonts w:ascii="Times New Roman" w:hAnsi="Times New Roman" w:cs="Times New Roman"/>
                <w:sz w:val="24"/>
                <w:szCs w:val="24"/>
                <w:lang w:val="pt-BR"/>
              </w:rPr>
              <w:t>1</w:t>
            </w:r>
            <w:r w:rsidRPr="00E30EAA">
              <w:rPr>
                <w:rFonts w:ascii="Times New Roman" w:hAnsi="Times New Roman" w:cs="Times New Roman"/>
                <w:sz w:val="24"/>
                <w:szCs w:val="24"/>
                <w:lang w:val="pt-BR"/>
              </w:rPr>
              <w:t xml:space="preserve">- Administração </w:t>
            </w:r>
          </w:p>
          <w:p w14:paraId="3809049A" w14:textId="5D848236" w:rsidR="00E30EAA" w:rsidRPr="00E30EAA" w:rsidRDefault="00E30EAA" w:rsidP="00E30EAA">
            <w:pPr>
              <w:rPr>
                <w:rFonts w:ascii="Times New Roman" w:hAnsi="Times New Roman" w:cs="Times New Roman"/>
                <w:sz w:val="24"/>
                <w:szCs w:val="24"/>
                <w:lang w:val="pt-BR"/>
              </w:rPr>
            </w:pPr>
            <w:r w:rsidRPr="00E30EAA">
              <w:rPr>
                <w:rFonts w:ascii="Times New Roman" w:hAnsi="Times New Roman" w:cs="Times New Roman"/>
                <w:sz w:val="24"/>
                <w:szCs w:val="24"/>
                <w:lang w:val="pt-BR"/>
              </w:rPr>
              <w:t xml:space="preserve">Projeto Atividade: </w:t>
            </w:r>
            <w:r w:rsidR="00E436DB">
              <w:rPr>
                <w:rFonts w:ascii="Times New Roman" w:hAnsi="Times New Roman" w:cs="Times New Roman"/>
                <w:sz w:val="24"/>
                <w:szCs w:val="24"/>
                <w:lang w:val="pt-BR"/>
              </w:rPr>
              <w:t>031</w:t>
            </w:r>
            <w:r w:rsidRPr="00E30EAA">
              <w:rPr>
                <w:rFonts w:ascii="Times New Roman" w:hAnsi="Times New Roman" w:cs="Times New Roman"/>
                <w:sz w:val="24"/>
                <w:szCs w:val="24"/>
                <w:lang w:val="pt-BR"/>
              </w:rPr>
              <w:t xml:space="preserve"> - Manutenção </w:t>
            </w:r>
            <w:r w:rsidR="00E436DB">
              <w:rPr>
                <w:rFonts w:ascii="Times New Roman" w:hAnsi="Times New Roman" w:cs="Times New Roman"/>
                <w:sz w:val="24"/>
                <w:szCs w:val="24"/>
                <w:lang w:val="pt-BR"/>
              </w:rPr>
              <w:t>Câmara Municipal.</w:t>
            </w:r>
          </w:p>
          <w:p w14:paraId="4D024EC1" w14:textId="77777777" w:rsidR="00E30EAA" w:rsidRPr="00E30EAA" w:rsidRDefault="00E30EAA" w:rsidP="00E30EAA">
            <w:pPr>
              <w:rPr>
                <w:rFonts w:ascii="Times New Roman" w:hAnsi="Times New Roman" w:cs="Times New Roman"/>
                <w:sz w:val="24"/>
                <w:szCs w:val="24"/>
                <w:lang w:val="pt-BR"/>
              </w:rPr>
            </w:pPr>
            <w:r w:rsidRPr="00E30EAA">
              <w:rPr>
                <w:rFonts w:ascii="Times New Roman" w:hAnsi="Times New Roman" w:cs="Times New Roman"/>
                <w:sz w:val="24"/>
                <w:szCs w:val="24"/>
                <w:lang w:val="pt-BR"/>
              </w:rPr>
              <w:t xml:space="preserve">Natureza da Despesa: 3.3.90.39.00 </w:t>
            </w:r>
          </w:p>
          <w:p w14:paraId="408180EC" w14:textId="6C940E8A" w:rsidR="001C1269" w:rsidRDefault="00E30EAA" w:rsidP="00E30EAA">
            <w:pPr>
              <w:rPr>
                <w:rFonts w:ascii="Times New Roman" w:hAnsi="Times New Roman" w:cs="Times New Roman"/>
                <w:sz w:val="24"/>
                <w:szCs w:val="24"/>
                <w:lang w:val="pt-BR"/>
              </w:rPr>
            </w:pPr>
            <w:r w:rsidRPr="00E30EAA">
              <w:rPr>
                <w:rFonts w:ascii="Times New Roman" w:hAnsi="Times New Roman" w:cs="Times New Roman"/>
                <w:sz w:val="24"/>
                <w:szCs w:val="24"/>
                <w:lang w:val="pt-BR"/>
              </w:rPr>
              <w:t>Outros Serviços de Terceiros – Pessoa Jurídica</w:t>
            </w:r>
          </w:p>
        </w:tc>
      </w:tr>
    </w:tbl>
    <w:p w14:paraId="4ADD3287" w14:textId="77777777" w:rsidR="00094FDD" w:rsidRDefault="00094FDD" w:rsidP="006504D8">
      <w:pPr>
        <w:rPr>
          <w:rFonts w:ascii="Times New Roman" w:hAnsi="Times New Roman" w:cs="Times New Roman"/>
          <w:sz w:val="24"/>
          <w:szCs w:val="24"/>
          <w:lang w:val="pt-BR"/>
        </w:rPr>
      </w:pPr>
    </w:p>
    <w:p w14:paraId="56BA563F" w14:textId="215827A6" w:rsidR="00547563" w:rsidRPr="000138A8" w:rsidRDefault="000138A8" w:rsidP="006504D8">
      <w:pPr>
        <w:rPr>
          <w:rFonts w:ascii="Times New Roman" w:hAnsi="Times New Roman" w:cs="Times New Roman"/>
          <w:b/>
          <w:bCs/>
          <w:sz w:val="28"/>
          <w:szCs w:val="28"/>
        </w:rPr>
      </w:pPr>
      <w:r w:rsidRPr="000138A8">
        <w:rPr>
          <w:b/>
          <w:bCs/>
          <w:sz w:val="28"/>
          <w:szCs w:val="28"/>
        </w:rPr>
        <w:t>OBJETO E SUAS ESPECIFICAÇÕES</w:t>
      </w:r>
    </w:p>
    <w:p w14:paraId="0C40CA27" w14:textId="77777777" w:rsidR="00A620CC" w:rsidRPr="004950A2" w:rsidRDefault="00A620CC" w:rsidP="007A4E0A">
      <w:pPr>
        <w:spacing w:before="80"/>
        <w:jc w:val="both"/>
        <w:rPr>
          <w:rFonts w:ascii="Times New Roman" w:eastAsia="Times New Roman" w:hAnsi="Times New Roman" w:cs="Times New Roman"/>
          <w:sz w:val="24"/>
          <w:szCs w:val="24"/>
          <w:lang w:val="pt-BR"/>
        </w:rPr>
      </w:pPr>
      <w:r w:rsidRPr="004950A2">
        <w:rPr>
          <w:rFonts w:ascii="Times New Roman" w:hAnsi="Times New Roman" w:cs="Times New Roman"/>
          <w:b/>
          <w:spacing w:val="-1"/>
          <w:sz w:val="24"/>
          <w:szCs w:val="24"/>
          <w:lang w:val="pt-BR"/>
        </w:rPr>
        <w:t>OBJETIVO</w:t>
      </w:r>
    </w:p>
    <w:p w14:paraId="2C980386" w14:textId="7CE66313" w:rsidR="00A620CC" w:rsidRDefault="00A620CC" w:rsidP="007A4E0A">
      <w:pPr>
        <w:jc w:val="both"/>
        <w:rPr>
          <w:rFonts w:ascii="Times New Roman" w:hAnsi="Times New Roman" w:cs="Times New Roman"/>
          <w:sz w:val="24"/>
          <w:szCs w:val="24"/>
          <w:lang w:val="pt-BR"/>
        </w:rPr>
      </w:pPr>
      <w:r w:rsidRPr="007A4E0A">
        <w:rPr>
          <w:rFonts w:ascii="Times New Roman" w:hAnsi="Times New Roman" w:cs="Times New Roman"/>
          <w:sz w:val="24"/>
          <w:szCs w:val="24"/>
          <w:lang w:val="pt-BR"/>
        </w:rPr>
        <w:t>Este</w:t>
      </w:r>
      <w:r w:rsidRPr="007A4E0A">
        <w:rPr>
          <w:rFonts w:ascii="Times New Roman" w:hAnsi="Times New Roman" w:cs="Times New Roman"/>
          <w:spacing w:val="13"/>
          <w:sz w:val="24"/>
          <w:szCs w:val="24"/>
          <w:lang w:val="pt-BR"/>
        </w:rPr>
        <w:t xml:space="preserve"> </w:t>
      </w:r>
      <w:r w:rsidRPr="007A4E0A">
        <w:rPr>
          <w:rFonts w:ascii="Times New Roman" w:hAnsi="Times New Roman" w:cs="Times New Roman"/>
          <w:sz w:val="24"/>
          <w:szCs w:val="24"/>
          <w:lang w:val="pt-BR"/>
        </w:rPr>
        <w:t>termo</w:t>
      </w:r>
      <w:r w:rsidRPr="007A4E0A">
        <w:rPr>
          <w:rFonts w:ascii="Times New Roman" w:hAnsi="Times New Roman" w:cs="Times New Roman"/>
          <w:spacing w:val="13"/>
          <w:sz w:val="24"/>
          <w:szCs w:val="24"/>
          <w:lang w:val="pt-BR"/>
        </w:rPr>
        <w:t xml:space="preserve"> </w:t>
      </w:r>
      <w:r w:rsidRPr="00027470">
        <w:rPr>
          <w:rFonts w:ascii="Times New Roman" w:hAnsi="Times New Roman" w:cs="Times New Roman"/>
          <w:sz w:val="24"/>
          <w:szCs w:val="24"/>
          <w:lang w:val="pt-BR"/>
        </w:rPr>
        <w:t>tem</w:t>
      </w:r>
      <w:r w:rsidRPr="00027470">
        <w:rPr>
          <w:rFonts w:ascii="Times New Roman" w:hAnsi="Times New Roman" w:cs="Times New Roman"/>
          <w:spacing w:val="14"/>
          <w:sz w:val="24"/>
          <w:szCs w:val="24"/>
          <w:lang w:val="pt-BR"/>
        </w:rPr>
        <w:t xml:space="preserve"> </w:t>
      </w:r>
      <w:r w:rsidRPr="00027470">
        <w:rPr>
          <w:rFonts w:ascii="Times New Roman" w:hAnsi="Times New Roman" w:cs="Times New Roman"/>
          <w:sz w:val="24"/>
          <w:szCs w:val="24"/>
          <w:lang w:val="pt-BR"/>
        </w:rPr>
        <w:t>como</w:t>
      </w:r>
      <w:r w:rsidRPr="00027470">
        <w:rPr>
          <w:rFonts w:ascii="Times New Roman" w:hAnsi="Times New Roman" w:cs="Times New Roman"/>
          <w:spacing w:val="13"/>
          <w:sz w:val="24"/>
          <w:szCs w:val="24"/>
          <w:lang w:val="pt-BR"/>
        </w:rPr>
        <w:t xml:space="preserve"> </w:t>
      </w:r>
      <w:r w:rsidRPr="00027470">
        <w:rPr>
          <w:rFonts w:ascii="Times New Roman" w:hAnsi="Times New Roman" w:cs="Times New Roman"/>
          <w:sz w:val="24"/>
          <w:szCs w:val="24"/>
          <w:lang w:val="pt-BR"/>
        </w:rPr>
        <w:t>objetivo</w:t>
      </w:r>
      <w:r w:rsidRPr="007A4E0A">
        <w:rPr>
          <w:rFonts w:ascii="Times New Roman" w:hAnsi="Times New Roman" w:cs="Times New Roman"/>
          <w:spacing w:val="13"/>
          <w:sz w:val="24"/>
          <w:szCs w:val="24"/>
          <w:lang w:val="pt-BR"/>
        </w:rPr>
        <w:t xml:space="preserve"> </w:t>
      </w:r>
      <w:r w:rsidRPr="007A4E0A">
        <w:rPr>
          <w:rFonts w:ascii="Times New Roman" w:hAnsi="Times New Roman" w:cs="Times New Roman"/>
          <w:sz w:val="24"/>
          <w:szCs w:val="24"/>
          <w:lang w:val="pt-BR"/>
        </w:rPr>
        <w:t>descrever</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todos</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os</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pontos</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que</w:t>
      </w:r>
      <w:r w:rsidRPr="007A4E0A">
        <w:rPr>
          <w:rFonts w:ascii="Times New Roman" w:hAnsi="Times New Roman" w:cs="Times New Roman"/>
          <w:spacing w:val="13"/>
          <w:sz w:val="24"/>
          <w:szCs w:val="24"/>
          <w:lang w:val="pt-BR"/>
        </w:rPr>
        <w:t xml:space="preserve"> </w:t>
      </w:r>
      <w:r w:rsidRPr="007A4E0A">
        <w:rPr>
          <w:rFonts w:ascii="Times New Roman" w:hAnsi="Times New Roman" w:cs="Times New Roman"/>
          <w:spacing w:val="-2"/>
          <w:sz w:val="24"/>
          <w:szCs w:val="24"/>
          <w:lang w:val="pt-BR"/>
        </w:rPr>
        <w:t>devem</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ser</w:t>
      </w:r>
      <w:r w:rsidRPr="007A4E0A">
        <w:rPr>
          <w:rFonts w:ascii="Times New Roman" w:hAnsi="Times New Roman" w:cs="Times New Roman"/>
          <w:spacing w:val="14"/>
          <w:sz w:val="24"/>
          <w:szCs w:val="24"/>
          <w:lang w:val="pt-BR"/>
        </w:rPr>
        <w:t xml:space="preserve"> </w:t>
      </w:r>
      <w:r w:rsidRPr="007A4E0A">
        <w:rPr>
          <w:rFonts w:ascii="Times New Roman" w:hAnsi="Times New Roman" w:cs="Times New Roman"/>
          <w:sz w:val="24"/>
          <w:szCs w:val="24"/>
          <w:lang w:val="pt-BR"/>
        </w:rPr>
        <w:t>atendidos</w:t>
      </w:r>
      <w:r w:rsidRPr="007A4E0A">
        <w:rPr>
          <w:rFonts w:ascii="Times New Roman" w:hAnsi="Times New Roman" w:cs="Times New Roman"/>
          <w:spacing w:val="12"/>
          <w:sz w:val="24"/>
          <w:szCs w:val="24"/>
          <w:lang w:val="pt-BR"/>
        </w:rPr>
        <w:t xml:space="preserve"> </w:t>
      </w:r>
      <w:r w:rsidRPr="007A4E0A">
        <w:rPr>
          <w:rFonts w:ascii="Times New Roman" w:hAnsi="Times New Roman" w:cs="Times New Roman"/>
          <w:sz w:val="24"/>
          <w:szCs w:val="24"/>
          <w:lang w:val="pt-BR"/>
        </w:rPr>
        <w:t>para</w:t>
      </w:r>
      <w:r w:rsidRPr="007A4E0A">
        <w:rPr>
          <w:rFonts w:ascii="Times New Roman" w:hAnsi="Times New Roman" w:cs="Times New Roman"/>
          <w:spacing w:val="13"/>
          <w:sz w:val="24"/>
          <w:szCs w:val="24"/>
          <w:lang w:val="pt-BR"/>
        </w:rPr>
        <w:t xml:space="preserve"> </w:t>
      </w:r>
      <w:r w:rsidRPr="007A4E0A">
        <w:rPr>
          <w:rFonts w:ascii="Times New Roman" w:hAnsi="Times New Roman" w:cs="Times New Roman"/>
          <w:sz w:val="24"/>
          <w:szCs w:val="24"/>
          <w:lang w:val="pt-BR"/>
        </w:rPr>
        <w:t>a</w:t>
      </w:r>
      <w:r w:rsidRPr="007A4E0A">
        <w:rPr>
          <w:rFonts w:ascii="Times New Roman" w:hAnsi="Times New Roman" w:cs="Times New Roman"/>
          <w:spacing w:val="15"/>
          <w:sz w:val="24"/>
          <w:szCs w:val="24"/>
          <w:lang w:val="pt-BR"/>
        </w:rPr>
        <w:t xml:space="preserve"> </w:t>
      </w:r>
      <w:r w:rsidR="005B6281">
        <w:rPr>
          <w:rFonts w:ascii="Times New Roman" w:hAnsi="Times New Roman" w:cs="Times New Roman"/>
          <w:sz w:val="24"/>
          <w:szCs w:val="24"/>
          <w:lang w:val="pt-BR"/>
        </w:rPr>
        <w:t>Contratação de empresa especializada</w:t>
      </w:r>
      <w:r w:rsidR="003822C8">
        <w:rPr>
          <w:rFonts w:ascii="Times New Roman" w:hAnsi="Times New Roman" w:cs="Times New Roman"/>
          <w:sz w:val="24"/>
          <w:szCs w:val="24"/>
          <w:lang w:val="pt-BR"/>
        </w:rPr>
        <w:t xml:space="preserve"> </w:t>
      </w:r>
      <w:r w:rsidR="003822C8">
        <w:rPr>
          <w:rFonts w:ascii="Times New Roman" w:hAnsi="Times New Roman" w:cs="Times New Roman"/>
          <w:sz w:val="24"/>
          <w:szCs w:val="24"/>
        </w:rPr>
        <w:t>na</w:t>
      </w:r>
      <w:r w:rsidR="003822C8" w:rsidRPr="000138A8">
        <w:rPr>
          <w:rFonts w:ascii="Times New Roman" w:hAnsi="Times New Roman" w:cs="Times New Roman"/>
          <w:sz w:val="24"/>
          <w:szCs w:val="24"/>
        </w:rPr>
        <w:t xml:space="preserve"> </w:t>
      </w:r>
      <w:r w:rsidR="003822C8" w:rsidRPr="003822C8">
        <w:rPr>
          <w:rFonts w:ascii="Times New Roman" w:hAnsi="Times New Roman" w:cs="Times New Roman"/>
          <w:sz w:val="24"/>
          <w:szCs w:val="24"/>
        </w:rPr>
        <w:t>Locação de Sistema de Gestão Publica</w:t>
      </w:r>
      <w:r w:rsidR="003822C8">
        <w:rPr>
          <w:b/>
          <w:bCs/>
        </w:rPr>
        <w:t xml:space="preserve"> </w:t>
      </w:r>
      <w:r w:rsidR="003822C8">
        <w:rPr>
          <w:b/>
          <w:bCs/>
        </w:rPr>
        <w:t>–</w:t>
      </w:r>
      <w:r w:rsidR="003822C8" w:rsidRPr="00C60AFF">
        <w:rPr>
          <w:b/>
          <w:bCs/>
        </w:rPr>
        <w:t xml:space="preserve"> </w:t>
      </w:r>
      <w:r w:rsidR="003822C8" w:rsidRPr="00761A75">
        <w:rPr>
          <w:b/>
          <w:bCs/>
          <w:sz w:val="22"/>
          <w:szCs w:val="22"/>
        </w:rPr>
        <w:t>SOFTWARES</w:t>
      </w:r>
      <w:r w:rsidR="003822C8">
        <w:rPr>
          <w:b/>
          <w:bCs/>
          <w:sz w:val="22"/>
          <w:szCs w:val="22"/>
        </w:rPr>
        <w:t>,</w:t>
      </w:r>
      <w:r w:rsidR="005B6281">
        <w:rPr>
          <w:rFonts w:ascii="Times New Roman" w:hAnsi="Times New Roman" w:cs="Times New Roman"/>
          <w:sz w:val="24"/>
          <w:szCs w:val="24"/>
          <w:lang w:val="pt-BR"/>
        </w:rPr>
        <w:t xml:space="preserve"> </w:t>
      </w:r>
      <w:r w:rsidR="008D4987">
        <w:rPr>
          <w:rFonts w:ascii="Times New Roman" w:hAnsi="Times New Roman" w:cs="Times New Roman"/>
          <w:spacing w:val="-2"/>
          <w:sz w:val="24"/>
          <w:szCs w:val="24"/>
          <w:lang w:val="pt-BR"/>
        </w:rPr>
        <w:t xml:space="preserve">que irá atender toda as Secretarias </w:t>
      </w:r>
      <w:r w:rsidRPr="007A4E0A">
        <w:rPr>
          <w:rFonts w:ascii="Times New Roman" w:hAnsi="Times New Roman" w:cs="Times New Roman"/>
          <w:sz w:val="24"/>
          <w:szCs w:val="24"/>
          <w:lang w:val="pt-BR"/>
        </w:rPr>
        <w:t>Administrativa</w:t>
      </w:r>
      <w:r w:rsidR="00B7630E">
        <w:rPr>
          <w:rFonts w:ascii="Times New Roman" w:hAnsi="Times New Roman" w:cs="Times New Roman"/>
          <w:sz w:val="24"/>
          <w:szCs w:val="24"/>
          <w:lang w:val="pt-BR"/>
        </w:rPr>
        <w:t xml:space="preserve">s e </w:t>
      </w:r>
      <w:r w:rsidR="00D66CEC">
        <w:rPr>
          <w:rFonts w:ascii="Times New Roman" w:hAnsi="Times New Roman" w:cs="Times New Roman"/>
          <w:sz w:val="24"/>
          <w:szCs w:val="24"/>
          <w:lang w:val="pt-BR"/>
        </w:rPr>
        <w:t>entidades integrantes</w:t>
      </w:r>
      <w:r w:rsidR="00B7630E">
        <w:rPr>
          <w:rFonts w:ascii="Times New Roman" w:hAnsi="Times New Roman" w:cs="Times New Roman"/>
          <w:sz w:val="24"/>
          <w:szCs w:val="24"/>
          <w:lang w:val="pt-BR"/>
        </w:rPr>
        <w:t>: Legislativo (câmara), Instituto de Previdência (IMPRES)</w:t>
      </w:r>
      <w:r w:rsidR="008D4987">
        <w:rPr>
          <w:rFonts w:ascii="Times New Roman" w:hAnsi="Times New Roman" w:cs="Times New Roman"/>
          <w:spacing w:val="15"/>
          <w:sz w:val="24"/>
          <w:szCs w:val="24"/>
          <w:lang w:val="pt-BR"/>
        </w:rPr>
        <w:t xml:space="preserve"> </w:t>
      </w:r>
      <w:r w:rsidR="008D4987">
        <w:rPr>
          <w:rFonts w:ascii="Times New Roman" w:hAnsi="Times New Roman" w:cs="Times New Roman"/>
          <w:spacing w:val="-2"/>
          <w:sz w:val="24"/>
          <w:szCs w:val="24"/>
          <w:lang w:val="pt-BR"/>
        </w:rPr>
        <w:t>do Município de Vale do Anari/RO</w:t>
      </w:r>
      <w:r w:rsidR="00B7630E">
        <w:rPr>
          <w:rFonts w:ascii="Times New Roman" w:hAnsi="Times New Roman" w:cs="Times New Roman"/>
          <w:spacing w:val="-2"/>
          <w:sz w:val="24"/>
          <w:szCs w:val="24"/>
          <w:lang w:val="pt-BR"/>
        </w:rPr>
        <w:t>.</w:t>
      </w:r>
      <w:r w:rsidR="005B6281">
        <w:rPr>
          <w:rFonts w:ascii="Times New Roman" w:hAnsi="Times New Roman" w:cs="Times New Roman"/>
          <w:spacing w:val="-2"/>
          <w:sz w:val="24"/>
          <w:szCs w:val="24"/>
          <w:lang w:val="pt-BR"/>
        </w:rPr>
        <w:t xml:space="preserve"> </w:t>
      </w:r>
      <w:r w:rsidRPr="007A4E0A">
        <w:rPr>
          <w:rFonts w:ascii="Times New Roman" w:hAnsi="Times New Roman" w:cs="Times New Roman"/>
          <w:spacing w:val="15"/>
          <w:sz w:val="24"/>
          <w:szCs w:val="24"/>
          <w:lang w:val="pt-BR"/>
        </w:rPr>
        <w:t xml:space="preserve"> </w:t>
      </w:r>
      <w:r w:rsidR="00B7630E">
        <w:rPr>
          <w:rFonts w:ascii="Times New Roman" w:hAnsi="Times New Roman" w:cs="Times New Roman"/>
          <w:spacing w:val="15"/>
          <w:sz w:val="24"/>
          <w:szCs w:val="24"/>
          <w:lang w:val="pt-BR"/>
        </w:rPr>
        <w:t>P</w:t>
      </w:r>
      <w:r w:rsidRPr="007A4E0A">
        <w:rPr>
          <w:rFonts w:ascii="Times New Roman" w:hAnsi="Times New Roman" w:cs="Times New Roman"/>
          <w:sz w:val="24"/>
          <w:szCs w:val="24"/>
          <w:lang w:val="pt-BR"/>
        </w:rPr>
        <w:t>ara</w:t>
      </w:r>
      <w:r w:rsidRPr="007A4E0A">
        <w:rPr>
          <w:rFonts w:ascii="Times New Roman" w:hAnsi="Times New Roman" w:cs="Times New Roman"/>
          <w:spacing w:val="13"/>
          <w:sz w:val="24"/>
          <w:szCs w:val="24"/>
          <w:lang w:val="pt-BR"/>
        </w:rPr>
        <w:t xml:space="preserve"> </w:t>
      </w:r>
      <w:r w:rsidR="00D3215C" w:rsidRPr="007A4E0A">
        <w:rPr>
          <w:rFonts w:ascii="Times New Roman" w:hAnsi="Times New Roman" w:cs="Times New Roman"/>
          <w:sz w:val="24"/>
          <w:szCs w:val="24"/>
          <w:lang w:val="pt-BR"/>
        </w:rPr>
        <w:t>a</w:t>
      </w:r>
      <w:r w:rsidR="00D3215C">
        <w:rPr>
          <w:rFonts w:ascii="Times New Roman" w:hAnsi="Times New Roman" w:cs="Times New Roman"/>
          <w:spacing w:val="91"/>
          <w:sz w:val="24"/>
          <w:szCs w:val="24"/>
          <w:lang w:val="pt-BR"/>
        </w:rPr>
        <w:t xml:space="preserve"> </w:t>
      </w:r>
      <w:r w:rsidR="00B7630E">
        <w:rPr>
          <w:rFonts w:ascii="Times New Roman" w:hAnsi="Times New Roman" w:cs="Times New Roman"/>
          <w:spacing w:val="91"/>
          <w:sz w:val="24"/>
          <w:szCs w:val="24"/>
          <w:lang w:val="pt-BR"/>
        </w:rPr>
        <w:t xml:space="preserve">futura contratação </w:t>
      </w:r>
      <w:r w:rsidR="00D3215C">
        <w:rPr>
          <w:rFonts w:ascii="Times New Roman" w:hAnsi="Times New Roman" w:cs="Times New Roman"/>
          <w:spacing w:val="-2"/>
          <w:sz w:val="24"/>
          <w:szCs w:val="24"/>
          <w:lang w:val="pt-BR"/>
        </w:rPr>
        <w:t>suge</w:t>
      </w:r>
      <w:r w:rsidR="00B7630E">
        <w:rPr>
          <w:rFonts w:ascii="Times New Roman" w:hAnsi="Times New Roman" w:cs="Times New Roman"/>
          <w:spacing w:val="-2"/>
          <w:sz w:val="24"/>
          <w:szCs w:val="24"/>
          <w:lang w:val="pt-BR"/>
        </w:rPr>
        <w:t>re-se a modalidade</w:t>
      </w:r>
      <w:r w:rsidR="00D3215C">
        <w:rPr>
          <w:rFonts w:ascii="Times New Roman" w:hAnsi="Times New Roman" w:cs="Times New Roman"/>
          <w:spacing w:val="-2"/>
          <w:sz w:val="24"/>
          <w:szCs w:val="24"/>
          <w:lang w:val="pt-BR"/>
        </w:rPr>
        <w:t xml:space="preserve"> PREGÃO na forma ELETRÔNICO, </w:t>
      </w:r>
      <w:r w:rsidRPr="007A4E0A">
        <w:rPr>
          <w:rFonts w:ascii="Times New Roman" w:hAnsi="Times New Roman" w:cs="Times New Roman"/>
          <w:sz w:val="24"/>
          <w:szCs w:val="24"/>
          <w:lang w:val="pt-BR"/>
        </w:rPr>
        <w:t>(locação dos serviços) manutenção,</w:t>
      </w:r>
      <w:r w:rsidRPr="007A4E0A">
        <w:rPr>
          <w:rFonts w:ascii="Times New Roman" w:hAnsi="Times New Roman" w:cs="Times New Roman"/>
          <w:spacing w:val="1"/>
          <w:sz w:val="24"/>
          <w:szCs w:val="24"/>
          <w:lang w:val="pt-BR"/>
        </w:rPr>
        <w:t xml:space="preserve"> </w:t>
      </w:r>
      <w:r w:rsidRPr="007A4E0A">
        <w:rPr>
          <w:rFonts w:ascii="Times New Roman" w:hAnsi="Times New Roman" w:cs="Times New Roman"/>
          <w:sz w:val="24"/>
          <w:szCs w:val="24"/>
          <w:lang w:val="pt-BR"/>
        </w:rPr>
        <w:t>suporte</w:t>
      </w:r>
      <w:r w:rsidRPr="007A4E0A">
        <w:rPr>
          <w:rFonts w:ascii="Times New Roman" w:hAnsi="Times New Roman" w:cs="Times New Roman"/>
          <w:spacing w:val="-2"/>
          <w:sz w:val="24"/>
          <w:szCs w:val="24"/>
          <w:lang w:val="pt-BR"/>
        </w:rPr>
        <w:t xml:space="preserve"> </w:t>
      </w:r>
      <w:r w:rsidRPr="007A4E0A">
        <w:rPr>
          <w:rFonts w:ascii="Times New Roman" w:hAnsi="Times New Roman" w:cs="Times New Roman"/>
          <w:sz w:val="24"/>
          <w:szCs w:val="24"/>
          <w:lang w:val="pt-BR"/>
        </w:rPr>
        <w:t>técnico,</w:t>
      </w:r>
      <w:r w:rsidRPr="007A4E0A">
        <w:rPr>
          <w:rFonts w:ascii="Times New Roman" w:hAnsi="Times New Roman" w:cs="Times New Roman"/>
          <w:spacing w:val="1"/>
          <w:sz w:val="24"/>
          <w:szCs w:val="24"/>
          <w:lang w:val="pt-BR"/>
        </w:rPr>
        <w:t xml:space="preserve"> </w:t>
      </w:r>
      <w:r w:rsidRPr="007A4E0A">
        <w:rPr>
          <w:rFonts w:ascii="Times New Roman" w:hAnsi="Times New Roman" w:cs="Times New Roman"/>
          <w:sz w:val="24"/>
          <w:szCs w:val="24"/>
          <w:lang w:val="pt-BR"/>
        </w:rPr>
        <w:t>atualizações,</w:t>
      </w:r>
      <w:r w:rsidRPr="007A4E0A">
        <w:rPr>
          <w:rFonts w:ascii="Times New Roman" w:hAnsi="Times New Roman" w:cs="Times New Roman"/>
          <w:spacing w:val="1"/>
          <w:sz w:val="24"/>
          <w:szCs w:val="24"/>
          <w:lang w:val="pt-BR"/>
        </w:rPr>
        <w:t xml:space="preserve"> </w:t>
      </w:r>
      <w:r w:rsidRPr="007A4E0A">
        <w:rPr>
          <w:rFonts w:ascii="Times New Roman" w:hAnsi="Times New Roman" w:cs="Times New Roman"/>
          <w:sz w:val="24"/>
          <w:szCs w:val="24"/>
          <w:lang w:val="pt-BR"/>
        </w:rPr>
        <w:t>implantação e</w:t>
      </w:r>
      <w:r w:rsidRPr="007A4E0A">
        <w:rPr>
          <w:rFonts w:ascii="Times New Roman" w:hAnsi="Times New Roman" w:cs="Times New Roman"/>
          <w:spacing w:val="85"/>
          <w:sz w:val="24"/>
          <w:szCs w:val="24"/>
          <w:lang w:val="pt-BR"/>
        </w:rPr>
        <w:t xml:space="preserve"> </w:t>
      </w:r>
      <w:r w:rsidRPr="007A4E0A">
        <w:rPr>
          <w:rFonts w:ascii="Times New Roman" w:hAnsi="Times New Roman" w:cs="Times New Roman"/>
          <w:sz w:val="24"/>
          <w:szCs w:val="24"/>
          <w:lang w:val="pt-BR"/>
        </w:rPr>
        <w:t>treinamento,</w:t>
      </w:r>
      <w:r w:rsidRPr="007A4E0A">
        <w:rPr>
          <w:rFonts w:ascii="Times New Roman" w:hAnsi="Times New Roman" w:cs="Times New Roman"/>
          <w:spacing w:val="-2"/>
          <w:sz w:val="24"/>
          <w:szCs w:val="24"/>
          <w:lang w:val="pt-BR"/>
        </w:rPr>
        <w:t xml:space="preserve"> </w:t>
      </w:r>
      <w:r w:rsidRPr="007A4E0A">
        <w:rPr>
          <w:rFonts w:ascii="Times New Roman" w:hAnsi="Times New Roman" w:cs="Times New Roman"/>
          <w:sz w:val="24"/>
          <w:szCs w:val="24"/>
          <w:lang w:val="pt-BR"/>
        </w:rPr>
        <w:t>dentro dos</w:t>
      </w:r>
      <w:r w:rsidRPr="007A4E0A">
        <w:rPr>
          <w:rFonts w:ascii="Times New Roman" w:hAnsi="Times New Roman" w:cs="Times New Roman"/>
          <w:spacing w:val="-2"/>
          <w:sz w:val="24"/>
          <w:szCs w:val="24"/>
          <w:lang w:val="pt-BR"/>
        </w:rPr>
        <w:t xml:space="preserve"> </w:t>
      </w:r>
      <w:r w:rsidRPr="007A4E0A">
        <w:rPr>
          <w:rFonts w:ascii="Times New Roman" w:hAnsi="Times New Roman" w:cs="Times New Roman"/>
          <w:sz w:val="24"/>
          <w:szCs w:val="24"/>
          <w:lang w:val="pt-BR"/>
        </w:rPr>
        <w:t>prazos</w:t>
      </w:r>
      <w:r w:rsidRPr="007A4E0A">
        <w:rPr>
          <w:rFonts w:ascii="Times New Roman" w:hAnsi="Times New Roman" w:cs="Times New Roman"/>
          <w:spacing w:val="-2"/>
          <w:sz w:val="24"/>
          <w:szCs w:val="24"/>
          <w:lang w:val="pt-BR"/>
        </w:rPr>
        <w:t xml:space="preserve"> </w:t>
      </w:r>
      <w:r w:rsidRPr="007A4E0A">
        <w:rPr>
          <w:rFonts w:ascii="Times New Roman" w:hAnsi="Times New Roman" w:cs="Times New Roman"/>
          <w:sz w:val="24"/>
          <w:szCs w:val="24"/>
          <w:lang w:val="pt-BR"/>
        </w:rPr>
        <w:t>associados.</w:t>
      </w:r>
      <w:r w:rsidR="00D66CEC">
        <w:rPr>
          <w:rFonts w:ascii="Times New Roman" w:hAnsi="Times New Roman" w:cs="Times New Roman"/>
          <w:sz w:val="24"/>
          <w:szCs w:val="24"/>
          <w:lang w:val="pt-BR"/>
        </w:rPr>
        <w:t xml:space="preserve"> A contratações deve observar rigorosamente as leis de licitações</w:t>
      </w:r>
    </w:p>
    <w:p w14:paraId="0E9F5146" w14:textId="77777777" w:rsidR="000138A8" w:rsidRDefault="000138A8" w:rsidP="007A4E0A">
      <w:pPr>
        <w:jc w:val="both"/>
        <w:rPr>
          <w:rFonts w:ascii="Times New Roman" w:hAnsi="Times New Roman" w:cs="Times New Roman"/>
          <w:sz w:val="24"/>
          <w:szCs w:val="24"/>
        </w:rPr>
      </w:pPr>
    </w:p>
    <w:p w14:paraId="4D217006" w14:textId="46F9C9D1" w:rsidR="00D3215C" w:rsidRDefault="000138A8" w:rsidP="007A4E0A">
      <w:pPr>
        <w:jc w:val="both"/>
        <w:rPr>
          <w:rFonts w:ascii="Times New Roman" w:hAnsi="Times New Roman" w:cs="Times New Roman"/>
          <w:sz w:val="24"/>
          <w:szCs w:val="24"/>
        </w:rPr>
      </w:pPr>
      <w:r w:rsidRPr="000138A8">
        <w:rPr>
          <w:rFonts w:ascii="Times New Roman" w:hAnsi="Times New Roman" w:cs="Times New Roman"/>
          <w:sz w:val="24"/>
          <w:szCs w:val="24"/>
        </w:rPr>
        <w:t>Contratação de empresa especializada</w:t>
      </w:r>
      <w:r w:rsidR="003822C8">
        <w:rPr>
          <w:rFonts w:ascii="Times New Roman" w:hAnsi="Times New Roman" w:cs="Times New Roman"/>
          <w:sz w:val="24"/>
          <w:szCs w:val="24"/>
        </w:rPr>
        <w:t xml:space="preserve"> na</w:t>
      </w:r>
      <w:r w:rsidRPr="000138A8">
        <w:rPr>
          <w:rFonts w:ascii="Times New Roman" w:hAnsi="Times New Roman" w:cs="Times New Roman"/>
          <w:sz w:val="24"/>
          <w:szCs w:val="24"/>
        </w:rPr>
        <w:t xml:space="preserve"> </w:t>
      </w:r>
      <w:r w:rsidR="003822C8" w:rsidRPr="003822C8">
        <w:rPr>
          <w:rFonts w:ascii="Times New Roman" w:hAnsi="Times New Roman" w:cs="Times New Roman"/>
          <w:sz w:val="24"/>
          <w:szCs w:val="24"/>
        </w:rPr>
        <w:t>Locação de Sistema de Gestão Publica</w:t>
      </w:r>
      <w:r w:rsidR="003822C8">
        <w:rPr>
          <w:b/>
          <w:bCs/>
        </w:rPr>
        <w:t xml:space="preserve"> -</w:t>
      </w:r>
      <w:r w:rsidR="003822C8" w:rsidRPr="00C60AFF">
        <w:rPr>
          <w:b/>
          <w:bCs/>
        </w:rPr>
        <w:t xml:space="preserve"> </w:t>
      </w:r>
      <w:r w:rsidR="003822C8" w:rsidRPr="00761A75">
        <w:rPr>
          <w:b/>
          <w:bCs/>
          <w:sz w:val="22"/>
          <w:szCs w:val="22"/>
        </w:rPr>
        <w:t>SOFTWARES</w:t>
      </w:r>
      <w:r w:rsidRPr="000138A8">
        <w:rPr>
          <w:rFonts w:ascii="Times New Roman" w:hAnsi="Times New Roman" w:cs="Times New Roman"/>
          <w:sz w:val="24"/>
          <w:szCs w:val="24"/>
        </w:rPr>
        <w:t xml:space="preserve"> nativos de plataforma web para fornecimento de solução de gestão pública integrada, multiusuários, no modo de licenças de uso de programas, sem limite de usuários para atendimento de necessidades de diversas áreas da administração pública municipal, conforme especificações técnicas.</w:t>
      </w:r>
    </w:p>
    <w:p w14:paraId="7E2D9673" w14:textId="77777777" w:rsidR="00951DF2" w:rsidRDefault="00951DF2" w:rsidP="007A4E0A">
      <w:pPr>
        <w:jc w:val="both"/>
        <w:rPr>
          <w:rFonts w:ascii="Times New Roman" w:hAnsi="Times New Roman" w:cs="Times New Roman"/>
          <w:sz w:val="24"/>
          <w:szCs w:val="24"/>
        </w:rPr>
      </w:pPr>
    </w:p>
    <w:p w14:paraId="4CECC59C" w14:textId="77777777" w:rsidR="003822C8" w:rsidRDefault="003822C8" w:rsidP="007A4E0A">
      <w:pPr>
        <w:jc w:val="both"/>
        <w:rPr>
          <w:rFonts w:ascii="Times New Roman" w:hAnsi="Times New Roman" w:cs="Times New Roman"/>
          <w:sz w:val="24"/>
          <w:szCs w:val="24"/>
        </w:rPr>
      </w:pPr>
    </w:p>
    <w:p w14:paraId="071A884F" w14:textId="77777777" w:rsidR="003822C8" w:rsidRDefault="003822C8" w:rsidP="007A4E0A">
      <w:pPr>
        <w:jc w:val="both"/>
        <w:rPr>
          <w:rFonts w:ascii="Times New Roman" w:hAnsi="Times New Roman" w:cs="Times New Roman"/>
          <w:sz w:val="24"/>
          <w:szCs w:val="24"/>
        </w:rPr>
      </w:pPr>
    </w:p>
    <w:p w14:paraId="3815ACC6" w14:textId="77777777" w:rsidR="003822C8" w:rsidRDefault="003822C8" w:rsidP="007A4E0A">
      <w:pPr>
        <w:jc w:val="both"/>
        <w:rPr>
          <w:rFonts w:ascii="Times New Roman" w:hAnsi="Times New Roman" w:cs="Times New Roman"/>
          <w:sz w:val="24"/>
          <w:szCs w:val="24"/>
        </w:rPr>
      </w:pPr>
    </w:p>
    <w:p w14:paraId="23D9B114" w14:textId="77777777" w:rsidR="003822C8" w:rsidRDefault="003822C8" w:rsidP="007A4E0A">
      <w:pPr>
        <w:jc w:val="both"/>
        <w:rPr>
          <w:rFonts w:ascii="Times New Roman" w:hAnsi="Times New Roman" w:cs="Times New Roman"/>
          <w:sz w:val="24"/>
          <w:szCs w:val="24"/>
        </w:rPr>
      </w:pPr>
    </w:p>
    <w:p w14:paraId="10B4B56A" w14:textId="22AA6691" w:rsidR="00951DF2" w:rsidRDefault="00951DF2" w:rsidP="007A4E0A">
      <w:pPr>
        <w:jc w:val="both"/>
        <w:rPr>
          <w:rFonts w:ascii="Times New Roman" w:hAnsi="Times New Roman" w:cs="Times New Roman"/>
          <w:b/>
          <w:bCs/>
          <w:sz w:val="24"/>
          <w:szCs w:val="24"/>
        </w:rPr>
      </w:pPr>
      <w:r w:rsidRPr="00951DF2">
        <w:rPr>
          <w:rFonts w:ascii="Times New Roman" w:hAnsi="Times New Roman" w:cs="Times New Roman"/>
          <w:b/>
          <w:bCs/>
          <w:sz w:val="24"/>
          <w:szCs w:val="24"/>
        </w:rPr>
        <w:lastRenderedPageBreak/>
        <w:t xml:space="preserve"> DAS ESPECIFICAÇÕES DO OBJETO:</w:t>
      </w:r>
    </w:p>
    <w:tbl>
      <w:tblPr>
        <w:tblStyle w:val="Tabelacomgrade"/>
        <w:tblW w:w="0" w:type="auto"/>
        <w:tblLook w:val="04A0" w:firstRow="1" w:lastRow="0" w:firstColumn="1" w:lastColumn="0" w:noHBand="0" w:noVBand="1"/>
      </w:tblPr>
      <w:tblGrid>
        <w:gridCol w:w="704"/>
        <w:gridCol w:w="7769"/>
        <w:gridCol w:w="1439"/>
      </w:tblGrid>
      <w:tr w:rsidR="00084C7A" w14:paraId="28720C5C" w14:textId="77777777" w:rsidTr="00CF3BA3">
        <w:tc>
          <w:tcPr>
            <w:tcW w:w="9912" w:type="dxa"/>
            <w:gridSpan w:val="3"/>
          </w:tcPr>
          <w:p w14:paraId="6A24FFB1" w14:textId="6806CA38" w:rsidR="00084C7A" w:rsidRDefault="00A34EE4" w:rsidP="00A34EE4">
            <w:pPr>
              <w:jc w:val="center"/>
              <w:rPr>
                <w:rFonts w:ascii="Times New Roman" w:hAnsi="Times New Roman" w:cs="Times New Roman"/>
                <w:b/>
                <w:bCs/>
                <w:sz w:val="24"/>
                <w:szCs w:val="24"/>
              </w:rPr>
            </w:pPr>
            <w:r>
              <w:rPr>
                <w:rFonts w:ascii="Times New Roman" w:hAnsi="Times New Roman" w:cs="Times New Roman"/>
                <w:b/>
                <w:bCs/>
                <w:sz w:val="24"/>
                <w:szCs w:val="24"/>
              </w:rPr>
              <w:t>Lote Unico</w:t>
            </w:r>
          </w:p>
        </w:tc>
      </w:tr>
      <w:tr w:rsidR="00084C7A" w14:paraId="0A73D57A" w14:textId="77777777" w:rsidTr="00A34EE4">
        <w:tc>
          <w:tcPr>
            <w:tcW w:w="704" w:type="dxa"/>
          </w:tcPr>
          <w:p w14:paraId="3A50DDD8" w14:textId="5D0E5258" w:rsidR="00084C7A" w:rsidRDefault="00A34EE4" w:rsidP="007A4E0A">
            <w:pPr>
              <w:jc w:val="both"/>
              <w:rPr>
                <w:rFonts w:ascii="Times New Roman" w:hAnsi="Times New Roman" w:cs="Times New Roman"/>
                <w:b/>
                <w:bCs/>
                <w:sz w:val="24"/>
                <w:szCs w:val="24"/>
              </w:rPr>
            </w:pPr>
            <w:r>
              <w:rPr>
                <w:rFonts w:ascii="Times New Roman" w:hAnsi="Times New Roman" w:cs="Times New Roman"/>
                <w:b/>
                <w:bCs/>
                <w:sz w:val="24"/>
                <w:szCs w:val="24"/>
              </w:rPr>
              <w:t xml:space="preserve">Item </w:t>
            </w:r>
          </w:p>
        </w:tc>
        <w:tc>
          <w:tcPr>
            <w:tcW w:w="7769" w:type="dxa"/>
          </w:tcPr>
          <w:p w14:paraId="4B5B78B1" w14:textId="7AB0FEEC" w:rsidR="00084C7A" w:rsidRDefault="00A34EE4" w:rsidP="007A4E0A">
            <w:pPr>
              <w:jc w:val="both"/>
              <w:rPr>
                <w:rFonts w:ascii="Times New Roman" w:hAnsi="Times New Roman" w:cs="Times New Roman"/>
                <w:b/>
                <w:bCs/>
                <w:sz w:val="24"/>
                <w:szCs w:val="24"/>
              </w:rPr>
            </w:pPr>
            <w:r>
              <w:rPr>
                <w:rFonts w:ascii="Times New Roman" w:hAnsi="Times New Roman" w:cs="Times New Roman"/>
                <w:b/>
                <w:bCs/>
                <w:sz w:val="24"/>
                <w:szCs w:val="24"/>
              </w:rPr>
              <w:t xml:space="preserve">                                        Descrição</w:t>
            </w:r>
          </w:p>
        </w:tc>
        <w:tc>
          <w:tcPr>
            <w:tcW w:w="1439" w:type="dxa"/>
          </w:tcPr>
          <w:p w14:paraId="0F31F43F" w14:textId="798EA0CD" w:rsidR="00084C7A" w:rsidRDefault="00A34EE4" w:rsidP="007A4E0A">
            <w:pPr>
              <w:jc w:val="both"/>
              <w:rPr>
                <w:rFonts w:ascii="Times New Roman" w:hAnsi="Times New Roman" w:cs="Times New Roman"/>
                <w:b/>
                <w:bCs/>
                <w:sz w:val="24"/>
                <w:szCs w:val="24"/>
              </w:rPr>
            </w:pPr>
            <w:r>
              <w:rPr>
                <w:rFonts w:ascii="Times New Roman" w:hAnsi="Times New Roman" w:cs="Times New Roman"/>
                <w:b/>
                <w:bCs/>
                <w:sz w:val="24"/>
                <w:szCs w:val="24"/>
              </w:rPr>
              <w:t>Q</w:t>
            </w:r>
            <w:r w:rsidR="00B26286">
              <w:rPr>
                <w:rFonts w:ascii="Times New Roman" w:hAnsi="Times New Roman" w:cs="Times New Roman"/>
                <w:b/>
                <w:bCs/>
                <w:sz w:val="24"/>
                <w:szCs w:val="24"/>
              </w:rPr>
              <w:t>TDA</w:t>
            </w:r>
          </w:p>
        </w:tc>
      </w:tr>
      <w:tr w:rsidR="00A34EE4" w:rsidRPr="00F30175" w14:paraId="6570FAF2" w14:textId="77777777" w:rsidTr="00A34EE4">
        <w:tc>
          <w:tcPr>
            <w:tcW w:w="704" w:type="dxa"/>
          </w:tcPr>
          <w:p w14:paraId="182C1E97" w14:textId="77777777" w:rsidR="00A34EE4" w:rsidRPr="00F30175" w:rsidRDefault="00A34EE4" w:rsidP="007A4E0A">
            <w:pPr>
              <w:jc w:val="both"/>
              <w:rPr>
                <w:rFonts w:ascii="Times New Roman" w:hAnsi="Times New Roman" w:cs="Times New Roman"/>
                <w:b/>
                <w:bCs/>
                <w:sz w:val="24"/>
                <w:szCs w:val="24"/>
              </w:rPr>
            </w:pPr>
          </w:p>
          <w:p w14:paraId="2489BC8B" w14:textId="77777777" w:rsidR="00A34EE4" w:rsidRPr="00F30175" w:rsidRDefault="00A34EE4" w:rsidP="007A4E0A">
            <w:pPr>
              <w:jc w:val="both"/>
              <w:rPr>
                <w:rFonts w:ascii="Times New Roman" w:hAnsi="Times New Roman" w:cs="Times New Roman"/>
                <w:b/>
                <w:bCs/>
                <w:sz w:val="24"/>
                <w:szCs w:val="24"/>
              </w:rPr>
            </w:pPr>
          </w:p>
          <w:p w14:paraId="6822CBFF" w14:textId="77777777" w:rsidR="00A34EE4" w:rsidRPr="00F30175" w:rsidRDefault="00A34EE4" w:rsidP="007A4E0A">
            <w:pPr>
              <w:jc w:val="both"/>
              <w:rPr>
                <w:rFonts w:ascii="Times New Roman" w:hAnsi="Times New Roman" w:cs="Times New Roman"/>
                <w:b/>
                <w:bCs/>
                <w:sz w:val="24"/>
                <w:szCs w:val="24"/>
              </w:rPr>
            </w:pPr>
          </w:p>
          <w:p w14:paraId="40C162DF" w14:textId="77777777" w:rsidR="00E348D6" w:rsidRPr="00F30175" w:rsidRDefault="00E348D6" w:rsidP="007A4E0A">
            <w:pPr>
              <w:jc w:val="both"/>
              <w:rPr>
                <w:rFonts w:ascii="Times New Roman" w:hAnsi="Times New Roman" w:cs="Times New Roman"/>
                <w:b/>
                <w:bCs/>
                <w:sz w:val="24"/>
                <w:szCs w:val="24"/>
              </w:rPr>
            </w:pPr>
          </w:p>
          <w:p w14:paraId="6F3B7446" w14:textId="77777777" w:rsidR="007B4C39" w:rsidRPr="00F30175" w:rsidRDefault="007B4C39" w:rsidP="007A4E0A">
            <w:pPr>
              <w:jc w:val="both"/>
              <w:rPr>
                <w:rFonts w:ascii="Times New Roman" w:hAnsi="Times New Roman" w:cs="Times New Roman"/>
                <w:b/>
                <w:bCs/>
                <w:sz w:val="24"/>
                <w:szCs w:val="24"/>
              </w:rPr>
            </w:pPr>
          </w:p>
          <w:p w14:paraId="30EA6B16" w14:textId="77777777" w:rsidR="007B4C39" w:rsidRPr="00F30175" w:rsidRDefault="007B4C39" w:rsidP="007A4E0A">
            <w:pPr>
              <w:jc w:val="both"/>
              <w:rPr>
                <w:rFonts w:ascii="Times New Roman" w:hAnsi="Times New Roman" w:cs="Times New Roman"/>
                <w:b/>
                <w:bCs/>
                <w:sz w:val="24"/>
                <w:szCs w:val="24"/>
              </w:rPr>
            </w:pPr>
          </w:p>
          <w:p w14:paraId="21F463CE" w14:textId="77777777" w:rsidR="007B4C39" w:rsidRPr="00F30175" w:rsidRDefault="007B4C39" w:rsidP="007A4E0A">
            <w:pPr>
              <w:jc w:val="both"/>
              <w:rPr>
                <w:rFonts w:ascii="Times New Roman" w:hAnsi="Times New Roman" w:cs="Times New Roman"/>
                <w:b/>
                <w:bCs/>
                <w:sz w:val="24"/>
                <w:szCs w:val="24"/>
              </w:rPr>
            </w:pPr>
          </w:p>
          <w:p w14:paraId="67D04E5B" w14:textId="77777777" w:rsidR="007B4C39" w:rsidRPr="00F30175" w:rsidRDefault="007B4C39" w:rsidP="007A4E0A">
            <w:pPr>
              <w:jc w:val="both"/>
              <w:rPr>
                <w:rFonts w:ascii="Times New Roman" w:hAnsi="Times New Roman" w:cs="Times New Roman"/>
                <w:b/>
                <w:bCs/>
                <w:sz w:val="24"/>
                <w:szCs w:val="24"/>
              </w:rPr>
            </w:pPr>
          </w:p>
          <w:p w14:paraId="65C5F4C3" w14:textId="77777777" w:rsidR="007B4C39" w:rsidRPr="00F30175" w:rsidRDefault="007B4C39" w:rsidP="007A4E0A">
            <w:pPr>
              <w:jc w:val="both"/>
              <w:rPr>
                <w:rFonts w:ascii="Times New Roman" w:hAnsi="Times New Roman" w:cs="Times New Roman"/>
                <w:b/>
                <w:bCs/>
                <w:sz w:val="24"/>
                <w:szCs w:val="24"/>
              </w:rPr>
            </w:pPr>
          </w:p>
          <w:p w14:paraId="5BD4A26E" w14:textId="7268FD11" w:rsidR="00A34EE4" w:rsidRPr="00F30175" w:rsidRDefault="00A34EE4"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p w14:paraId="623801E5" w14:textId="435D78E0" w:rsidR="00A34EE4" w:rsidRPr="00F30175" w:rsidRDefault="00A34EE4" w:rsidP="007A4E0A">
            <w:pPr>
              <w:jc w:val="both"/>
              <w:rPr>
                <w:rFonts w:ascii="Times New Roman" w:hAnsi="Times New Roman" w:cs="Times New Roman"/>
                <w:b/>
                <w:bCs/>
                <w:sz w:val="24"/>
                <w:szCs w:val="24"/>
              </w:rPr>
            </w:pPr>
          </w:p>
        </w:tc>
        <w:tc>
          <w:tcPr>
            <w:tcW w:w="7769" w:type="dxa"/>
          </w:tcPr>
          <w:p w14:paraId="6AF5EA29" w14:textId="3FA289FE" w:rsidR="001B0518"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PREFEITURA MUNICIPAL </w:t>
            </w:r>
          </w:p>
          <w:p w14:paraId="19AD9B5D" w14:textId="5A4D850B" w:rsidR="00A34EE4" w:rsidRPr="00F30175" w:rsidRDefault="00A34EE4" w:rsidP="007A4E0A">
            <w:pPr>
              <w:jc w:val="both"/>
              <w:rPr>
                <w:rFonts w:ascii="Times New Roman" w:hAnsi="Times New Roman" w:cs="Times New Roman"/>
                <w:b/>
                <w:bCs/>
                <w:sz w:val="24"/>
                <w:szCs w:val="24"/>
              </w:rPr>
            </w:pPr>
            <w:r w:rsidRPr="00F30175">
              <w:rPr>
                <w:rFonts w:ascii="Times New Roman" w:hAnsi="Times New Roman" w:cs="Times New Roman"/>
                <w:sz w:val="24"/>
                <w:szCs w:val="24"/>
              </w:rPr>
              <w:t>Contratação de empresa especializada serviços de sistema em informática para prestação de Serviços de Sistema de Gestão Pública Municipal visando atender a Prefeitura Municipal de Vale do Anari, em fornecimento mediante suporte técnico mensal e manutenção de software aplicativo na arquitetura cliente/servidor, em rede padrão TCP/IP, com interface gráfica de janela em plataforma MS-WINDOWS, com acesso a banco de dados relacional específico contendo os seguintes sistemas:</w:t>
            </w:r>
            <w:r w:rsidR="00677758" w:rsidRPr="00F30175">
              <w:rPr>
                <w:rFonts w:ascii="Times New Roman" w:hAnsi="Times New Roman" w:cs="Times New Roman"/>
                <w:sz w:val="24"/>
                <w:szCs w:val="24"/>
              </w:rPr>
              <w:t xml:space="preserve"> MPLANTAÇÃO, CONVERSÃO E TREINAMENTO; SISTEMA DE CONTABILIDADE; SISTEMA DE ORÇAMENTO; SISTEMA D CONTAS MUNICIPAIS/SIGAP; SISTEMA DE CONTROLE DE CUSTOS; SISTEMA DE TESOURARIA; SISTEMA DE GESTAO DE PESSOAL E RECURSOS HUMANOS; SISTEMA DE PORTAL RH - HOLERITE WEB; SISTEMA DE ADMINISTRAÇÃO E CONTROLE DE ESTOQUES, MATERIAIS, ALMOXARIFADO; SISTEMA DE GERECIAMENTO E CONTROLE DE PATRIMONIO MUNICIPAL; SISTEMA DE GESTAO DE COMPRAS, LICITAÇOES E CONTRATOS; SISTEMA DE CONTROLE DE FROTAS E VEÍCULOS, PEÇAS, MATERIAIS E SERVIÇOS; SISTEMA DE TRIBUTAÇÃO E ARRECADAÇÃO, TRIBUTOS WEB, COM PORTAL DE CONTRIBUINTE COM EMISSÃO DE IPTU E CERTIDOES NEGATIVAS; PORTAL DO CONTRIBUINTE; </w:t>
            </w:r>
            <w:r w:rsidR="00E348D6" w:rsidRPr="00F30175">
              <w:rPr>
                <w:rFonts w:ascii="Times New Roman" w:hAnsi="Times New Roman" w:cs="Times New Roman"/>
                <w:sz w:val="24"/>
                <w:szCs w:val="24"/>
              </w:rPr>
              <w:t xml:space="preserve">SISTEMA DE GESTAO DE NOTA FISCAL ELETRÔNICA E CONTROLE DO ISSQN + HOSPEDAGEM; </w:t>
            </w:r>
            <w:r w:rsidR="00D95EBC" w:rsidRPr="00F30175">
              <w:rPr>
                <w:rFonts w:ascii="Times New Roman" w:hAnsi="Times New Roman" w:cs="Times New Roman"/>
                <w:sz w:val="24"/>
                <w:szCs w:val="24"/>
              </w:rPr>
              <w:t>SISTEMA DE ALVARÁ OLINE; PORTAL TRANSPARÊNCIA PARA DISPONABILIZAÇÃO DAS INFORMAÇOES ONLINE; PROCESSO ELETRÔNICO DE GESTÃO DE SISTEMA PARA ATENDER ASSINATURA DIGITAL TIPO A1 E A3, PROCESSO DE GERENCIAMENTO ELETRONICO DE DOCUMENTOS - GED + HOSPEDAGEM EM NUVEM TIPO CLOD; SISTEMAS DE OBRAS, COM BASE NA INSTRUÇÃO NORMATIVA DO TCE/RO Nº 72/2020; SISTEMA DE GERENCIAMENTO DE CARTÃO PONTO ELETRÔNICO; SISTEMA DE CONTROLE DE CEMITÉRIO; SISTEMA DE ATENDIMENTO AO CIDADÃO – APP; SISTEMA DE DATACENTER TIPO CLOUD; SISTEMA DE COMBUSTÍVEL A ABASTECIMENTO VIA WEB</w:t>
            </w:r>
          </w:p>
        </w:tc>
        <w:tc>
          <w:tcPr>
            <w:tcW w:w="1439" w:type="dxa"/>
          </w:tcPr>
          <w:p w14:paraId="3B830FDD" w14:textId="77777777" w:rsidR="00A34EE4" w:rsidRPr="00F30175" w:rsidRDefault="00A34EE4" w:rsidP="007A4E0A">
            <w:pPr>
              <w:jc w:val="both"/>
              <w:rPr>
                <w:rFonts w:ascii="Times New Roman" w:hAnsi="Times New Roman" w:cs="Times New Roman"/>
                <w:b/>
                <w:bCs/>
                <w:sz w:val="24"/>
                <w:szCs w:val="24"/>
              </w:rPr>
            </w:pPr>
          </w:p>
          <w:p w14:paraId="79C82538" w14:textId="77777777" w:rsidR="00A34EE4" w:rsidRPr="00F30175" w:rsidRDefault="00A34EE4" w:rsidP="007A4E0A">
            <w:pPr>
              <w:jc w:val="both"/>
              <w:rPr>
                <w:rFonts w:ascii="Times New Roman" w:hAnsi="Times New Roman" w:cs="Times New Roman"/>
                <w:b/>
                <w:bCs/>
                <w:sz w:val="24"/>
                <w:szCs w:val="24"/>
              </w:rPr>
            </w:pPr>
          </w:p>
          <w:p w14:paraId="17C2B53D" w14:textId="77777777" w:rsidR="00A34EE4" w:rsidRPr="00F30175" w:rsidRDefault="00A34EE4" w:rsidP="007A4E0A">
            <w:pPr>
              <w:jc w:val="both"/>
              <w:rPr>
                <w:rFonts w:ascii="Times New Roman" w:hAnsi="Times New Roman" w:cs="Times New Roman"/>
                <w:b/>
                <w:bCs/>
                <w:sz w:val="24"/>
                <w:szCs w:val="24"/>
              </w:rPr>
            </w:pPr>
          </w:p>
          <w:p w14:paraId="13D1280B" w14:textId="77777777" w:rsidR="00E348D6" w:rsidRPr="00F30175" w:rsidRDefault="00E348D6" w:rsidP="007A4E0A">
            <w:pPr>
              <w:jc w:val="both"/>
              <w:rPr>
                <w:rFonts w:ascii="Times New Roman" w:hAnsi="Times New Roman" w:cs="Times New Roman"/>
                <w:b/>
                <w:bCs/>
                <w:sz w:val="24"/>
                <w:szCs w:val="24"/>
              </w:rPr>
            </w:pPr>
          </w:p>
          <w:p w14:paraId="52445C07" w14:textId="77777777" w:rsidR="007B4C39" w:rsidRPr="00F30175" w:rsidRDefault="007B4C39" w:rsidP="007A4E0A">
            <w:pPr>
              <w:jc w:val="both"/>
              <w:rPr>
                <w:rFonts w:ascii="Times New Roman" w:hAnsi="Times New Roman" w:cs="Times New Roman"/>
                <w:b/>
                <w:bCs/>
                <w:sz w:val="24"/>
                <w:szCs w:val="24"/>
              </w:rPr>
            </w:pPr>
          </w:p>
          <w:p w14:paraId="3499379E" w14:textId="77777777" w:rsidR="007B4C39" w:rsidRPr="00F30175" w:rsidRDefault="007B4C39" w:rsidP="007A4E0A">
            <w:pPr>
              <w:jc w:val="both"/>
              <w:rPr>
                <w:rFonts w:ascii="Times New Roman" w:hAnsi="Times New Roman" w:cs="Times New Roman"/>
                <w:b/>
                <w:bCs/>
                <w:sz w:val="24"/>
                <w:szCs w:val="24"/>
              </w:rPr>
            </w:pPr>
          </w:p>
          <w:p w14:paraId="54580655" w14:textId="77777777" w:rsidR="007B4C39" w:rsidRPr="00F30175" w:rsidRDefault="007B4C39" w:rsidP="007A4E0A">
            <w:pPr>
              <w:jc w:val="both"/>
              <w:rPr>
                <w:rFonts w:ascii="Times New Roman" w:hAnsi="Times New Roman" w:cs="Times New Roman"/>
                <w:b/>
                <w:bCs/>
                <w:sz w:val="24"/>
                <w:szCs w:val="24"/>
              </w:rPr>
            </w:pPr>
          </w:p>
          <w:p w14:paraId="732AEB82" w14:textId="77777777" w:rsidR="007B4C39" w:rsidRPr="00F30175" w:rsidRDefault="007B4C39" w:rsidP="007A4E0A">
            <w:pPr>
              <w:jc w:val="both"/>
              <w:rPr>
                <w:rFonts w:ascii="Times New Roman" w:hAnsi="Times New Roman" w:cs="Times New Roman"/>
                <w:b/>
                <w:bCs/>
                <w:sz w:val="24"/>
                <w:szCs w:val="24"/>
              </w:rPr>
            </w:pPr>
          </w:p>
          <w:p w14:paraId="342E0B37" w14:textId="55FADBDA" w:rsidR="00A34EE4" w:rsidRPr="00F30175" w:rsidRDefault="00A34EE4"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tc>
      </w:tr>
      <w:tr w:rsidR="00CF467E" w:rsidRPr="00F30175" w14:paraId="6D765510" w14:textId="77777777" w:rsidTr="00A34EE4">
        <w:tc>
          <w:tcPr>
            <w:tcW w:w="704" w:type="dxa"/>
          </w:tcPr>
          <w:p w14:paraId="772228AD" w14:textId="00AFBD90" w:rsidR="00CF467E" w:rsidRPr="00F30175" w:rsidRDefault="00CF467E"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Item</w:t>
            </w:r>
          </w:p>
        </w:tc>
        <w:tc>
          <w:tcPr>
            <w:tcW w:w="7769" w:type="dxa"/>
          </w:tcPr>
          <w:p w14:paraId="747F6E14" w14:textId="60FD3AD7" w:rsidR="00CF467E" w:rsidRPr="00F30175" w:rsidRDefault="00CF467E" w:rsidP="007A4E0A">
            <w:pPr>
              <w:jc w:val="both"/>
              <w:rPr>
                <w:rFonts w:ascii="Times New Roman" w:hAnsi="Times New Roman" w:cs="Times New Roman"/>
                <w:sz w:val="24"/>
                <w:szCs w:val="24"/>
              </w:rPr>
            </w:pPr>
            <w:r w:rsidRPr="00F30175">
              <w:rPr>
                <w:rFonts w:ascii="Times New Roman" w:hAnsi="Times New Roman" w:cs="Times New Roman"/>
                <w:b/>
                <w:bCs/>
                <w:sz w:val="24"/>
                <w:szCs w:val="24"/>
              </w:rPr>
              <w:t xml:space="preserve">                                                                 DESCRIÇÃO</w:t>
            </w:r>
          </w:p>
        </w:tc>
        <w:tc>
          <w:tcPr>
            <w:tcW w:w="1439" w:type="dxa"/>
          </w:tcPr>
          <w:p w14:paraId="57AEF192" w14:textId="37847BDA" w:rsidR="00CF467E" w:rsidRPr="00F30175" w:rsidRDefault="00CF467E"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QTDA</w:t>
            </w:r>
          </w:p>
        </w:tc>
      </w:tr>
      <w:tr w:rsidR="00CF467E" w:rsidRPr="00F30175" w14:paraId="0967D4F8" w14:textId="77777777" w:rsidTr="00A34EE4">
        <w:tc>
          <w:tcPr>
            <w:tcW w:w="704" w:type="dxa"/>
          </w:tcPr>
          <w:p w14:paraId="1985B61E" w14:textId="77777777" w:rsidR="00CF467E" w:rsidRPr="00F30175" w:rsidRDefault="00CF467E" w:rsidP="007A4E0A">
            <w:pPr>
              <w:jc w:val="both"/>
              <w:rPr>
                <w:rFonts w:ascii="Times New Roman" w:hAnsi="Times New Roman" w:cs="Times New Roman"/>
                <w:b/>
                <w:bCs/>
                <w:sz w:val="24"/>
                <w:szCs w:val="24"/>
              </w:rPr>
            </w:pPr>
          </w:p>
          <w:p w14:paraId="09F4FAFB" w14:textId="77777777" w:rsidR="001B0518" w:rsidRPr="00F30175" w:rsidRDefault="001B0518" w:rsidP="007A4E0A">
            <w:pPr>
              <w:jc w:val="both"/>
              <w:rPr>
                <w:rFonts w:ascii="Times New Roman" w:hAnsi="Times New Roman" w:cs="Times New Roman"/>
                <w:b/>
                <w:bCs/>
                <w:sz w:val="24"/>
                <w:szCs w:val="24"/>
              </w:rPr>
            </w:pPr>
          </w:p>
          <w:p w14:paraId="2870FC7B" w14:textId="77777777" w:rsidR="001B0518" w:rsidRPr="00F30175" w:rsidRDefault="001B0518" w:rsidP="007A4E0A">
            <w:pPr>
              <w:jc w:val="both"/>
              <w:rPr>
                <w:rFonts w:ascii="Times New Roman" w:hAnsi="Times New Roman" w:cs="Times New Roman"/>
                <w:b/>
                <w:bCs/>
                <w:sz w:val="24"/>
                <w:szCs w:val="24"/>
              </w:rPr>
            </w:pPr>
          </w:p>
          <w:p w14:paraId="480434F5" w14:textId="77777777" w:rsidR="001B0518" w:rsidRPr="00F30175" w:rsidRDefault="001B0518" w:rsidP="007A4E0A">
            <w:pPr>
              <w:jc w:val="both"/>
              <w:rPr>
                <w:rFonts w:ascii="Times New Roman" w:hAnsi="Times New Roman" w:cs="Times New Roman"/>
                <w:b/>
                <w:bCs/>
                <w:sz w:val="24"/>
                <w:szCs w:val="24"/>
              </w:rPr>
            </w:pPr>
          </w:p>
          <w:p w14:paraId="48146197" w14:textId="77777777" w:rsidR="001B0518" w:rsidRPr="00F30175" w:rsidRDefault="001B0518" w:rsidP="007A4E0A">
            <w:pPr>
              <w:jc w:val="both"/>
              <w:rPr>
                <w:rFonts w:ascii="Times New Roman" w:hAnsi="Times New Roman" w:cs="Times New Roman"/>
                <w:b/>
                <w:bCs/>
                <w:sz w:val="24"/>
                <w:szCs w:val="24"/>
              </w:rPr>
            </w:pPr>
          </w:p>
          <w:p w14:paraId="3EAFAEBB" w14:textId="77777777" w:rsidR="001B0518" w:rsidRPr="00F30175" w:rsidRDefault="001B0518" w:rsidP="007A4E0A">
            <w:pPr>
              <w:jc w:val="both"/>
              <w:rPr>
                <w:rFonts w:ascii="Times New Roman" w:hAnsi="Times New Roman" w:cs="Times New Roman"/>
                <w:b/>
                <w:bCs/>
                <w:sz w:val="24"/>
                <w:szCs w:val="24"/>
              </w:rPr>
            </w:pPr>
          </w:p>
          <w:p w14:paraId="488B92B4" w14:textId="77777777" w:rsidR="001B0518" w:rsidRPr="00F30175" w:rsidRDefault="001B0518" w:rsidP="007A4E0A">
            <w:pPr>
              <w:jc w:val="both"/>
              <w:rPr>
                <w:rFonts w:ascii="Times New Roman" w:hAnsi="Times New Roman" w:cs="Times New Roman"/>
                <w:b/>
                <w:bCs/>
                <w:sz w:val="24"/>
                <w:szCs w:val="24"/>
              </w:rPr>
            </w:pPr>
          </w:p>
          <w:p w14:paraId="370574AC" w14:textId="50DFEADD" w:rsidR="001B0518"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02</w:t>
            </w:r>
          </w:p>
        </w:tc>
        <w:tc>
          <w:tcPr>
            <w:tcW w:w="7769" w:type="dxa"/>
          </w:tcPr>
          <w:p w14:paraId="7DACF161" w14:textId="6EB51803" w:rsidR="001B0518" w:rsidRPr="00F30175" w:rsidRDefault="001B0518" w:rsidP="007B4C39">
            <w:pPr>
              <w:jc w:val="both"/>
              <w:rPr>
                <w:rFonts w:ascii="Times New Roman" w:hAnsi="Times New Roman" w:cs="Times New Roman"/>
                <w:sz w:val="24"/>
                <w:szCs w:val="24"/>
              </w:rPr>
            </w:pPr>
            <w:r w:rsidRPr="00F30175">
              <w:rPr>
                <w:rFonts w:ascii="Times New Roman" w:hAnsi="Times New Roman" w:cs="Times New Roman"/>
                <w:b/>
                <w:bCs/>
                <w:sz w:val="24"/>
                <w:szCs w:val="24"/>
              </w:rPr>
              <w:t xml:space="preserve">                                            FUNDO MUNICIPAL DE SAÚDE</w:t>
            </w:r>
          </w:p>
          <w:p w14:paraId="6759C5BF" w14:textId="3500E062" w:rsidR="007B4C39" w:rsidRPr="00F30175" w:rsidRDefault="007B4C39" w:rsidP="007B4C39">
            <w:pPr>
              <w:jc w:val="both"/>
              <w:rPr>
                <w:rFonts w:ascii="Times New Roman" w:hAnsi="Times New Roman" w:cs="Times New Roman"/>
                <w:b/>
                <w:bCs/>
                <w:sz w:val="24"/>
                <w:szCs w:val="24"/>
              </w:rPr>
            </w:pPr>
            <w:r w:rsidRPr="00F30175">
              <w:rPr>
                <w:rFonts w:ascii="Times New Roman" w:hAnsi="Times New Roman" w:cs="Times New Roman"/>
                <w:sz w:val="24"/>
                <w:szCs w:val="24"/>
              </w:rPr>
              <w:t>Contratação de empresa especializada serviços de sistema em informática para prestação de Serviços de Sistema de Gestão Pública Municipal visando atender a Prefeitura Municipal de Vale do Anari, em fornecimento mediante suporte técnico mensal e manutenção de software aplicativo na arquitetura cliente/servidor, em rede padrão TCP/IP, com interface gráfica de janela em plataforma MS-WINDOWS, com acesso a banco de dados relacional específico contendo os seguintes sistema</w:t>
            </w:r>
            <w:r w:rsidR="00B26286" w:rsidRPr="00F30175">
              <w:rPr>
                <w:rFonts w:ascii="Times New Roman" w:hAnsi="Times New Roman" w:cs="Times New Roman"/>
                <w:sz w:val="24"/>
                <w:szCs w:val="24"/>
              </w:rPr>
              <w:t xml:space="preserve">: </w:t>
            </w:r>
            <w:r w:rsidR="00FB2B21" w:rsidRPr="00F30175">
              <w:rPr>
                <w:rFonts w:ascii="Times New Roman" w:hAnsi="Times New Roman" w:cs="Times New Roman"/>
                <w:sz w:val="24"/>
                <w:szCs w:val="24"/>
              </w:rPr>
              <w:t>Sistema de Contabilidade/saúde</w:t>
            </w:r>
            <w:r w:rsidRPr="00F30175">
              <w:rPr>
                <w:rFonts w:ascii="Times New Roman" w:hAnsi="Times New Roman" w:cs="Times New Roman"/>
                <w:sz w:val="24"/>
                <w:szCs w:val="24"/>
              </w:rPr>
              <w:t xml:space="preserve">; SISTEMA DE </w:t>
            </w:r>
            <w:r w:rsidRPr="00F30175">
              <w:rPr>
                <w:rFonts w:ascii="Times New Roman" w:hAnsi="Times New Roman" w:cs="Times New Roman"/>
                <w:sz w:val="24"/>
                <w:szCs w:val="24"/>
              </w:rPr>
              <w:lastRenderedPageBreak/>
              <w:t>ORÇAMENTO/ SAÚDE; Sistema de Conta Municipais/SIGAP /SAÚDE, SISTEMA DE CONTROLE DE CUSTOS/SAÚDE; Sistema de Tesouraria /SAÚDE; SISTEMA DE ADMINISTRAÇÃO E CONTROLE DE ESTOQUES, MATERIAIS, ALMOXARIFADO/SAÚDE; Sistema de Gerenciamento e controle do Patrimônio Municipal/SAÚDE; Sistema de gestão de Compras, Licitações e Contratos /SAÚDE; - Sistema de Controle de Frotas e Veículos, pecas, materiais e serviços /SAÚDE; Portal Transparência para d i s p o n i b i l i z a ç ã o d a s i n f o r m a ç õ e s "online"/SAÚDE;  Sistema de Gestão de Saúde e APP Agente/saúde; Sistema de Obras, com base na Instrução Normativa do TCE/RO nº 72/2020/ saúde; Sistema de Combustível e Abastecimento Via WEB/SAÚDE; Protocolo (web) Processos/SAÚDE.</w:t>
            </w:r>
          </w:p>
        </w:tc>
        <w:tc>
          <w:tcPr>
            <w:tcW w:w="1439" w:type="dxa"/>
          </w:tcPr>
          <w:p w14:paraId="32FD311C" w14:textId="77777777" w:rsidR="00CF467E" w:rsidRPr="00F30175" w:rsidRDefault="00CF467E" w:rsidP="007A4E0A">
            <w:pPr>
              <w:jc w:val="both"/>
              <w:rPr>
                <w:rFonts w:ascii="Times New Roman" w:hAnsi="Times New Roman" w:cs="Times New Roman"/>
                <w:b/>
                <w:bCs/>
                <w:sz w:val="24"/>
                <w:szCs w:val="24"/>
              </w:rPr>
            </w:pPr>
          </w:p>
          <w:p w14:paraId="7A13BB62" w14:textId="77777777" w:rsidR="001B0518" w:rsidRPr="00F30175" w:rsidRDefault="001B0518" w:rsidP="007A4E0A">
            <w:pPr>
              <w:jc w:val="both"/>
              <w:rPr>
                <w:rFonts w:ascii="Times New Roman" w:hAnsi="Times New Roman" w:cs="Times New Roman"/>
                <w:b/>
                <w:bCs/>
                <w:sz w:val="24"/>
                <w:szCs w:val="24"/>
              </w:rPr>
            </w:pPr>
          </w:p>
          <w:p w14:paraId="7F485C03" w14:textId="77777777" w:rsidR="001B0518" w:rsidRPr="00F30175" w:rsidRDefault="001B0518" w:rsidP="007A4E0A">
            <w:pPr>
              <w:jc w:val="both"/>
              <w:rPr>
                <w:rFonts w:ascii="Times New Roman" w:hAnsi="Times New Roman" w:cs="Times New Roman"/>
                <w:b/>
                <w:bCs/>
                <w:sz w:val="24"/>
                <w:szCs w:val="24"/>
              </w:rPr>
            </w:pPr>
          </w:p>
          <w:p w14:paraId="6BF486FF" w14:textId="77777777" w:rsidR="001B0518" w:rsidRPr="00F30175" w:rsidRDefault="001B0518" w:rsidP="007A4E0A">
            <w:pPr>
              <w:jc w:val="both"/>
              <w:rPr>
                <w:rFonts w:ascii="Times New Roman" w:hAnsi="Times New Roman" w:cs="Times New Roman"/>
                <w:b/>
                <w:bCs/>
                <w:sz w:val="24"/>
                <w:szCs w:val="24"/>
              </w:rPr>
            </w:pPr>
          </w:p>
          <w:p w14:paraId="57D41F2A" w14:textId="77777777" w:rsidR="001B0518" w:rsidRPr="00F30175" w:rsidRDefault="001B0518" w:rsidP="007A4E0A">
            <w:pPr>
              <w:jc w:val="both"/>
              <w:rPr>
                <w:rFonts w:ascii="Times New Roman" w:hAnsi="Times New Roman" w:cs="Times New Roman"/>
                <w:b/>
                <w:bCs/>
                <w:sz w:val="24"/>
                <w:szCs w:val="24"/>
              </w:rPr>
            </w:pPr>
          </w:p>
          <w:p w14:paraId="79B5FB77" w14:textId="77777777" w:rsidR="001B0518" w:rsidRPr="00F30175" w:rsidRDefault="001B0518" w:rsidP="007A4E0A">
            <w:pPr>
              <w:jc w:val="both"/>
              <w:rPr>
                <w:rFonts w:ascii="Times New Roman" w:hAnsi="Times New Roman" w:cs="Times New Roman"/>
                <w:b/>
                <w:bCs/>
                <w:sz w:val="24"/>
                <w:szCs w:val="24"/>
              </w:rPr>
            </w:pPr>
          </w:p>
          <w:p w14:paraId="398A17C7" w14:textId="77777777" w:rsidR="001B0518" w:rsidRPr="00F30175" w:rsidRDefault="001B0518" w:rsidP="007A4E0A">
            <w:pPr>
              <w:jc w:val="both"/>
              <w:rPr>
                <w:rFonts w:ascii="Times New Roman" w:hAnsi="Times New Roman" w:cs="Times New Roman"/>
                <w:b/>
                <w:bCs/>
                <w:sz w:val="24"/>
                <w:szCs w:val="24"/>
              </w:rPr>
            </w:pPr>
          </w:p>
          <w:p w14:paraId="7A04135D" w14:textId="1667ED36" w:rsidR="001B0518"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tc>
      </w:tr>
      <w:tr w:rsidR="007B4C39" w:rsidRPr="00F30175" w14:paraId="301F2C3B" w14:textId="77777777" w:rsidTr="00A34EE4">
        <w:tc>
          <w:tcPr>
            <w:tcW w:w="704" w:type="dxa"/>
          </w:tcPr>
          <w:p w14:paraId="7B36B2EB" w14:textId="24F83156" w:rsidR="007B4C39" w:rsidRPr="00F30175" w:rsidRDefault="007B4C39" w:rsidP="007B4C39">
            <w:pPr>
              <w:jc w:val="both"/>
              <w:rPr>
                <w:rFonts w:ascii="Times New Roman" w:hAnsi="Times New Roman" w:cs="Times New Roman"/>
                <w:b/>
                <w:bCs/>
                <w:sz w:val="24"/>
                <w:szCs w:val="24"/>
              </w:rPr>
            </w:pPr>
            <w:r w:rsidRPr="00F30175">
              <w:rPr>
                <w:rFonts w:ascii="Times New Roman" w:hAnsi="Times New Roman" w:cs="Times New Roman"/>
                <w:b/>
                <w:bCs/>
                <w:sz w:val="24"/>
                <w:szCs w:val="24"/>
              </w:rPr>
              <w:t>Item</w:t>
            </w:r>
          </w:p>
        </w:tc>
        <w:tc>
          <w:tcPr>
            <w:tcW w:w="7769" w:type="dxa"/>
          </w:tcPr>
          <w:p w14:paraId="7C7ACE63" w14:textId="60897819" w:rsidR="007B4C39" w:rsidRPr="00F30175" w:rsidRDefault="007B4C39" w:rsidP="007B4C39">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DESCRIÇÃO</w:t>
            </w:r>
          </w:p>
        </w:tc>
        <w:tc>
          <w:tcPr>
            <w:tcW w:w="1439" w:type="dxa"/>
          </w:tcPr>
          <w:p w14:paraId="0E4CB743" w14:textId="14D13858" w:rsidR="007B4C39" w:rsidRPr="00F30175" w:rsidRDefault="007B4C39" w:rsidP="007B4C39">
            <w:pPr>
              <w:jc w:val="both"/>
              <w:rPr>
                <w:rFonts w:ascii="Times New Roman" w:hAnsi="Times New Roman" w:cs="Times New Roman"/>
                <w:b/>
                <w:bCs/>
                <w:sz w:val="24"/>
                <w:szCs w:val="24"/>
              </w:rPr>
            </w:pPr>
            <w:r w:rsidRPr="00F30175">
              <w:rPr>
                <w:rFonts w:ascii="Times New Roman" w:hAnsi="Times New Roman" w:cs="Times New Roman"/>
                <w:b/>
                <w:bCs/>
                <w:sz w:val="24"/>
                <w:szCs w:val="24"/>
              </w:rPr>
              <w:t>QTDA</w:t>
            </w:r>
          </w:p>
        </w:tc>
      </w:tr>
      <w:tr w:rsidR="007B4C39" w:rsidRPr="00F30175" w14:paraId="0E3EDA79" w14:textId="77777777" w:rsidTr="00A34EE4">
        <w:tc>
          <w:tcPr>
            <w:tcW w:w="704" w:type="dxa"/>
          </w:tcPr>
          <w:p w14:paraId="2CC2705A" w14:textId="77777777" w:rsidR="007B4C39" w:rsidRPr="00F30175" w:rsidRDefault="007B4C39" w:rsidP="007A4E0A">
            <w:pPr>
              <w:jc w:val="both"/>
              <w:rPr>
                <w:rFonts w:ascii="Times New Roman" w:hAnsi="Times New Roman" w:cs="Times New Roman"/>
                <w:b/>
                <w:bCs/>
                <w:sz w:val="24"/>
                <w:szCs w:val="24"/>
              </w:rPr>
            </w:pPr>
          </w:p>
          <w:p w14:paraId="1B4CA46A" w14:textId="77777777" w:rsidR="001B0518" w:rsidRPr="00F30175" w:rsidRDefault="001B0518" w:rsidP="007A4E0A">
            <w:pPr>
              <w:jc w:val="both"/>
              <w:rPr>
                <w:rFonts w:ascii="Times New Roman" w:hAnsi="Times New Roman" w:cs="Times New Roman"/>
                <w:b/>
                <w:bCs/>
                <w:sz w:val="24"/>
                <w:szCs w:val="24"/>
              </w:rPr>
            </w:pPr>
          </w:p>
          <w:p w14:paraId="16EB12CC" w14:textId="77777777" w:rsidR="001B0518" w:rsidRPr="00F30175" w:rsidRDefault="001B0518" w:rsidP="007A4E0A">
            <w:pPr>
              <w:jc w:val="both"/>
              <w:rPr>
                <w:rFonts w:ascii="Times New Roman" w:hAnsi="Times New Roman" w:cs="Times New Roman"/>
                <w:b/>
                <w:bCs/>
                <w:sz w:val="24"/>
                <w:szCs w:val="24"/>
              </w:rPr>
            </w:pPr>
          </w:p>
          <w:p w14:paraId="605EAEDE" w14:textId="77777777" w:rsidR="001B0518" w:rsidRPr="00F30175" w:rsidRDefault="001B0518" w:rsidP="007A4E0A">
            <w:pPr>
              <w:jc w:val="both"/>
              <w:rPr>
                <w:rFonts w:ascii="Times New Roman" w:hAnsi="Times New Roman" w:cs="Times New Roman"/>
                <w:b/>
                <w:bCs/>
                <w:sz w:val="24"/>
                <w:szCs w:val="24"/>
              </w:rPr>
            </w:pPr>
          </w:p>
          <w:p w14:paraId="38BBF314" w14:textId="77777777" w:rsidR="001B0518" w:rsidRPr="00F30175" w:rsidRDefault="001B0518" w:rsidP="007A4E0A">
            <w:pPr>
              <w:jc w:val="both"/>
              <w:rPr>
                <w:rFonts w:ascii="Times New Roman" w:hAnsi="Times New Roman" w:cs="Times New Roman"/>
                <w:b/>
                <w:bCs/>
                <w:sz w:val="24"/>
                <w:szCs w:val="24"/>
              </w:rPr>
            </w:pPr>
          </w:p>
          <w:p w14:paraId="65633915" w14:textId="77777777" w:rsidR="001B0518" w:rsidRPr="00F30175" w:rsidRDefault="001B0518" w:rsidP="007A4E0A">
            <w:pPr>
              <w:jc w:val="both"/>
              <w:rPr>
                <w:rFonts w:ascii="Times New Roman" w:hAnsi="Times New Roman" w:cs="Times New Roman"/>
                <w:b/>
                <w:bCs/>
                <w:sz w:val="24"/>
                <w:szCs w:val="24"/>
              </w:rPr>
            </w:pPr>
          </w:p>
          <w:p w14:paraId="34B39B06" w14:textId="77777777" w:rsidR="001B0518" w:rsidRPr="00F30175" w:rsidRDefault="001B0518" w:rsidP="007A4E0A">
            <w:pPr>
              <w:jc w:val="both"/>
              <w:rPr>
                <w:rFonts w:ascii="Times New Roman" w:hAnsi="Times New Roman" w:cs="Times New Roman"/>
                <w:b/>
                <w:bCs/>
                <w:sz w:val="24"/>
                <w:szCs w:val="24"/>
              </w:rPr>
            </w:pPr>
          </w:p>
          <w:p w14:paraId="163164D3" w14:textId="77777777" w:rsidR="001B0518" w:rsidRPr="00F30175" w:rsidRDefault="001B0518" w:rsidP="007A4E0A">
            <w:pPr>
              <w:jc w:val="both"/>
              <w:rPr>
                <w:rFonts w:ascii="Times New Roman" w:hAnsi="Times New Roman" w:cs="Times New Roman"/>
                <w:b/>
                <w:bCs/>
                <w:sz w:val="24"/>
                <w:szCs w:val="24"/>
              </w:rPr>
            </w:pPr>
          </w:p>
          <w:p w14:paraId="3AC07256" w14:textId="694EFC49" w:rsidR="001B0518"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03</w:t>
            </w:r>
          </w:p>
        </w:tc>
        <w:tc>
          <w:tcPr>
            <w:tcW w:w="7769" w:type="dxa"/>
          </w:tcPr>
          <w:p w14:paraId="76C0ADBF" w14:textId="77777777" w:rsidR="00B26286" w:rsidRPr="00F30175" w:rsidRDefault="00B26286" w:rsidP="00B26286">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FUNDO MUNICIPAL DE ASSISTENCIA SOCIAL</w:t>
            </w:r>
          </w:p>
          <w:p w14:paraId="03EF2237" w14:textId="06F4B9F6" w:rsidR="00B26286" w:rsidRPr="00F30175" w:rsidRDefault="007B4C39" w:rsidP="009B448B">
            <w:pPr>
              <w:jc w:val="both"/>
              <w:rPr>
                <w:rFonts w:ascii="Times New Roman" w:hAnsi="Times New Roman" w:cs="Times New Roman"/>
                <w:sz w:val="24"/>
                <w:szCs w:val="24"/>
              </w:rPr>
            </w:pPr>
            <w:r w:rsidRPr="00F30175">
              <w:rPr>
                <w:rFonts w:ascii="Times New Roman" w:hAnsi="Times New Roman" w:cs="Times New Roman"/>
                <w:sz w:val="24"/>
                <w:szCs w:val="24"/>
              </w:rPr>
              <w:t>Contratação de empresa especializada serviços de sistema em informática para prestação de Serviços de Sistema de Gestão Pública Municipal visando atender a Prefeitura Municipal de Vale do Anari, em fornecimento mediante suporte técnico mensal e manutenção de software aplicativo na arquitetura cliente/servidor, em rede padrão TCP/IP, com interface gráfica de janela em plataforma MS-WINDOWS, com acesso a banco de dados relacional específico contendo os seguintes</w:t>
            </w:r>
            <w:r w:rsidR="00B26286" w:rsidRPr="00F30175">
              <w:rPr>
                <w:rFonts w:ascii="Times New Roman" w:hAnsi="Times New Roman" w:cs="Times New Roman"/>
                <w:sz w:val="24"/>
                <w:szCs w:val="24"/>
              </w:rPr>
              <w:t xml:space="preserve"> sistemas: Implantação, conversão e treinamento./SEMAS; Sistema de Contabilidade/SEMAS; Sistema de Orçamento/SEMAS; S i s t e m a d e C o n t a Municipais/SIGAP/SEMAS; Sistema de Controle de Custos/SEMAS; </w:t>
            </w:r>
            <w:r w:rsidR="000733DC" w:rsidRPr="00F30175">
              <w:rPr>
                <w:rFonts w:ascii="Times New Roman" w:hAnsi="Times New Roman" w:cs="Times New Roman"/>
                <w:sz w:val="24"/>
                <w:szCs w:val="24"/>
              </w:rPr>
              <w:t>- Sistema de Tesouraria/SEMAS; Sistema de Administração e controle de estoques, Materiais, Almoxarifado/SEMAS; Sistema de Gerenciamento e controle do Patrimônio Municipal/SEMAS; Sistema de gestão de Compras, Licitações e Contratos /SEMAS; Sistema de Controle de Frotas e Veículos, pecas, materiais e serviços /SEMAS; Portal Transparência para d i s p o n i b i l i z a ç ã o d a s i n f o r m a ç õ e s "online"/SEMAS; Sistema de Obras, com base na Instrução Normativa do TCE/RO nº 72/2020/SEMAS; Sistema de Combustível e Abastecimento Via WEB/SEMAS; Protocolo (web) - Processos/SEMAS.</w:t>
            </w:r>
          </w:p>
        </w:tc>
        <w:tc>
          <w:tcPr>
            <w:tcW w:w="1439" w:type="dxa"/>
          </w:tcPr>
          <w:p w14:paraId="0D0D1C02" w14:textId="77777777" w:rsidR="007B4C39" w:rsidRPr="00F30175" w:rsidRDefault="007B4C39" w:rsidP="007A4E0A">
            <w:pPr>
              <w:jc w:val="both"/>
              <w:rPr>
                <w:rFonts w:ascii="Times New Roman" w:hAnsi="Times New Roman" w:cs="Times New Roman"/>
                <w:b/>
                <w:bCs/>
                <w:sz w:val="24"/>
                <w:szCs w:val="24"/>
              </w:rPr>
            </w:pPr>
          </w:p>
          <w:p w14:paraId="3122F1C4" w14:textId="77777777" w:rsidR="001B0518" w:rsidRPr="00F30175" w:rsidRDefault="001B0518" w:rsidP="007A4E0A">
            <w:pPr>
              <w:jc w:val="both"/>
              <w:rPr>
                <w:rFonts w:ascii="Times New Roman" w:hAnsi="Times New Roman" w:cs="Times New Roman"/>
                <w:b/>
                <w:bCs/>
                <w:sz w:val="24"/>
                <w:szCs w:val="24"/>
              </w:rPr>
            </w:pPr>
          </w:p>
          <w:p w14:paraId="6BD8B571" w14:textId="77777777" w:rsidR="001B0518" w:rsidRPr="00F30175" w:rsidRDefault="001B0518" w:rsidP="007A4E0A">
            <w:pPr>
              <w:jc w:val="both"/>
              <w:rPr>
                <w:rFonts w:ascii="Times New Roman" w:hAnsi="Times New Roman" w:cs="Times New Roman"/>
                <w:b/>
                <w:bCs/>
                <w:sz w:val="24"/>
                <w:szCs w:val="24"/>
              </w:rPr>
            </w:pPr>
          </w:p>
          <w:p w14:paraId="1CC17928" w14:textId="77777777" w:rsidR="001B0518" w:rsidRPr="00F30175" w:rsidRDefault="001B0518" w:rsidP="007A4E0A">
            <w:pPr>
              <w:jc w:val="both"/>
              <w:rPr>
                <w:rFonts w:ascii="Times New Roman" w:hAnsi="Times New Roman" w:cs="Times New Roman"/>
                <w:b/>
                <w:bCs/>
                <w:sz w:val="24"/>
                <w:szCs w:val="24"/>
              </w:rPr>
            </w:pPr>
          </w:p>
          <w:p w14:paraId="6897C85D" w14:textId="77777777" w:rsidR="001B0518" w:rsidRPr="00F30175" w:rsidRDefault="001B0518" w:rsidP="007A4E0A">
            <w:pPr>
              <w:jc w:val="both"/>
              <w:rPr>
                <w:rFonts w:ascii="Times New Roman" w:hAnsi="Times New Roman" w:cs="Times New Roman"/>
                <w:b/>
                <w:bCs/>
                <w:sz w:val="24"/>
                <w:szCs w:val="24"/>
              </w:rPr>
            </w:pPr>
          </w:p>
          <w:p w14:paraId="54479043" w14:textId="77777777" w:rsidR="001B0518" w:rsidRPr="00F30175" w:rsidRDefault="001B0518" w:rsidP="007A4E0A">
            <w:pPr>
              <w:jc w:val="both"/>
              <w:rPr>
                <w:rFonts w:ascii="Times New Roman" w:hAnsi="Times New Roman" w:cs="Times New Roman"/>
                <w:b/>
                <w:bCs/>
                <w:sz w:val="24"/>
                <w:szCs w:val="24"/>
              </w:rPr>
            </w:pPr>
          </w:p>
          <w:p w14:paraId="4927211C" w14:textId="77777777" w:rsidR="001B0518" w:rsidRPr="00F30175" w:rsidRDefault="001B0518" w:rsidP="007A4E0A">
            <w:pPr>
              <w:jc w:val="both"/>
              <w:rPr>
                <w:rFonts w:ascii="Times New Roman" w:hAnsi="Times New Roman" w:cs="Times New Roman"/>
                <w:b/>
                <w:bCs/>
                <w:sz w:val="24"/>
                <w:szCs w:val="24"/>
              </w:rPr>
            </w:pPr>
          </w:p>
          <w:p w14:paraId="67A9E5F4" w14:textId="77777777" w:rsidR="001B0518" w:rsidRPr="00F30175" w:rsidRDefault="001B0518" w:rsidP="007A4E0A">
            <w:pPr>
              <w:jc w:val="both"/>
              <w:rPr>
                <w:rFonts w:ascii="Times New Roman" w:hAnsi="Times New Roman" w:cs="Times New Roman"/>
                <w:b/>
                <w:bCs/>
                <w:sz w:val="24"/>
                <w:szCs w:val="24"/>
              </w:rPr>
            </w:pPr>
          </w:p>
          <w:p w14:paraId="08004AB6" w14:textId="019A7476" w:rsidR="001B0518"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tc>
      </w:tr>
      <w:tr w:rsidR="00CF467E" w:rsidRPr="00F30175" w14:paraId="50EA34EB" w14:textId="77777777" w:rsidTr="00A34EE4">
        <w:tc>
          <w:tcPr>
            <w:tcW w:w="704" w:type="dxa"/>
          </w:tcPr>
          <w:p w14:paraId="78C9A706" w14:textId="7FE78FB8" w:rsidR="00CF467E" w:rsidRPr="00F30175" w:rsidRDefault="00CF467E" w:rsidP="00CF467E">
            <w:pPr>
              <w:jc w:val="both"/>
              <w:rPr>
                <w:rFonts w:ascii="Times New Roman" w:hAnsi="Times New Roman" w:cs="Times New Roman"/>
                <w:b/>
                <w:bCs/>
                <w:sz w:val="24"/>
                <w:szCs w:val="24"/>
              </w:rPr>
            </w:pPr>
            <w:r w:rsidRPr="00F30175">
              <w:rPr>
                <w:rFonts w:ascii="Times New Roman" w:hAnsi="Times New Roman" w:cs="Times New Roman"/>
                <w:b/>
                <w:bCs/>
                <w:sz w:val="24"/>
                <w:szCs w:val="24"/>
              </w:rPr>
              <w:t>Item</w:t>
            </w:r>
          </w:p>
        </w:tc>
        <w:tc>
          <w:tcPr>
            <w:tcW w:w="7769" w:type="dxa"/>
          </w:tcPr>
          <w:p w14:paraId="6B198E88" w14:textId="21A458A8" w:rsidR="00CF467E" w:rsidRPr="00F30175" w:rsidRDefault="00CF467E" w:rsidP="00CF467E">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DESCRIÇÃO</w:t>
            </w:r>
          </w:p>
        </w:tc>
        <w:tc>
          <w:tcPr>
            <w:tcW w:w="1439" w:type="dxa"/>
          </w:tcPr>
          <w:p w14:paraId="4E7DF343" w14:textId="10EF0CE3" w:rsidR="00CF467E" w:rsidRPr="00F30175" w:rsidRDefault="00CF467E" w:rsidP="00CF467E">
            <w:pPr>
              <w:jc w:val="both"/>
              <w:rPr>
                <w:rFonts w:ascii="Times New Roman" w:hAnsi="Times New Roman" w:cs="Times New Roman"/>
                <w:b/>
                <w:bCs/>
                <w:sz w:val="24"/>
                <w:szCs w:val="24"/>
              </w:rPr>
            </w:pPr>
            <w:r w:rsidRPr="00F30175">
              <w:rPr>
                <w:rFonts w:ascii="Times New Roman" w:hAnsi="Times New Roman" w:cs="Times New Roman"/>
                <w:b/>
                <w:bCs/>
                <w:sz w:val="24"/>
                <w:szCs w:val="24"/>
              </w:rPr>
              <w:t>QTDA</w:t>
            </w:r>
          </w:p>
        </w:tc>
      </w:tr>
      <w:tr w:rsidR="00CF467E" w:rsidRPr="00F30175" w14:paraId="727DE341" w14:textId="77777777" w:rsidTr="00A34EE4">
        <w:tc>
          <w:tcPr>
            <w:tcW w:w="704" w:type="dxa"/>
          </w:tcPr>
          <w:p w14:paraId="6CF77301" w14:textId="77777777" w:rsidR="001B0518" w:rsidRPr="00F30175" w:rsidRDefault="001B0518" w:rsidP="00CF467E">
            <w:pPr>
              <w:jc w:val="both"/>
              <w:rPr>
                <w:rFonts w:ascii="Times New Roman" w:hAnsi="Times New Roman" w:cs="Times New Roman"/>
                <w:b/>
                <w:bCs/>
                <w:sz w:val="24"/>
                <w:szCs w:val="24"/>
              </w:rPr>
            </w:pPr>
          </w:p>
          <w:p w14:paraId="6C593575" w14:textId="77777777" w:rsidR="001B0518" w:rsidRPr="00F30175" w:rsidRDefault="001B0518" w:rsidP="00CF467E">
            <w:pPr>
              <w:jc w:val="both"/>
              <w:rPr>
                <w:rFonts w:ascii="Times New Roman" w:hAnsi="Times New Roman" w:cs="Times New Roman"/>
                <w:b/>
                <w:bCs/>
                <w:sz w:val="24"/>
                <w:szCs w:val="24"/>
              </w:rPr>
            </w:pPr>
          </w:p>
          <w:p w14:paraId="73AF981F" w14:textId="77777777" w:rsidR="001B0518" w:rsidRPr="00F30175" w:rsidRDefault="001B0518" w:rsidP="00CF467E">
            <w:pPr>
              <w:jc w:val="both"/>
              <w:rPr>
                <w:rFonts w:ascii="Times New Roman" w:hAnsi="Times New Roman" w:cs="Times New Roman"/>
                <w:b/>
                <w:bCs/>
                <w:sz w:val="24"/>
                <w:szCs w:val="24"/>
              </w:rPr>
            </w:pPr>
          </w:p>
          <w:p w14:paraId="6FAE8974" w14:textId="77777777" w:rsidR="001B0518" w:rsidRPr="00F30175" w:rsidRDefault="001B0518" w:rsidP="00CF467E">
            <w:pPr>
              <w:jc w:val="both"/>
              <w:rPr>
                <w:rFonts w:ascii="Times New Roman" w:hAnsi="Times New Roman" w:cs="Times New Roman"/>
                <w:b/>
                <w:bCs/>
                <w:sz w:val="24"/>
                <w:szCs w:val="24"/>
              </w:rPr>
            </w:pPr>
          </w:p>
          <w:p w14:paraId="39235533" w14:textId="77777777" w:rsidR="001B0518" w:rsidRPr="00F30175" w:rsidRDefault="001B0518" w:rsidP="00CF467E">
            <w:pPr>
              <w:jc w:val="both"/>
              <w:rPr>
                <w:rFonts w:ascii="Times New Roman" w:hAnsi="Times New Roman" w:cs="Times New Roman"/>
                <w:b/>
                <w:bCs/>
                <w:sz w:val="24"/>
                <w:szCs w:val="24"/>
              </w:rPr>
            </w:pPr>
          </w:p>
          <w:p w14:paraId="55EB36EB" w14:textId="77777777" w:rsidR="001B0518" w:rsidRPr="00F30175" w:rsidRDefault="001B0518" w:rsidP="00CF467E">
            <w:pPr>
              <w:jc w:val="both"/>
              <w:rPr>
                <w:rFonts w:ascii="Times New Roman" w:hAnsi="Times New Roman" w:cs="Times New Roman"/>
                <w:b/>
                <w:bCs/>
                <w:sz w:val="24"/>
                <w:szCs w:val="24"/>
              </w:rPr>
            </w:pPr>
          </w:p>
          <w:p w14:paraId="082BB34C" w14:textId="77777777" w:rsidR="001B0518" w:rsidRPr="00F30175" w:rsidRDefault="001B0518" w:rsidP="00CF467E">
            <w:pPr>
              <w:jc w:val="both"/>
              <w:rPr>
                <w:rFonts w:ascii="Times New Roman" w:hAnsi="Times New Roman" w:cs="Times New Roman"/>
                <w:b/>
                <w:bCs/>
                <w:sz w:val="24"/>
                <w:szCs w:val="24"/>
              </w:rPr>
            </w:pPr>
          </w:p>
          <w:p w14:paraId="405227EF" w14:textId="77777777" w:rsidR="001B0518" w:rsidRPr="00F30175" w:rsidRDefault="001B0518" w:rsidP="00CF467E">
            <w:pPr>
              <w:jc w:val="both"/>
              <w:rPr>
                <w:rFonts w:ascii="Times New Roman" w:hAnsi="Times New Roman" w:cs="Times New Roman"/>
                <w:b/>
                <w:bCs/>
                <w:sz w:val="24"/>
                <w:szCs w:val="24"/>
              </w:rPr>
            </w:pPr>
          </w:p>
          <w:p w14:paraId="72ACAB56" w14:textId="77777777" w:rsidR="001B0518" w:rsidRPr="00F30175" w:rsidRDefault="001B0518" w:rsidP="00CF467E">
            <w:pPr>
              <w:jc w:val="both"/>
              <w:rPr>
                <w:rFonts w:ascii="Times New Roman" w:hAnsi="Times New Roman" w:cs="Times New Roman"/>
                <w:b/>
                <w:bCs/>
                <w:sz w:val="24"/>
                <w:szCs w:val="24"/>
              </w:rPr>
            </w:pPr>
          </w:p>
          <w:p w14:paraId="6BAE2E8F" w14:textId="2AD2C3C2" w:rsidR="00CF467E" w:rsidRPr="00F30175" w:rsidRDefault="001B0518" w:rsidP="00CF467E">
            <w:pPr>
              <w:jc w:val="both"/>
              <w:rPr>
                <w:rFonts w:ascii="Times New Roman" w:hAnsi="Times New Roman" w:cs="Times New Roman"/>
                <w:b/>
                <w:bCs/>
                <w:sz w:val="24"/>
                <w:szCs w:val="24"/>
              </w:rPr>
            </w:pPr>
            <w:r w:rsidRPr="00F30175">
              <w:rPr>
                <w:rFonts w:ascii="Times New Roman" w:hAnsi="Times New Roman" w:cs="Times New Roman"/>
                <w:b/>
                <w:bCs/>
                <w:sz w:val="24"/>
                <w:szCs w:val="24"/>
              </w:rPr>
              <w:t>04</w:t>
            </w:r>
          </w:p>
        </w:tc>
        <w:tc>
          <w:tcPr>
            <w:tcW w:w="7769" w:type="dxa"/>
          </w:tcPr>
          <w:p w14:paraId="6EABA3A9" w14:textId="474FB78F" w:rsidR="00CF467E" w:rsidRPr="00F30175" w:rsidRDefault="009B448B" w:rsidP="009B448B">
            <w:pPr>
              <w:jc w:val="center"/>
              <w:rPr>
                <w:rFonts w:ascii="Times New Roman" w:hAnsi="Times New Roman" w:cs="Times New Roman"/>
                <w:b/>
                <w:bCs/>
                <w:sz w:val="24"/>
                <w:szCs w:val="24"/>
              </w:rPr>
            </w:pPr>
            <w:r w:rsidRPr="00F30175">
              <w:rPr>
                <w:rFonts w:ascii="Times New Roman" w:hAnsi="Times New Roman" w:cs="Times New Roman"/>
                <w:b/>
                <w:bCs/>
                <w:sz w:val="24"/>
                <w:szCs w:val="24"/>
              </w:rPr>
              <w:t>Câmara Municipal</w:t>
            </w:r>
          </w:p>
          <w:p w14:paraId="264E93D1" w14:textId="2EB74E32" w:rsidR="00141AD8" w:rsidRPr="00F30175" w:rsidRDefault="007B4C39" w:rsidP="00CF467E">
            <w:pPr>
              <w:jc w:val="both"/>
              <w:rPr>
                <w:rFonts w:ascii="Times New Roman" w:hAnsi="Times New Roman" w:cs="Times New Roman"/>
                <w:b/>
                <w:bCs/>
                <w:sz w:val="24"/>
                <w:szCs w:val="24"/>
              </w:rPr>
            </w:pPr>
            <w:r w:rsidRPr="00F30175">
              <w:rPr>
                <w:rFonts w:ascii="Times New Roman" w:hAnsi="Times New Roman" w:cs="Times New Roman"/>
                <w:sz w:val="24"/>
                <w:szCs w:val="24"/>
              </w:rPr>
              <w:t>Contratação de empresa especializada serviços de sistema em informática para prestação de Serviços de Sistema de Gestão Pública Municipal visando atender a Prefeitura Municipal de Vale do Anari, em fornecimento mediante suporte técnico mensal e manutenção de software aplicativo na arquitetura cliente/servidor, em rede padrão TCP/IP, com interface gráfica de janela em plataforma MS-WINDOWS, com acesso a banco de dados relacional específico contendo os seguintes</w:t>
            </w:r>
            <w:r w:rsidR="009B448B" w:rsidRPr="00F30175">
              <w:rPr>
                <w:rFonts w:ascii="Times New Roman" w:hAnsi="Times New Roman" w:cs="Times New Roman"/>
                <w:sz w:val="24"/>
                <w:szCs w:val="24"/>
              </w:rPr>
              <w:t xml:space="preserve"> sistemas: </w:t>
            </w:r>
            <w:r w:rsidR="00141AD8" w:rsidRPr="00F30175">
              <w:rPr>
                <w:rFonts w:ascii="Times New Roman" w:hAnsi="Times New Roman" w:cs="Times New Roman"/>
                <w:sz w:val="24"/>
                <w:szCs w:val="24"/>
              </w:rPr>
              <w:t xml:space="preserve">Implantação, conversão e treinamento/camara; sistema de contabilidade/camara; sistema de orçamento/camara; S i s t e m a d e C o n t a Municipais/SIGAP/CAMARA; Sistema de Controle de Custos/CAMARA; Sistema de Tesouraria /CAMARA; Sistema de Gestão de Pessoal e Recursos Humanos, Folha de pagamentos E-Social, Portal do servidor com Serviços Online -, ficha funcional, requisições de documentos e </w:t>
            </w:r>
            <w:r w:rsidR="00141AD8" w:rsidRPr="00F30175">
              <w:rPr>
                <w:rFonts w:ascii="Times New Roman" w:hAnsi="Times New Roman" w:cs="Times New Roman"/>
                <w:sz w:val="24"/>
                <w:szCs w:val="24"/>
              </w:rPr>
              <w:lastRenderedPageBreak/>
              <w:t xml:space="preserve">solicitações de férias /CAMARA; Sistema de Portal RH – Holerite WEB/CAMARA; Sistema de Administração e controle d e e s t o q u e s , M a t e r i a i s , Almoxarifado/CAMARA; Sistema de Gerenciamento e controle do Patrimônio Municipal/CAMARA; Sistema de gestão de Compras, Licitações e Contratos /CAMARA; Sistema de Controle de Frotas e Veículos, pecas, materiais e serviços /CAMARA; Portal Transparência para d i s p o n i b i l i z a ç ã o d a s i n f o r m a ç õ e s “online”/CAMARA; Sistema de Gerenciamento de Cartão Ponto Eletrônico/CAMARA; </w:t>
            </w:r>
            <w:r w:rsidR="001B0518" w:rsidRPr="00F30175">
              <w:rPr>
                <w:rFonts w:ascii="Times New Roman" w:hAnsi="Times New Roman" w:cs="Times New Roman"/>
                <w:sz w:val="24"/>
                <w:szCs w:val="24"/>
              </w:rPr>
              <w:t xml:space="preserve">Sistema de Obras, com base na Instrução Normativa do TCE/RO nº 72/2020 /CAMARA; Sistema de Combustível e Abastecimento Via WEB/CAMARA; Processo Eletrônico de gestão de sistema para atender assinatura digital tipo A1 e A3, processos e Gerenciamento Eletrônico de Documentos - GED + hospedagem em nuvem tipo CLOUD/CAMARA; </w:t>
            </w:r>
          </w:p>
          <w:p w14:paraId="143D1A0A" w14:textId="10278BCC" w:rsidR="00141AD8" w:rsidRPr="00F30175" w:rsidRDefault="00141AD8" w:rsidP="00CF467E">
            <w:pPr>
              <w:jc w:val="both"/>
              <w:rPr>
                <w:rFonts w:ascii="Times New Roman" w:hAnsi="Times New Roman" w:cs="Times New Roman"/>
                <w:b/>
                <w:bCs/>
                <w:sz w:val="24"/>
                <w:szCs w:val="24"/>
              </w:rPr>
            </w:pPr>
          </w:p>
        </w:tc>
        <w:tc>
          <w:tcPr>
            <w:tcW w:w="1439" w:type="dxa"/>
          </w:tcPr>
          <w:p w14:paraId="6217579B" w14:textId="77777777" w:rsidR="00CF467E" w:rsidRPr="00F30175" w:rsidRDefault="00CF467E" w:rsidP="00CF467E">
            <w:pPr>
              <w:jc w:val="both"/>
              <w:rPr>
                <w:rFonts w:ascii="Times New Roman" w:hAnsi="Times New Roman" w:cs="Times New Roman"/>
                <w:b/>
                <w:bCs/>
                <w:sz w:val="24"/>
                <w:szCs w:val="24"/>
              </w:rPr>
            </w:pPr>
          </w:p>
          <w:p w14:paraId="0014F889" w14:textId="77777777" w:rsidR="001B0518" w:rsidRPr="00F30175" w:rsidRDefault="001B0518" w:rsidP="00CF467E">
            <w:pPr>
              <w:jc w:val="both"/>
              <w:rPr>
                <w:rFonts w:ascii="Times New Roman" w:hAnsi="Times New Roman" w:cs="Times New Roman"/>
                <w:b/>
                <w:bCs/>
                <w:sz w:val="24"/>
                <w:szCs w:val="24"/>
              </w:rPr>
            </w:pPr>
          </w:p>
          <w:p w14:paraId="75CA6877" w14:textId="77777777" w:rsidR="001B0518" w:rsidRPr="00F30175" w:rsidRDefault="001B0518" w:rsidP="00CF467E">
            <w:pPr>
              <w:jc w:val="both"/>
              <w:rPr>
                <w:rFonts w:ascii="Times New Roman" w:hAnsi="Times New Roman" w:cs="Times New Roman"/>
                <w:b/>
                <w:bCs/>
                <w:sz w:val="24"/>
                <w:szCs w:val="24"/>
              </w:rPr>
            </w:pPr>
          </w:p>
          <w:p w14:paraId="0BBC5BD6" w14:textId="77777777" w:rsidR="001B0518" w:rsidRPr="00F30175" w:rsidRDefault="001B0518" w:rsidP="00CF467E">
            <w:pPr>
              <w:jc w:val="both"/>
              <w:rPr>
                <w:rFonts w:ascii="Times New Roman" w:hAnsi="Times New Roman" w:cs="Times New Roman"/>
                <w:b/>
                <w:bCs/>
                <w:sz w:val="24"/>
                <w:szCs w:val="24"/>
              </w:rPr>
            </w:pPr>
          </w:p>
          <w:p w14:paraId="4ACBB877" w14:textId="77777777" w:rsidR="001B0518" w:rsidRPr="00F30175" w:rsidRDefault="001B0518" w:rsidP="00CF467E">
            <w:pPr>
              <w:jc w:val="both"/>
              <w:rPr>
                <w:rFonts w:ascii="Times New Roman" w:hAnsi="Times New Roman" w:cs="Times New Roman"/>
                <w:b/>
                <w:bCs/>
                <w:sz w:val="24"/>
                <w:szCs w:val="24"/>
              </w:rPr>
            </w:pPr>
          </w:p>
          <w:p w14:paraId="6A3FE320" w14:textId="77777777" w:rsidR="001B0518" w:rsidRPr="00F30175" w:rsidRDefault="001B0518" w:rsidP="00CF467E">
            <w:pPr>
              <w:jc w:val="both"/>
              <w:rPr>
                <w:rFonts w:ascii="Times New Roman" w:hAnsi="Times New Roman" w:cs="Times New Roman"/>
                <w:b/>
                <w:bCs/>
                <w:sz w:val="24"/>
                <w:szCs w:val="24"/>
              </w:rPr>
            </w:pPr>
          </w:p>
          <w:p w14:paraId="05D3AFBB" w14:textId="77777777" w:rsidR="001B0518" w:rsidRPr="00F30175" w:rsidRDefault="001B0518" w:rsidP="00CF467E">
            <w:pPr>
              <w:jc w:val="both"/>
              <w:rPr>
                <w:rFonts w:ascii="Times New Roman" w:hAnsi="Times New Roman" w:cs="Times New Roman"/>
                <w:b/>
                <w:bCs/>
                <w:sz w:val="24"/>
                <w:szCs w:val="24"/>
              </w:rPr>
            </w:pPr>
          </w:p>
          <w:p w14:paraId="6F71F913" w14:textId="77777777" w:rsidR="001B0518" w:rsidRPr="00F30175" w:rsidRDefault="001B0518" w:rsidP="00CF467E">
            <w:pPr>
              <w:jc w:val="both"/>
              <w:rPr>
                <w:rFonts w:ascii="Times New Roman" w:hAnsi="Times New Roman" w:cs="Times New Roman"/>
                <w:b/>
                <w:bCs/>
                <w:sz w:val="24"/>
                <w:szCs w:val="24"/>
              </w:rPr>
            </w:pPr>
          </w:p>
          <w:p w14:paraId="071CAF4D" w14:textId="346BC9CD" w:rsidR="001B0518" w:rsidRPr="00F30175" w:rsidRDefault="001B0518" w:rsidP="00CF467E">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tc>
      </w:tr>
      <w:tr w:rsidR="00E261FB" w:rsidRPr="00F30175" w14:paraId="67F55608" w14:textId="77777777" w:rsidTr="00A34EE4">
        <w:tc>
          <w:tcPr>
            <w:tcW w:w="704" w:type="dxa"/>
          </w:tcPr>
          <w:p w14:paraId="744794F6" w14:textId="5D70D1EC" w:rsidR="00E261FB" w:rsidRPr="00F30175" w:rsidRDefault="00E261FB" w:rsidP="00E261FB">
            <w:pPr>
              <w:jc w:val="both"/>
              <w:rPr>
                <w:rFonts w:ascii="Times New Roman" w:hAnsi="Times New Roman" w:cs="Times New Roman"/>
                <w:b/>
                <w:bCs/>
                <w:sz w:val="24"/>
                <w:szCs w:val="24"/>
              </w:rPr>
            </w:pPr>
            <w:r w:rsidRPr="00F30175">
              <w:rPr>
                <w:rFonts w:ascii="Times New Roman" w:hAnsi="Times New Roman" w:cs="Times New Roman"/>
                <w:b/>
                <w:bCs/>
                <w:sz w:val="24"/>
                <w:szCs w:val="24"/>
              </w:rPr>
              <w:t>Item</w:t>
            </w:r>
          </w:p>
        </w:tc>
        <w:tc>
          <w:tcPr>
            <w:tcW w:w="7769" w:type="dxa"/>
          </w:tcPr>
          <w:p w14:paraId="792A8671" w14:textId="3F6961AF" w:rsidR="00E261FB" w:rsidRPr="00F30175" w:rsidRDefault="00E261FB" w:rsidP="00E261FB">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DESCRIÇÃO</w:t>
            </w:r>
          </w:p>
        </w:tc>
        <w:tc>
          <w:tcPr>
            <w:tcW w:w="1439" w:type="dxa"/>
          </w:tcPr>
          <w:p w14:paraId="6F749E99" w14:textId="3CA056D5" w:rsidR="00E261FB" w:rsidRPr="00F30175" w:rsidRDefault="00E261FB" w:rsidP="00E261FB">
            <w:pPr>
              <w:jc w:val="both"/>
              <w:rPr>
                <w:rFonts w:ascii="Times New Roman" w:hAnsi="Times New Roman" w:cs="Times New Roman"/>
                <w:b/>
                <w:bCs/>
                <w:sz w:val="24"/>
                <w:szCs w:val="24"/>
              </w:rPr>
            </w:pPr>
            <w:r w:rsidRPr="00F30175">
              <w:rPr>
                <w:rFonts w:ascii="Times New Roman" w:hAnsi="Times New Roman" w:cs="Times New Roman"/>
                <w:b/>
                <w:bCs/>
                <w:sz w:val="24"/>
                <w:szCs w:val="24"/>
              </w:rPr>
              <w:t>QTDA</w:t>
            </w:r>
          </w:p>
        </w:tc>
      </w:tr>
      <w:tr w:rsidR="00E261FB" w:rsidRPr="00F30175" w14:paraId="75A267F1" w14:textId="77777777" w:rsidTr="00A34EE4">
        <w:tc>
          <w:tcPr>
            <w:tcW w:w="704" w:type="dxa"/>
          </w:tcPr>
          <w:p w14:paraId="739FF7E5" w14:textId="77777777" w:rsidR="001B0518" w:rsidRPr="00F30175" w:rsidRDefault="001B0518" w:rsidP="007A4E0A">
            <w:pPr>
              <w:jc w:val="both"/>
              <w:rPr>
                <w:rFonts w:ascii="Times New Roman" w:hAnsi="Times New Roman" w:cs="Times New Roman"/>
                <w:b/>
                <w:bCs/>
                <w:sz w:val="24"/>
                <w:szCs w:val="24"/>
              </w:rPr>
            </w:pPr>
          </w:p>
          <w:p w14:paraId="27F0CDE6" w14:textId="77777777" w:rsidR="001B0518" w:rsidRPr="00F30175" w:rsidRDefault="001B0518" w:rsidP="007A4E0A">
            <w:pPr>
              <w:jc w:val="both"/>
              <w:rPr>
                <w:rFonts w:ascii="Times New Roman" w:hAnsi="Times New Roman" w:cs="Times New Roman"/>
                <w:b/>
                <w:bCs/>
                <w:sz w:val="24"/>
                <w:szCs w:val="24"/>
              </w:rPr>
            </w:pPr>
          </w:p>
          <w:p w14:paraId="157A905C" w14:textId="77777777" w:rsidR="001B0518" w:rsidRPr="00F30175" w:rsidRDefault="001B0518" w:rsidP="007A4E0A">
            <w:pPr>
              <w:jc w:val="both"/>
              <w:rPr>
                <w:rFonts w:ascii="Times New Roman" w:hAnsi="Times New Roman" w:cs="Times New Roman"/>
                <w:b/>
                <w:bCs/>
                <w:sz w:val="24"/>
                <w:szCs w:val="24"/>
              </w:rPr>
            </w:pPr>
          </w:p>
          <w:p w14:paraId="2F171ED1" w14:textId="77777777" w:rsidR="001B0518" w:rsidRPr="00F30175" w:rsidRDefault="001B0518" w:rsidP="007A4E0A">
            <w:pPr>
              <w:jc w:val="both"/>
              <w:rPr>
                <w:rFonts w:ascii="Times New Roman" w:hAnsi="Times New Roman" w:cs="Times New Roman"/>
                <w:b/>
                <w:bCs/>
                <w:sz w:val="24"/>
                <w:szCs w:val="24"/>
              </w:rPr>
            </w:pPr>
          </w:p>
          <w:p w14:paraId="755FF850" w14:textId="77777777" w:rsidR="001B0518" w:rsidRPr="00F30175" w:rsidRDefault="001B0518" w:rsidP="007A4E0A">
            <w:pPr>
              <w:jc w:val="both"/>
              <w:rPr>
                <w:rFonts w:ascii="Times New Roman" w:hAnsi="Times New Roman" w:cs="Times New Roman"/>
                <w:b/>
                <w:bCs/>
                <w:sz w:val="24"/>
                <w:szCs w:val="24"/>
              </w:rPr>
            </w:pPr>
          </w:p>
          <w:p w14:paraId="2F8A2D26" w14:textId="77777777" w:rsidR="001B0518" w:rsidRPr="00F30175" w:rsidRDefault="001B0518" w:rsidP="007A4E0A">
            <w:pPr>
              <w:jc w:val="both"/>
              <w:rPr>
                <w:rFonts w:ascii="Times New Roman" w:hAnsi="Times New Roman" w:cs="Times New Roman"/>
                <w:b/>
                <w:bCs/>
                <w:sz w:val="24"/>
                <w:szCs w:val="24"/>
              </w:rPr>
            </w:pPr>
          </w:p>
          <w:p w14:paraId="196E744F" w14:textId="77777777" w:rsidR="001B0518" w:rsidRPr="00F30175" w:rsidRDefault="001B0518" w:rsidP="007A4E0A">
            <w:pPr>
              <w:jc w:val="both"/>
              <w:rPr>
                <w:rFonts w:ascii="Times New Roman" w:hAnsi="Times New Roman" w:cs="Times New Roman"/>
                <w:b/>
                <w:bCs/>
                <w:sz w:val="24"/>
                <w:szCs w:val="24"/>
              </w:rPr>
            </w:pPr>
          </w:p>
          <w:p w14:paraId="27D97A62" w14:textId="77777777" w:rsidR="001B0518" w:rsidRPr="00F30175" w:rsidRDefault="001B0518" w:rsidP="007A4E0A">
            <w:pPr>
              <w:jc w:val="both"/>
              <w:rPr>
                <w:rFonts w:ascii="Times New Roman" w:hAnsi="Times New Roman" w:cs="Times New Roman"/>
                <w:b/>
                <w:bCs/>
                <w:sz w:val="24"/>
                <w:szCs w:val="24"/>
              </w:rPr>
            </w:pPr>
          </w:p>
          <w:p w14:paraId="655EFCBA" w14:textId="77777777" w:rsidR="001B0518" w:rsidRPr="00F30175" w:rsidRDefault="001B0518" w:rsidP="007A4E0A">
            <w:pPr>
              <w:jc w:val="both"/>
              <w:rPr>
                <w:rFonts w:ascii="Times New Roman" w:hAnsi="Times New Roman" w:cs="Times New Roman"/>
                <w:b/>
                <w:bCs/>
                <w:sz w:val="24"/>
                <w:szCs w:val="24"/>
              </w:rPr>
            </w:pPr>
          </w:p>
          <w:p w14:paraId="421FC63F" w14:textId="77777777" w:rsidR="001B0518" w:rsidRPr="00F30175" w:rsidRDefault="001B0518" w:rsidP="007A4E0A">
            <w:pPr>
              <w:jc w:val="both"/>
              <w:rPr>
                <w:rFonts w:ascii="Times New Roman" w:hAnsi="Times New Roman" w:cs="Times New Roman"/>
                <w:b/>
                <w:bCs/>
                <w:sz w:val="24"/>
                <w:szCs w:val="24"/>
              </w:rPr>
            </w:pPr>
          </w:p>
          <w:p w14:paraId="34192225" w14:textId="081253A6" w:rsidR="00E261FB"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05</w:t>
            </w:r>
          </w:p>
        </w:tc>
        <w:tc>
          <w:tcPr>
            <w:tcW w:w="7769" w:type="dxa"/>
          </w:tcPr>
          <w:p w14:paraId="2770849B" w14:textId="1D52783C" w:rsidR="00E261FB" w:rsidRPr="00F30175" w:rsidRDefault="00FB2B21"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 xml:space="preserve">                                            INSTITUTO DE PREVID</w:t>
            </w:r>
            <w:r w:rsidR="00F30175" w:rsidRPr="00F30175">
              <w:rPr>
                <w:rFonts w:ascii="Times New Roman" w:hAnsi="Times New Roman" w:cs="Times New Roman"/>
                <w:b/>
                <w:bCs/>
                <w:sz w:val="24"/>
                <w:szCs w:val="24"/>
              </w:rPr>
              <w:t>Ê</w:t>
            </w:r>
            <w:r w:rsidRPr="00F30175">
              <w:rPr>
                <w:rFonts w:ascii="Times New Roman" w:hAnsi="Times New Roman" w:cs="Times New Roman"/>
                <w:b/>
                <w:bCs/>
                <w:sz w:val="24"/>
                <w:szCs w:val="24"/>
              </w:rPr>
              <w:t>NCIA</w:t>
            </w:r>
          </w:p>
          <w:p w14:paraId="1FBFD4A1" w14:textId="2790EAEE" w:rsidR="007B4C39" w:rsidRPr="00F30175" w:rsidRDefault="007B4C39" w:rsidP="007A4E0A">
            <w:pPr>
              <w:jc w:val="both"/>
              <w:rPr>
                <w:rFonts w:ascii="Times New Roman" w:hAnsi="Times New Roman" w:cs="Times New Roman"/>
                <w:sz w:val="24"/>
                <w:szCs w:val="24"/>
              </w:rPr>
            </w:pPr>
            <w:r w:rsidRPr="00F30175">
              <w:rPr>
                <w:rFonts w:ascii="Times New Roman" w:hAnsi="Times New Roman" w:cs="Times New Roman"/>
                <w:sz w:val="24"/>
                <w:szCs w:val="24"/>
              </w:rPr>
              <w:t>Contratação de empresa especializada serviços de sistema em informática para prestação de Serviços de Sistema de Gestão Pública Municipal visando atender a Prefeitura Municipal de Vale do Anari, em fornecimento mediante suporte técnico mensal e manutenção de software aplicativo na arquitetura cliente/servidor, em rede padrão TCP/IP, com interface gráfica de janela em plataforma MS-WINDOWS, com acesso a banco de dados relacional específico contendo os seguintes</w:t>
            </w:r>
            <w:r w:rsidR="001B0518" w:rsidRPr="00F30175">
              <w:rPr>
                <w:rFonts w:ascii="Times New Roman" w:hAnsi="Times New Roman" w:cs="Times New Roman"/>
                <w:sz w:val="24"/>
                <w:szCs w:val="24"/>
              </w:rPr>
              <w:t xml:space="preserve"> programas: Implantação, conversão e treinamento./PREVIDENCIA; S i s t e m a d e Contabilidade/PREVIDENCIA; S i s t e m a d e Orçamento/PREVIDENCIA; S i s t e m a d e C o n t a Municipais/SIGAP/PREVIDENCIA; Sistema de Controle de Custos/PREVIDENCIA; Sistema de Tesouraria /PREVIDENCIA; Sistema de Gestão de Pessoal eRecursos Humanos, Folha de pagamentos, E-Social, Portal do servidor com Serviços Online -, ficha funcional, requisições de documentos e solicitações de férias /PREVIDENCIA; Sistema de Portal RH – Holerite WEB/PREVIDENCIA; Sistema de Administração e controle de estoques, Materiais, Almoxarifado /PREVIDENCIA; Sistema de Gerenciamento e controle do Patrimônio Municipal/PREVIDENCIA; Sistema de gestão de Compras, Licitações e Contratos /PREVIDENCIA; Sistema de Controle de Frotas e Veículos, pecas, materiais e serviços /PREVIDENCIA; Portal Transparência para d i s p o n i b i l i z a ç ã o d a s i n f o r m a ç õ e s “online”/PREVIDENCIA; Sistema de Gerenciamento de Cartão Ponto Eletrônico /PREVIDENCIA; Sistema de Obras, com base na Instrução Normativa do TCE/RO nº 72/2020/PREVIDENCIA; Sistema de Combustível e Abastecimento Via WEB/PREVIDENCIA; Processo Eletrônico de gestão de sistema para atender assinatura digital tipo A1 e A3, processos e Gerenciamento Eletrônico de Documentos - GED + hospedagem em nuvem tipo CLOU/PREVIDENCIA; </w:t>
            </w:r>
          </w:p>
          <w:p w14:paraId="2A2817D5" w14:textId="77777777" w:rsidR="001B0518" w:rsidRPr="00F30175" w:rsidRDefault="001B0518" w:rsidP="007A4E0A">
            <w:pPr>
              <w:jc w:val="both"/>
              <w:rPr>
                <w:rFonts w:ascii="Times New Roman" w:hAnsi="Times New Roman" w:cs="Times New Roman"/>
                <w:b/>
                <w:bCs/>
                <w:sz w:val="24"/>
                <w:szCs w:val="24"/>
              </w:rPr>
            </w:pPr>
          </w:p>
          <w:p w14:paraId="433FB085" w14:textId="3E038E17" w:rsidR="001B0518" w:rsidRPr="00F30175" w:rsidRDefault="001B0518" w:rsidP="007A4E0A">
            <w:pPr>
              <w:jc w:val="both"/>
              <w:rPr>
                <w:rFonts w:ascii="Times New Roman" w:hAnsi="Times New Roman" w:cs="Times New Roman"/>
                <w:b/>
                <w:bCs/>
                <w:sz w:val="24"/>
                <w:szCs w:val="24"/>
              </w:rPr>
            </w:pPr>
          </w:p>
        </w:tc>
        <w:tc>
          <w:tcPr>
            <w:tcW w:w="1439" w:type="dxa"/>
          </w:tcPr>
          <w:p w14:paraId="5382FB6F" w14:textId="77777777" w:rsidR="001B0518" w:rsidRPr="00F30175" w:rsidRDefault="001B0518" w:rsidP="007A4E0A">
            <w:pPr>
              <w:jc w:val="both"/>
              <w:rPr>
                <w:rFonts w:ascii="Times New Roman" w:hAnsi="Times New Roman" w:cs="Times New Roman"/>
                <w:b/>
                <w:bCs/>
                <w:sz w:val="24"/>
                <w:szCs w:val="24"/>
              </w:rPr>
            </w:pPr>
          </w:p>
          <w:p w14:paraId="61FD9D68" w14:textId="77777777" w:rsidR="001B0518" w:rsidRPr="00F30175" w:rsidRDefault="001B0518" w:rsidP="007A4E0A">
            <w:pPr>
              <w:jc w:val="both"/>
              <w:rPr>
                <w:rFonts w:ascii="Times New Roman" w:hAnsi="Times New Roman" w:cs="Times New Roman"/>
                <w:b/>
                <w:bCs/>
                <w:sz w:val="24"/>
                <w:szCs w:val="24"/>
              </w:rPr>
            </w:pPr>
          </w:p>
          <w:p w14:paraId="00A55347" w14:textId="77777777" w:rsidR="001B0518" w:rsidRPr="00F30175" w:rsidRDefault="001B0518" w:rsidP="007A4E0A">
            <w:pPr>
              <w:jc w:val="both"/>
              <w:rPr>
                <w:rFonts w:ascii="Times New Roman" w:hAnsi="Times New Roman" w:cs="Times New Roman"/>
                <w:b/>
                <w:bCs/>
                <w:sz w:val="24"/>
                <w:szCs w:val="24"/>
              </w:rPr>
            </w:pPr>
          </w:p>
          <w:p w14:paraId="6662F0CE" w14:textId="77777777" w:rsidR="001B0518" w:rsidRPr="00F30175" w:rsidRDefault="001B0518" w:rsidP="007A4E0A">
            <w:pPr>
              <w:jc w:val="both"/>
              <w:rPr>
                <w:rFonts w:ascii="Times New Roman" w:hAnsi="Times New Roman" w:cs="Times New Roman"/>
                <w:b/>
                <w:bCs/>
                <w:sz w:val="24"/>
                <w:szCs w:val="24"/>
              </w:rPr>
            </w:pPr>
          </w:p>
          <w:p w14:paraId="7BFF63EA" w14:textId="77777777" w:rsidR="001B0518" w:rsidRPr="00F30175" w:rsidRDefault="001B0518" w:rsidP="007A4E0A">
            <w:pPr>
              <w:jc w:val="both"/>
              <w:rPr>
                <w:rFonts w:ascii="Times New Roman" w:hAnsi="Times New Roman" w:cs="Times New Roman"/>
                <w:b/>
                <w:bCs/>
                <w:sz w:val="24"/>
                <w:szCs w:val="24"/>
              </w:rPr>
            </w:pPr>
          </w:p>
          <w:p w14:paraId="60C42759" w14:textId="77777777" w:rsidR="001B0518" w:rsidRPr="00F30175" w:rsidRDefault="001B0518" w:rsidP="007A4E0A">
            <w:pPr>
              <w:jc w:val="both"/>
              <w:rPr>
                <w:rFonts w:ascii="Times New Roman" w:hAnsi="Times New Roman" w:cs="Times New Roman"/>
                <w:b/>
                <w:bCs/>
                <w:sz w:val="24"/>
                <w:szCs w:val="24"/>
              </w:rPr>
            </w:pPr>
          </w:p>
          <w:p w14:paraId="3CFFBC13" w14:textId="77777777" w:rsidR="001B0518" w:rsidRPr="00F30175" w:rsidRDefault="001B0518" w:rsidP="007A4E0A">
            <w:pPr>
              <w:jc w:val="both"/>
              <w:rPr>
                <w:rFonts w:ascii="Times New Roman" w:hAnsi="Times New Roman" w:cs="Times New Roman"/>
                <w:b/>
                <w:bCs/>
                <w:sz w:val="24"/>
                <w:szCs w:val="24"/>
              </w:rPr>
            </w:pPr>
          </w:p>
          <w:p w14:paraId="3C4CA045" w14:textId="77777777" w:rsidR="001B0518" w:rsidRPr="00F30175" w:rsidRDefault="001B0518" w:rsidP="007A4E0A">
            <w:pPr>
              <w:jc w:val="both"/>
              <w:rPr>
                <w:rFonts w:ascii="Times New Roman" w:hAnsi="Times New Roman" w:cs="Times New Roman"/>
                <w:b/>
                <w:bCs/>
                <w:sz w:val="24"/>
                <w:szCs w:val="24"/>
              </w:rPr>
            </w:pPr>
          </w:p>
          <w:p w14:paraId="30026F10" w14:textId="77777777" w:rsidR="001B0518" w:rsidRPr="00F30175" w:rsidRDefault="001B0518" w:rsidP="007A4E0A">
            <w:pPr>
              <w:jc w:val="both"/>
              <w:rPr>
                <w:rFonts w:ascii="Times New Roman" w:hAnsi="Times New Roman" w:cs="Times New Roman"/>
                <w:b/>
                <w:bCs/>
                <w:sz w:val="24"/>
                <w:szCs w:val="24"/>
              </w:rPr>
            </w:pPr>
          </w:p>
          <w:p w14:paraId="01C08406" w14:textId="77777777" w:rsidR="001B0518" w:rsidRPr="00F30175" w:rsidRDefault="001B0518" w:rsidP="007A4E0A">
            <w:pPr>
              <w:jc w:val="both"/>
              <w:rPr>
                <w:rFonts w:ascii="Times New Roman" w:hAnsi="Times New Roman" w:cs="Times New Roman"/>
                <w:b/>
                <w:bCs/>
                <w:sz w:val="24"/>
                <w:szCs w:val="24"/>
              </w:rPr>
            </w:pPr>
          </w:p>
          <w:p w14:paraId="7D63B84D" w14:textId="686B91AD" w:rsidR="00E261FB" w:rsidRPr="00F30175" w:rsidRDefault="001B0518" w:rsidP="007A4E0A">
            <w:pPr>
              <w:jc w:val="both"/>
              <w:rPr>
                <w:rFonts w:ascii="Times New Roman" w:hAnsi="Times New Roman" w:cs="Times New Roman"/>
                <w:b/>
                <w:bCs/>
                <w:sz w:val="24"/>
                <w:szCs w:val="24"/>
              </w:rPr>
            </w:pPr>
            <w:r w:rsidRPr="00F30175">
              <w:rPr>
                <w:rFonts w:ascii="Times New Roman" w:hAnsi="Times New Roman" w:cs="Times New Roman"/>
                <w:b/>
                <w:bCs/>
                <w:sz w:val="24"/>
                <w:szCs w:val="24"/>
              </w:rPr>
              <w:t>01</w:t>
            </w:r>
          </w:p>
        </w:tc>
      </w:tr>
    </w:tbl>
    <w:p w14:paraId="538DF11E" w14:textId="77777777" w:rsidR="00271C9C" w:rsidRDefault="00271C9C" w:rsidP="00271C9C">
      <w:pPr>
        <w:ind w:left="159"/>
        <w:jc w:val="both"/>
        <w:rPr>
          <w:rFonts w:ascii="Times New Roman" w:hAnsi="Times New Roman" w:cs="Times New Roman"/>
          <w:b/>
          <w:spacing w:val="-1"/>
          <w:sz w:val="24"/>
          <w:szCs w:val="24"/>
        </w:rPr>
      </w:pPr>
      <w:r w:rsidRPr="004950A2">
        <w:rPr>
          <w:rFonts w:ascii="Times New Roman" w:hAnsi="Times New Roman" w:cs="Times New Roman"/>
          <w:b/>
          <w:spacing w:val="-1"/>
          <w:sz w:val="24"/>
          <w:szCs w:val="24"/>
        </w:rPr>
        <w:lastRenderedPageBreak/>
        <w:t>FONTE DE</w:t>
      </w:r>
      <w:r w:rsidRPr="004950A2">
        <w:rPr>
          <w:rFonts w:ascii="Times New Roman" w:hAnsi="Times New Roman" w:cs="Times New Roman"/>
          <w:b/>
          <w:spacing w:val="1"/>
          <w:sz w:val="24"/>
          <w:szCs w:val="24"/>
        </w:rPr>
        <w:t xml:space="preserve"> </w:t>
      </w:r>
      <w:r w:rsidRPr="004950A2">
        <w:rPr>
          <w:rFonts w:ascii="Times New Roman" w:hAnsi="Times New Roman" w:cs="Times New Roman"/>
          <w:b/>
          <w:spacing w:val="-1"/>
          <w:sz w:val="24"/>
          <w:szCs w:val="24"/>
        </w:rPr>
        <w:t>RECURSOS</w:t>
      </w:r>
    </w:p>
    <w:p w14:paraId="0767E178" w14:textId="77777777" w:rsidR="00271C9C" w:rsidRDefault="00271C9C" w:rsidP="00271C9C">
      <w:pPr>
        <w:ind w:left="159"/>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02 – Poder Execultivo </w:t>
      </w:r>
    </w:p>
    <w:p w14:paraId="37417CB4" w14:textId="752B967F" w:rsidR="00271C9C" w:rsidRPr="006E7604" w:rsidRDefault="00271C9C" w:rsidP="00271C9C">
      <w:pPr>
        <w:ind w:left="159"/>
        <w:jc w:val="both"/>
        <w:rPr>
          <w:rFonts w:ascii="Times New Roman" w:hAnsi="Times New Roman" w:cs="Times New Roman"/>
          <w:b/>
          <w:spacing w:val="-1"/>
          <w:sz w:val="24"/>
          <w:szCs w:val="24"/>
          <w:lang w:val="pt-BR"/>
        </w:rPr>
      </w:pPr>
      <w:r w:rsidRPr="006E7604">
        <w:rPr>
          <w:rFonts w:ascii="Times New Roman" w:hAnsi="Times New Roman" w:cs="Times New Roman"/>
          <w:b/>
          <w:spacing w:val="-1"/>
          <w:sz w:val="24"/>
          <w:szCs w:val="24"/>
          <w:lang w:val="pt-BR"/>
        </w:rPr>
        <w:t>02.0</w:t>
      </w:r>
      <w:r w:rsidR="00345E4D">
        <w:rPr>
          <w:rFonts w:ascii="Times New Roman" w:hAnsi="Times New Roman" w:cs="Times New Roman"/>
          <w:b/>
          <w:spacing w:val="-1"/>
          <w:sz w:val="24"/>
          <w:szCs w:val="24"/>
          <w:lang w:val="pt-BR"/>
        </w:rPr>
        <w:t>0</w:t>
      </w:r>
      <w:r w:rsidRPr="006E7604">
        <w:rPr>
          <w:rFonts w:ascii="Times New Roman" w:hAnsi="Times New Roman" w:cs="Times New Roman"/>
          <w:b/>
          <w:spacing w:val="-1"/>
          <w:sz w:val="24"/>
          <w:szCs w:val="24"/>
          <w:lang w:val="pt-BR"/>
        </w:rPr>
        <w:t>2 – Secretaria Municipal de Administração e Fazenda</w:t>
      </w:r>
    </w:p>
    <w:p w14:paraId="6659E380" w14:textId="243975B5" w:rsidR="00271C9C" w:rsidRDefault="00271C9C" w:rsidP="00271C9C">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02.002.04.122.0002.2</w:t>
      </w:r>
      <w:r w:rsidR="00345E4D">
        <w:rPr>
          <w:rFonts w:ascii="Times New Roman" w:hAnsi="Times New Roman" w:cs="Times New Roman"/>
          <w:b/>
          <w:spacing w:val="-1"/>
          <w:sz w:val="24"/>
          <w:szCs w:val="24"/>
          <w:lang w:val="pt-BR"/>
        </w:rPr>
        <w:t>.</w:t>
      </w:r>
      <w:r>
        <w:rPr>
          <w:rFonts w:ascii="Times New Roman" w:hAnsi="Times New Roman" w:cs="Times New Roman"/>
          <w:b/>
          <w:spacing w:val="-1"/>
          <w:sz w:val="24"/>
          <w:szCs w:val="24"/>
          <w:lang w:val="pt-BR"/>
        </w:rPr>
        <w:t>005 – Manutenção das Atividades da Semaf</w:t>
      </w:r>
    </w:p>
    <w:p w14:paraId="217984BC" w14:textId="77777777" w:rsidR="00271C9C" w:rsidRDefault="00271C9C" w:rsidP="00271C9C">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3.3.90.39.00.00 – Outros Serviços de Terceiros – Pessoa Jurídica</w:t>
      </w:r>
    </w:p>
    <w:p w14:paraId="4DE5F4F7" w14:textId="495A09B0" w:rsidR="00271C9C" w:rsidRDefault="00271C9C" w:rsidP="00271C9C">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 xml:space="preserve">Ficha – </w:t>
      </w:r>
      <w:r w:rsidR="00345E4D">
        <w:rPr>
          <w:rFonts w:ascii="Times New Roman" w:hAnsi="Times New Roman" w:cs="Times New Roman"/>
          <w:b/>
          <w:spacing w:val="-1"/>
          <w:sz w:val="24"/>
          <w:szCs w:val="24"/>
          <w:lang w:val="pt-BR"/>
        </w:rPr>
        <w:t>20</w:t>
      </w:r>
    </w:p>
    <w:p w14:paraId="68C93E8E" w14:textId="77777777" w:rsidR="00271C9C" w:rsidRDefault="00271C9C" w:rsidP="007A4E0A">
      <w:pPr>
        <w:jc w:val="both"/>
        <w:rPr>
          <w:rFonts w:ascii="Times New Roman" w:eastAsia="Times New Roman" w:hAnsi="Times New Roman" w:cs="Times New Roman"/>
          <w:sz w:val="24"/>
          <w:szCs w:val="24"/>
          <w:lang w:val="pt-BR"/>
        </w:rPr>
      </w:pPr>
    </w:p>
    <w:p w14:paraId="19EB9780" w14:textId="52817E90" w:rsidR="00345E4D" w:rsidRDefault="00345E4D" w:rsidP="00345E4D">
      <w:pPr>
        <w:ind w:left="159"/>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03 – </w:t>
      </w:r>
      <w:r>
        <w:rPr>
          <w:rFonts w:ascii="Times New Roman" w:hAnsi="Times New Roman" w:cs="Times New Roman"/>
          <w:b/>
          <w:spacing w:val="-1"/>
          <w:sz w:val="24"/>
          <w:szCs w:val="24"/>
          <w:lang w:val="pt-BR"/>
        </w:rPr>
        <w:t>Instituto de Previdência - IMPRES</w:t>
      </w:r>
    </w:p>
    <w:p w14:paraId="7E1FCA76" w14:textId="20BD7F74" w:rsidR="00345E4D" w:rsidRPr="006E7604" w:rsidRDefault="00345E4D" w:rsidP="00345E4D">
      <w:pPr>
        <w:ind w:left="159"/>
        <w:jc w:val="both"/>
        <w:rPr>
          <w:rFonts w:ascii="Times New Roman" w:hAnsi="Times New Roman" w:cs="Times New Roman"/>
          <w:b/>
          <w:spacing w:val="-1"/>
          <w:sz w:val="24"/>
          <w:szCs w:val="24"/>
          <w:lang w:val="pt-BR"/>
        </w:rPr>
      </w:pPr>
      <w:r w:rsidRPr="006E7604">
        <w:rPr>
          <w:rFonts w:ascii="Times New Roman" w:hAnsi="Times New Roman" w:cs="Times New Roman"/>
          <w:b/>
          <w:spacing w:val="-1"/>
          <w:sz w:val="24"/>
          <w:szCs w:val="24"/>
          <w:lang w:val="pt-BR"/>
        </w:rPr>
        <w:t>0</w:t>
      </w:r>
      <w:r>
        <w:rPr>
          <w:rFonts w:ascii="Times New Roman" w:hAnsi="Times New Roman" w:cs="Times New Roman"/>
          <w:b/>
          <w:spacing w:val="-1"/>
          <w:sz w:val="24"/>
          <w:szCs w:val="24"/>
          <w:lang w:val="pt-BR"/>
        </w:rPr>
        <w:t>3</w:t>
      </w:r>
      <w:r w:rsidRPr="006E7604">
        <w:rPr>
          <w:rFonts w:ascii="Times New Roman" w:hAnsi="Times New Roman" w:cs="Times New Roman"/>
          <w:b/>
          <w:spacing w:val="-1"/>
          <w:sz w:val="24"/>
          <w:szCs w:val="24"/>
          <w:lang w:val="pt-BR"/>
        </w:rPr>
        <w:t>.0</w:t>
      </w:r>
      <w:r>
        <w:rPr>
          <w:rFonts w:ascii="Times New Roman" w:hAnsi="Times New Roman" w:cs="Times New Roman"/>
          <w:b/>
          <w:spacing w:val="-1"/>
          <w:sz w:val="24"/>
          <w:szCs w:val="24"/>
          <w:lang w:val="pt-BR"/>
        </w:rPr>
        <w:t>01</w:t>
      </w:r>
      <w:r w:rsidRPr="006E7604">
        <w:rPr>
          <w:rFonts w:ascii="Times New Roman" w:hAnsi="Times New Roman" w:cs="Times New Roman"/>
          <w:b/>
          <w:spacing w:val="-1"/>
          <w:sz w:val="24"/>
          <w:szCs w:val="24"/>
          <w:lang w:val="pt-BR"/>
        </w:rPr>
        <w:t xml:space="preserve"> – </w:t>
      </w:r>
      <w:bookmarkStart w:id="0" w:name="_Hlk155879858"/>
      <w:r>
        <w:rPr>
          <w:rFonts w:ascii="Times New Roman" w:hAnsi="Times New Roman" w:cs="Times New Roman"/>
          <w:b/>
          <w:spacing w:val="-1"/>
          <w:sz w:val="24"/>
          <w:szCs w:val="24"/>
          <w:lang w:val="pt-BR"/>
        </w:rPr>
        <w:t xml:space="preserve">Instituto de Previdência </w:t>
      </w:r>
      <w:bookmarkEnd w:id="0"/>
    </w:p>
    <w:p w14:paraId="24A6FD37" w14:textId="15613E0B" w:rsidR="00345E4D" w:rsidRDefault="00345E4D" w:rsidP="00345E4D">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03.001.09.122.0017.2.058 – Manutenção das Atividades do IPRES</w:t>
      </w:r>
    </w:p>
    <w:p w14:paraId="354CF3A2" w14:textId="77777777" w:rsidR="00345E4D" w:rsidRDefault="00345E4D" w:rsidP="00345E4D">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3.3.90.39.00.00 – Outros Serviços de Terceiros – Pessoa Jurídica</w:t>
      </w:r>
    </w:p>
    <w:p w14:paraId="642B60B8" w14:textId="2437D7F1" w:rsidR="00345E4D" w:rsidRDefault="00345E4D" w:rsidP="00345E4D">
      <w:pPr>
        <w:ind w:left="159"/>
        <w:jc w:val="both"/>
        <w:rPr>
          <w:rFonts w:ascii="Times New Roman" w:hAnsi="Times New Roman" w:cs="Times New Roman"/>
          <w:b/>
          <w:spacing w:val="-1"/>
          <w:sz w:val="24"/>
          <w:szCs w:val="24"/>
          <w:lang w:val="pt-BR"/>
        </w:rPr>
      </w:pPr>
    </w:p>
    <w:p w14:paraId="4AD13A38" w14:textId="78035669" w:rsidR="00345E4D" w:rsidRDefault="00345E4D" w:rsidP="00345E4D">
      <w:pPr>
        <w:ind w:left="159"/>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01 – Poder LEGISLATIVO </w:t>
      </w:r>
    </w:p>
    <w:p w14:paraId="57B3446B" w14:textId="5CD1C164" w:rsidR="00345E4D" w:rsidRPr="006E7604" w:rsidRDefault="00345E4D" w:rsidP="00345E4D">
      <w:pPr>
        <w:ind w:left="159"/>
        <w:jc w:val="both"/>
        <w:rPr>
          <w:rFonts w:ascii="Times New Roman" w:hAnsi="Times New Roman" w:cs="Times New Roman"/>
          <w:b/>
          <w:spacing w:val="-1"/>
          <w:sz w:val="24"/>
          <w:szCs w:val="24"/>
          <w:lang w:val="pt-BR"/>
        </w:rPr>
      </w:pPr>
      <w:r w:rsidRPr="006E7604">
        <w:rPr>
          <w:rFonts w:ascii="Times New Roman" w:hAnsi="Times New Roman" w:cs="Times New Roman"/>
          <w:b/>
          <w:spacing w:val="-1"/>
          <w:sz w:val="24"/>
          <w:szCs w:val="24"/>
          <w:lang w:val="pt-BR"/>
        </w:rPr>
        <w:t>0</w:t>
      </w:r>
      <w:r>
        <w:rPr>
          <w:rFonts w:ascii="Times New Roman" w:hAnsi="Times New Roman" w:cs="Times New Roman"/>
          <w:b/>
          <w:spacing w:val="-1"/>
          <w:sz w:val="24"/>
          <w:szCs w:val="24"/>
          <w:lang w:val="pt-BR"/>
        </w:rPr>
        <w:t>1</w:t>
      </w:r>
      <w:r w:rsidRPr="006E7604">
        <w:rPr>
          <w:rFonts w:ascii="Times New Roman" w:hAnsi="Times New Roman" w:cs="Times New Roman"/>
          <w:b/>
          <w:spacing w:val="-1"/>
          <w:sz w:val="24"/>
          <w:szCs w:val="24"/>
          <w:lang w:val="pt-BR"/>
        </w:rPr>
        <w:t>.0</w:t>
      </w:r>
      <w:r>
        <w:rPr>
          <w:rFonts w:ascii="Times New Roman" w:hAnsi="Times New Roman" w:cs="Times New Roman"/>
          <w:b/>
          <w:spacing w:val="-1"/>
          <w:sz w:val="24"/>
          <w:szCs w:val="24"/>
          <w:lang w:val="pt-BR"/>
        </w:rPr>
        <w:t>01</w:t>
      </w:r>
      <w:r w:rsidRPr="006E7604">
        <w:rPr>
          <w:rFonts w:ascii="Times New Roman" w:hAnsi="Times New Roman" w:cs="Times New Roman"/>
          <w:b/>
          <w:spacing w:val="-1"/>
          <w:sz w:val="24"/>
          <w:szCs w:val="24"/>
          <w:lang w:val="pt-BR"/>
        </w:rPr>
        <w:t xml:space="preserve"> – </w:t>
      </w:r>
      <w:r>
        <w:rPr>
          <w:rFonts w:ascii="Times New Roman" w:hAnsi="Times New Roman" w:cs="Times New Roman"/>
          <w:b/>
          <w:spacing w:val="-1"/>
          <w:sz w:val="24"/>
          <w:szCs w:val="24"/>
          <w:lang w:val="pt-BR"/>
        </w:rPr>
        <w:t>Camara Municipal</w:t>
      </w:r>
    </w:p>
    <w:p w14:paraId="1354A10E" w14:textId="252A28D9" w:rsidR="00345E4D" w:rsidRDefault="00345E4D" w:rsidP="00345E4D">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01.001.01.031.0001.2.001 – Manutenção da Camara Municipal</w:t>
      </w:r>
    </w:p>
    <w:p w14:paraId="30B343F1" w14:textId="77777777" w:rsidR="00345E4D" w:rsidRDefault="00345E4D" w:rsidP="00345E4D">
      <w:pPr>
        <w:ind w:left="159"/>
        <w:jc w:val="both"/>
        <w:rPr>
          <w:rFonts w:ascii="Times New Roman" w:hAnsi="Times New Roman" w:cs="Times New Roman"/>
          <w:b/>
          <w:spacing w:val="-1"/>
          <w:sz w:val="24"/>
          <w:szCs w:val="24"/>
          <w:lang w:val="pt-BR"/>
        </w:rPr>
      </w:pPr>
      <w:r>
        <w:rPr>
          <w:rFonts w:ascii="Times New Roman" w:hAnsi="Times New Roman" w:cs="Times New Roman"/>
          <w:b/>
          <w:spacing w:val="-1"/>
          <w:sz w:val="24"/>
          <w:szCs w:val="24"/>
          <w:lang w:val="pt-BR"/>
        </w:rPr>
        <w:t>3.3.90.39.00.00 – Outros Serviços de Terceiros – Pessoa Jurídica</w:t>
      </w:r>
    </w:p>
    <w:p w14:paraId="684254AF" w14:textId="58BF8E94" w:rsidR="00345E4D" w:rsidRDefault="00345E4D" w:rsidP="00345E4D">
      <w:pPr>
        <w:ind w:left="159"/>
        <w:jc w:val="both"/>
        <w:rPr>
          <w:rFonts w:ascii="Times New Roman" w:hAnsi="Times New Roman" w:cs="Times New Roman"/>
          <w:b/>
          <w:spacing w:val="-1"/>
          <w:sz w:val="24"/>
          <w:szCs w:val="24"/>
          <w:lang w:val="pt-BR"/>
        </w:rPr>
      </w:pPr>
    </w:p>
    <w:p w14:paraId="32473A95" w14:textId="77777777" w:rsidR="009600AA" w:rsidRDefault="009600AA" w:rsidP="007A4E0A">
      <w:pPr>
        <w:jc w:val="both"/>
        <w:rPr>
          <w:b/>
          <w:bCs/>
          <w:sz w:val="24"/>
          <w:szCs w:val="24"/>
        </w:rPr>
      </w:pPr>
      <w:r w:rsidRPr="009600AA">
        <w:rPr>
          <w:b/>
          <w:bCs/>
          <w:sz w:val="24"/>
          <w:szCs w:val="24"/>
        </w:rPr>
        <w:t xml:space="preserve">3.3 REQUISITOS BÁSICOS </w:t>
      </w:r>
    </w:p>
    <w:p w14:paraId="5F7F9408" w14:textId="66C45630" w:rsidR="009600AA" w:rsidRPr="00A5554D" w:rsidRDefault="009600AA" w:rsidP="00A5554D">
      <w:pPr>
        <w:jc w:val="both"/>
        <w:rPr>
          <w:sz w:val="24"/>
          <w:szCs w:val="24"/>
        </w:rPr>
      </w:pPr>
      <w:r w:rsidRPr="009600AA">
        <w:rPr>
          <w:b/>
          <w:bCs/>
          <w:sz w:val="24"/>
          <w:szCs w:val="24"/>
        </w:rPr>
        <w:t>3.3.</w:t>
      </w:r>
      <w:r w:rsidRPr="00A5554D">
        <w:rPr>
          <w:sz w:val="24"/>
          <w:szCs w:val="24"/>
        </w:rPr>
        <w:t xml:space="preserve">1 Para </w:t>
      </w:r>
      <w:r w:rsidR="00A5554D" w:rsidRPr="00A5554D">
        <w:rPr>
          <w:sz w:val="24"/>
          <w:szCs w:val="24"/>
        </w:rPr>
        <w:t>attender</w:t>
      </w:r>
      <w:r w:rsidRPr="00A5554D">
        <w:rPr>
          <w:sz w:val="24"/>
          <w:szCs w:val="24"/>
        </w:rPr>
        <w:t xml:space="preserve"> à demanda da prestação dos serviços nos postos de trabalho, a licitante vencedora deverá disponibilizar profissionais qualificados nas áreas conforme cada módulo e submódulos e suas especialidades. </w:t>
      </w:r>
    </w:p>
    <w:p w14:paraId="68C64359" w14:textId="77777777" w:rsidR="009600AA" w:rsidRPr="00A5554D" w:rsidRDefault="009600AA" w:rsidP="00A5554D">
      <w:pPr>
        <w:jc w:val="both"/>
        <w:rPr>
          <w:sz w:val="24"/>
          <w:szCs w:val="24"/>
        </w:rPr>
      </w:pPr>
      <w:r w:rsidRPr="00A5554D">
        <w:rPr>
          <w:sz w:val="24"/>
          <w:szCs w:val="24"/>
        </w:rPr>
        <w:t xml:space="preserve">3.3.1.1. Atender a legislação brasileira que regula as atividades de tratamento de dados pessoais a Lei Geral de Proteção de Dados Pessoais, Lei nº 13.709/2018. </w:t>
      </w:r>
    </w:p>
    <w:p w14:paraId="797ED622" w14:textId="77777777" w:rsidR="009600AA" w:rsidRPr="00A5554D" w:rsidRDefault="009600AA" w:rsidP="00A5554D">
      <w:pPr>
        <w:jc w:val="both"/>
        <w:rPr>
          <w:sz w:val="24"/>
          <w:szCs w:val="24"/>
        </w:rPr>
      </w:pPr>
      <w:r w:rsidRPr="00A5554D">
        <w:rPr>
          <w:sz w:val="24"/>
          <w:szCs w:val="24"/>
        </w:rPr>
        <w:t>3.3.1.2. As entidades e órgãos da administração direta e indireta, em caso de existir outro(s) CNPJ sob responsabilidade, oriundos de fundos municipais ou sub entidades, e estes deverão estar inclusos como parte integrante do contrato, considerando a consolidação e integração orçamentaria, financeira e contábil junto a entidade principal e em obediência ao SIAFIC conforme o Decreto nº10.540/2020. 3.3.2 Justificativa para exigência de qualificação técnica:</w:t>
      </w:r>
    </w:p>
    <w:p w14:paraId="50C22F63" w14:textId="77777777" w:rsidR="009600AA" w:rsidRPr="00A5554D" w:rsidRDefault="009600AA" w:rsidP="00A5554D">
      <w:pPr>
        <w:jc w:val="both"/>
        <w:rPr>
          <w:sz w:val="24"/>
          <w:szCs w:val="24"/>
        </w:rPr>
      </w:pPr>
      <w:r w:rsidRPr="00A5554D">
        <w:rPr>
          <w:sz w:val="24"/>
          <w:szCs w:val="24"/>
        </w:rPr>
        <w:t xml:space="preserve"> 3.3.2.1 Para fins de comprovação de qualificação técnica para a execução do contrato oriundo desta instrução, será exigido atestado de qualificação técnica, expedido por pessoa jurídica de direito público ou privado, em nome da licitante e assinado por seu respectivo representante legal. A presente exigência é necessária, pois, em que pese o serviço possuir características bem definidas, ele pode ser ofertado por diversas empresas do mercado, de modo que a comprovação de que a licitante já prestou o referido serviço com características similares ao previsto nesta instrução trará mais segurança à contratação, dada a importância do referido sistema para a execução das rotinas administrativas municipais e ao atendimento das solicitações externas por parte dos munícipes. Também, pela necessidade de contratação de empresa suficientemente capaz de realizar a implantação adequada do sistema, a migração completa dos documentos eletrônicos de gestão administrativa existentes atualmente, incluindo seus anexos, e a guarda segura dos mesmos, pois representam o legado documental da administração. Logo, se faz necessário que a empresa demonstre sua experiência prévia referente à contratação pretendida, mediante atestado que contemple prestação de serviço semelhante, com a complexidade tecnológica e operacional pertinente, bem como apresente funcionalidades compatíveis com as solicitadas neste termo.</w:t>
      </w:r>
    </w:p>
    <w:p w14:paraId="7B40193C" w14:textId="77777777" w:rsidR="009600AA" w:rsidRPr="00A5554D" w:rsidRDefault="009600AA" w:rsidP="00A5554D">
      <w:pPr>
        <w:jc w:val="both"/>
        <w:rPr>
          <w:sz w:val="24"/>
          <w:szCs w:val="24"/>
        </w:rPr>
      </w:pPr>
    </w:p>
    <w:p w14:paraId="673B808C" w14:textId="77777777" w:rsidR="009600AA" w:rsidRPr="00A5554D" w:rsidRDefault="009600AA" w:rsidP="00A5554D">
      <w:pPr>
        <w:jc w:val="both"/>
        <w:rPr>
          <w:sz w:val="24"/>
          <w:szCs w:val="24"/>
        </w:rPr>
      </w:pPr>
      <w:r w:rsidRPr="00A5554D">
        <w:rPr>
          <w:sz w:val="24"/>
          <w:szCs w:val="24"/>
        </w:rPr>
        <w:t xml:space="preserve"> 3.4. Justificativa para a visita técnica: </w:t>
      </w:r>
    </w:p>
    <w:p w14:paraId="28F2E53D" w14:textId="77777777" w:rsidR="00A5554D" w:rsidRPr="00A5554D" w:rsidRDefault="009600AA" w:rsidP="00A5554D">
      <w:pPr>
        <w:jc w:val="both"/>
        <w:rPr>
          <w:sz w:val="24"/>
          <w:szCs w:val="24"/>
        </w:rPr>
      </w:pPr>
      <w:r w:rsidRPr="00A5554D">
        <w:rPr>
          <w:sz w:val="24"/>
          <w:szCs w:val="24"/>
        </w:rPr>
        <w:t xml:space="preserve">3.4.1. A visita técnica às instalações das entidades do Município de Vilhena-RO é facultativa, para o conhecimento das condições e peculiaridades da estrutura do local, para ciência de eventuais particularidades técnicas do serviço e de todos os elementos que possam influenciar direta ou indiretamente na elaboração da proposta de modo a tratar com antecedência, tanto pela Administração como pelo proponente, eventuais dificuldades e falhas que interfiram na prestação do serviço a ser contratado. Ainda, para conhecimento do endereço do local, sobretudo dos meios de acesso e circulação de trânsito, e do levantamento de materiais e equipamentos de hardware necessários no caso de convocação para avaliação de conformidade. </w:t>
      </w:r>
    </w:p>
    <w:p w14:paraId="071B0BFE" w14:textId="77777777" w:rsidR="00A5554D" w:rsidRPr="00A5554D" w:rsidRDefault="009600AA" w:rsidP="00A5554D">
      <w:pPr>
        <w:jc w:val="both"/>
        <w:rPr>
          <w:sz w:val="24"/>
          <w:szCs w:val="24"/>
        </w:rPr>
      </w:pPr>
      <w:r w:rsidRPr="00A5554D">
        <w:rPr>
          <w:sz w:val="24"/>
          <w:szCs w:val="24"/>
        </w:rPr>
        <w:t xml:space="preserve">3.4.2. A visita deve ser agendada com antecedência e dentro do prazo definido no edital para que a administração possa organizar seus servidores para recepção das interessadas e dar o atendimento e atenção adequados, o agendamento deverá ser com data anterior a data do procedimento licitatório. 3.4.3. Apesar de a visita técnica ser entendida como importante e ser recomendada sua realização, a interessada poderá declinar da visita. Neste caso deverá apresentar declaração formal de que tem pleno conhecimento das condições e peculiaridades inerentes à natureza dos trabalhos, assumindo total responsabilidade por esse fato e informando que não o utilizará para quaisquer questionamentos futuros que ensejem avenças técnicas ou financeiras com a contratante. </w:t>
      </w:r>
    </w:p>
    <w:p w14:paraId="43DBE8F6" w14:textId="77777777" w:rsidR="00A5554D" w:rsidRPr="00A5554D" w:rsidRDefault="009600AA" w:rsidP="00A5554D">
      <w:pPr>
        <w:jc w:val="both"/>
        <w:rPr>
          <w:sz w:val="24"/>
          <w:szCs w:val="24"/>
        </w:rPr>
      </w:pPr>
      <w:r w:rsidRPr="00A5554D">
        <w:rPr>
          <w:sz w:val="24"/>
          <w:szCs w:val="24"/>
        </w:rPr>
        <w:t xml:space="preserve">3.4. Justificativa do quantitativo indicado: </w:t>
      </w:r>
    </w:p>
    <w:p w14:paraId="25544BC7" w14:textId="33A7B51D" w:rsidR="009600AA" w:rsidRDefault="009600AA" w:rsidP="00A5554D">
      <w:pPr>
        <w:jc w:val="both"/>
        <w:rPr>
          <w:sz w:val="24"/>
          <w:szCs w:val="24"/>
        </w:rPr>
      </w:pPr>
      <w:r w:rsidRPr="00A5554D">
        <w:rPr>
          <w:sz w:val="24"/>
          <w:szCs w:val="24"/>
        </w:rPr>
        <w:t>3.4.1. De acordo com os relatórios de leitura apresentados nos últimos 12 meses, a média de usuários ativos deverá ser comunicada à Comissão responsável pela contratação do Software e implantação e execução do SIAFIC atendendo ao Decreto Federal n°10.540/2020.</w:t>
      </w:r>
    </w:p>
    <w:p w14:paraId="5C8343D3" w14:textId="77777777" w:rsidR="000C79DB" w:rsidRDefault="000C79DB" w:rsidP="00A5554D">
      <w:pPr>
        <w:jc w:val="both"/>
        <w:rPr>
          <w:sz w:val="24"/>
          <w:szCs w:val="24"/>
        </w:rPr>
      </w:pPr>
    </w:p>
    <w:p w14:paraId="1E66F1E3" w14:textId="15AE23E5" w:rsidR="000C79DB" w:rsidRDefault="000C79DB" w:rsidP="00A5554D">
      <w:pPr>
        <w:jc w:val="both"/>
        <w:rPr>
          <w:b/>
          <w:bCs/>
          <w:sz w:val="24"/>
          <w:szCs w:val="24"/>
        </w:rPr>
      </w:pPr>
      <w:r w:rsidRPr="000C79DB">
        <w:rPr>
          <w:b/>
          <w:bCs/>
          <w:sz w:val="24"/>
          <w:szCs w:val="24"/>
        </w:rPr>
        <w:t>3.5. DOS MÓDULOS ESTRUTURANTES</w:t>
      </w:r>
    </w:p>
    <w:p w14:paraId="4288419D" w14:textId="77777777" w:rsidR="000C79DB" w:rsidRDefault="000C79DB" w:rsidP="00A5554D">
      <w:pPr>
        <w:jc w:val="both"/>
        <w:rPr>
          <w:b/>
          <w:bCs/>
          <w:sz w:val="24"/>
          <w:szCs w:val="24"/>
        </w:rPr>
      </w:pPr>
    </w:p>
    <w:p w14:paraId="2F670586" w14:textId="7ADDC63C" w:rsidR="000C79DB" w:rsidRPr="000C79DB" w:rsidRDefault="000C79DB" w:rsidP="00A5554D">
      <w:pPr>
        <w:jc w:val="both"/>
        <w:rPr>
          <w:rFonts w:ascii="Times New Roman" w:hAnsi="Times New Roman" w:cs="Times New Roman"/>
          <w:b/>
          <w:bCs/>
          <w:sz w:val="24"/>
          <w:szCs w:val="24"/>
        </w:rPr>
      </w:pPr>
      <w:r w:rsidRPr="000C79DB">
        <w:rPr>
          <w:rFonts w:ascii="Times New Roman" w:hAnsi="Times New Roman" w:cs="Times New Roman"/>
          <w:sz w:val="24"/>
          <w:szCs w:val="24"/>
        </w:rPr>
        <w:t>3.5.1. O sistema referente à presente instrução deverá disponibilizar à todas as entidades os seguintes acessos e módulos de sistemas estruturantes, conforme anexo II:</w:t>
      </w:r>
    </w:p>
    <w:p w14:paraId="4C33E125" w14:textId="28DEF5D1" w:rsidR="0081047E" w:rsidRPr="0081047E" w:rsidRDefault="0081047E" w:rsidP="0081047E">
      <w:pPr>
        <w:jc w:val="both"/>
        <w:rPr>
          <w:sz w:val="24"/>
          <w:szCs w:val="24"/>
        </w:rPr>
      </w:pPr>
      <w:bookmarkStart w:id="1" w:name="_Hlk154125897"/>
      <w:r>
        <w:rPr>
          <w:sz w:val="24"/>
          <w:szCs w:val="24"/>
        </w:rPr>
        <w:t xml:space="preserve">3.5.2. </w:t>
      </w:r>
      <w:bookmarkEnd w:id="1"/>
      <w:r w:rsidRPr="0081047E">
        <w:rPr>
          <w:sz w:val="24"/>
          <w:szCs w:val="24"/>
        </w:rPr>
        <w:t>Implantação, conversão e treinamento.</w:t>
      </w:r>
    </w:p>
    <w:p w14:paraId="7D511803" w14:textId="0708EE57" w:rsidR="0081047E" w:rsidRPr="0081047E" w:rsidRDefault="0081047E" w:rsidP="0081047E">
      <w:pPr>
        <w:jc w:val="both"/>
        <w:rPr>
          <w:sz w:val="24"/>
          <w:szCs w:val="24"/>
        </w:rPr>
      </w:pPr>
      <w:r>
        <w:rPr>
          <w:sz w:val="24"/>
          <w:szCs w:val="24"/>
        </w:rPr>
        <w:t xml:space="preserve">3.5.3. </w:t>
      </w:r>
      <w:r w:rsidRPr="0081047E">
        <w:rPr>
          <w:sz w:val="24"/>
          <w:szCs w:val="24"/>
        </w:rPr>
        <w:t>Sistema de Contabilidade</w:t>
      </w:r>
    </w:p>
    <w:p w14:paraId="2B13278C" w14:textId="33EB3DC3" w:rsidR="0081047E" w:rsidRPr="0081047E" w:rsidRDefault="0081047E" w:rsidP="0081047E">
      <w:pPr>
        <w:jc w:val="both"/>
        <w:rPr>
          <w:sz w:val="24"/>
          <w:szCs w:val="24"/>
        </w:rPr>
      </w:pPr>
      <w:r>
        <w:rPr>
          <w:sz w:val="24"/>
          <w:szCs w:val="24"/>
        </w:rPr>
        <w:t xml:space="preserve">3.5.4. </w:t>
      </w:r>
      <w:r w:rsidRPr="0081047E">
        <w:rPr>
          <w:sz w:val="24"/>
          <w:szCs w:val="24"/>
        </w:rPr>
        <w:t>Sistema de Orçamento</w:t>
      </w:r>
    </w:p>
    <w:p w14:paraId="18E0F476" w14:textId="2AE00A80" w:rsidR="0081047E" w:rsidRPr="0081047E" w:rsidRDefault="0081047E" w:rsidP="0081047E">
      <w:pPr>
        <w:jc w:val="both"/>
        <w:rPr>
          <w:sz w:val="24"/>
          <w:szCs w:val="24"/>
        </w:rPr>
      </w:pPr>
      <w:r>
        <w:rPr>
          <w:sz w:val="24"/>
          <w:szCs w:val="24"/>
        </w:rPr>
        <w:t xml:space="preserve">3.5.5. </w:t>
      </w:r>
      <w:r w:rsidRPr="0081047E">
        <w:rPr>
          <w:sz w:val="24"/>
          <w:szCs w:val="24"/>
        </w:rPr>
        <w:t xml:space="preserve">Sistema de Conta Municipais/SIGAP </w:t>
      </w:r>
    </w:p>
    <w:p w14:paraId="090F1B1A" w14:textId="79EECBD4" w:rsidR="0081047E" w:rsidRPr="0081047E" w:rsidRDefault="0081047E" w:rsidP="0081047E">
      <w:pPr>
        <w:jc w:val="both"/>
        <w:rPr>
          <w:sz w:val="24"/>
          <w:szCs w:val="24"/>
        </w:rPr>
      </w:pPr>
      <w:r>
        <w:rPr>
          <w:sz w:val="24"/>
          <w:szCs w:val="24"/>
        </w:rPr>
        <w:t xml:space="preserve">3.5.6. </w:t>
      </w:r>
      <w:r w:rsidRPr="0081047E">
        <w:rPr>
          <w:sz w:val="24"/>
          <w:szCs w:val="24"/>
        </w:rPr>
        <w:t>Sistema de Controle de Custos</w:t>
      </w:r>
    </w:p>
    <w:p w14:paraId="238F6BD2" w14:textId="1E3ADB5A" w:rsidR="0081047E" w:rsidRPr="0081047E" w:rsidRDefault="0081047E" w:rsidP="0081047E">
      <w:pPr>
        <w:jc w:val="both"/>
        <w:rPr>
          <w:sz w:val="24"/>
          <w:szCs w:val="24"/>
        </w:rPr>
      </w:pPr>
      <w:r>
        <w:rPr>
          <w:sz w:val="24"/>
          <w:szCs w:val="24"/>
        </w:rPr>
        <w:t xml:space="preserve">3.5.7. </w:t>
      </w:r>
      <w:r w:rsidRPr="0081047E">
        <w:rPr>
          <w:sz w:val="24"/>
          <w:szCs w:val="24"/>
        </w:rPr>
        <w:t xml:space="preserve">Sistema de Tesouraria </w:t>
      </w:r>
    </w:p>
    <w:p w14:paraId="502813AE" w14:textId="0FA3F51E" w:rsidR="0081047E" w:rsidRPr="0081047E" w:rsidRDefault="0081047E" w:rsidP="0081047E">
      <w:pPr>
        <w:jc w:val="both"/>
        <w:rPr>
          <w:sz w:val="24"/>
          <w:szCs w:val="24"/>
        </w:rPr>
      </w:pPr>
      <w:r>
        <w:rPr>
          <w:sz w:val="24"/>
          <w:szCs w:val="24"/>
        </w:rPr>
        <w:t xml:space="preserve">3.5.8. </w:t>
      </w:r>
      <w:r w:rsidRPr="0081047E">
        <w:rPr>
          <w:sz w:val="24"/>
          <w:szCs w:val="24"/>
        </w:rPr>
        <w:t xml:space="preserve">Sistema de Gestão de Pessoal e Recursos Humanos, Folha de pagamentos, E-Social, Portal do  servidor com Serviços Online -, ficha funcional, requisições de documentos e solicitações de  férias </w:t>
      </w:r>
    </w:p>
    <w:p w14:paraId="2C87E37D" w14:textId="1A7FD147" w:rsidR="0081047E" w:rsidRPr="0081047E" w:rsidRDefault="0081047E" w:rsidP="0081047E">
      <w:pPr>
        <w:jc w:val="both"/>
        <w:rPr>
          <w:sz w:val="24"/>
          <w:szCs w:val="24"/>
        </w:rPr>
      </w:pPr>
      <w:r>
        <w:rPr>
          <w:sz w:val="24"/>
          <w:szCs w:val="24"/>
        </w:rPr>
        <w:t xml:space="preserve">3.5.9. </w:t>
      </w:r>
      <w:r w:rsidRPr="0081047E">
        <w:rPr>
          <w:sz w:val="24"/>
          <w:szCs w:val="24"/>
        </w:rPr>
        <w:t>Sistema de Portal RH – Holerite WEB</w:t>
      </w:r>
    </w:p>
    <w:p w14:paraId="742EEDC0" w14:textId="2C077442" w:rsidR="0081047E" w:rsidRPr="0081047E" w:rsidRDefault="0081047E" w:rsidP="0081047E">
      <w:pPr>
        <w:jc w:val="both"/>
        <w:rPr>
          <w:sz w:val="24"/>
          <w:szCs w:val="24"/>
        </w:rPr>
      </w:pPr>
      <w:r>
        <w:rPr>
          <w:sz w:val="24"/>
          <w:szCs w:val="24"/>
        </w:rPr>
        <w:t>3.5.9</w:t>
      </w:r>
      <w:r w:rsidR="00875EA5">
        <w:rPr>
          <w:sz w:val="24"/>
          <w:szCs w:val="24"/>
        </w:rPr>
        <w:t>.</w:t>
      </w:r>
      <w:r>
        <w:rPr>
          <w:sz w:val="24"/>
          <w:szCs w:val="24"/>
        </w:rPr>
        <w:t xml:space="preserve"> </w:t>
      </w:r>
      <w:r w:rsidRPr="0081047E">
        <w:rPr>
          <w:sz w:val="24"/>
          <w:szCs w:val="24"/>
        </w:rPr>
        <w:t xml:space="preserve">Sistema de Administração e controle de estoques, Materiais, Almoxarifado </w:t>
      </w:r>
    </w:p>
    <w:p w14:paraId="4763D98F" w14:textId="691D3AAE" w:rsidR="0081047E" w:rsidRPr="0081047E" w:rsidRDefault="0081047E" w:rsidP="0081047E">
      <w:pPr>
        <w:jc w:val="both"/>
        <w:rPr>
          <w:sz w:val="24"/>
          <w:szCs w:val="24"/>
        </w:rPr>
      </w:pPr>
      <w:r>
        <w:rPr>
          <w:sz w:val="24"/>
          <w:szCs w:val="24"/>
        </w:rPr>
        <w:t xml:space="preserve">3.5.10. </w:t>
      </w:r>
      <w:r w:rsidRPr="0081047E">
        <w:rPr>
          <w:sz w:val="24"/>
          <w:szCs w:val="24"/>
        </w:rPr>
        <w:t>Sistema de Gerenciamento e controle do Patrimônio Municipal</w:t>
      </w:r>
    </w:p>
    <w:p w14:paraId="5C9E11B3" w14:textId="5470015E" w:rsidR="0081047E" w:rsidRPr="0081047E" w:rsidRDefault="0081047E" w:rsidP="0081047E">
      <w:pPr>
        <w:jc w:val="both"/>
        <w:rPr>
          <w:sz w:val="24"/>
          <w:szCs w:val="24"/>
        </w:rPr>
      </w:pPr>
      <w:r>
        <w:rPr>
          <w:sz w:val="24"/>
          <w:szCs w:val="24"/>
        </w:rPr>
        <w:t>3.5.11</w:t>
      </w:r>
      <w:r w:rsidRPr="0081047E">
        <w:rPr>
          <w:sz w:val="24"/>
          <w:szCs w:val="24"/>
        </w:rPr>
        <w:t xml:space="preserve">Sistema de gestão de Compras, Licitações e Contratos </w:t>
      </w:r>
    </w:p>
    <w:p w14:paraId="3719D632" w14:textId="505E98C9" w:rsidR="0081047E" w:rsidRPr="0081047E" w:rsidRDefault="0081047E" w:rsidP="0081047E">
      <w:pPr>
        <w:jc w:val="both"/>
        <w:rPr>
          <w:sz w:val="24"/>
          <w:szCs w:val="24"/>
        </w:rPr>
      </w:pPr>
      <w:r>
        <w:rPr>
          <w:sz w:val="24"/>
          <w:szCs w:val="24"/>
        </w:rPr>
        <w:t xml:space="preserve">3.5.12. </w:t>
      </w:r>
      <w:r w:rsidRPr="0081047E">
        <w:rPr>
          <w:sz w:val="24"/>
          <w:szCs w:val="24"/>
        </w:rPr>
        <w:t xml:space="preserve">Sistema de Controle de Frotas e Veículos, pecas, materiais e serviços </w:t>
      </w:r>
    </w:p>
    <w:p w14:paraId="753B11A8" w14:textId="2B4545D5" w:rsidR="0081047E" w:rsidRPr="0081047E" w:rsidRDefault="0081047E" w:rsidP="0081047E">
      <w:pPr>
        <w:jc w:val="both"/>
        <w:rPr>
          <w:sz w:val="24"/>
          <w:szCs w:val="24"/>
        </w:rPr>
      </w:pPr>
      <w:r>
        <w:rPr>
          <w:sz w:val="24"/>
          <w:szCs w:val="24"/>
        </w:rPr>
        <w:t xml:space="preserve">3.5.13. </w:t>
      </w:r>
      <w:r w:rsidRPr="0081047E">
        <w:rPr>
          <w:sz w:val="24"/>
          <w:szCs w:val="24"/>
        </w:rPr>
        <w:t xml:space="preserve">Sistema de Tributação e Arrecadação, Tributos Web, com Portal do contribuinte com emissão de IPTU e Certidões Negativas </w:t>
      </w:r>
    </w:p>
    <w:p w14:paraId="76213D88" w14:textId="18D6AD02" w:rsidR="0081047E" w:rsidRPr="0081047E" w:rsidRDefault="0081047E" w:rsidP="0081047E">
      <w:pPr>
        <w:jc w:val="both"/>
        <w:rPr>
          <w:sz w:val="24"/>
          <w:szCs w:val="24"/>
        </w:rPr>
      </w:pPr>
      <w:r>
        <w:rPr>
          <w:sz w:val="24"/>
          <w:szCs w:val="24"/>
        </w:rPr>
        <w:lastRenderedPageBreak/>
        <w:t>3.5.</w:t>
      </w:r>
      <w:r w:rsidR="00875EA5">
        <w:rPr>
          <w:sz w:val="24"/>
          <w:szCs w:val="24"/>
        </w:rPr>
        <w:t>14</w:t>
      </w:r>
      <w:r>
        <w:rPr>
          <w:sz w:val="24"/>
          <w:szCs w:val="24"/>
        </w:rPr>
        <w:t xml:space="preserve">. </w:t>
      </w:r>
      <w:r w:rsidRPr="0081047E">
        <w:rPr>
          <w:sz w:val="24"/>
          <w:szCs w:val="24"/>
        </w:rPr>
        <w:t>Portal do Contribuinte</w:t>
      </w:r>
    </w:p>
    <w:p w14:paraId="744292FF" w14:textId="053FA4AE" w:rsidR="0081047E" w:rsidRPr="0081047E" w:rsidRDefault="0081047E" w:rsidP="0081047E">
      <w:pPr>
        <w:jc w:val="both"/>
        <w:rPr>
          <w:sz w:val="24"/>
          <w:szCs w:val="24"/>
        </w:rPr>
      </w:pPr>
      <w:r>
        <w:rPr>
          <w:sz w:val="24"/>
          <w:szCs w:val="24"/>
        </w:rPr>
        <w:t>3.5.</w:t>
      </w:r>
      <w:r w:rsidR="00875EA5">
        <w:rPr>
          <w:sz w:val="24"/>
          <w:szCs w:val="24"/>
        </w:rPr>
        <w:t>15</w:t>
      </w:r>
      <w:r>
        <w:rPr>
          <w:sz w:val="24"/>
          <w:szCs w:val="24"/>
        </w:rPr>
        <w:t xml:space="preserve">. </w:t>
      </w:r>
      <w:r w:rsidRPr="0081047E">
        <w:rPr>
          <w:sz w:val="24"/>
          <w:szCs w:val="24"/>
        </w:rPr>
        <w:t>Sistema de Gestão de Nota Fiscal Eletrônica e Controle do ISSQN + Hospedagem</w:t>
      </w:r>
    </w:p>
    <w:p w14:paraId="390E45EF" w14:textId="098966C6" w:rsidR="0081047E" w:rsidRPr="0081047E" w:rsidRDefault="0081047E" w:rsidP="0081047E">
      <w:pPr>
        <w:jc w:val="both"/>
        <w:rPr>
          <w:sz w:val="24"/>
          <w:szCs w:val="24"/>
        </w:rPr>
      </w:pPr>
      <w:r>
        <w:rPr>
          <w:sz w:val="24"/>
          <w:szCs w:val="24"/>
        </w:rPr>
        <w:t>3.5.</w:t>
      </w:r>
      <w:r w:rsidR="00875EA5">
        <w:rPr>
          <w:sz w:val="24"/>
          <w:szCs w:val="24"/>
        </w:rPr>
        <w:t>16</w:t>
      </w:r>
      <w:r>
        <w:rPr>
          <w:sz w:val="24"/>
          <w:szCs w:val="24"/>
        </w:rPr>
        <w:t xml:space="preserve">. </w:t>
      </w:r>
      <w:r w:rsidRPr="0081047E">
        <w:rPr>
          <w:sz w:val="24"/>
          <w:szCs w:val="24"/>
        </w:rPr>
        <w:t>Sistema de Alvará Online</w:t>
      </w:r>
    </w:p>
    <w:p w14:paraId="739DC10E" w14:textId="17526207" w:rsidR="0081047E" w:rsidRPr="0081047E" w:rsidRDefault="0081047E" w:rsidP="0081047E">
      <w:pPr>
        <w:jc w:val="both"/>
        <w:rPr>
          <w:sz w:val="24"/>
          <w:szCs w:val="24"/>
        </w:rPr>
      </w:pPr>
      <w:r>
        <w:rPr>
          <w:sz w:val="24"/>
          <w:szCs w:val="24"/>
        </w:rPr>
        <w:t>3.5.</w:t>
      </w:r>
      <w:r w:rsidR="00875EA5">
        <w:rPr>
          <w:sz w:val="24"/>
          <w:szCs w:val="24"/>
        </w:rPr>
        <w:t>17</w:t>
      </w:r>
      <w:r>
        <w:rPr>
          <w:sz w:val="24"/>
          <w:szCs w:val="24"/>
        </w:rPr>
        <w:t xml:space="preserve">. </w:t>
      </w:r>
      <w:r w:rsidRPr="0081047E">
        <w:rPr>
          <w:sz w:val="24"/>
          <w:szCs w:val="24"/>
        </w:rPr>
        <w:t xml:space="preserve">Portal Transparência para disponibilização das informações “online </w:t>
      </w:r>
    </w:p>
    <w:p w14:paraId="0604311F" w14:textId="2E2BCEB2" w:rsidR="0081047E" w:rsidRPr="0081047E" w:rsidRDefault="0081047E" w:rsidP="0081047E">
      <w:pPr>
        <w:jc w:val="both"/>
        <w:rPr>
          <w:sz w:val="24"/>
          <w:szCs w:val="24"/>
        </w:rPr>
      </w:pPr>
      <w:r>
        <w:rPr>
          <w:sz w:val="24"/>
          <w:szCs w:val="24"/>
        </w:rPr>
        <w:t>3.5.</w:t>
      </w:r>
      <w:r w:rsidR="00875EA5">
        <w:rPr>
          <w:sz w:val="24"/>
          <w:szCs w:val="24"/>
        </w:rPr>
        <w:t>18</w:t>
      </w:r>
      <w:r>
        <w:rPr>
          <w:sz w:val="24"/>
          <w:szCs w:val="24"/>
        </w:rPr>
        <w:t xml:space="preserve">. </w:t>
      </w:r>
      <w:r w:rsidRPr="0081047E">
        <w:rPr>
          <w:sz w:val="24"/>
          <w:szCs w:val="24"/>
        </w:rPr>
        <w:t>Processo Eletrônico de gestão de sistema para atender assinatura digital tipo A1 e A3, processos e Gerenciamento Eletrônico de Documentos - GED + hospedagem em nuvem tipo CLOUD</w:t>
      </w:r>
    </w:p>
    <w:p w14:paraId="69DD2FA0" w14:textId="4D22F48D" w:rsidR="0081047E" w:rsidRPr="0081047E" w:rsidRDefault="0081047E" w:rsidP="0081047E">
      <w:pPr>
        <w:jc w:val="both"/>
        <w:rPr>
          <w:sz w:val="24"/>
          <w:szCs w:val="24"/>
        </w:rPr>
      </w:pPr>
      <w:r>
        <w:rPr>
          <w:sz w:val="24"/>
          <w:szCs w:val="24"/>
        </w:rPr>
        <w:t>3.5.</w:t>
      </w:r>
      <w:r w:rsidR="00875EA5">
        <w:rPr>
          <w:sz w:val="24"/>
          <w:szCs w:val="24"/>
        </w:rPr>
        <w:t>19</w:t>
      </w:r>
      <w:r>
        <w:rPr>
          <w:sz w:val="24"/>
          <w:szCs w:val="24"/>
        </w:rPr>
        <w:t xml:space="preserve">. </w:t>
      </w:r>
      <w:r w:rsidRPr="0081047E">
        <w:rPr>
          <w:sz w:val="24"/>
          <w:szCs w:val="24"/>
        </w:rPr>
        <w:t xml:space="preserve">Sistema de Obras, com base na Instrução Normativa do TCE/RO nº 72/2020 </w:t>
      </w:r>
    </w:p>
    <w:p w14:paraId="65790442" w14:textId="510CACC6" w:rsidR="0081047E" w:rsidRPr="0081047E" w:rsidRDefault="0081047E" w:rsidP="0081047E">
      <w:pPr>
        <w:jc w:val="both"/>
        <w:rPr>
          <w:sz w:val="24"/>
          <w:szCs w:val="24"/>
        </w:rPr>
      </w:pPr>
      <w:r>
        <w:rPr>
          <w:sz w:val="24"/>
          <w:szCs w:val="24"/>
        </w:rPr>
        <w:t>3.5.2</w:t>
      </w:r>
      <w:r w:rsidR="00875EA5">
        <w:rPr>
          <w:sz w:val="24"/>
          <w:szCs w:val="24"/>
        </w:rPr>
        <w:t>0</w:t>
      </w:r>
      <w:r>
        <w:rPr>
          <w:sz w:val="24"/>
          <w:szCs w:val="24"/>
        </w:rPr>
        <w:t xml:space="preserve">. </w:t>
      </w:r>
      <w:r w:rsidRPr="0081047E">
        <w:rPr>
          <w:sz w:val="24"/>
          <w:szCs w:val="24"/>
        </w:rPr>
        <w:t xml:space="preserve">Sistema de Gerenciamento de Cartão Ponto Eletrônico </w:t>
      </w:r>
    </w:p>
    <w:p w14:paraId="6EA550D5" w14:textId="6E4D02D1" w:rsidR="0081047E" w:rsidRPr="0081047E" w:rsidRDefault="0081047E" w:rsidP="0081047E">
      <w:pPr>
        <w:jc w:val="both"/>
        <w:rPr>
          <w:sz w:val="24"/>
          <w:szCs w:val="24"/>
        </w:rPr>
      </w:pPr>
      <w:r>
        <w:rPr>
          <w:sz w:val="24"/>
          <w:szCs w:val="24"/>
        </w:rPr>
        <w:t>3.5.2</w:t>
      </w:r>
      <w:r w:rsidR="00875EA5">
        <w:rPr>
          <w:sz w:val="24"/>
          <w:szCs w:val="24"/>
        </w:rPr>
        <w:t>1</w:t>
      </w:r>
      <w:r>
        <w:rPr>
          <w:sz w:val="24"/>
          <w:szCs w:val="24"/>
        </w:rPr>
        <w:t xml:space="preserve">. </w:t>
      </w:r>
      <w:r w:rsidRPr="0081047E">
        <w:rPr>
          <w:sz w:val="24"/>
          <w:szCs w:val="24"/>
        </w:rPr>
        <w:t>Sistema de Controle de Cemitério</w:t>
      </w:r>
    </w:p>
    <w:p w14:paraId="571AFB0E" w14:textId="1B71F26E" w:rsidR="0081047E" w:rsidRPr="0081047E" w:rsidRDefault="0081047E" w:rsidP="0081047E">
      <w:pPr>
        <w:jc w:val="both"/>
        <w:rPr>
          <w:sz w:val="24"/>
          <w:szCs w:val="24"/>
        </w:rPr>
      </w:pPr>
      <w:r>
        <w:rPr>
          <w:sz w:val="24"/>
          <w:szCs w:val="24"/>
        </w:rPr>
        <w:t>3.5.2</w:t>
      </w:r>
      <w:r w:rsidR="00875EA5">
        <w:rPr>
          <w:sz w:val="24"/>
          <w:szCs w:val="24"/>
        </w:rPr>
        <w:t>2</w:t>
      </w:r>
      <w:r>
        <w:rPr>
          <w:sz w:val="24"/>
          <w:szCs w:val="24"/>
        </w:rPr>
        <w:t xml:space="preserve">. </w:t>
      </w:r>
      <w:r w:rsidRPr="0081047E">
        <w:rPr>
          <w:sz w:val="24"/>
          <w:szCs w:val="24"/>
        </w:rPr>
        <w:t>Sistema de Atendimento ao Cidadão - APP</w:t>
      </w:r>
    </w:p>
    <w:p w14:paraId="411E35B5" w14:textId="02BC1B43" w:rsidR="0081047E" w:rsidRPr="0081047E" w:rsidRDefault="0081047E" w:rsidP="0081047E">
      <w:pPr>
        <w:jc w:val="both"/>
        <w:rPr>
          <w:sz w:val="24"/>
          <w:szCs w:val="24"/>
        </w:rPr>
      </w:pPr>
      <w:r>
        <w:rPr>
          <w:sz w:val="24"/>
          <w:szCs w:val="24"/>
        </w:rPr>
        <w:t>3.5.2</w:t>
      </w:r>
      <w:r w:rsidR="00875EA5">
        <w:rPr>
          <w:sz w:val="24"/>
          <w:szCs w:val="24"/>
        </w:rPr>
        <w:t>3</w:t>
      </w:r>
      <w:r>
        <w:rPr>
          <w:sz w:val="24"/>
          <w:szCs w:val="24"/>
        </w:rPr>
        <w:t xml:space="preserve">. </w:t>
      </w:r>
      <w:r w:rsidRPr="0081047E">
        <w:rPr>
          <w:sz w:val="24"/>
          <w:szCs w:val="24"/>
        </w:rPr>
        <w:t>Sistema de Data</w:t>
      </w:r>
      <w:r w:rsidR="00271C9C">
        <w:rPr>
          <w:sz w:val="24"/>
          <w:szCs w:val="24"/>
        </w:rPr>
        <w:t xml:space="preserve"> </w:t>
      </w:r>
      <w:r w:rsidRPr="0081047E">
        <w:rPr>
          <w:sz w:val="24"/>
          <w:szCs w:val="24"/>
        </w:rPr>
        <w:t>Center tipo Cloud</w:t>
      </w:r>
    </w:p>
    <w:p w14:paraId="5DD24B26" w14:textId="069B8F4A" w:rsidR="009600AA" w:rsidRDefault="0081047E" w:rsidP="0081047E">
      <w:pPr>
        <w:jc w:val="both"/>
        <w:rPr>
          <w:sz w:val="24"/>
          <w:szCs w:val="24"/>
        </w:rPr>
      </w:pPr>
      <w:r>
        <w:rPr>
          <w:sz w:val="24"/>
          <w:szCs w:val="24"/>
        </w:rPr>
        <w:t>3.5.2</w:t>
      </w:r>
      <w:r w:rsidR="00875EA5">
        <w:rPr>
          <w:sz w:val="24"/>
          <w:szCs w:val="24"/>
        </w:rPr>
        <w:t>4</w:t>
      </w:r>
      <w:r>
        <w:rPr>
          <w:sz w:val="24"/>
          <w:szCs w:val="24"/>
        </w:rPr>
        <w:t xml:space="preserve">. </w:t>
      </w:r>
      <w:r w:rsidRPr="0081047E">
        <w:rPr>
          <w:sz w:val="24"/>
          <w:szCs w:val="24"/>
        </w:rPr>
        <w:t>Sistema de Combustível e Abastecimento Via WEB</w:t>
      </w:r>
    </w:p>
    <w:p w14:paraId="40DF25BC" w14:textId="23FAF266" w:rsidR="00875EA5" w:rsidRPr="008979CF" w:rsidRDefault="00875EA5" w:rsidP="007A4E0A">
      <w:pPr>
        <w:jc w:val="both"/>
        <w:rPr>
          <w:b/>
          <w:bCs/>
          <w:sz w:val="24"/>
          <w:szCs w:val="24"/>
        </w:rPr>
      </w:pPr>
      <w:r w:rsidRPr="008979CF">
        <w:rPr>
          <w:b/>
          <w:bCs/>
          <w:sz w:val="24"/>
          <w:szCs w:val="24"/>
        </w:rPr>
        <w:t>3.5.2</w:t>
      </w:r>
      <w:r w:rsidR="005A25A0" w:rsidRPr="008979CF">
        <w:rPr>
          <w:b/>
          <w:bCs/>
          <w:sz w:val="24"/>
          <w:szCs w:val="24"/>
        </w:rPr>
        <w:t>.</w:t>
      </w:r>
      <w:r w:rsidRPr="008979CF">
        <w:rPr>
          <w:b/>
          <w:bCs/>
          <w:sz w:val="24"/>
          <w:szCs w:val="24"/>
        </w:rPr>
        <w:t xml:space="preserve"> Das particularidades de cada entidade: </w:t>
      </w:r>
    </w:p>
    <w:p w14:paraId="07B10681" w14:textId="77777777" w:rsidR="00875EA5" w:rsidRDefault="00875EA5" w:rsidP="007A4E0A">
      <w:pPr>
        <w:jc w:val="both"/>
        <w:rPr>
          <w:sz w:val="24"/>
          <w:szCs w:val="24"/>
        </w:rPr>
      </w:pPr>
      <w:r w:rsidRPr="00875EA5">
        <w:rPr>
          <w:sz w:val="24"/>
          <w:szCs w:val="24"/>
        </w:rPr>
        <w:t xml:space="preserve">3.5.2.1.1 . Sistema de Software de Gestão Comercial e Operacional de Saneamento </w:t>
      </w:r>
    </w:p>
    <w:p w14:paraId="421B1061" w14:textId="1517B97F" w:rsidR="00875EA5" w:rsidRPr="008979CF" w:rsidRDefault="00875EA5" w:rsidP="008979CF">
      <w:pPr>
        <w:rPr>
          <w:color w:val="1F497D" w:themeColor="text2"/>
          <w:sz w:val="24"/>
          <w:szCs w:val="24"/>
        </w:rPr>
      </w:pPr>
      <w:r w:rsidRPr="00875EA5">
        <w:rPr>
          <w:sz w:val="24"/>
          <w:szCs w:val="24"/>
        </w:rPr>
        <w:t xml:space="preserve">3.5.2.2. Prefeitura </w:t>
      </w:r>
      <w:r w:rsidRPr="008979CF">
        <w:rPr>
          <w:color w:val="1F497D" w:themeColor="text2"/>
          <w:sz w:val="24"/>
          <w:szCs w:val="24"/>
        </w:rPr>
        <w:t>Municipal de V</w:t>
      </w:r>
      <w:r w:rsidR="008979CF" w:rsidRPr="008979CF">
        <w:rPr>
          <w:color w:val="1F497D" w:themeColor="text2"/>
          <w:sz w:val="24"/>
          <w:szCs w:val="24"/>
        </w:rPr>
        <w:t xml:space="preserve">ale do </w:t>
      </w:r>
      <w:r w:rsidR="008979CF">
        <w:rPr>
          <w:color w:val="1F497D" w:themeColor="text2"/>
          <w:sz w:val="24"/>
          <w:szCs w:val="24"/>
        </w:rPr>
        <w:t>A</w:t>
      </w:r>
      <w:r w:rsidR="008979CF" w:rsidRPr="008979CF">
        <w:rPr>
          <w:color w:val="1F497D" w:themeColor="text2"/>
          <w:sz w:val="24"/>
          <w:szCs w:val="24"/>
        </w:rPr>
        <w:t>nari</w:t>
      </w:r>
      <w:r w:rsidRPr="008979CF">
        <w:rPr>
          <w:color w:val="1F497D" w:themeColor="text2"/>
          <w:sz w:val="24"/>
          <w:szCs w:val="24"/>
        </w:rPr>
        <w:t xml:space="preserve"> (anexo IV) </w:t>
      </w:r>
    </w:p>
    <w:p w14:paraId="21FB3F5C" w14:textId="46B5DC8C" w:rsidR="00875EA5" w:rsidRPr="00875EA5" w:rsidRDefault="00875EA5" w:rsidP="007A4E0A">
      <w:pPr>
        <w:jc w:val="both"/>
        <w:rPr>
          <w:color w:val="FF0000"/>
          <w:sz w:val="24"/>
          <w:szCs w:val="24"/>
        </w:rPr>
      </w:pPr>
      <w:r w:rsidRPr="005A25A0">
        <w:rPr>
          <w:sz w:val="24"/>
          <w:szCs w:val="24"/>
        </w:rPr>
        <w:t>3.5.2.2.1. Sistema Único e Integrado de Execução Orçamentária, Administração Financeira e Controle</w:t>
      </w:r>
      <w:r w:rsidR="005A25A0">
        <w:rPr>
          <w:color w:val="FF0000"/>
          <w:sz w:val="24"/>
          <w:szCs w:val="24"/>
        </w:rPr>
        <w:t>.</w:t>
      </w:r>
    </w:p>
    <w:p w14:paraId="37B5C582" w14:textId="0E80B5B6" w:rsidR="00875EA5" w:rsidRDefault="00875EA5" w:rsidP="007A4E0A">
      <w:pPr>
        <w:jc w:val="both"/>
        <w:rPr>
          <w:sz w:val="24"/>
          <w:szCs w:val="24"/>
        </w:rPr>
      </w:pPr>
      <w:r w:rsidRPr="00875EA5">
        <w:rPr>
          <w:sz w:val="24"/>
          <w:szCs w:val="24"/>
        </w:rPr>
        <w:t>3.5.2.2.</w:t>
      </w:r>
      <w:r>
        <w:rPr>
          <w:sz w:val="24"/>
          <w:szCs w:val="24"/>
        </w:rPr>
        <w:t>2</w:t>
      </w:r>
      <w:r w:rsidRPr="00875EA5">
        <w:rPr>
          <w:sz w:val="24"/>
          <w:szCs w:val="24"/>
        </w:rPr>
        <w:t xml:space="preserve">. Sistema Gestão Educacional; </w:t>
      </w:r>
    </w:p>
    <w:p w14:paraId="2D418F99" w14:textId="59CA1C59" w:rsidR="00875EA5" w:rsidRDefault="00875EA5" w:rsidP="007A4E0A">
      <w:pPr>
        <w:jc w:val="both"/>
        <w:rPr>
          <w:sz w:val="24"/>
          <w:szCs w:val="24"/>
        </w:rPr>
      </w:pPr>
      <w:r w:rsidRPr="00875EA5">
        <w:rPr>
          <w:sz w:val="24"/>
          <w:szCs w:val="24"/>
        </w:rPr>
        <w:t>3.5.2.2.</w:t>
      </w:r>
      <w:r>
        <w:rPr>
          <w:sz w:val="24"/>
          <w:szCs w:val="24"/>
        </w:rPr>
        <w:t>3</w:t>
      </w:r>
      <w:r w:rsidRPr="00875EA5">
        <w:rPr>
          <w:sz w:val="24"/>
          <w:szCs w:val="24"/>
        </w:rPr>
        <w:t xml:space="preserve">. Sistema Gestão em Saúde </w:t>
      </w:r>
    </w:p>
    <w:p w14:paraId="674AEC0D" w14:textId="73E73510" w:rsidR="00875EA5" w:rsidRDefault="00875EA5" w:rsidP="007A4E0A">
      <w:pPr>
        <w:jc w:val="both"/>
        <w:rPr>
          <w:sz w:val="24"/>
          <w:szCs w:val="24"/>
        </w:rPr>
      </w:pPr>
      <w:r w:rsidRPr="00875EA5">
        <w:rPr>
          <w:sz w:val="24"/>
          <w:szCs w:val="24"/>
        </w:rPr>
        <w:t>3.5.2.2.</w:t>
      </w:r>
      <w:r>
        <w:rPr>
          <w:sz w:val="24"/>
          <w:szCs w:val="24"/>
        </w:rPr>
        <w:t>4</w:t>
      </w:r>
      <w:r w:rsidRPr="00875EA5">
        <w:rPr>
          <w:sz w:val="24"/>
          <w:szCs w:val="24"/>
        </w:rPr>
        <w:t xml:space="preserve">. Sistema de Tributação e Arrecadação de Tributos e Tributos web; </w:t>
      </w:r>
    </w:p>
    <w:p w14:paraId="218BDA75" w14:textId="75FA5BA1" w:rsidR="00875EA5" w:rsidRDefault="00875EA5" w:rsidP="007A4E0A">
      <w:pPr>
        <w:jc w:val="both"/>
        <w:rPr>
          <w:sz w:val="24"/>
          <w:szCs w:val="24"/>
        </w:rPr>
      </w:pPr>
      <w:r w:rsidRPr="00875EA5">
        <w:rPr>
          <w:sz w:val="24"/>
          <w:szCs w:val="24"/>
        </w:rPr>
        <w:t>3.5.2.2.</w:t>
      </w:r>
      <w:r>
        <w:rPr>
          <w:sz w:val="24"/>
          <w:szCs w:val="24"/>
        </w:rPr>
        <w:t>5</w:t>
      </w:r>
      <w:r w:rsidRPr="00875EA5">
        <w:rPr>
          <w:sz w:val="24"/>
          <w:szCs w:val="24"/>
        </w:rPr>
        <w:t xml:space="preserve">. Sistema de Nota fiscal Eletrônica; </w:t>
      </w:r>
    </w:p>
    <w:p w14:paraId="329F6808" w14:textId="77777777" w:rsidR="00875EA5" w:rsidRPr="003822C8" w:rsidRDefault="00875EA5" w:rsidP="007A4E0A">
      <w:pPr>
        <w:jc w:val="both"/>
        <w:rPr>
          <w:sz w:val="24"/>
          <w:szCs w:val="24"/>
        </w:rPr>
      </w:pPr>
      <w:r w:rsidRPr="00875EA5">
        <w:rPr>
          <w:sz w:val="24"/>
          <w:szCs w:val="24"/>
        </w:rPr>
        <w:t>3.5.2.2.</w:t>
      </w:r>
      <w:r>
        <w:rPr>
          <w:sz w:val="24"/>
          <w:szCs w:val="24"/>
        </w:rPr>
        <w:t>6</w:t>
      </w:r>
      <w:r w:rsidRPr="00875EA5">
        <w:rPr>
          <w:sz w:val="24"/>
          <w:szCs w:val="24"/>
        </w:rPr>
        <w:t xml:space="preserve">. Requisitos Gerais do Teste de Conformidade para </w:t>
      </w:r>
      <w:r w:rsidRPr="003822C8">
        <w:rPr>
          <w:sz w:val="24"/>
          <w:szCs w:val="24"/>
        </w:rPr>
        <w:t>Avaliação</w:t>
      </w:r>
      <w:r w:rsidRPr="003822C8">
        <w:t xml:space="preserve"> </w:t>
      </w:r>
      <w:r w:rsidRPr="003822C8">
        <w:rPr>
          <w:sz w:val="24"/>
          <w:szCs w:val="24"/>
        </w:rPr>
        <w:t xml:space="preserve">(Anexo V) </w:t>
      </w:r>
    </w:p>
    <w:p w14:paraId="3319B508" w14:textId="1BBCBCB0" w:rsidR="00875EA5" w:rsidRDefault="00875EA5" w:rsidP="007A4E0A">
      <w:pPr>
        <w:jc w:val="both"/>
        <w:rPr>
          <w:sz w:val="24"/>
          <w:szCs w:val="24"/>
        </w:rPr>
      </w:pPr>
      <w:r w:rsidRPr="00875EA5">
        <w:rPr>
          <w:sz w:val="24"/>
          <w:szCs w:val="24"/>
        </w:rPr>
        <w:t>3.6. Definições mínimas necessária do Sistema de Gestão Geral, Sistema de Protocolos e Sistema Eletrônico de Processos Administrativos, de natureza comum em todas as entidades conforme item</w:t>
      </w:r>
    </w:p>
    <w:p w14:paraId="16FF1411" w14:textId="76D0E7D5" w:rsidR="009600AA" w:rsidRDefault="00875EA5" w:rsidP="007A4E0A">
      <w:pPr>
        <w:jc w:val="both"/>
        <w:rPr>
          <w:sz w:val="24"/>
          <w:szCs w:val="24"/>
        </w:rPr>
      </w:pPr>
      <w:r w:rsidRPr="00875EA5">
        <w:rPr>
          <w:sz w:val="24"/>
          <w:szCs w:val="24"/>
        </w:rPr>
        <w:t>3.6.1. A plataforma deve funcionar como Software em ambiente 100% WEB. A interface deve ser responsiva, ajustando-se de acordo com o dispositivo utilizado</w:t>
      </w:r>
      <w:r w:rsidR="00B81228">
        <w:rPr>
          <w:sz w:val="24"/>
          <w:szCs w:val="24"/>
        </w:rPr>
        <w:t xml:space="preserve"> </w:t>
      </w:r>
      <w:r w:rsidR="00B81228" w:rsidRPr="00B81228">
        <w:rPr>
          <w:sz w:val="24"/>
          <w:szCs w:val="24"/>
        </w:rPr>
        <w:t>(Computador, tablet e smartphone). Com suporte aos principais navegadores de internet da atualidade, devendo ser compatível, no mínimo, com Microsoft Edge, Mozilla Firefox e Google Chrome.</w:t>
      </w:r>
    </w:p>
    <w:p w14:paraId="24F12424"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3.6.1.1. O armazenamento dos dados deve ser em nuvem(cloud)com capacidade de atendimento conforme prazo de execução da referida contratação. </w:t>
      </w:r>
    </w:p>
    <w:p w14:paraId="088F4E56"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3.6.2. Deverá possuir um Servidor WEB com certificado de segurança SSL de validação estendida (EV), garantindo a troca de dados criptografados entre o servidor e os usuários. </w:t>
      </w:r>
    </w:p>
    <w:p w14:paraId="74D55767"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3.6.3. A plataforma ofertada deverá estar disponível em servidores com arquitetura distribuída em data center certificado, localizado preferencialmente no território nacional, visando uma latência estável, garantindo a usabilidade, sem travamento ou lentidão na navegabilidade. </w:t>
      </w:r>
    </w:p>
    <w:p w14:paraId="52B50740"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3.6.4. Cópia de segurança (backup dos dados) deverão ser automatizadas, sem necessidade de ação por parte do usuário, com espaço suficiente para suportar os dados existentes e os novos que serão inseridos sem prejudicar o uso de qualquer um dos sistemas e módulos estruturantes. </w:t>
      </w:r>
    </w:p>
    <w:p w14:paraId="1608B301"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3.6.5. Disponibilizar em Workplace (Central de Atendimento) padronizado de acordo com a identidade visual do Município, links para acesso aos serviços externos, no mínimo: Protocolo, Ouvidoria. 3.6.6. Plataforma integrada com todos os documentos eletrônicos de gestão administrativa podendo ser acessados em único login.</w:t>
      </w:r>
    </w:p>
    <w:p w14:paraId="1FACEB63"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3.6.7. Padronização do sistema de acordo com cada Entidade do Município.</w:t>
      </w:r>
    </w:p>
    <w:p w14:paraId="6BFF377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3.7. O sistema deve permitir vincular documentos entre si, inclusive de tipos diferentes, fazendo </w:t>
      </w:r>
      <w:r w:rsidRPr="00B81228">
        <w:rPr>
          <w:rFonts w:ascii="Times New Roman" w:hAnsi="Times New Roman" w:cs="Times New Roman"/>
          <w:sz w:val="24"/>
          <w:szCs w:val="24"/>
        </w:rPr>
        <w:lastRenderedPageBreak/>
        <w:t xml:space="preserve">referência, disponibilizando hiperlinks para acesso direto ao documento vinculado. </w:t>
      </w:r>
    </w:p>
    <w:p w14:paraId="2C866B36"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3.7.1. Possibilidade de envio de documentos ou respostas, por meio de senha, desde que o redator esteja autorizado pelo superior imediato, que é o usuário que irá gerar e disponibilizar tal autenticação. </w:t>
      </w:r>
    </w:p>
    <w:p w14:paraId="0D771FA0" w14:textId="38FF12F1"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3.7.2. Possibilidade de criar e inserir marcadores ou tags nos documentos, para uma melhor organização e fácil localização.</w:t>
      </w:r>
    </w:p>
    <w:p w14:paraId="05F9EEA1"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3.7.3. Base separadas por entidade e unificada através de comando de que facilite a integração. 3.7.4. Acesso seguro aos usuários. </w:t>
      </w:r>
    </w:p>
    <w:p w14:paraId="361E62AE"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3.7.5. O sistema deverá ser organizado por setores e subsetores conforme organograma de cada entidade. 3.7.6. Todos os documentos eletrônicos de gestão administrativa devem ser acessados com o mesmo login e senha. </w:t>
      </w:r>
    </w:p>
    <w:p w14:paraId="48CC987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3.7.7. O sistema deverá ser retroalimentado por todos os documentos eletrônicos de gestão administrativa. </w:t>
      </w:r>
    </w:p>
    <w:p w14:paraId="18F7FC55"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3.7.8. Apresentar, no mínimo, as seguintes caixas de visualização da lista dos documentos: </w:t>
      </w:r>
    </w:p>
    <w:p w14:paraId="063718AA" w14:textId="0AB9E7A3"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3.7.8.1. Caixa de Entrada: Documentos em aberto no setor. </w:t>
      </w:r>
    </w:p>
    <w:p w14:paraId="70E39C4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3.7.8.2. Caixa de Saída: Documentos enviados pelo setor.</w:t>
      </w:r>
    </w:p>
    <w:p w14:paraId="675D9AA1"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3.7.8.3. Caixa de Resolvido: Documentos arquivados pelo setor. </w:t>
      </w:r>
    </w:p>
    <w:p w14:paraId="232986C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3.7.9. Identificação visual de documento lido ou não lido pelo setor. </w:t>
      </w:r>
    </w:p>
    <w:p w14:paraId="6FAD498D"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3.7.10. Pesquisa avançada de documentos, podendo buscar por número do processo, setor de origem, setor de destino, período, tipo de documento, marcadores ou por qualquer termo contido no assunto, no conteúdo do documento ou anexos (através da tecnologia OCR de identificação de caracteres), possibilitando, inclusive, a busca combinada entre si.</w:t>
      </w:r>
    </w:p>
    <w:p w14:paraId="1C87937B"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3.7.11. Organograma dinâmico criado automaticamente a partir dos setores ativos e dados dos usuários cadastrados ativos no sistema. Informações sobre os usuários dentro de cada setor, apresentando, no mínimo, Nome, Cargo e Matrícula. </w:t>
      </w:r>
    </w:p>
    <w:p w14:paraId="43A92A8D"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3.8. Relatórios e Monitoramento:</w:t>
      </w:r>
    </w:p>
    <w:p w14:paraId="30B3A105"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3.8.1. Possibilitar a geração automática de indicadores de desempenho do setor. </w:t>
      </w:r>
    </w:p>
    <w:p w14:paraId="650916A0" w14:textId="77777777" w:rsidR="00B81228" w:rsidRDefault="00B81228" w:rsidP="007A4E0A">
      <w:pPr>
        <w:jc w:val="both"/>
        <w:rPr>
          <w:rFonts w:ascii="Times New Roman" w:hAnsi="Times New Roman" w:cs="Times New Roman"/>
          <w:sz w:val="24"/>
          <w:szCs w:val="24"/>
        </w:rPr>
      </w:pPr>
      <w:r>
        <w:rPr>
          <w:rFonts w:ascii="Times New Roman" w:hAnsi="Times New Roman" w:cs="Times New Roman"/>
          <w:sz w:val="24"/>
          <w:szCs w:val="24"/>
        </w:rPr>
        <w:t>3</w:t>
      </w:r>
      <w:r w:rsidRPr="00B81228">
        <w:rPr>
          <w:rFonts w:ascii="Times New Roman" w:hAnsi="Times New Roman" w:cs="Times New Roman"/>
          <w:sz w:val="24"/>
          <w:szCs w:val="24"/>
        </w:rPr>
        <w:t>.8.2. Relatório de usuário ativos do período.</w:t>
      </w:r>
    </w:p>
    <w:p w14:paraId="62AC3DBF"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3.8.3. Informações estatísticas sobre o uso do sistema. </w:t>
      </w:r>
    </w:p>
    <w:p w14:paraId="471394B9"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3.8.4. As ações dos usuários são registradas e disponibilizadas para análise do Administrador. </w:t>
      </w:r>
    </w:p>
    <w:p w14:paraId="5C971F7C" w14:textId="04C9A6E0"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3.9. Cadastro de Usuários internos:</w:t>
      </w:r>
    </w:p>
    <w:p w14:paraId="0025830F" w14:textId="7F337101" w:rsidR="009600AA" w:rsidRP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3.9.1. O cadastro de usuários exibirá, minimamente, os seguintes campos: Nome, Matrícula, CPF, Setor Funcional, Entidade, Senha Pessoal 3.9.2. O setor de um usuário poderá ser alterado por um administrador ou usuário com permissões especiais, nesse último caso, somente dentro do seu setor e subsetores (A partir deste momento ele terá acesso somente aos documentos do setor atual, porém todo o seu histórico continua no setor anterior). 3.9.3 Não será possível excluir o cadastro de um usuário, somente desabilitar o acesso, mantendo todo seu histórico. 3.9.4. Acesso externo à Plataforma pelo meio web. 3.9.5. A plataforma permitirá o acesso por usuários externos à organização. 3.9.6. Para fins do acesso externo o usuário deverá, obrigatoriamente, cadastrar endereço de e-mail e telefone, bem como definir uma senha. 3.9.7. Deverá ser disponibilizado uma funcionalidade para recuperação de senha. 3.9.8. Possibilidade de acesso externo, pelo usuário interno do sistema, utilizando mesmo login e senha para abertura e acompanhamento de documentos, sem vínculo ao seu setor de trabalho. 3.10. Funcionalidades de Protocolo 3.10.1. Permitir o cadastro de roteiro de cada solicitação de protocolo por assunto. 3.10.2. Permitir a abertura de protocolos por usuários internos mediante login e senha de uso pessoal, selecionando o assunto específico da demanda. 3.10.3. Permitir digitação de texto sem limite de caracteres, podendo incluir imagem no corpo do documento. 3.10.4. Permitir que o usuário externo </w:t>
      </w:r>
      <w:r w:rsidRPr="00B81228">
        <w:rPr>
          <w:rFonts w:ascii="Times New Roman" w:hAnsi="Times New Roman" w:cs="Times New Roman"/>
          <w:sz w:val="24"/>
          <w:szCs w:val="24"/>
        </w:rPr>
        <w:lastRenderedPageBreak/>
        <w:t>visualize o processo somente sê no campo de setores envolvidos na demanda. 3.10.5. Permitir referenciar demandas abertas em duplicidade, do mesmo requerente, de modo a reduzir o número total de demandas sobre o mesmo assunto e dar mais agilidade às resoluções. 3.10.6. Todos os usuários que estão nos setores envolvidos pela demanda podem ter acesso ao documento, seus despachos e anexos.</w:t>
      </w:r>
    </w:p>
    <w:p w14:paraId="14DB7DA7"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3.10.7. Modo de visualização dos documentos em lista, no mínimo. </w:t>
      </w:r>
    </w:p>
    <w:p w14:paraId="4117E79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3.10.8. Possibilidade de anexar arquivos na abertura do protocolo. </w:t>
      </w:r>
    </w:p>
    <w:p w14:paraId="363C36FE"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3.10.10. Emissão de comprovante contendo o número de protocolo e setor responsável pela demanda no ato do envio da solicitação. </w:t>
      </w:r>
    </w:p>
    <w:p w14:paraId="5CE1042F"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3.10.11 Permitir aos usuários internos e externos o envio de múltiplos arquivos, e de diferentes formatos, no mínimo nos formatos PDF, planilha eletrônica e editor de texto, nas manifestações e/ou seus despachos</w:t>
      </w:r>
    </w:p>
    <w:p w14:paraId="6D6BFFFB"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3.10.12. O setor de destino selecionado na demanda, poderá responder diretamente ao cidadão ou encaminhar ao setor responsável pelo assunto. </w:t>
      </w:r>
    </w:p>
    <w:p w14:paraId="625CEFDB"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3.10.13. Permitir o acesso ao conteúdo do documento através do número do processo ou por número de CPF / CNPJ, estes vinculados a senha pessoal ou código verificador, através de link recebido por e-mail cadastrado ou outras formas seguras de acesso. </w:t>
      </w:r>
    </w:p>
    <w:p w14:paraId="6CC76679"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3.10.14. Possibilitar o registro da solicitação, seu recebimento e tramitações, até o encerramento, indicando em todas as etapas a data, horário e responsável pela alteração.</w:t>
      </w:r>
    </w:p>
    <w:p w14:paraId="181C252A"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3.10.15. Registrar considerações, orientações ou manifestações internas sobre o assunto de protocolo, sem limite de quantidade de caracteres, que poderão ser vistas apenas por usuários internos.</w:t>
      </w:r>
    </w:p>
    <w:p w14:paraId="2730EF72" w14:textId="1B5E9F90"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3.10.16. Controlar toda tramitação dos assuntos de protocolo dentro da instituição.</w:t>
      </w:r>
    </w:p>
    <w:p w14:paraId="4896FCC1" w14:textId="636B51E0"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3.10.17. Todas as demandas devem ser Georreferenciadas. </w:t>
      </w:r>
    </w:p>
    <w:p w14:paraId="62F8857F"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3.10.18. Permitir a sugestão de melhoria no serviço objeto da solicitação. </w:t>
      </w:r>
    </w:p>
    <w:p w14:paraId="1757C0FE" w14:textId="1C9388EC"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3.10.19. Permitir a geração de gráficos e relatórios por assuntos.</w:t>
      </w:r>
    </w:p>
    <w:p w14:paraId="76C0D62B"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3.10.20. Permitir a impressão do documento, seus despachos e anexos, quando necessário.</w:t>
      </w:r>
    </w:p>
    <w:p w14:paraId="1ECE6C58" w14:textId="701F2AFB"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3.10.21. Permitir que o usuário externo tramite o processo somente entre os setores envolvidos na demanda, desde que esteja em área logada. </w:t>
      </w:r>
    </w:p>
    <w:p w14:paraId="0AFE35E5" w14:textId="73264914" w:rsidR="009600AA" w:rsidRP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3.11 Funcionalidades de Ouvidoria</w:t>
      </w:r>
    </w:p>
    <w:p w14:paraId="2FAD99E9"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3.11.1. Permitir o cadastro de roteiro de cada solicitação de ouvidoria por assunto. </w:t>
      </w:r>
    </w:p>
    <w:p w14:paraId="4EF6E835"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3.11.2. Permitir a abertura de ouvidoria por usuários externos e internos mediante login e senha de uso pessoal, possibilitando a seleção das opções: sem sigilo, sigiloso ou Anônimo e seleção do assunto da demanda. </w:t>
      </w:r>
    </w:p>
    <w:p w14:paraId="688E1545"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3.11.3. Permitir digitação de texto com limite de caracteres, podendo incluir imagem no corpo do documento. </w:t>
      </w:r>
    </w:p>
    <w:p w14:paraId="0D01F4FD"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3.11.4. Possibilitar o registro da solicitação, seu recebimento e tramitações, até o encerramento, indicando em todas as etapas a data, horário e responsável pela alteração. </w:t>
      </w:r>
    </w:p>
    <w:p w14:paraId="35B26B08"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3.11.5. Permitir que o setor responsável referencie as demandas abertas em duplicidade, do mesmo requerente, de modo a reduzir o número total de demandas sobre o mesmo assunto e dar mais agilidade às resoluções. </w:t>
      </w:r>
    </w:p>
    <w:p w14:paraId="3A82E2AF"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3.11.6. Emissão de comprovante contendo o número do protocolo da ouvidoria e setor responsável pela demanda no ato do envio da solicitação.</w:t>
      </w:r>
    </w:p>
    <w:p w14:paraId="719EF121"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3.11.7. Registrar o usuário/data que promoveu qualquer manutenção (cadastramento ou alteração) relacionada a um determinado assunto/problema, inclusive nas suas tramitações. </w:t>
      </w:r>
    </w:p>
    <w:p w14:paraId="7662D660"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3.11.8. Modo de visualização dos documentos em lista, no mínimo. </w:t>
      </w:r>
    </w:p>
    <w:p w14:paraId="167B79FC"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3.11.9. Permitir o acesso ao conteúdo do documento através do número do processo ou por número de </w:t>
      </w:r>
      <w:r w:rsidRPr="00B81228">
        <w:rPr>
          <w:rFonts w:ascii="Times New Roman" w:hAnsi="Times New Roman" w:cs="Times New Roman"/>
          <w:sz w:val="24"/>
          <w:szCs w:val="24"/>
        </w:rPr>
        <w:lastRenderedPageBreak/>
        <w:t>CPF / CNPJ, estes vinculados a senha pessoal ou código verificador, através de link recebido por e-mail cadastrado ou outras formas seguras de acesso.</w:t>
      </w:r>
    </w:p>
    <w:p w14:paraId="145065F2"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3.11.10. Todos os usuários que estão nos setores envolvidos pela demanda podem ter acesso ao documento, seus despachos e anexos. </w:t>
      </w:r>
    </w:p>
    <w:p w14:paraId="68683FB3" w14:textId="77777777" w:rsidR="00B81228"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3.11.11. Controlar toda tramitação dos assuntos de ouvidoria dentro da instituição. </w:t>
      </w:r>
    </w:p>
    <w:p w14:paraId="27F324A0" w14:textId="6B63A2C5" w:rsidR="009600AA"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3.11.12. Possibilidade de anexar arquivos na abertura da ouvidoria.</w:t>
      </w:r>
    </w:p>
    <w:p w14:paraId="6DD657DF"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3.11.13 Permitir aos usuários internos o envio de múltiplos arquivos, no mínimo nos formatos PDF, planilha eletrônica e editor de texto, nas manifestações e/ou seus despachos 3.11.14. Registrar considerações, orientações ou manifestações internas sobre o assunto de protocolo, sem limite de quantidade de caracteres, que poderão ser vistas apenas por usuários internos. 3.11.15. Permitir a impressão do documento, seus despachos e anexos, quando necessário. 3.11.16. O setor de destino selecionado na demanda, poderá responder diretamente ao cidadão ou encaminhar ao setor responsável pelo assunto. 3.11.17. Permitir ao requerente a avaliação do atendimento recebido. 3.11.18. Permitir a sugestão de melhoria no serviço objeto da solicitação. 3.11.19. Permitir a geração de gráficos e relatórios por assuntos. </w:t>
      </w:r>
    </w:p>
    <w:p w14:paraId="417C1332"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3.12. Funcionalidades de Memorando</w:t>
      </w:r>
    </w:p>
    <w:p w14:paraId="27F5BAE8"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3.12.1. Organizados hierarquicamente por setores e subsetores, de acordo com a lei Orgânica ou Organização Setorial. </w:t>
      </w:r>
    </w:p>
    <w:p w14:paraId="1C638ED3"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3.12.2. Permitir a abertura de memorandos indicando o assunto manualmente, selecionando o(s) setor(es) de destino. </w:t>
      </w:r>
    </w:p>
    <w:p w14:paraId="4D7447D6"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3.12.3. Permitir digitação de texto sem limite de caracteres, podendo incluir imagem no corpo do documento. </w:t>
      </w:r>
    </w:p>
    <w:p w14:paraId="73E2CC15"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3.12.4. Permitir aos usuários internos e externos o envio de múltiplos arquivos, e de diferentes formatos, no mínimo nos formatos PDF e editor de texto, nas manifestações e/ou seus despachos. </w:t>
      </w:r>
    </w:p>
    <w:p w14:paraId="48635469" w14:textId="092F3A78"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3.12.5. Modo de visualização dos documentos em lista, no mínimo.</w:t>
      </w:r>
    </w:p>
    <w:p w14:paraId="0AE1881B" w14:textId="77777777" w:rsidR="00F60A3D" w:rsidRDefault="00B81228" w:rsidP="007A4E0A">
      <w:pPr>
        <w:jc w:val="both"/>
        <w:rPr>
          <w:rFonts w:ascii="Times New Roman" w:hAnsi="Times New Roman" w:cs="Times New Roman"/>
          <w:sz w:val="24"/>
          <w:szCs w:val="24"/>
        </w:rPr>
      </w:pPr>
      <w:r w:rsidRPr="00B81228">
        <w:rPr>
          <w:rFonts w:ascii="Times New Roman" w:hAnsi="Times New Roman" w:cs="Times New Roman"/>
          <w:sz w:val="24"/>
          <w:szCs w:val="24"/>
        </w:rPr>
        <w:t xml:space="preserve"> 3.12.6. Permitir a movimentação através de despachos. </w:t>
      </w:r>
    </w:p>
    <w:p w14:paraId="74453C02" w14:textId="77777777" w:rsidR="00F60A3D" w:rsidRDefault="00B81228" w:rsidP="007A4E0A">
      <w:pPr>
        <w:jc w:val="both"/>
        <w:rPr>
          <w:sz w:val="24"/>
          <w:szCs w:val="24"/>
        </w:rPr>
      </w:pPr>
      <w:r w:rsidRPr="00B81228">
        <w:rPr>
          <w:rFonts w:ascii="Times New Roman" w:hAnsi="Times New Roman" w:cs="Times New Roman"/>
          <w:sz w:val="24"/>
          <w:szCs w:val="24"/>
        </w:rPr>
        <w:t>3.12.7. O setor de destino da demanda, poderá responder diretamente ao setor de origem ou encaminhar ao setor responsável pelo assunto.</w:t>
      </w:r>
      <w:r w:rsidRPr="00B81228">
        <w:rPr>
          <w:sz w:val="24"/>
          <w:szCs w:val="24"/>
        </w:rPr>
        <w:t xml:space="preserve"> </w:t>
      </w:r>
    </w:p>
    <w:p w14:paraId="0E52A61F" w14:textId="77777777" w:rsidR="00F60A3D" w:rsidRDefault="00B81228" w:rsidP="007A4E0A">
      <w:pPr>
        <w:jc w:val="both"/>
        <w:rPr>
          <w:sz w:val="24"/>
          <w:szCs w:val="24"/>
        </w:rPr>
      </w:pPr>
      <w:r w:rsidRPr="00B81228">
        <w:rPr>
          <w:sz w:val="24"/>
          <w:szCs w:val="24"/>
        </w:rPr>
        <w:t xml:space="preserve">3.12.8. Todos os usuários que estão nos setores envolvidos pela demanda podem ter acesso ao documento, seus despachos e anexos. </w:t>
      </w:r>
    </w:p>
    <w:p w14:paraId="4DC10637" w14:textId="13BBB115" w:rsidR="00B81228" w:rsidRP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w:t>
      </w:r>
      <w:r w:rsidR="00B81228" w:rsidRPr="00F60A3D">
        <w:rPr>
          <w:rFonts w:ascii="Times New Roman" w:hAnsi="Times New Roman" w:cs="Times New Roman"/>
          <w:sz w:val="24"/>
          <w:szCs w:val="24"/>
        </w:rPr>
        <w:t>.12.9. Atualização automática dos setores envolvidos na demanda.</w:t>
      </w:r>
    </w:p>
    <w:p w14:paraId="24C08A80"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3.12.10. Registrar o usuário/data que promoveu qualquer manutenção (cadastramento ou alteração) relacionada a um determinado assunto/problema, inclusive nas suas tramitações. </w:t>
      </w:r>
    </w:p>
    <w:p w14:paraId="2A29C940"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3.12.11. Registrar considerações, orientações ou manifestações internas sobre o assunto de protocolo, sem limite de quantidade de caracteres. </w:t>
      </w:r>
    </w:p>
    <w:p w14:paraId="2F62825C"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3.12.12. Controlar toda tramitação dos assuntos de protocolo dentro da instituição.</w:t>
      </w:r>
    </w:p>
    <w:p w14:paraId="6B5E956D"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3.12.13. Possibilidade de geração do documento redigido em formato PDF para assinatura eletrônica. 3.12.14. Apresentar as seguintes caixas de visualização dos documentos, no mínimo: </w:t>
      </w:r>
    </w:p>
    <w:p w14:paraId="53622F5B" w14:textId="78BFA65F"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3.12.14.1. Caixa de Entrada: Documentos em aberto no setor. </w:t>
      </w:r>
    </w:p>
    <w:p w14:paraId="556A8729"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3.12.14.2. Caixa de Saída: Documentos enviados pelo setor solicitando ou informando algo.</w:t>
      </w:r>
    </w:p>
    <w:p w14:paraId="1A5C77BE" w14:textId="686A69D2"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3.12.14.3. Caixa de Resolvido: Documentos arquivados pelo setor. </w:t>
      </w:r>
    </w:p>
    <w:p w14:paraId="17E987EC"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3.12.15. Assinatura padrão, por usuário.</w:t>
      </w:r>
    </w:p>
    <w:p w14:paraId="35DAF763" w14:textId="4BC9CDD0"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3.12.16. Após enviados, os documentos não poderão ser alterados nem excluídos. </w:t>
      </w:r>
    </w:p>
    <w:p w14:paraId="4944C07A"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3.12.17. Permitir a impressão do documento, seus despachos e anexos, quando necessário </w:t>
      </w:r>
    </w:p>
    <w:p w14:paraId="1ACD6BBA"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3.12.18. Emissão de comprovante contendo o número do memorando no ato do envio da solicitação. </w:t>
      </w:r>
      <w:r w:rsidRPr="00F60A3D">
        <w:rPr>
          <w:rFonts w:ascii="Times New Roman" w:hAnsi="Times New Roman" w:cs="Times New Roman"/>
          <w:sz w:val="24"/>
          <w:szCs w:val="24"/>
        </w:rPr>
        <w:lastRenderedPageBreak/>
        <w:t>3.13. Funcionalidades de Circular (Documento destinado a mais de um setor).</w:t>
      </w:r>
    </w:p>
    <w:p w14:paraId="0A0AE3D3"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3.13.1. Organizadas hierarquicamente por setores e subsetores, de acordo com a lei Orgânica ou Organização Setorial. </w:t>
      </w:r>
    </w:p>
    <w:p w14:paraId="56F68E9C"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3.13.2. Permitir a abertura de circulares indicando o assunto manualmente, selecionando o(s) setor(es) de destino. </w:t>
      </w:r>
    </w:p>
    <w:p w14:paraId="262CB0C6" w14:textId="5ED2C5AE" w:rsidR="009600AA" w:rsidRP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3.13.3. Permitir digitação de texto sem limite de caracteres, podendo incluir imagem no corpo do documento.</w:t>
      </w:r>
    </w:p>
    <w:p w14:paraId="69B4AD0E"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3.13.4. Visualização dos setores envolvidos que já visualizaram ou deram baixa na demanda. </w:t>
      </w:r>
    </w:p>
    <w:p w14:paraId="1F4439E5" w14:textId="176DC895"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3.13.5. Apresentar as seguintes caixas de visualização dos documentos, no mínimo:</w:t>
      </w:r>
    </w:p>
    <w:p w14:paraId="20A2CC4B"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3.13.5.1. Caixa de Entrada: Documentos em aberto no setor.</w:t>
      </w:r>
    </w:p>
    <w:p w14:paraId="07026EB3"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3.13.5.2. Caixa de Saída: Documentos enviados pelo setor solicitando ou informando algo.</w:t>
      </w:r>
    </w:p>
    <w:p w14:paraId="726477C7"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3.13.5.3. Caixa de Resolvido: Documentos arquivados pelo setor </w:t>
      </w:r>
    </w:p>
    <w:p w14:paraId="33EB9922" w14:textId="705E72BC"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 Funcionalidades de Processo Administrativo </w:t>
      </w:r>
    </w:p>
    <w:p w14:paraId="16A88026"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3.14.1. Possibilidade de configuração de setor inicial do processo a partir do assunto selecionado.</w:t>
      </w:r>
    </w:p>
    <w:p w14:paraId="60FA7A00"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3.14.2. Possibilidade de inclusão de campos personalizados (formulário) na abertura do processo, permitindo capturar informações de maneira organizada. </w:t>
      </w:r>
    </w:p>
    <w:p w14:paraId="723915B1"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3.14.3. Possibilidade de restringir a abertura e tramitação de Processos Administrativos por setor em cada entidade; </w:t>
      </w:r>
    </w:p>
    <w:p w14:paraId="5C308320"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3.14.4. Geração automática de número do processo por assunto ou geral da organização.</w:t>
      </w:r>
    </w:p>
    <w:p w14:paraId="5225CEE4" w14:textId="5072B903"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3.14.5. Possibilidade de configuração de rota padrão de aprovação e autorização da abertura do processo administrativo; </w:t>
      </w:r>
    </w:p>
    <w:p w14:paraId="12BCAB18"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3.14.6. Possibilidade de configuração para utilização da funcionalidade de Deferido/Indeferido em determinados setores.</w:t>
      </w:r>
    </w:p>
    <w:p w14:paraId="735DEFAA"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3.14.7. Permitir digitação de texto sem limite de caracteres.</w:t>
      </w:r>
    </w:p>
    <w:p w14:paraId="6DEAC463"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3.14.8. Possibilidade de utilização de modelos de texto padronizados. </w:t>
      </w:r>
    </w:p>
    <w:p w14:paraId="6F9A80C8"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3.14.9. Possibilidade de anexar múltiplos arquivos formato PDF, em todas as etapas do processo, inclusive em seus despachos. </w:t>
      </w:r>
    </w:p>
    <w:p w14:paraId="0B15057F"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3.14.10. Possibilidade de inclusão de anexos obrigatórios às etapas. </w:t>
      </w:r>
    </w:p>
    <w:p w14:paraId="214E35CD"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3.14.11. Possibilidade da inserção de prazos dentro das etapas do processo; </w:t>
      </w:r>
    </w:p>
    <w:p w14:paraId="0B928F98" w14:textId="40809E85" w:rsidR="009600AA"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3.14.12. Possibilidade de solicitar assinatura dentro de um processo;</w:t>
      </w:r>
    </w:p>
    <w:p w14:paraId="6844E2C6"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3.14.12. Possibilidade de configuração de como os processos devem tramitar: em paralelo ou somente com a carga do processo, onde somente o último setor a receber a demanda pode movimentá-lo. </w:t>
      </w:r>
    </w:p>
    <w:p w14:paraId="6AC0170C" w14:textId="66410AB6"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3.14.14. Possibilidade de visualização dos documentos em ordem cronológica; </w:t>
      </w:r>
    </w:p>
    <w:p w14:paraId="2246E35A"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3.14.15. Possibilidade da geração da árvore do processo, onde é possível fazer a exportação de um único arquivo PDF.</w:t>
      </w:r>
    </w:p>
    <w:p w14:paraId="72D0B656"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3.14.16. Possibilidade de baixar todos os anexos compactados de uma só vez. </w:t>
      </w:r>
    </w:p>
    <w:p w14:paraId="4DEACCD3"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3.14.17. Permitir a impressão do documento, seus despachos e anexos, quando necessário. </w:t>
      </w:r>
    </w:p>
    <w:p w14:paraId="2406D0F3" w14:textId="77777777"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3.15. O sistema a ser contratado poderá permitir o uso de demais documentos eletrônicos de gestão administrativa e ferramentas, entretanto, nesta instrução, para fins de apresentação de proposta, avaliação de conformidade, contratação e pagamentos.</w:t>
      </w:r>
    </w:p>
    <w:p w14:paraId="4D0DA2F4" w14:textId="132C42AE" w:rsidR="00F60A3D"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 </w:t>
      </w:r>
    </w:p>
    <w:p w14:paraId="4344B004" w14:textId="77777777" w:rsidR="00F60A3D" w:rsidRPr="00F60A3D" w:rsidRDefault="00F60A3D" w:rsidP="007A4E0A">
      <w:pPr>
        <w:jc w:val="both"/>
        <w:rPr>
          <w:rFonts w:ascii="Times New Roman" w:hAnsi="Times New Roman" w:cs="Times New Roman"/>
          <w:b/>
          <w:bCs/>
          <w:sz w:val="24"/>
          <w:szCs w:val="24"/>
        </w:rPr>
      </w:pPr>
      <w:r w:rsidRPr="00F60A3D">
        <w:rPr>
          <w:rFonts w:ascii="Times New Roman" w:hAnsi="Times New Roman" w:cs="Times New Roman"/>
          <w:b/>
          <w:bCs/>
          <w:sz w:val="24"/>
          <w:szCs w:val="24"/>
        </w:rPr>
        <w:t xml:space="preserve">3.16- LOCAL DE EXECUÇÃO DOS SERVIÇOS </w:t>
      </w:r>
    </w:p>
    <w:p w14:paraId="359859AA" w14:textId="3B5364EA" w:rsidR="009600AA" w:rsidRDefault="00F60A3D" w:rsidP="007A4E0A">
      <w:pPr>
        <w:jc w:val="both"/>
        <w:rPr>
          <w:rFonts w:ascii="Times New Roman" w:hAnsi="Times New Roman" w:cs="Times New Roman"/>
          <w:sz w:val="24"/>
          <w:szCs w:val="24"/>
        </w:rPr>
      </w:pPr>
      <w:r w:rsidRPr="00F60A3D">
        <w:rPr>
          <w:rFonts w:ascii="Times New Roman" w:hAnsi="Times New Roman" w:cs="Times New Roman"/>
          <w:sz w:val="24"/>
          <w:szCs w:val="24"/>
        </w:rPr>
        <w:t xml:space="preserve">3.16.1. Os serviços deverão ser executados na Cidade de </w:t>
      </w:r>
      <w:r>
        <w:rPr>
          <w:rFonts w:ascii="Times New Roman" w:hAnsi="Times New Roman" w:cs="Times New Roman"/>
          <w:sz w:val="24"/>
          <w:szCs w:val="24"/>
        </w:rPr>
        <w:t>Vale do Anari</w:t>
      </w:r>
      <w:r w:rsidRPr="00F60A3D">
        <w:rPr>
          <w:rFonts w:ascii="Times New Roman" w:hAnsi="Times New Roman" w:cs="Times New Roman"/>
          <w:sz w:val="24"/>
          <w:szCs w:val="24"/>
        </w:rPr>
        <w:t>, conforme endereços informados no item 2, bem com atender a todas as ramificações de cada entidade independentemente da localização geográfica dentro do Município de</w:t>
      </w:r>
      <w:r>
        <w:rPr>
          <w:rFonts w:ascii="Times New Roman" w:hAnsi="Times New Roman" w:cs="Times New Roman"/>
          <w:sz w:val="24"/>
          <w:szCs w:val="24"/>
        </w:rPr>
        <w:t xml:space="preserve"> Vale do Anari</w:t>
      </w:r>
      <w:r w:rsidRPr="00F60A3D">
        <w:rPr>
          <w:rFonts w:ascii="Times New Roman" w:hAnsi="Times New Roman" w:cs="Times New Roman"/>
          <w:sz w:val="24"/>
          <w:szCs w:val="24"/>
        </w:rPr>
        <w:t xml:space="preserve"> -RO.</w:t>
      </w:r>
    </w:p>
    <w:p w14:paraId="10C8F98B" w14:textId="77777777" w:rsidR="00DE25C2" w:rsidRDefault="00DE25C2" w:rsidP="007A4E0A">
      <w:pPr>
        <w:jc w:val="both"/>
        <w:rPr>
          <w:rFonts w:ascii="Times New Roman" w:hAnsi="Times New Roman" w:cs="Times New Roman"/>
          <w:sz w:val="24"/>
          <w:szCs w:val="24"/>
        </w:rPr>
      </w:pPr>
    </w:p>
    <w:p w14:paraId="4C00F4F5" w14:textId="7F64174A" w:rsidR="00DE25C2" w:rsidRPr="00DE25C2" w:rsidRDefault="00DE25C2" w:rsidP="007A4E0A">
      <w:pPr>
        <w:jc w:val="both"/>
        <w:rPr>
          <w:rFonts w:ascii="Times New Roman" w:hAnsi="Times New Roman" w:cs="Times New Roman"/>
          <w:b/>
          <w:bCs/>
          <w:sz w:val="24"/>
          <w:szCs w:val="24"/>
        </w:rPr>
      </w:pPr>
      <w:r w:rsidRPr="00DE25C2">
        <w:rPr>
          <w:rFonts w:ascii="Times New Roman" w:hAnsi="Times New Roman" w:cs="Times New Roman"/>
          <w:b/>
          <w:bCs/>
          <w:sz w:val="24"/>
          <w:szCs w:val="24"/>
        </w:rPr>
        <w:t>4. DOS VALORES DE REFERÊNCIA</w:t>
      </w:r>
      <w:r w:rsidR="005A25A0">
        <w:rPr>
          <w:rFonts w:ascii="Times New Roman" w:hAnsi="Times New Roman" w:cs="Times New Roman"/>
          <w:b/>
          <w:bCs/>
          <w:sz w:val="24"/>
          <w:szCs w:val="24"/>
        </w:rPr>
        <w:t>.</w:t>
      </w:r>
      <w:r w:rsidRPr="00DE25C2">
        <w:rPr>
          <w:rFonts w:ascii="Times New Roman" w:hAnsi="Times New Roman" w:cs="Times New Roman"/>
          <w:b/>
          <w:bCs/>
          <w:sz w:val="24"/>
          <w:szCs w:val="24"/>
        </w:rPr>
        <w:t xml:space="preserve"> </w:t>
      </w:r>
    </w:p>
    <w:p w14:paraId="12E96A2C" w14:textId="4B71135F" w:rsidR="00DE25C2" w:rsidRDefault="00DE25C2" w:rsidP="007A4E0A">
      <w:pPr>
        <w:jc w:val="both"/>
        <w:rPr>
          <w:rFonts w:ascii="Times New Roman" w:hAnsi="Times New Roman" w:cs="Times New Roman"/>
          <w:sz w:val="24"/>
          <w:szCs w:val="24"/>
        </w:rPr>
      </w:pPr>
      <w:r w:rsidRPr="00DE25C2">
        <w:rPr>
          <w:rFonts w:ascii="Times New Roman" w:hAnsi="Times New Roman" w:cs="Times New Roman"/>
          <w:sz w:val="24"/>
          <w:szCs w:val="24"/>
        </w:rPr>
        <w:t>Serão aceitas propostas que estiverem de acordo com condições previamente estabelecidos neste termo, utilizando como referência os valores do quadro abaixo:</w:t>
      </w:r>
    </w:p>
    <w:p w14:paraId="66B17F37" w14:textId="77777777" w:rsidR="0034015D" w:rsidRDefault="0034015D" w:rsidP="007A4E0A">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256"/>
        <w:gridCol w:w="3969"/>
        <w:gridCol w:w="2687"/>
      </w:tblGrid>
      <w:tr w:rsidR="00BC4D82" w14:paraId="73D0B16A" w14:textId="77777777" w:rsidTr="005A25A0">
        <w:tc>
          <w:tcPr>
            <w:tcW w:w="3256" w:type="dxa"/>
          </w:tcPr>
          <w:p w14:paraId="331B6DCC" w14:textId="243C7A12" w:rsidR="00BC4D82" w:rsidRPr="00F76E25" w:rsidRDefault="00BC4D82" w:rsidP="007A4E0A">
            <w:pPr>
              <w:jc w:val="both"/>
              <w:rPr>
                <w:rFonts w:ascii="Times New Roman" w:hAnsi="Times New Roman" w:cs="Times New Roman"/>
                <w:b/>
                <w:bCs/>
                <w:sz w:val="24"/>
                <w:szCs w:val="24"/>
              </w:rPr>
            </w:pPr>
            <w:r w:rsidRPr="00F76E25">
              <w:rPr>
                <w:rFonts w:ascii="Times New Roman" w:hAnsi="Times New Roman" w:cs="Times New Roman"/>
                <w:b/>
                <w:bCs/>
                <w:sz w:val="24"/>
                <w:szCs w:val="24"/>
              </w:rPr>
              <w:t>ATIVIDADE</w:t>
            </w:r>
          </w:p>
        </w:tc>
        <w:tc>
          <w:tcPr>
            <w:tcW w:w="3969" w:type="dxa"/>
          </w:tcPr>
          <w:p w14:paraId="3E50088C" w14:textId="4BE64883" w:rsidR="00BC4D82" w:rsidRPr="00F76E25" w:rsidRDefault="00BC4D82" w:rsidP="007A4E0A">
            <w:pPr>
              <w:jc w:val="both"/>
              <w:rPr>
                <w:rFonts w:ascii="Times New Roman" w:hAnsi="Times New Roman" w:cs="Times New Roman"/>
                <w:b/>
                <w:bCs/>
                <w:sz w:val="24"/>
                <w:szCs w:val="24"/>
              </w:rPr>
            </w:pPr>
            <w:r w:rsidRPr="00F76E25">
              <w:rPr>
                <w:rFonts w:ascii="Times New Roman" w:hAnsi="Times New Roman" w:cs="Times New Roman"/>
                <w:b/>
                <w:bCs/>
                <w:sz w:val="24"/>
                <w:szCs w:val="24"/>
              </w:rPr>
              <w:t>TOTAL DE MESES</w:t>
            </w:r>
          </w:p>
        </w:tc>
        <w:tc>
          <w:tcPr>
            <w:tcW w:w="2687" w:type="dxa"/>
          </w:tcPr>
          <w:p w14:paraId="11D976BE" w14:textId="77777777" w:rsidR="005A25A0" w:rsidRDefault="00BC4D82" w:rsidP="007A4E0A">
            <w:pPr>
              <w:jc w:val="both"/>
              <w:rPr>
                <w:rFonts w:ascii="Times New Roman" w:hAnsi="Times New Roman" w:cs="Times New Roman"/>
                <w:b/>
                <w:bCs/>
                <w:sz w:val="24"/>
                <w:szCs w:val="24"/>
              </w:rPr>
            </w:pPr>
            <w:r w:rsidRPr="00F76E25">
              <w:rPr>
                <w:rFonts w:ascii="Times New Roman" w:hAnsi="Times New Roman" w:cs="Times New Roman"/>
                <w:b/>
                <w:bCs/>
                <w:sz w:val="24"/>
                <w:szCs w:val="24"/>
              </w:rPr>
              <w:t xml:space="preserve">VALOR TOTAL DA </w:t>
            </w:r>
          </w:p>
          <w:p w14:paraId="1F64A9BE" w14:textId="14EAE17F" w:rsidR="00BC4D82" w:rsidRPr="00F76E25" w:rsidRDefault="00BC4D82" w:rsidP="007A4E0A">
            <w:pPr>
              <w:jc w:val="both"/>
              <w:rPr>
                <w:rFonts w:ascii="Times New Roman" w:hAnsi="Times New Roman" w:cs="Times New Roman"/>
                <w:b/>
                <w:bCs/>
                <w:sz w:val="24"/>
                <w:szCs w:val="24"/>
              </w:rPr>
            </w:pPr>
            <w:r w:rsidRPr="00F76E25">
              <w:rPr>
                <w:rFonts w:ascii="Times New Roman" w:hAnsi="Times New Roman" w:cs="Times New Roman"/>
                <w:b/>
                <w:bCs/>
                <w:sz w:val="24"/>
                <w:szCs w:val="24"/>
              </w:rPr>
              <w:t>CONTRATAÇÃO</w:t>
            </w:r>
          </w:p>
        </w:tc>
      </w:tr>
      <w:tr w:rsidR="00BC4D82" w14:paraId="22A7E382" w14:textId="77777777" w:rsidTr="005A25A0">
        <w:tc>
          <w:tcPr>
            <w:tcW w:w="3256" w:type="dxa"/>
          </w:tcPr>
          <w:p w14:paraId="41D89356" w14:textId="33917D97" w:rsidR="00BC4D82" w:rsidRDefault="00BC4D82" w:rsidP="007A4E0A">
            <w:pPr>
              <w:jc w:val="both"/>
              <w:rPr>
                <w:rFonts w:ascii="Times New Roman" w:hAnsi="Times New Roman" w:cs="Times New Roman"/>
                <w:sz w:val="24"/>
                <w:szCs w:val="24"/>
              </w:rPr>
            </w:pPr>
            <w:r w:rsidRPr="00BC4D82">
              <w:rPr>
                <w:rFonts w:ascii="Times New Roman" w:hAnsi="Times New Roman" w:cs="Times New Roman"/>
                <w:sz w:val="24"/>
                <w:szCs w:val="24"/>
              </w:rPr>
              <w:t>PREFEITURA MUNICIPAL</w:t>
            </w:r>
            <w:r w:rsidR="005A25A0">
              <w:rPr>
                <w:rFonts w:ascii="Times New Roman" w:hAnsi="Times New Roman" w:cs="Times New Roman"/>
                <w:sz w:val="24"/>
                <w:szCs w:val="24"/>
              </w:rPr>
              <w:t>: FUNDO MUNICIPAL DE SAÚDE:  FUNDO MUNICIPAL DE ASSISTENCIA SOCIAL: CAMARA MUNICIPAL;</w:t>
            </w:r>
            <w:r w:rsidR="005A25A0">
              <w:t xml:space="preserve"> </w:t>
            </w:r>
            <w:r w:rsidR="005A25A0" w:rsidRPr="005A25A0">
              <w:rPr>
                <w:rFonts w:ascii="Times New Roman" w:hAnsi="Times New Roman" w:cs="Times New Roman"/>
                <w:sz w:val="24"/>
                <w:szCs w:val="24"/>
              </w:rPr>
              <w:t>INSTITUTO DE PREVIDENCIA</w:t>
            </w:r>
          </w:p>
        </w:tc>
        <w:tc>
          <w:tcPr>
            <w:tcW w:w="3969" w:type="dxa"/>
          </w:tcPr>
          <w:p w14:paraId="73F4EB0B" w14:textId="77777777" w:rsidR="005A25A0" w:rsidRDefault="005A25A0" w:rsidP="005A25A0">
            <w:pPr>
              <w:jc w:val="center"/>
              <w:rPr>
                <w:rFonts w:ascii="Times New Roman" w:hAnsi="Times New Roman" w:cs="Times New Roman"/>
                <w:sz w:val="24"/>
                <w:szCs w:val="24"/>
              </w:rPr>
            </w:pPr>
          </w:p>
          <w:p w14:paraId="4D2F8EC6" w14:textId="77777777" w:rsidR="005A25A0" w:rsidRDefault="005A25A0" w:rsidP="005A25A0">
            <w:pPr>
              <w:jc w:val="center"/>
              <w:rPr>
                <w:rFonts w:ascii="Times New Roman" w:hAnsi="Times New Roman" w:cs="Times New Roman"/>
                <w:sz w:val="24"/>
                <w:szCs w:val="24"/>
              </w:rPr>
            </w:pPr>
          </w:p>
          <w:p w14:paraId="2C992A27" w14:textId="34852B21" w:rsidR="00BC4D82" w:rsidRDefault="009B6E7F" w:rsidP="005A25A0">
            <w:pPr>
              <w:jc w:val="center"/>
              <w:rPr>
                <w:rFonts w:ascii="Times New Roman" w:hAnsi="Times New Roman" w:cs="Times New Roman"/>
                <w:sz w:val="24"/>
                <w:szCs w:val="24"/>
              </w:rPr>
            </w:pPr>
            <w:r>
              <w:rPr>
                <w:rFonts w:ascii="Times New Roman" w:hAnsi="Times New Roman" w:cs="Times New Roman"/>
                <w:sz w:val="24"/>
                <w:szCs w:val="24"/>
              </w:rPr>
              <w:t>12</w:t>
            </w:r>
          </w:p>
        </w:tc>
        <w:tc>
          <w:tcPr>
            <w:tcW w:w="2687" w:type="dxa"/>
          </w:tcPr>
          <w:p w14:paraId="1DF3E82B" w14:textId="77777777" w:rsidR="00BC4D82" w:rsidRDefault="00BC4D82" w:rsidP="007A4E0A">
            <w:pPr>
              <w:jc w:val="both"/>
              <w:rPr>
                <w:rFonts w:ascii="Times New Roman" w:hAnsi="Times New Roman" w:cs="Times New Roman"/>
                <w:sz w:val="24"/>
                <w:szCs w:val="24"/>
              </w:rPr>
            </w:pPr>
          </w:p>
          <w:p w14:paraId="7851BDFB" w14:textId="77777777" w:rsidR="005A25A0" w:rsidRDefault="005A25A0" w:rsidP="007A4E0A">
            <w:pPr>
              <w:jc w:val="both"/>
              <w:rPr>
                <w:rFonts w:ascii="Times New Roman" w:hAnsi="Times New Roman" w:cs="Times New Roman"/>
                <w:sz w:val="24"/>
                <w:szCs w:val="24"/>
              </w:rPr>
            </w:pPr>
          </w:p>
          <w:p w14:paraId="0AF2E0D4" w14:textId="47D5D7C7" w:rsidR="005A25A0" w:rsidRDefault="005A25A0" w:rsidP="005A25A0">
            <w:pPr>
              <w:jc w:val="center"/>
              <w:rPr>
                <w:rFonts w:ascii="Times New Roman" w:hAnsi="Times New Roman" w:cs="Times New Roman"/>
                <w:sz w:val="24"/>
                <w:szCs w:val="24"/>
              </w:rPr>
            </w:pPr>
            <w:r>
              <w:rPr>
                <w:rFonts w:ascii="Times New Roman" w:hAnsi="Times New Roman" w:cs="Times New Roman"/>
                <w:sz w:val="24"/>
                <w:szCs w:val="24"/>
              </w:rPr>
              <w:t>1.073.108,00</w:t>
            </w:r>
          </w:p>
        </w:tc>
      </w:tr>
    </w:tbl>
    <w:p w14:paraId="5ACCAEEC" w14:textId="77777777" w:rsidR="00F60A3D" w:rsidRDefault="00F60A3D" w:rsidP="007A4E0A">
      <w:pPr>
        <w:jc w:val="both"/>
        <w:rPr>
          <w:rFonts w:ascii="Times New Roman" w:hAnsi="Times New Roman" w:cs="Times New Roman"/>
          <w:sz w:val="24"/>
          <w:szCs w:val="24"/>
        </w:rPr>
      </w:pPr>
    </w:p>
    <w:p w14:paraId="5F4FD404" w14:textId="77777777" w:rsidR="00F76E25" w:rsidRDefault="00F76E25" w:rsidP="007A4E0A">
      <w:pPr>
        <w:jc w:val="both"/>
        <w:rPr>
          <w:rFonts w:ascii="Times New Roman" w:hAnsi="Times New Roman" w:cs="Times New Roman"/>
          <w:sz w:val="24"/>
          <w:szCs w:val="24"/>
        </w:rPr>
      </w:pPr>
      <w:r w:rsidRPr="00F76E25">
        <w:rPr>
          <w:rFonts w:ascii="Times New Roman" w:hAnsi="Times New Roman" w:cs="Times New Roman"/>
          <w:sz w:val="24"/>
          <w:szCs w:val="24"/>
        </w:rPr>
        <w:t xml:space="preserve">5. JUSTIFICATIVA 5.1. </w:t>
      </w:r>
    </w:p>
    <w:p w14:paraId="29EC0E55" w14:textId="38DB1760" w:rsidR="00F76E25" w:rsidRPr="00F372E5" w:rsidRDefault="00F76E25" w:rsidP="00F76E25">
      <w:pPr>
        <w:ind w:firstLine="708"/>
        <w:jc w:val="both"/>
        <w:rPr>
          <w:rFonts w:ascii="Times New Roman" w:hAnsi="Times New Roman" w:cs="Times New Roman"/>
          <w:sz w:val="24"/>
          <w:szCs w:val="24"/>
        </w:rPr>
      </w:pPr>
      <w:r w:rsidRPr="00F76E25">
        <w:rPr>
          <w:rFonts w:ascii="Times New Roman" w:hAnsi="Times New Roman" w:cs="Times New Roman"/>
          <w:sz w:val="24"/>
          <w:szCs w:val="24"/>
        </w:rPr>
        <w:t>O sistema de Gestão Pública é uma arquitetura de software que facilita o fluxo de informações entre todas as funções dentre de um ente público(Prefeituras, Câmaras, Autarquias , Empresas Públicas, Sociedades de Economia Mista etc.)</w:t>
      </w:r>
      <w:r w:rsidR="00F372E5">
        <w:rPr>
          <w:rFonts w:ascii="Times New Roman" w:hAnsi="Times New Roman" w:cs="Times New Roman"/>
          <w:sz w:val="24"/>
          <w:szCs w:val="24"/>
        </w:rPr>
        <w:t xml:space="preserve"> </w:t>
      </w:r>
      <w:r w:rsidRPr="00F76E25">
        <w:rPr>
          <w:rFonts w:ascii="Times New Roman" w:hAnsi="Times New Roman" w:cs="Times New Roman"/>
          <w:sz w:val="24"/>
          <w:szCs w:val="24"/>
        </w:rPr>
        <w:t xml:space="preserve">tais </w:t>
      </w:r>
      <w:r w:rsidR="00F372E5">
        <w:rPr>
          <w:rFonts w:ascii="Times New Roman" w:hAnsi="Times New Roman" w:cs="Times New Roman"/>
          <w:sz w:val="24"/>
          <w:szCs w:val="24"/>
        </w:rPr>
        <w:t>c</w:t>
      </w:r>
      <w:r w:rsidR="00F372E5" w:rsidRPr="00F76E25">
        <w:rPr>
          <w:rFonts w:ascii="Times New Roman" w:hAnsi="Times New Roman" w:cs="Times New Roman"/>
          <w:sz w:val="24"/>
          <w:szCs w:val="24"/>
        </w:rPr>
        <w:t>omo</w:t>
      </w:r>
      <w:r w:rsidRPr="00F76E25">
        <w:rPr>
          <w:rFonts w:ascii="Times New Roman" w:hAnsi="Times New Roman" w:cs="Times New Roman"/>
          <w:sz w:val="24"/>
          <w:szCs w:val="24"/>
        </w:rPr>
        <w:t xml:space="preserve"> planejamento de Governo, Contabilidade Pública e Tesouraria, Controle Interno, Gestão e Contratações Públicas, Gestão de Patrimônio e Almoxarifado, Gestão de veículos, serviços, peças e Manutenção, Gestão Tributária, Gestão de Pessoal e Folha de Pagamento, Gestão de Processos e Protocolo dentre outros necessários para a atividade principal das entidades públicas. O Sistema (software) em Gestão Pública automatiza os processos existente em um ente público, com a meta de integrar as informações, eliminando interfaces complexas entre sistemas </w:t>
      </w:r>
      <w:r w:rsidRPr="00F372E5">
        <w:rPr>
          <w:rFonts w:ascii="Times New Roman" w:hAnsi="Times New Roman" w:cs="Times New Roman"/>
          <w:sz w:val="24"/>
          <w:szCs w:val="24"/>
        </w:rPr>
        <w:t xml:space="preserve">divergentes que tem dificuldade ou nenhum tipo de compatibilidade tornando tarefas simples em uma espera longa, causando transtorno. </w:t>
      </w:r>
    </w:p>
    <w:p w14:paraId="012C3137" w14:textId="6EEEDF95" w:rsidR="00F76E25" w:rsidRPr="00F372E5" w:rsidRDefault="00F76E25" w:rsidP="007A4E0A">
      <w:pPr>
        <w:jc w:val="both"/>
        <w:rPr>
          <w:rFonts w:ascii="Times New Roman" w:hAnsi="Times New Roman" w:cs="Times New Roman"/>
          <w:sz w:val="24"/>
          <w:szCs w:val="24"/>
        </w:rPr>
      </w:pPr>
      <w:r w:rsidRPr="00F372E5">
        <w:rPr>
          <w:rFonts w:ascii="Times New Roman" w:hAnsi="Times New Roman" w:cs="Times New Roman"/>
          <w:sz w:val="24"/>
          <w:szCs w:val="24"/>
        </w:rPr>
        <w:t xml:space="preserve">5.2. Atualmente, a Administração Pública de todas as esferas administrativas e de todos os poderes, a preferência desta modalidade de contratação se dá por diversos fatores dentre eles à praticidade na contratação, a garantia da qualidade e efetividade dos serviços prestados, visando a vantajosidade mediante ao menor preço, porém sem desprezar a melhor técnica e eficiência. O Município de Vale do Anari vive em constante crescimento, essa expansão influência diretamente na demanda de serviços públicos e reflete no dever de criar e oferecer estrutura que supra as necessidades da população. </w:t>
      </w:r>
    </w:p>
    <w:p w14:paraId="1342198B" w14:textId="5730B2BD" w:rsidR="00F372E5" w:rsidRDefault="00F372E5" w:rsidP="007A4E0A">
      <w:pPr>
        <w:jc w:val="both"/>
        <w:rPr>
          <w:rFonts w:ascii="Times New Roman" w:hAnsi="Times New Roman" w:cs="Times New Roman"/>
          <w:sz w:val="24"/>
          <w:szCs w:val="24"/>
        </w:rPr>
      </w:pPr>
      <w:r w:rsidRPr="00F372E5">
        <w:rPr>
          <w:rFonts w:ascii="Times New Roman" w:hAnsi="Times New Roman" w:cs="Times New Roman"/>
          <w:sz w:val="24"/>
          <w:szCs w:val="24"/>
        </w:rPr>
        <w:t>5.3. A troca de documentos administrativos na forma eletrônica, já é uma prática na administração municipal, conforme determina o Decreto Municipal nº7.094/2018 e Portaria Municipal nº10.195/2019. Sua utilização permite uma comunicação real e eficiente, tornando impossível realizar os trabalhos das entidades sem utilização dessa ferramenta tão funcional e importante que se tornou o Sistema de Gestão Pública entre os setores da administração, otimizando serviço público e primando pela economicidade e eficiência com a utilização de um sistema informatizado.</w:t>
      </w:r>
    </w:p>
    <w:p w14:paraId="0946D8D6" w14:textId="77777777" w:rsidR="00F76E25" w:rsidRDefault="00F76E25" w:rsidP="007A4E0A">
      <w:pPr>
        <w:jc w:val="both"/>
        <w:rPr>
          <w:rFonts w:ascii="Times New Roman" w:hAnsi="Times New Roman" w:cs="Times New Roman"/>
          <w:sz w:val="24"/>
          <w:szCs w:val="24"/>
        </w:rPr>
      </w:pPr>
    </w:p>
    <w:p w14:paraId="0D17FD8F" w14:textId="77777777" w:rsidR="00F76E25" w:rsidRPr="00F76E25" w:rsidRDefault="00F76E25" w:rsidP="007A4E0A">
      <w:pPr>
        <w:jc w:val="both"/>
        <w:rPr>
          <w:b/>
          <w:bCs/>
          <w:sz w:val="24"/>
          <w:szCs w:val="24"/>
        </w:rPr>
      </w:pPr>
      <w:r w:rsidRPr="00F76E25">
        <w:rPr>
          <w:b/>
          <w:bCs/>
          <w:sz w:val="24"/>
          <w:szCs w:val="24"/>
        </w:rPr>
        <w:t>6. CLASSIFICAÇÃO</w:t>
      </w:r>
    </w:p>
    <w:p w14:paraId="5D388451" w14:textId="2F6692BC" w:rsidR="00F76E25" w:rsidRDefault="00F76E25" w:rsidP="007A4E0A">
      <w:pPr>
        <w:jc w:val="both"/>
        <w:rPr>
          <w:sz w:val="24"/>
          <w:szCs w:val="24"/>
        </w:rPr>
      </w:pPr>
      <w:r w:rsidRPr="00F76E25">
        <w:rPr>
          <w:sz w:val="24"/>
          <w:szCs w:val="24"/>
        </w:rPr>
        <w:t xml:space="preserve"> 6.1. Os serviços a serem contratados enquadram-se na classificação de serviços públicos essenciais aos atendimentos realizados pelos órgãos e unidades administrativas à sociedade.</w:t>
      </w:r>
    </w:p>
    <w:p w14:paraId="46897A78" w14:textId="77777777" w:rsidR="00F76E25" w:rsidRPr="00F76E25" w:rsidRDefault="00F76E25" w:rsidP="007A4E0A">
      <w:pPr>
        <w:jc w:val="both"/>
        <w:rPr>
          <w:rFonts w:ascii="Times New Roman" w:hAnsi="Times New Roman" w:cs="Times New Roman"/>
          <w:sz w:val="24"/>
          <w:szCs w:val="24"/>
        </w:rPr>
      </w:pPr>
    </w:p>
    <w:p w14:paraId="284E1A13" w14:textId="77777777" w:rsidR="00F76E25" w:rsidRPr="00F76E25" w:rsidRDefault="00F76E25" w:rsidP="007A4E0A">
      <w:pPr>
        <w:jc w:val="both"/>
        <w:rPr>
          <w:rFonts w:ascii="Times New Roman" w:hAnsi="Times New Roman" w:cs="Times New Roman"/>
          <w:b/>
          <w:bCs/>
          <w:sz w:val="24"/>
          <w:szCs w:val="24"/>
        </w:rPr>
      </w:pPr>
      <w:r w:rsidRPr="00F76E25">
        <w:rPr>
          <w:rFonts w:ascii="Times New Roman" w:hAnsi="Times New Roman" w:cs="Times New Roman"/>
          <w:b/>
          <w:bCs/>
          <w:sz w:val="24"/>
          <w:szCs w:val="24"/>
        </w:rPr>
        <w:t xml:space="preserve">7. ESTIMATIVA DO VALOR </w:t>
      </w:r>
    </w:p>
    <w:p w14:paraId="624C0143" w14:textId="4B52CC1F" w:rsidR="00F76E25" w:rsidRDefault="00F76E25" w:rsidP="007A4E0A">
      <w:pPr>
        <w:jc w:val="both"/>
        <w:rPr>
          <w:rFonts w:ascii="Times New Roman" w:hAnsi="Times New Roman" w:cs="Times New Roman"/>
          <w:sz w:val="24"/>
          <w:szCs w:val="24"/>
        </w:rPr>
      </w:pPr>
      <w:r w:rsidRPr="00F76E25">
        <w:rPr>
          <w:rFonts w:ascii="Times New Roman" w:hAnsi="Times New Roman" w:cs="Times New Roman"/>
          <w:sz w:val="24"/>
          <w:szCs w:val="24"/>
        </w:rPr>
        <w:lastRenderedPageBreak/>
        <w:t xml:space="preserve">7.1. O valor total estimado para contratação dos serviços objeto deste termo será de R$ </w:t>
      </w:r>
      <w:r w:rsidRPr="00F76E25">
        <w:rPr>
          <w:sz w:val="24"/>
          <w:szCs w:val="24"/>
        </w:rPr>
        <w:t>1.073.108,00</w:t>
      </w:r>
    </w:p>
    <w:p w14:paraId="0B9A867B" w14:textId="14343082" w:rsidR="009600AA" w:rsidRPr="00F76E25" w:rsidRDefault="00F76E25" w:rsidP="007A4E0A">
      <w:pPr>
        <w:jc w:val="both"/>
        <w:rPr>
          <w:rFonts w:ascii="Times New Roman" w:hAnsi="Times New Roman" w:cs="Times New Roman"/>
          <w:sz w:val="24"/>
          <w:szCs w:val="24"/>
        </w:rPr>
      </w:pPr>
      <w:r w:rsidRPr="00F76E25">
        <w:rPr>
          <w:rFonts w:ascii="Times New Roman" w:hAnsi="Times New Roman" w:cs="Times New Roman"/>
          <w:sz w:val="24"/>
          <w:szCs w:val="24"/>
        </w:rPr>
        <w:t>(</w:t>
      </w:r>
      <w:r>
        <w:rPr>
          <w:rFonts w:ascii="Times New Roman" w:hAnsi="Times New Roman" w:cs="Times New Roman"/>
          <w:sz w:val="24"/>
          <w:szCs w:val="24"/>
        </w:rPr>
        <w:t>Um</w:t>
      </w:r>
      <w:r w:rsidRPr="00F76E25">
        <w:rPr>
          <w:rFonts w:ascii="Times New Roman" w:hAnsi="Times New Roman" w:cs="Times New Roman"/>
          <w:sz w:val="24"/>
          <w:szCs w:val="24"/>
        </w:rPr>
        <w:t xml:space="preserve"> milh</w:t>
      </w:r>
      <w:r w:rsidR="00417824">
        <w:rPr>
          <w:rFonts w:ascii="Times New Roman" w:hAnsi="Times New Roman" w:cs="Times New Roman"/>
          <w:sz w:val="24"/>
          <w:szCs w:val="24"/>
        </w:rPr>
        <w:t>ão</w:t>
      </w:r>
      <w:r w:rsidRPr="00F76E25">
        <w:rPr>
          <w:rFonts w:ascii="Times New Roman" w:hAnsi="Times New Roman" w:cs="Times New Roman"/>
          <w:sz w:val="24"/>
          <w:szCs w:val="24"/>
        </w:rPr>
        <w:t xml:space="preserve">, </w:t>
      </w:r>
      <w:r w:rsidR="00833F76">
        <w:rPr>
          <w:rFonts w:ascii="Times New Roman" w:hAnsi="Times New Roman" w:cs="Times New Roman"/>
          <w:sz w:val="24"/>
          <w:szCs w:val="24"/>
        </w:rPr>
        <w:t xml:space="preserve">setenta e tres </w:t>
      </w:r>
      <w:r w:rsidR="00F372E5">
        <w:rPr>
          <w:rFonts w:ascii="Times New Roman" w:hAnsi="Times New Roman" w:cs="Times New Roman"/>
          <w:sz w:val="24"/>
          <w:szCs w:val="24"/>
        </w:rPr>
        <w:t>mil cento e oito  reais</w:t>
      </w:r>
      <w:r w:rsidRPr="00F76E25">
        <w:rPr>
          <w:rFonts w:ascii="Times New Roman" w:hAnsi="Times New Roman" w:cs="Times New Roman"/>
          <w:sz w:val="24"/>
          <w:szCs w:val="24"/>
        </w:rPr>
        <w:t>), sendo inicialmente previsto em orçamento para ser empenhado no exercício de 202</w:t>
      </w:r>
      <w:r w:rsidR="00F372E5">
        <w:rPr>
          <w:rFonts w:ascii="Times New Roman" w:hAnsi="Times New Roman" w:cs="Times New Roman"/>
          <w:sz w:val="24"/>
          <w:szCs w:val="24"/>
        </w:rPr>
        <w:t>4</w:t>
      </w:r>
      <w:r w:rsidRPr="00F76E25">
        <w:rPr>
          <w:rFonts w:ascii="Times New Roman" w:hAnsi="Times New Roman" w:cs="Times New Roman"/>
          <w:sz w:val="24"/>
          <w:szCs w:val="24"/>
        </w:rPr>
        <w:t xml:space="preserve"> o </w:t>
      </w:r>
      <w:r w:rsidRPr="00F372E5">
        <w:rPr>
          <w:rFonts w:ascii="Times New Roman" w:hAnsi="Times New Roman" w:cs="Times New Roman"/>
          <w:color w:val="1F497D" w:themeColor="text2"/>
          <w:sz w:val="24"/>
          <w:szCs w:val="24"/>
        </w:rPr>
        <w:t>valor de R$</w:t>
      </w:r>
      <w:r w:rsidR="00F372E5" w:rsidRPr="00F372E5">
        <w:rPr>
          <w:rFonts w:ascii="Times New Roman" w:hAnsi="Times New Roman" w:cs="Times New Roman"/>
          <w:color w:val="1F497D" w:themeColor="text2"/>
          <w:sz w:val="24"/>
          <w:szCs w:val="24"/>
        </w:rPr>
        <w:t>1.073.108,00</w:t>
      </w:r>
      <w:r w:rsidRPr="00F372E5">
        <w:rPr>
          <w:rFonts w:ascii="Times New Roman" w:hAnsi="Times New Roman" w:cs="Times New Roman"/>
          <w:color w:val="1F497D" w:themeColor="text2"/>
          <w:sz w:val="24"/>
          <w:szCs w:val="24"/>
        </w:rPr>
        <w:t xml:space="preserve"> </w:t>
      </w:r>
      <w:r w:rsidR="00F372E5" w:rsidRPr="00F372E5">
        <w:rPr>
          <w:rFonts w:ascii="Times New Roman" w:hAnsi="Times New Roman" w:cs="Times New Roman"/>
          <w:color w:val="1F497D" w:themeColor="text2"/>
          <w:sz w:val="24"/>
          <w:szCs w:val="24"/>
        </w:rPr>
        <w:t>(Um milhão, setenta e tres mil cento e oito  reais)</w:t>
      </w:r>
      <w:r w:rsidRPr="00F372E5">
        <w:rPr>
          <w:rFonts w:ascii="Times New Roman" w:hAnsi="Times New Roman" w:cs="Times New Roman"/>
          <w:color w:val="1F497D" w:themeColor="text2"/>
          <w:sz w:val="24"/>
          <w:szCs w:val="24"/>
        </w:rPr>
        <w:t>)</w:t>
      </w:r>
      <w:r w:rsidRPr="00F76E25">
        <w:rPr>
          <w:rFonts w:ascii="Times New Roman" w:hAnsi="Times New Roman" w:cs="Times New Roman"/>
          <w:sz w:val="24"/>
          <w:szCs w:val="24"/>
        </w:rPr>
        <w:t>. O restante do saldo deverá ser empenhado respeitando o regime de competências e princípios contábeis.</w:t>
      </w:r>
    </w:p>
    <w:p w14:paraId="417000C5" w14:textId="77777777" w:rsidR="009600AA" w:rsidRDefault="009600AA" w:rsidP="007A4E0A">
      <w:pPr>
        <w:jc w:val="both"/>
      </w:pPr>
    </w:p>
    <w:p w14:paraId="0C7F12F3" w14:textId="348873B7" w:rsidR="00F372E5" w:rsidRDefault="00F372E5" w:rsidP="007A4E0A">
      <w:pPr>
        <w:jc w:val="both"/>
        <w:rPr>
          <w:b/>
          <w:bCs/>
          <w:sz w:val="24"/>
          <w:szCs w:val="24"/>
        </w:rPr>
      </w:pPr>
      <w:r w:rsidRPr="00F372E5">
        <w:rPr>
          <w:b/>
          <w:bCs/>
          <w:sz w:val="24"/>
          <w:szCs w:val="24"/>
        </w:rPr>
        <w:t>8. FORMA DE EXECUÇÃO</w:t>
      </w:r>
      <w:r>
        <w:rPr>
          <w:b/>
          <w:bCs/>
          <w:sz w:val="24"/>
          <w:szCs w:val="24"/>
        </w:rPr>
        <w:t>:</w:t>
      </w:r>
    </w:p>
    <w:p w14:paraId="7FCED95E" w14:textId="77777777" w:rsidR="00814758" w:rsidRDefault="00814758" w:rsidP="007A4E0A">
      <w:pPr>
        <w:jc w:val="both"/>
        <w:rPr>
          <w:sz w:val="24"/>
          <w:szCs w:val="24"/>
        </w:rPr>
      </w:pPr>
      <w:r w:rsidRPr="00814758">
        <w:rPr>
          <w:sz w:val="24"/>
          <w:szCs w:val="24"/>
        </w:rPr>
        <w:t xml:space="preserve">8.1 DA IMPLANTAÇÃO E MIGRAÇÃO DOS DADOS 8.1.1. A CONTRATANTE disponibilizará os dados do sistema em uso para a CONTRATADA, que deverá realizar a implantação, compreendendo o diagnóstico, conversão, migração, configuração, parametrização e o aproveitamento de todos os dados cadastrais, informações e anexos, e posterior habilitação do sistema para uso. </w:t>
      </w:r>
    </w:p>
    <w:p w14:paraId="6C717471" w14:textId="77777777" w:rsidR="00814758" w:rsidRDefault="00814758" w:rsidP="007A4E0A">
      <w:pPr>
        <w:jc w:val="both"/>
        <w:rPr>
          <w:sz w:val="24"/>
          <w:szCs w:val="24"/>
        </w:rPr>
      </w:pPr>
      <w:r w:rsidRPr="00814758">
        <w:rPr>
          <w:sz w:val="24"/>
          <w:szCs w:val="24"/>
        </w:rPr>
        <w:t xml:space="preserve">8.1.2 A migração compreenderá a conclusão da alimentação da base de dados e tabelas para permitir a utilização plena do software. </w:t>
      </w:r>
    </w:p>
    <w:p w14:paraId="5DAF8748" w14:textId="3D75D4CC" w:rsidR="00814758" w:rsidRPr="00814758" w:rsidRDefault="00814758" w:rsidP="007A4E0A">
      <w:pPr>
        <w:jc w:val="both"/>
        <w:rPr>
          <w:rFonts w:ascii="Times New Roman" w:hAnsi="Times New Roman" w:cs="Times New Roman"/>
          <w:sz w:val="24"/>
          <w:szCs w:val="24"/>
        </w:rPr>
      </w:pPr>
      <w:r w:rsidRPr="00814758">
        <w:rPr>
          <w:sz w:val="24"/>
          <w:szCs w:val="24"/>
        </w:rPr>
        <w:t xml:space="preserve">8.1.3. O trabalho operacional de levantamento dos dados cadastrais que for necessário à implantação </w:t>
      </w:r>
      <w:r w:rsidRPr="00814758">
        <w:rPr>
          <w:rFonts w:ascii="Times New Roman" w:hAnsi="Times New Roman" w:cs="Times New Roman"/>
          <w:sz w:val="24"/>
          <w:szCs w:val="24"/>
        </w:rPr>
        <w:t>efetiva do sistema é de responsabilidade da contratada.</w:t>
      </w:r>
    </w:p>
    <w:p w14:paraId="09B4978F"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8.2. Considera-se necessária a migração efetiva dos seguintes dados: </w:t>
      </w:r>
    </w:p>
    <w:p w14:paraId="521FB40D"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8.2.1. Todos os setores e assuntos cadastrados e organizados conforme organograma municipal atual; 8.2.2. Todos os usuários e contatos cadastrados atualmente; </w:t>
      </w:r>
    </w:p>
    <w:p w14:paraId="518FCA9A"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8.2.3 Todos os documentos eletrônicos contidos no sistema atual; </w:t>
      </w:r>
    </w:p>
    <w:p w14:paraId="37814042"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8.2.4. Todos os arquivos anexos; </w:t>
      </w:r>
    </w:p>
    <w:p w14:paraId="10A8AA16"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8.3. A CONTRATANTE não dispõe de diagrama e/ou dicionário de dados para fornecimento a empresa vencedora da licitação, devendo a CONTRATADA converter/migrar a partir de cópia de banco de dados a ser fornecida. </w:t>
      </w:r>
    </w:p>
    <w:p w14:paraId="4280CA31"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8.4. As atividades de saneamento/correção de erros e inconsistências dos dados são de responsabilidade da CONTRATADA. </w:t>
      </w:r>
    </w:p>
    <w:p w14:paraId="7501753A" w14:textId="77777777"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8.5. A Contratante disponibilizará técnicos do Departamento de Tecnologia da Informação para acompanhar e fiscalizar a execução do serviço e decidir as questões técnicas submetidas pela empresa Contratada, registrando em relatório as deficiências verificadas, encaminhando notificações à empresa Contratada para imediata correção das irregularidades. 8.6. O prazo para implantação do sistema e migração dos dados é de até 30 (trinta) dias, a contar do recebimento da ordem de serviço. </w:t>
      </w:r>
    </w:p>
    <w:p w14:paraId="5859AB41" w14:textId="61D9A0FA" w:rsid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8.7. Em atenção ao inciso VII do Art. 90° da Lei Federal nº 14.133/2021, o recebimento/aceite definitivo será emitido pela administração municipal após 30 (trinta) dias da realização do treinamento e uso efetivo do sistema.</w:t>
      </w:r>
    </w:p>
    <w:p w14:paraId="660101F8" w14:textId="77777777" w:rsidR="00814758" w:rsidRDefault="00814758" w:rsidP="007A4E0A">
      <w:pPr>
        <w:jc w:val="both"/>
        <w:rPr>
          <w:rFonts w:ascii="Times New Roman" w:hAnsi="Times New Roman" w:cs="Times New Roman"/>
          <w:sz w:val="24"/>
          <w:szCs w:val="24"/>
        </w:rPr>
      </w:pPr>
    </w:p>
    <w:p w14:paraId="7F0F0311" w14:textId="40592EC2" w:rsidR="00814758" w:rsidRDefault="00814758" w:rsidP="007A4E0A">
      <w:pPr>
        <w:jc w:val="both"/>
        <w:rPr>
          <w:b/>
          <w:bCs/>
          <w:sz w:val="24"/>
          <w:szCs w:val="24"/>
        </w:rPr>
      </w:pPr>
      <w:r w:rsidRPr="00814758">
        <w:rPr>
          <w:b/>
          <w:bCs/>
          <w:sz w:val="24"/>
          <w:szCs w:val="24"/>
        </w:rPr>
        <w:t>8.8. DO TREINAMENTO AOS USUÁRIOS</w:t>
      </w:r>
    </w:p>
    <w:p w14:paraId="4990B9F7" w14:textId="77777777" w:rsidR="00814758" w:rsidRDefault="00814758" w:rsidP="007A4E0A">
      <w:pPr>
        <w:jc w:val="both"/>
        <w:rPr>
          <w:sz w:val="24"/>
          <w:szCs w:val="24"/>
        </w:rPr>
      </w:pPr>
      <w:r w:rsidRPr="00814758">
        <w:rPr>
          <w:sz w:val="24"/>
          <w:szCs w:val="24"/>
        </w:rPr>
        <w:t xml:space="preserve">8.8.1. Para que o sistema seja utilizado com êxito por todos os usuários, é indispensável o fornecimento de treinamento presencial para os usuários, no prazo de até 10(dez) dias após o término da migração dos dados. </w:t>
      </w:r>
    </w:p>
    <w:p w14:paraId="13E0B66F" w14:textId="73C0E150" w:rsidR="00814758" w:rsidRPr="00814758" w:rsidRDefault="00814758" w:rsidP="007A4E0A">
      <w:pPr>
        <w:jc w:val="both"/>
        <w:rPr>
          <w:rFonts w:ascii="Times New Roman" w:hAnsi="Times New Roman" w:cs="Times New Roman"/>
          <w:b/>
          <w:bCs/>
          <w:sz w:val="24"/>
          <w:szCs w:val="24"/>
        </w:rPr>
      </w:pPr>
      <w:r w:rsidRPr="00814758">
        <w:rPr>
          <w:sz w:val="24"/>
          <w:szCs w:val="24"/>
        </w:rPr>
        <w:t>8.8.2. A contratada deverá apresentar um plano de treinamento para os servidores municipais, disponibilizando canais de comunicação os quais permitam o esclarecimento de eventuais dúvidas. 8.8.3. Disponibilizar material de treinamento em formato de vídeo apresentando a plataforma e suas funcionalidades.</w:t>
      </w:r>
    </w:p>
    <w:p w14:paraId="52DBBDDA" w14:textId="5560640B" w:rsidR="009600AA" w:rsidRP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 xml:space="preserve">8.8.4. A plataforma deve possibilitar que o usuário assista novamente as aulas. 8.8.5. Após o treinamento presencial, o usuário deverá estar habilitado para operar as funcionalidades do sistema. 8.8.6. A </w:t>
      </w:r>
      <w:r w:rsidRPr="00814758">
        <w:rPr>
          <w:rFonts w:ascii="Times New Roman" w:hAnsi="Times New Roman" w:cs="Times New Roman"/>
          <w:sz w:val="24"/>
          <w:szCs w:val="24"/>
        </w:rPr>
        <w:lastRenderedPageBreak/>
        <w:t>CONTRATADA deverá emitir um certificado de conclusão, em formato PDF, onde deve constar, minimamente, o nome completo do usuário treinado, o conteúdo programático e a carga horária</w:t>
      </w:r>
    </w:p>
    <w:p w14:paraId="4270BD97" w14:textId="46498B61" w:rsidR="009600AA"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8.9. Devido a rotatividade de funcionários e, sendo necessário, a CONTRATANTE poderá solicitar treinamento presencial durante a vigência do contrato, sem custos adicionais para o município, cedendo o local. A CONTRATADA disponibilizará técnico capacitado e equipamentos necessários, sendo de responsabilidade da CONTRATADA quaisquer gastos com o deslocamento.</w:t>
      </w:r>
    </w:p>
    <w:p w14:paraId="263C7DEE" w14:textId="5D506FCA" w:rsidR="009600AA" w:rsidRPr="00814758"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9. DA FORMA DE PAGAMENTO</w:t>
      </w:r>
    </w:p>
    <w:p w14:paraId="1D7D16CE" w14:textId="67F3D3B2" w:rsidR="009600AA" w:rsidRDefault="00814758" w:rsidP="007A4E0A">
      <w:pPr>
        <w:jc w:val="both"/>
        <w:rPr>
          <w:rFonts w:ascii="Times New Roman" w:hAnsi="Times New Roman" w:cs="Times New Roman"/>
          <w:sz w:val="24"/>
          <w:szCs w:val="24"/>
        </w:rPr>
      </w:pPr>
      <w:r w:rsidRPr="00814758">
        <w:rPr>
          <w:rFonts w:ascii="Times New Roman" w:hAnsi="Times New Roman" w:cs="Times New Roman"/>
          <w:sz w:val="24"/>
          <w:szCs w:val="24"/>
        </w:rPr>
        <w:t>9.1. O pagamento do serviço será efetuado mensalmente, mediante apresentação de notas fiscais referente aos serviços executados no mês anterior, confirmação do setor Tecnologia da Informação, relatório fiscalização contratual, após certificação da nota fiscal pela entidade responsável e competente, conforme informado no item 02.</w:t>
      </w:r>
    </w:p>
    <w:p w14:paraId="4B7C699D" w14:textId="77777777" w:rsidR="007120B0" w:rsidRDefault="007120B0" w:rsidP="007A4E0A">
      <w:pPr>
        <w:jc w:val="both"/>
        <w:rPr>
          <w:rFonts w:ascii="Times New Roman" w:hAnsi="Times New Roman" w:cs="Times New Roman"/>
          <w:sz w:val="24"/>
          <w:szCs w:val="24"/>
        </w:rPr>
      </w:pPr>
    </w:p>
    <w:p w14:paraId="029F05A9" w14:textId="4A14A508" w:rsidR="007120B0" w:rsidRDefault="007120B0" w:rsidP="007A4E0A">
      <w:pPr>
        <w:jc w:val="both"/>
        <w:rPr>
          <w:b/>
          <w:bCs/>
          <w:sz w:val="24"/>
          <w:szCs w:val="24"/>
        </w:rPr>
      </w:pPr>
      <w:r w:rsidRPr="007120B0">
        <w:rPr>
          <w:b/>
          <w:bCs/>
          <w:sz w:val="24"/>
          <w:szCs w:val="24"/>
        </w:rPr>
        <w:t>10. DO PAGAMENTO</w:t>
      </w:r>
    </w:p>
    <w:p w14:paraId="0A2ECD37" w14:textId="4FF306A9" w:rsidR="007120B0" w:rsidRPr="007120B0" w:rsidRDefault="007120B0" w:rsidP="007A4E0A">
      <w:pPr>
        <w:jc w:val="both"/>
        <w:rPr>
          <w:rFonts w:ascii="Times New Roman" w:hAnsi="Times New Roman" w:cs="Times New Roman"/>
          <w:b/>
          <w:bCs/>
          <w:sz w:val="24"/>
          <w:szCs w:val="24"/>
        </w:rPr>
      </w:pPr>
      <w:r w:rsidRPr="007120B0">
        <w:rPr>
          <w:rFonts w:ascii="Times New Roman" w:hAnsi="Times New Roman" w:cs="Times New Roman"/>
          <w:sz w:val="24"/>
          <w:szCs w:val="24"/>
        </w:rPr>
        <w:t>10.1. Após a realização dos serviços, em conformidade com o previsto neste Termo de Referência, o processo será instruído com os relatórios e/ou atestados de serviços prestados e notas fiscais devidamente certificadas pelo Gestor conforme indicado no item 02, de acordo com cada entidade; 10.2. São documentos indispensáveis à instrução e prosseguimento do processo; 10.2.1. Certidões Negativas de tributos FEDERAL/INSS, FGTS, Trabalhista/CNDT, Estadual, Municipal e de Ações de Falência e Concordata, licitantes inidôneos válidas; 10.2.2. A Administração poderá solicitar qualquer outro documento que vise assegurar o adimplemento das obrigações da empresa ganhadora perante terceiros,</w:t>
      </w:r>
    </w:p>
    <w:p w14:paraId="50CF8618" w14:textId="77777777" w:rsidR="007120B0" w:rsidRDefault="007120B0" w:rsidP="007A4E0A">
      <w:pPr>
        <w:jc w:val="both"/>
        <w:rPr>
          <w:rFonts w:ascii="Times New Roman" w:hAnsi="Times New Roman" w:cs="Times New Roman"/>
          <w:sz w:val="24"/>
          <w:szCs w:val="24"/>
        </w:rPr>
      </w:pPr>
      <w:r>
        <w:t xml:space="preserve">caso esses sejam determinados em lei ou possam resultar em obrigações futuras para a mesma; 10.3. As notas fiscais deverão conter dados bancários, a </w:t>
      </w:r>
      <w:r w:rsidRPr="007120B0">
        <w:rPr>
          <w:rFonts w:ascii="Times New Roman" w:hAnsi="Times New Roman" w:cs="Times New Roman"/>
          <w:sz w:val="24"/>
          <w:szCs w:val="24"/>
        </w:rPr>
        <w:t xml:space="preserve">descrição do objeto conforme empenho, e deverão sempre serem emitidas contra a CONTRATANTE. 10.4. Anota fiscal que for apresentada com erro será devolvida a CONTRATADA para retificação/substituição e reapresentação; </w:t>
      </w:r>
    </w:p>
    <w:p w14:paraId="0721D162" w14:textId="77777777"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10.5. Havendo erro nos documentos de cobrança, ou outra circunstância que impeça a liquidação da despesa, esta ficará com o pagamento pendente até que a CONTRATADA providencie as medidas saneadoras necessárias, não ocorrendo, neste caso, qualquer ônus a CONTRATANTE; </w:t>
      </w:r>
    </w:p>
    <w:p w14:paraId="037DCD3A" w14:textId="77777777"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10.6. Não caberá pagamento de atualização financeira à CONTRATADA caso o pagamento não ocorra no prazo previsto por culpa exclusiva desta;</w:t>
      </w:r>
    </w:p>
    <w:p w14:paraId="30FAA8BB" w14:textId="77777777"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 10.7. A CONTRATANTE poderá sustar o pagamento de qualquer fatura, no todo ou em parte, nos casos de: 10.7.1. Existência de qualquer débito para com a CONTRATANTE; </w:t>
      </w:r>
    </w:p>
    <w:p w14:paraId="33F2BA36" w14:textId="77777777"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10.7.2. Se o serviço executado não estiver de acordo com o estabelecido; </w:t>
      </w:r>
    </w:p>
    <w:p w14:paraId="53F5CB86" w14:textId="178DBF5B"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10.7.3. No caso de incorreção em qualquer dos documentos apresentados será o mesmo devolvido a CONTRATADA para as correções necessárias, não respondendo a CONTRATANTE por quaisquer encargos resultantes de atrasos na liquidação do pagamento; </w:t>
      </w:r>
    </w:p>
    <w:p w14:paraId="3B6B8FDF" w14:textId="77777777" w:rsidR="007120B0" w:rsidRDefault="007120B0" w:rsidP="007A4E0A">
      <w:pPr>
        <w:jc w:val="both"/>
        <w:rPr>
          <w:rFonts w:ascii="Times New Roman" w:hAnsi="Times New Roman" w:cs="Times New Roman"/>
          <w:sz w:val="24"/>
          <w:szCs w:val="24"/>
        </w:rPr>
      </w:pPr>
      <w:r>
        <w:rPr>
          <w:rFonts w:ascii="Times New Roman" w:hAnsi="Times New Roman" w:cs="Times New Roman"/>
          <w:sz w:val="24"/>
          <w:szCs w:val="24"/>
        </w:rPr>
        <w:t>10</w:t>
      </w:r>
      <w:r w:rsidRPr="007120B0">
        <w:rPr>
          <w:rFonts w:ascii="Times New Roman" w:hAnsi="Times New Roman" w:cs="Times New Roman"/>
          <w:sz w:val="24"/>
          <w:szCs w:val="24"/>
        </w:rPr>
        <w:t>.7.4. A CONTRATANTE não efetuará pagamento antecipado em hipótese alguma, não serão consideradas as propostas que assim se apresentarem;</w:t>
      </w:r>
    </w:p>
    <w:p w14:paraId="17A21452" w14:textId="4F50B640"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 10.8. </w:t>
      </w:r>
      <w:r>
        <w:rPr>
          <w:rFonts w:ascii="Times New Roman" w:hAnsi="Times New Roman" w:cs="Times New Roman"/>
          <w:sz w:val="24"/>
          <w:szCs w:val="24"/>
        </w:rPr>
        <w:t>O</w:t>
      </w:r>
      <w:r w:rsidRPr="007120B0">
        <w:rPr>
          <w:rFonts w:ascii="Times New Roman" w:hAnsi="Times New Roman" w:cs="Times New Roman"/>
          <w:sz w:val="24"/>
          <w:szCs w:val="24"/>
        </w:rPr>
        <w:t xml:space="preserve"> Setor de tesouraria ou setor responsável pelo pela emissão de ordem de pagamento e efetivo pagamento dos serviços contidos nas respectivas notas fiscais de cada entidade efetuará o pagamento obedecendo ao prazo estabelecido no Artigo 122, em seu §3°, alínea II, III e IV, da Lei n°14.133/2021, após entrega da Nota Fiscal e demais documentos necessários, desde que os mesmos estejam em conformidade ao estabelecidos neste instrumento. </w:t>
      </w:r>
    </w:p>
    <w:p w14:paraId="7FC2AA24" w14:textId="77777777"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10.</w:t>
      </w:r>
      <w:r>
        <w:rPr>
          <w:rFonts w:ascii="Times New Roman" w:hAnsi="Times New Roman" w:cs="Times New Roman"/>
          <w:sz w:val="24"/>
          <w:szCs w:val="24"/>
        </w:rPr>
        <w:t>8</w:t>
      </w:r>
      <w:r w:rsidRPr="007120B0">
        <w:rPr>
          <w:rFonts w:ascii="Times New Roman" w:hAnsi="Times New Roman" w:cs="Times New Roman"/>
          <w:sz w:val="24"/>
          <w:szCs w:val="24"/>
        </w:rPr>
        <w:t>.</w:t>
      </w:r>
      <w:r>
        <w:rPr>
          <w:rFonts w:ascii="Times New Roman" w:hAnsi="Times New Roman" w:cs="Times New Roman"/>
          <w:sz w:val="24"/>
          <w:szCs w:val="24"/>
        </w:rPr>
        <w:t>0</w:t>
      </w:r>
      <w:r w:rsidRPr="007120B0">
        <w:rPr>
          <w:rFonts w:ascii="Times New Roman" w:hAnsi="Times New Roman" w:cs="Times New Roman"/>
          <w:sz w:val="24"/>
          <w:szCs w:val="24"/>
        </w:rPr>
        <w:t>. Após a comprovação da efetivação dos pagamentos referente as provisões, a CONTRATADA poderá a qualquer momento, sempre utilizando meios</w:t>
      </w:r>
      <w:r>
        <w:rPr>
          <w:rFonts w:ascii="Times New Roman" w:hAnsi="Times New Roman" w:cs="Times New Roman"/>
          <w:sz w:val="24"/>
          <w:szCs w:val="24"/>
        </w:rPr>
        <w:t xml:space="preserve"> </w:t>
      </w:r>
      <w:r w:rsidRPr="007120B0">
        <w:rPr>
          <w:rFonts w:ascii="Times New Roman" w:hAnsi="Times New Roman" w:cs="Times New Roman"/>
          <w:sz w:val="24"/>
          <w:szCs w:val="24"/>
        </w:rPr>
        <w:t xml:space="preserve">formais, solicitar a devolução dos valores retidos junto a CONTRATANTE que fará avaliação e providenciará devolução dos valores no prazo máximo </w:t>
      </w:r>
      <w:r w:rsidRPr="007120B0">
        <w:rPr>
          <w:rFonts w:ascii="Times New Roman" w:hAnsi="Times New Roman" w:cs="Times New Roman"/>
          <w:sz w:val="24"/>
          <w:szCs w:val="24"/>
        </w:rPr>
        <w:lastRenderedPageBreak/>
        <w:t>30 (trinta) dias, caso tudo esteja em conformidade.</w:t>
      </w:r>
    </w:p>
    <w:p w14:paraId="60292F66" w14:textId="1A6417DD" w:rsidR="009600AA"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 10.</w:t>
      </w:r>
      <w:r>
        <w:rPr>
          <w:rFonts w:ascii="Times New Roman" w:hAnsi="Times New Roman" w:cs="Times New Roman"/>
          <w:sz w:val="24"/>
          <w:szCs w:val="24"/>
        </w:rPr>
        <w:t>8</w:t>
      </w:r>
      <w:r w:rsidRPr="007120B0">
        <w:rPr>
          <w:rFonts w:ascii="Times New Roman" w:hAnsi="Times New Roman" w:cs="Times New Roman"/>
          <w:sz w:val="24"/>
          <w:szCs w:val="24"/>
        </w:rPr>
        <w:t>.</w:t>
      </w:r>
      <w:r>
        <w:rPr>
          <w:rFonts w:ascii="Times New Roman" w:hAnsi="Times New Roman" w:cs="Times New Roman"/>
          <w:sz w:val="24"/>
          <w:szCs w:val="24"/>
        </w:rPr>
        <w:t>1</w:t>
      </w:r>
      <w:r w:rsidRPr="007120B0">
        <w:rPr>
          <w:rFonts w:ascii="Times New Roman" w:hAnsi="Times New Roman" w:cs="Times New Roman"/>
          <w:sz w:val="24"/>
          <w:szCs w:val="24"/>
        </w:rPr>
        <w:t>. As tarifas bancárias ou quaisquer outros dispêndios relacionados à conta vinculada ocorrerá por conta da CONTRATADA, sem qualquer ônus para a CONTRATANTE.</w:t>
      </w:r>
    </w:p>
    <w:p w14:paraId="11A7A103" w14:textId="77777777" w:rsidR="007120B0" w:rsidRDefault="007120B0" w:rsidP="007A4E0A">
      <w:pPr>
        <w:jc w:val="both"/>
        <w:rPr>
          <w:rFonts w:ascii="Times New Roman" w:hAnsi="Times New Roman" w:cs="Times New Roman"/>
          <w:sz w:val="24"/>
          <w:szCs w:val="24"/>
        </w:rPr>
      </w:pPr>
    </w:p>
    <w:p w14:paraId="1F164E37" w14:textId="54399399" w:rsidR="007120B0" w:rsidRDefault="007120B0" w:rsidP="007A4E0A">
      <w:pPr>
        <w:jc w:val="both"/>
        <w:rPr>
          <w:rFonts w:ascii="Times New Roman" w:hAnsi="Times New Roman" w:cs="Times New Roman"/>
          <w:b/>
          <w:bCs/>
          <w:sz w:val="24"/>
          <w:szCs w:val="24"/>
        </w:rPr>
      </w:pPr>
      <w:r w:rsidRPr="007120B0">
        <w:rPr>
          <w:rFonts w:ascii="Times New Roman" w:hAnsi="Times New Roman" w:cs="Times New Roman"/>
          <w:b/>
          <w:bCs/>
          <w:sz w:val="24"/>
          <w:szCs w:val="24"/>
        </w:rPr>
        <w:t>11. CONTRATO E PRAZO DE EXECUÇÃO</w:t>
      </w:r>
    </w:p>
    <w:p w14:paraId="0E11BFAF" w14:textId="77777777" w:rsidR="007120B0" w:rsidRPr="007120B0" w:rsidRDefault="007120B0" w:rsidP="007A4E0A">
      <w:pPr>
        <w:jc w:val="both"/>
        <w:rPr>
          <w:rFonts w:ascii="Times New Roman" w:hAnsi="Times New Roman" w:cs="Times New Roman"/>
          <w:b/>
          <w:bCs/>
          <w:sz w:val="24"/>
          <w:szCs w:val="24"/>
        </w:rPr>
      </w:pPr>
    </w:p>
    <w:p w14:paraId="0CB2BB6D" w14:textId="75ABE6CF" w:rsidR="007120B0" w:rsidRDefault="007120B0" w:rsidP="007A4E0A">
      <w:pPr>
        <w:jc w:val="both"/>
        <w:rPr>
          <w:rFonts w:ascii="Times New Roman" w:hAnsi="Times New Roman" w:cs="Times New Roman"/>
          <w:sz w:val="24"/>
          <w:szCs w:val="24"/>
        </w:rPr>
      </w:pPr>
      <w:r w:rsidRPr="007120B0">
        <w:rPr>
          <w:rFonts w:ascii="Times New Roman" w:hAnsi="Times New Roman" w:cs="Times New Roman"/>
          <w:sz w:val="24"/>
          <w:szCs w:val="24"/>
        </w:rPr>
        <w:t xml:space="preserve">11.1. O Contrato terá sua vigência para </w:t>
      </w:r>
      <w:r>
        <w:rPr>
          <w:rFonts w:ascii="Times New Roman" w:hAnsi="Times New Roman" w:cs="Times New Roman"/>
          <w:sz w:val="24"/>
          <w:szCs w:val="24"/>
        </w:rPr>
        <w:t>12</w:t>
      </w:r>
      <w:r w:rsidRPr="007120B0">
        <w:rPr>
          <w:rFonts w:ascii="Times New Roman" w:hAnsi="Times New Roman" w:cs="Times New Roman"/>
          <w:sz w:val="24"/>
          <w:szCs w:val="24"/>
        </w:rPr>
        <w:t xml:space="preserve"> (</w:t>
      </w:r>
      <w:r>
        <w:rPr>
          <w:rFonts w:ascii="Times New Roman" w:hAnsi="Times New Roman" w:cs="Times New Roman"/>
          <w:sz w:val="24"/>
          <w:szCs w:val="24"/>
        </w:rPr>
        <w:t>doze</w:t>
      </w:r>
      <w:r w:rsidRPr="007120B0">
        <w:rPr>
          <w:rFonts w:ascii="Times New Roman" w:hAnsi="Times New Roman" w:cs="Times New Roman"/>
          <w:sz w:val="24"/>
          <w:szCs w:val="24"/>
        </w:rPr>
        <w:t>) meses, contados a partir de sua assinatura; a Administração Pública poderá solicitar junto a CONTRATADA a renovação do contrato por período de até o limite de meses conforme disposto no Art. 106 da Lei n° 14.133/2021, observado o interesse público;</w:t>
      </w:r>
    </w:p>
    <w:p w14:paraId="28FE48EE" w14:textId="77777777" w:rsidR="00022B82" w:rsidRPr="007120B0" w:rsidRDefault="00022B82" w:rsidP="007A4E0A">
      <w:pPr>
        <w:jc w:val="both"/>
        <w:rPr>
          <w:rFonts w:ascii="Times New Roman" w:hAnsi="Times New Roman" w:cs="Times New Roman"/>
          <w:sz w:val="24"/>
          <w:szCs w:val="24"/>
        </w:rPr>
      </w:pPr>
    </w:p>
    <w:p w14:paraId="588B4118" w14:textId="77777777" w:rsidR="00022B82" w:rsidRP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12. DO TERMO DE FORMALIZAÇÃO </w:t>
      </w:r>
    </w:p>
    <w:p w14:paraId="4D1CC943"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12.1. Após a conclusão do processo licitatório a CONTRATANTE convocará a empresa vencedora que deverá apresentar as planilhas de custos (ou documento correlato), manifestação formal, e demais documentos, após o aceite será elaborado o Contrato Administrativo, conforme Minuta de Contrato anexo ao Edital de Licitação;</w:t>
      </w:r>
    </w:p>
    <w:p w14:paraId="1CF32799"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 12.2. Para assinatura do Contrato a empresa terá o prazo de 03 (três) dias úteis após a convocação, permitindo-se a prorrogação por igual período, conforme previsto §1° do art. 90, da Lei nº. 14.133/2021 e suas alterações;</w:t>
      </w:r>
    </w:p>
    <w:p w14:paraId="34BD696E" w14:textId="1BC8A886" w:rsidR="007120B0" w:rsidRP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 12.3. É condição para recebimento da ordem de serviços que o </w:t>
      </w:r>
      <w:r>
        <w:rPr>
          <w:rFonts w:ascii="Times New Roman" w:hAnsi="Times New Roman" w:cs="Times New Roman"/>
          <w:sz w:val="24"/>
          <w:szCs w:val="24"/>
        </w:rPr>
        <w:t>c</w:t>
      </w:r>
      <w:r w:rsidRPr="00022B82">
        <w:rPr>
          <w:rFonts w:ascii="Times New Roman" w:hAnsi="Times New Roman" w:cs="Times New Roman"/>
          <w:sz w:val="24"/>
          <w:szCs w:val="24"/>
        </w:rPr>
        <w:t>ontrato esteja devidamente assinado pelas partes e publicado em diário oficial do município; 12.4. Com o contrato devidamente assinado, será emitida entregue ao CONTRATADO, ordem de serviço, sendo que após o recebimento, o mesmo terá até 05(cinco) dias de prazo para mobilização de pessoal, início da prestação dos serviços.</w:t>
      </w:r>
    </w:p>
    <w:p w14:paraId="63D95139" w14:textId="77777777" w:rsidR="007120B0" w:rsidRPr="00022B82" w:rsidRDefault="007120B0" w:rsidP="007A4E0A">
      <w:pPr>
        <w:jc w:val="both"/>
        <w:rPr>
          <w:rFonts w:ascii="Times New Roman" w:hAnsi="Times New Roman" w:cs="Times New Roman"/>
          <w:sz w:val="24"/>
          <w:szCs w:val="24"/>
        </w:rPr>
      </w:pPr>
    </w:p>
    <w:p w14:paraId="6709B88D" w14:textId="42C3A203" w:rsidR="007120B0" w:rsidRDefault="00022B82" w:rsidP="007A4E0A">
      <w:pPr>
        <w:jc w:val="both"/>
        <w:rPr>
          <w:rFonts w:ascii="Times New Roman" w:hAnsi="Times New Roman" w:cs="Times New Roman"/>
          <w:b/>
          <w:bCs/>
          <w:sz w:val="24"/>
          <w:szCs w:val="24"/>
        </w:rPr>
      </w:pPr>
      <w:r w:rsidRPr="00022B82">
        <w:rPr>
          <w:rFonts w:ascii="Times New Roman" w:hAnsi="Times New Roman" w:cs="Times New Roman"/>
          <w:b/>
          <w:bCs/>
          <w:sz w:val="24"/>
          <w:szCs w:val="24"/>
        </w:rPr>
        <w:t>13. DA RESCISÃO DO CONTRATO</w:t>
      </w:r>
    </w:p>
    <w:p w14:paraId="0C0E5F46" w14:textId="77777777" w:rsidR="00022B82" w:rsidRPr="00022B82" w:rsidRDefault="00022B82" w:rsidP="007A4E0A">
      <w:pPr>
        <w:jc w:val="both"/>
        <w:rPr>
          <w:rFonts w:ascii="Times New Roman" w:hAnsi="Times New Roman" w:cs="Times New Roman"/>
          <w:b/>
          <w:bCs/>
          <w:sz w:val="24"/>
          <w:szCs w:val="24"/>
        </w:rPr>
      </w:pPr>
    </w:p>
    <w:p w14:paraId="798E7BE3"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13.1. O não cumprimento de qualquer umas obrigações listadas no presente termo, se não devidamente justificado e aceito pela CONTRATANTE ensejará na rescisão, com as consequências contratuais e as previstas em lei ou regulamento administrativo; </w:t>
      </w:r>
    </w:p>
    <w:p w14:paraId="608F970A" w14:textId="2415F616" w:rsidR="007120B0" w:rsidRDefault="00022B82" w:rsidP="007A4E0A">
      <w:pPr>
        <w:jc w:val="both"/>
      </w:pPr>
      <w:r w:rsidRPr="00022B82">
        <w:rPr>
          <w:rFonts w:ascii="Times New Roman" w:hAnsi="Times New Roman" w:cs="Times New Roman"/>
          <w:sz w:val="24"/>
          <w:szCs w:val="24"/>
        </w:rPr>
        <w:t>13.2. Constituem motivos para rescisão do contrato, no que couberem, as hipóteses previstas na lei federal n°14.133/2021</w:t>
      </w:r>
      <w:r>
        <w:t>.</w:t>
      </w:r>
    </w:p>
    <w:p w14:paraId="59D177B3" w14:textId="77777777" w:rsidR="00022B82" w:rsidRPr="00022B82" w:rsidRDefault="00022B82" w:rsidP="007A4E0A">
      <w:pPr>
        <w:jc w:val="both"/>
        <w:rPr>
          <w:rFonts w:ascii="Times New Roman" w:hAnsi="Times New Roman" w:cs="Times New Roman"/>
          <w:b/>
          <w:bCs/>
          <w:sz w:val="24"/>
          <w:szCs w:val="24"/>
        </w:rPr>
      </w:pPr>
    </w:p>
    <w:p w14:paraId="11597186" w14:textId="77777777" w:rsidR="00022B82" w:rsidRPr="00022B82" w:rsidRDefault="00022B82" w:rsidP="007A4E0A">
      <w:pPr>
        <w:jc w:val="both"/>
        <w:rPr>
          <w:rFonts w:ascii="Times New Roman" w:hAnsi="Times New Roman" w:cs="Times New Roman"/>
          <w:b/>
          <w:bCs/>
          <w:sz w:val="24"/>
          <w:szCs w:val="24"/>
        </w:rPr>
      </w:pPr>
      <w:r w:rsidRPr="00022B82">
        <w:rPr>
          <w:rFonts w:ascii="Times New Roman" w:hAnsi="Times New Roman" w:cs="Times New Roman"/>
          <w:b/>
          <w:bCs/>
          <w:sz w:val="24"/>
          <w:szCs w:val="24"/>
        </w:rPr>
        <w:t xml:space="preserve">14. DO ACRÉSCIMO E REDUÇÃO DO CONTRATO </w:t>
      </w:r>
    </w:p>
    <w:p w14:paraId="0E1148A1" w14:textId="267FD6A0" w:rsidR="007120B0" w:rsidRDefault="00022B82" w:rsidP="007A4E0A">
      <w:pPr>
        <w:jc w:val="both"/>
        <w:rPr>
          <w:sz w:val="24"/>
          <w:szCs w:val="24"/>
        </w:rPr>
      </w:pPr>
      <w:r w:rsidRPr="00022B82">
        <w:rPr>
          <w:sz w:val="24"/>
          <w:szCs w:val="24"/>
        </w:rPr>
        <w:t>14.1. A CONTRATANTE reserva-se no direito de acrescer ou suprimir o quantitativo da contratação, até 25% (vinte e cinco por cento) do valor inicial atualizado do contrato na forma do disposto no artigo 125° da Lei n°14.133/2021, devendo acordar com a CONTRATADA, preliminarmente, as novas bases do contrato, quando tratar-se de redução superior a 25% (vinte e cinco por cento).</w:t>
      </w:r>
    </w:p>
    <w:p w14:paraId="61BE2FE7" w14:textId="77777777" w:rsidR="00022B82" w:rsidRPr="00022B82" w:rsidRDefault="00022B82" w:rsidP="007A4E0A">
      <w:pPr>
        <w:jc w:val="both"/>
        <w:rPr>
          <w:rFonts w:ascii="Times New Roman" w:hAnsi="Times New Roman" w:cs="Times New Roman"/>
          <w:b/>
          <w:bCs/>
          <w:sz w:val="24"/>
          <w:szCs w:val="24"/>
        </w:rPr>
      </w:pPr>
    </w:p>
    <w:p w14:paraId="4214A3BF" w14:textId="77777777" w:rsidR="00022B82" w:rsidRPr="00022B82" w:rsidRDefault="00022B82" w:rsidP="007A4E0A">
      <w:pPr>
        <w:jc w:val="both"/>
        <w:rPr>
          <w:rFonts w:ascii="Times New Roman" w:hAnsi="Times New Roman" w:cs="Times New Roman"/>
          <w:b/>
          <w:bCs/>
          <w:sz w:val="24"/>
          <w:szCs w:val="24"/>
        </w:rPr>
      </w:pPr>
      <w:r w:rsidRPr="00022B82">
        <w:rPr>
          <w:rFonts w:ascii="Times New Roman" w:hAnsi="Times New Roman" w:cs="Times New Roman"/>
          <w:b/>
          <w:bCs/>
          <w:sz w:val="24"/>
          <w:szCs w:val="24"/>
        </w:rPr>
        <w:t xml:space="preserve">15. DO REAJUSTE E DA REPACTUAÇÃO </w:t>
      </w:r>
    </w:p>
    <w:p w14:paraId="586EFF49"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15.1. Visando a compatibilidade aos novos preços praticados no mercado, desde que solicitado pelo contratado e observado o interregno mínimo de 1 (um) ano, de acordo com a Lei n°10.192/01, contado na forma apresentada a seguir, o valor consignado neste termo poderá sofrer atualização, cabendo ao contratado justificar e comprovar a variação dos custos, apresentando memória de cálculo e planilhas apropriadas para análise e posterior aprovação do contratante. </w:t>
      </w:r>
    </w:p>
    <w:p w14:paraId="20C4AA53"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15.2. Para os custos sujeitos à variação de preços de mercado, que não sejam relativos à mão de obra </w:t>
      </w:r>
      <w:r w:rsidRPr="00022B82">
        <w:rPr>
          <w:rFonts w:ascii="Times New Roman" w:hAnsi="Times New Roman" w:cs="Times New Roman"/>
          <w:sz w:val="24"/>
          <w:szCs w:val="24"/>
        </w:rPr>
        <w:lastRenderedPageBreak/>
        <w:t xml:space="preserve">(vinculados à data-base da categoria profissional), o interregno mínimo para concessão de reajuste será contado a partir da data limite para apresentação das propostas constante do Edital de licitação, aplicando-se a variação anual do Índice Geral de Preços do Mercado (IGP-M), divulgado pela Fundação Getúlio Vargas, ou outro índice que vier a substituí-lo. </w:t>
      </w:r>
    </w:p>
    <w:p w14:paraId="77ABE139" w14:textId="35448590" w:rsidR="007120B0" w:rsidRP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15.2.1. O prazo para a CONTRATADA solicitar o reajuste encerra-se na data da prorrogação contratual;</w:t>
      </w:r>
    </w:p>
    <w:p w14:paraId="07A8B906"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15.2.2. Caso a CONTRATADA não solicite a repactuação tempestivamente, dentro do prazo acima fixado, ocorrerá a preclusão do direito ao reajuste; </w:t>
      </w:r>
    </w:p>
    <w:p w14:paraId="1FEBD107" w14:textId="61013DB2" w:rsidR="00022B82" w:rsidRP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15.2.3. Nessas condições, se a vigência do contrato tiver sido prorrogada, novo reajuste só poderá ser pleiteado após o decurso de novo interregno mínimo de 1 (um) ano, contado da data de apresentação da proposta;</w:t>
      </w:r>
    </w:p>
    <w:p w14:paraId="1C3CBBE7"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 15.2.4. Caso, na data da prorrogação contratual, ainda não tenha sido possível ao CONTRATANTE ou ao CONTRATADO proceder aos cálculos devidos, deverá ser inserida cláusula no termo aditivo de prorrogação para resguardar o direito futuro ao reajuste, a ser exercido tão logo se disponha dos valores reajustados, sob pena de preclusão; </w:t>
      </w:r>
    </w:p>
    <w:p w14:paraId="0E061E47"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15.2.5. Os novos valores contratuais decorrentes do reajuste terão suas vigências iniciadas observando-se o seguinte: a) A partir da ocorrência do fato gerador que deu causa ao reajuste; ou b) Em data futura, desde que acordada entre as partes, sem prejuízo da contagem de periodicidade para concessão das próximas repactuações futuras. </w:t>
      </w:r>
    </w:p>
    <w:p w14:paraId="631134DE" w14:textId="6ECEC91C" w:rsidR="00022B82" w:rsidRP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15.3. Para os custos referentes à mão de obra, vinculados à data-base da categoria profissional, o interregno mínimo será contado a partir da data da vigência do acordo, dissídio ou convenção coletiva de trabalho, vigente à época da apresentação da proposta, relativo a cada categoria profissional abrangida pelo contrato. </w:t>
      </w:r>
    </w:p>
    <w:p w14:paraId="521355E0" w14:textId="77777777"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 xml:space="preserve">15.3.1.A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15.3.2. Nas repactuações subsequentes à primeira, a anualidade será contada a partir da data do fato gerador que deu ensejo a respectiva repactuação anterior; </w:t>
      </w:r>
    </w:p>
    <w:p w14:paraId="72106FE3" w14:textId="1BC43AE0" w:rsidR="00022B82" w:rsidRDefault="00022B82" w:rsidP="007A4E0A">
      <w:pPr>
        <w:jc w:val="both"/>
        <w:rPr>
          <w:rFonts w:ascii="Times New Roman" w:hAnsi="Times New Roman" w:cs="Times New Roman"/>
          <w:sz w:val="24"/>
          <w:szCs w:val="24"/>
        </w:rPr>
      </w:pPr>
      <w:r w:rsidRPr="00022B82">
        <w:rPr>
          <w:rFonts w:ascii="Times New Roman" w:hAnsi="Times New Roman" w:cs="Times New Roman"/>
          <w:sz w:val="24"/>
          <w:szCs w:val="24"/>
        </w:rPr>
        <w:t>15.3.3. O prazo para o CONTRATADO solicitar a repactuação encerra-se na data da prorrogação contratual subsequente ao novo acordo, dissídio ou convenção coletiva que fixar os novos custos de mão de obra da categoria profissional abrangida pelo contrato;</w:t>
      </w:r>
    </w:p>
    <w:p w14:paraId="473A79E4" w14:textId="77777777"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15.3.4. Caso o CONTRATADO não solicite a repactuação tempestivamente, dentro do prazo acima fixado, ocorrerá a preclusão do direito à repactuação; </w:t>
      </w:r>
    </w:p>
    <w:p w14:paraId="1D27296B" w14:textId="77777777"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15.3.5. Nessas condições, se a vigência do contrato tiver sido prorrogada, nova repactuação só poderá ser pleiteada após o decurso de novo interregno mínimo de 1 (um) ano, contado da vigência do acordo, dissídio ou convenção coletiva anterior, em relação aos custos decorrentes de mão de obra; </w:t>
      </w:r>
    </w:p>
    <w:p w14:paraId="555E834D" w14:textId="25DFFE2F"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15.3.6. 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 </w:t>
      </w:r>
    </w:p>
    <w:p w14:paraId="1D59BACA" w14:textId="77777777"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15.3.7. Quando a contratação envolver mais de uma categoria profissional, com data-base diferenciadas, a repactuação deverá ser dividida em tantas parcelas quantos forem os acordos, dissídios ou convenções coletivas das categorias envolvidas na contratação; </w:t>
      </w:r>
    </w:p>
    <w:p w14:paraId="6D41C15C" w14:textId="77777777"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15.3.8. É vedada a inclusão, por ocasião da repactuação, de benefícios não previstos na proposta inicial, exceto quando se tornarem obrigatórios por força de instrumento legal, sentença normativa, acordo </w:t>
      </w:r>
      <w:r w:rsidRPr="007702CA">
        <w:rPr>
          <w:rFonts w:ascii="Times New Roman" w:hAnsi="Times New Roman" w:cs="Times New Roman"/>
          <w:sz w:val="24"/>
          <w:szCs w:val="24"/>
        </w:rPr>
        <w:lastRenderedPageBreak/>
        <w:t xml:space="preserve">coletivo ou convenção coletiva; </w:t>
      </w:r>
    </w:p>
    <w:p w14:paraId="3BE85284" w14:textId="77777777" w:rsidR="007702CA"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15.3.10. Quando a repactuação se referir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 </w:t>
      </w:r>
    </w:p>
    <w:p w14:paraId="57079272" w14:textId="77777777" w:rsidR="00D70245" w:rsidRPr="00D70245" w:rsidRDefault="007702CA" w:rsidP="007A4E0A">
      <w:pPr>
        <w:jc w:val="both"/>
        <w:rPr>
          <w:rFonts w:ascii="Times New Roman" w:hAnsi="Times New Roman" w:cs="Times New Roman"/>
          <w:sz w:val="24"/>
          <w:szCs w:val="24"/>
        </w:rPr>
      </w:pPr>
      <w:r w:rsidRPr="007702CA">
        <w:rPr>
          <w:rFonts w:ascii="Times New Roman" w:hAnsi="Times New Roman" w:cs="Times New Roman"/>
          <w:sz w:val="24"/>
          <w:szCs w:val="24"/>
        </w:rPr>
        <w:t xml:space="preserve">15.3.11. Os novos valores contratuais decorrentes das repactuações terão suas vigências iniciadas observando-se o seguinte: a) A partir da ocorrência do fato gerador que deu causa à repactuação b) Em data futura, desde que acordada entre as partes, sem prejuízo da contagem de periodicidade para </w:t>
      </w:r>
      <w:r w:rsidRPr="00D70245">
        <w:rPr>
          <w:rFonts w:ascii="Times New Roman" w:hAnsi="Times New Roman" w:cs="Times New Roman"/>
          <w:sz w:val="24"/>
          <w:szCs w:val="24"/>
        </w:rPr>
        <w:t xml:space="preserve">concessão das próximas repactuações futuras; </w:t>
      </w:r>
    </w:p>
    <w:p w14:paraId="0A8F6D98" w14:textId="77777777" w:rsid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 xml:space="preserve">c)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 </w:t>
      </w:r>
    </w:p>
    <w:p w14:paraId="5ACEEBA4" w14:textId="77777777" w:rsid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 xml:space="preserve">15.3.12. Os efeitos financeiros da repactuação ficarão restritos exclusivamente aos itens que motivaram, e apenas em relação à diferença porventura existente; </w:t>
      </w:r>
    </w:p>
    <w:p w14:paraId="3C19E6E3" w14:textId="48BB76F2" w:rsid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 xml:space="preserve">15.3.13.A decisão sobre o pedido de repactuação deve ser feita no prazo máximo de sessenta dias, contados a partir da solicitação e da entrega dos comprovantes de variação dos custos; </w:t>
      </w:r>
    </w:p>
    <w:p w14:paraId="4B48AE4A" w14:textId="3B6C12CC" w:rsidR="007702CA" w:rsidRP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15.3.14.O prazo referido no subitem anterior ficará suspenso enquanto o CONTRATADO não cumprir os atos ou apresentar a documentação solicitada pelo CONTRATANTE para a comprovação da variação dos custos.</w:t>
      </w:r>
    </w:p>
    <w:p w14:paraId="1F6D812A" w14:textId="77777777" w:rsidR="00D70245" w:rsidRP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16. OBRIGAÇÕES DA CONTRATADA</w:t>
      </w:r>
    </w:p>
    <w:p w14:paraId="6F98D546" w14:textId="77777777" w:rsid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 xml:space="preserve"> 16.1 DAS OBRIGAÇÕES GERAIS 16.1.1. Manter a execução do serviço de forma ininterrupta, salvo em casos previstos neste termo; </w:t>
      </w:r>
    </w:p>
    <w:p w14:paraId="4B8D806D" w14:textId="77777777" w:rsid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 xml:space="preserve">16.1.2. Executar os serviços, objeto deste termo, observando as exigências presentes neste instrumento de referência, as boas práticas na execução, que atendam às exigências mínimas de atendimento; 16.1.3. Assumir inteira responsabilidade pelo fornecimento de toda a mão de obra, bem como garantir a qualidade dos serviços; </w:t>
      </w:r>
    </w:p>
    <w:p w14:paraId="001D1D1F" w14:textId="553ACB13" w:rsidR="007120B0" w:rsidRPr="00D70245" w:rsidRDefault="00D70245" w:rsidP="007A4E0A">
      <w:pPr>
        <w:jc w:val="both"/>
        <w:rPr>
          <w:rFonts w:ascii="Times New Roman" w:hAnsi="Times New Roman" w:cs="Times New Roman"/>
          <w:sz w:val="24"/>
          <w:szCs w:val="24"/>
        </w:rPr>
      </w:pPr>
      <w:r w:rsidRPr="00D70245">
        <w:rPr>
          <w:rFonts w:ascii="Times New Roman" w:hAnsi="Times New Roman" w:cs="Times New Roman"/>
          <w:sz w:val="24"/>
          <w:szCs w:val="24"/>
        </w:rPr>
        <w:t>16.2. A CONTRATADA deve cumprir todas as obrigações constantes no Edital, seus anexos e sua proposta, assumindo como exclusivamente seus os riscos e as despesas decorrentes da execução do objeto e, ainda: 16.3 Efetuar a entrega do objeto em perfeitas condições, conforme especificações, prazo e local constantes no Termo de Referência e seus anexos, acompanhado da</w:t>
      </w:r>
    </w:p>
    <w:p w14:paraId="308F699B"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respectiva nota fiscal, na qual constarão as indicações referentes a: quantidade, valor unitário e total; 16.4. Responsabilizar-se pelos vícios e danos decorrentes do objeto, de acordo com os artigos 12, 13 e 17 a 27, do Código de Defesa do Consumidor (Lei nº 8.078, de 1990); </w:t>
      </w:r>
    </w:p>
    <w:p w14:paraId="279DD700"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16.5. Substituir, reparar ou corrigir, às suas expensas, no prazo fixado neste Termo; 16.6. Referência, o objeto com avarias ou defeitos; </w:t>
      </w:r>
    </w:p>
    <w:p w14:paraId="7FC76FEB"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16.7. Comunicar à Contratante, no prazo máximo de 24 (vinte e quatro) horas que antecede a data da entrega, os motivos que impossibilitem o cumprimento do prazo previsto, com a devida comprovação; 16.8. Manter, durante toda a contratação, em compatibilidade com as obrigações assumidas, todas as condições de habilitação e qualificação exigidas na licitação; </w:t>
      </w:r>
    </w:p>
    <w:p w14:paraId="5EEB197D" w14:textId="044C578D"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16.9. Indicar preposto para representá-la durante a contratação. </w:t>
      </w:r>
    </w:p>
    <w:p w14:paraId="666E1743"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16.10. A contratada deverá apresentar um cronograma para execução dos serviços à data da assinatura do Contrato. </w:t>
      </w:r>
    </w:p>
    <w:p w14:paraId="3878ED6A"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16.11. A execução do serviço deverá ser efetuada por funcionários da empresa contratada, devidamente </w:t>
      </w:r>
      <w:r w:rsidRPr="00422BD4">
        <w:rPr>
          <w:rFonts w:ascii="Times New Roman" w:hAnsi="Times New Roman" w:cs="Times New Roman"/>
          <w:sz w:val="24"/>
          <w:szCs w:val="24"/>
        </w:rPr>
        <w:lastRenderedPageBreak/>
        <w:t xml:space="preserve">capacitados e identificados com uniforme ou crachá e portando cédula de identidade; </w:t>
      </w:r>
    </w:p>
    <w:p w14:paraId="2649EC71"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16.12. Todos os dispositivos, acessórios, materiais, ferramentas e equipamentos essenciais ou complementares a execução do serviço, são de responsabilidade da contratada; </w:t>
      </w:r>
    </w:p>
    <w:p w14:paraId="14A416C9"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16.13. A contratada deverá responsabilizar-se integralmente pelo serviço efetuado e, em pleno funcionamento. </w:t>
      </w:r>
    </w:p>
    <w:p w14:paraId="16B6F7C7"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16.14. As despesas decorrentes do transporte/deslocamento de técnicos, bem como de veículos, equipamentos e ferramentas necessárias para a execução do serviço são de responsabilidade da contratada; </w:t>
      </w:r>
    </w:p>
    <w:p w14:paraId="38C883FE" w14:textId="760AC866" w:rsidR="007120B0"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16.15. Os encargos e obrigações de natureza trabalhista, previdenciária, acidentária, tributária, administrativa e civil, decorrentes da execução do objeto desta instrução, correrão por conta da CONTRATADA.</w:t>
      </w:r>
    </w:p>
    <w:p w14:paraId="0742A52B" w14:textId="77777777" w:rsidR="00422BD4" w:rsidRPr="00422BD4" w:rsidRDefault="00422BD4" w:rsidP="007A4E0A">
      <w:pPr>
        <w:jc w:val="both"/>
        <w:rPr>
          <w:rFonts w:ascii="Times New Roman" w:hAnsi="Times New Roman" w:cs="Times New Roman"/>
          <w:sz w:val="24"/>
          <w:szCs w:val="24"/>
        </w:rPr>
      </w:pPr>
    </w:p>
    <w:p w14:paraId="12AA2126"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16.16. Fica desde já convencionado que a CONTRATADA cede e transfere, à CONTRATANTE, sem qualquer ônus adicional, além do serviço previsto neste edital, a posse, propriedade, direitos de repetição parcial ou total dos trabalhos e documentos criados no âmbito do mesmo, podendo a CONTRATANTE fazer o uso que lhe convier. </w:t>
      </w:r>
    </w:p>
    <w:p w14:paraId="0BF1BEA0"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16.17. Acordo de nível de serviço - Garantia de SLA para atendimento e no mínimo 98% de disponibilidade e up time do sistema - a serem publicamente disponibilizado em uma página de status. 16.17.1. Até 8 horas - retorno sobre problema constatado; </w:t>
      </w:r>
    </w:p>
    <w:p w14:paraId="06E81939"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16.17.2. Até 24 horas - conserto/adaptação de problema constatado. </w:t>
      </w:r>
    </w:p>
    <w:p w14:paraId="05F80C07"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16.18. A contratada deverá disponibilizar um campo/ ou LINK de plataforma para sugestão de melhorias das funcionalidades da ferramenta, e que seja possível interagir sobreo desenvolvimento/adaptação do, mesmo que seja somente para o usuário Administrador. </w:t>
      </w:r>
    </w:p>
    <w:p w14:paraId="3D60868B"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16.19. Conduzir os serviços em estrita observância à Legislação Federal, Estadual e Municipal, cumprindo as determinações dos Poderes Públicos.</w:t>
      </w:r>
    </w:p>
    <w:p w14:paraId="75EBF4FC"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 16.20. Em virtude da Lei Federal nº 13.709/2018 10</w:t>
      </w:r>
    </w:p>
    <w:p w14:paraId="7028884A" w14:textId="5E0160D0"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(Lei Geral de Proteção de Dados - LGPD) a Contratada adotará todas as providências necessárias ao adequado tratamento de dados pessoais, observando, dentre outros, os seguintes fundamentos previstos nesta legislação: </w:t>
      </w:r>
    </w:p>
    <w:p w14:paraId="5983462E" w14:textId="43B775A1"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a) o respeito à privacidade; </w:t>
      </w:r>
    </w:p>
    <w:p w14:paraId="50A8BC33"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b) a autodeterminação informativa; </w:t>
      </w:r>
    </w:p>
    <w:p w14:paraId="5A81E192"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c) a liberdade de expressão, de informação, de comunicação e de opinião; </w:t>
      </w:r>
    </w:p>
    <w:p w14:paraId="26D611D7" w14:textId="08F92EB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d) a inviolabilidade da intimidade, da honra e da imagem; </w:t>
      </w:r>
    </w:p>
    <w:p w14:paraId="60B132DD" w14:textId="77777777" w:rsidR="00422BD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e) o desenvolvimento econômico e tecnológico e a inovação; </w:t>
      </w:r>
    </w:p>
    <w:p w14:paraId="67523D1E" w14:textId="7D773174" w:rsidR="007120B0"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f) a livre iniciativa, a livre concorrência e a defesa do consumidor e os direitos humanos, o livre desenvolvimento da personalidade, a dignidade e o exercício da cidadania pelas pessoas naturais.</w:t>
      </w:r>
    </w:p>
    <w:p w14:paraId="610CC181" w14:textId="77777777" w:rsidR="00422BD4" w:rsidRPr="00422BD4" w:rsidRDefault="00422BD4" w:rsidP="007A4E0A">
      <w:pPr>
        <w:jc w:val="both"/>
        <w:rPr>
          <w:rFonts w:ascii="Times New Roman" w:hAnsi="Times New Roman" w:cs="Times New Roman"/>
          <w:sz w:val="24"/>
          <w:szCs w:val="24"/>
        </w:rPr>
      </w:pPr>
    </w:p>
    <w:p w14:paraId="141C0AB7" w14:textId="77777777" w:rsidR="00B5391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16.21. Confidencialidade, compromisso em não utilizar as informações confidenciais a que tiver acesso, para gerar benefício próprio exclusivo e/ou unilateral, presente ou futuro, ou para o uso de terceiros. 16.22. Compromisso em não repassar o conhecimento das informações confidenciais, responsabilizando-se por todas as pessoas que vierem a ter acesso às informações, por seu intermédio, e obrigando-se, assim, a ressarcir a ocorrência de qualquer dano e/ou prejuízo oriundo de uma eventual quebra de sigilo das informações. </w:t>
      </w:r>
    </w:p>
    <w:p w14:paraId="62B8CF2C" w14:textId="77777777" w:rsidR="00B5391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16.23. A Contratada se responsabiliza pelo mantenimento e guarda segura destes dados durante a vigência do contrato. </w:t>
      </w:r>
    </w:p>
    <w:p w14:paraId="3AA4F0AB" w14:textId="77777777" w:rsidR="00B5391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lastRenderedPageBreak/>
        <w:t xml:space="preserve">16.24. Sempre que solicitado pela administração municipal, a contratada deverá disponibilizar, no prazo de 10 (dez) dias, uma cópia recente e completa (backup) do banco de dados, contendo todas as informações da contratante sem qualquer custo adicional. </w:t>
      </w:r>
    </w:p>
    <w:p w14:paraId="0CDDEA8C" w14:textId="77777777" w:rsidR="00B53914"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 xml:space="preserve">16.25. Em caso de rescisão contratual, será disponibilizado um acesso para realizar a transferência dos arquivos dos servidores da CONTRATADA para servidores da CONTRATANTE por tempo determinado. Estes arquivos consistem nos dados gerados na plataforma, bem como seus anexos. 16.26. Disponibilizar suporte sem custos e ilimitado, via sistema de atendimento e respostas acessados dentro da própria ferramenta, preferencialmente. </w:t>
      </w:r>
    </w:p>
    <w:p w14:paraId="60A1D8FB" w14:textId="64B19CEC" w:rsidR="007120B0" w:rsidRDefault="00422BD4" w:rsidP="007A4E0A">
      <w:pPr>
        <w:jc w:val="both"/>
        <w:rPr>
          <w:rFonts w:ascii="Times New Roman" w:hAnsi="Times New Roman" w:cs="Times New Roman"/>
          <w:sz w:val="24"/>
          <w:szCs w:val="24"/>
        </w:rPr>
      </w:pPr>
      <w:r w:rsidRPr="00422BD4">
        <w:rPr>
          <w:rFonts w:ascii="Times New Roman" w:hAnsi="Times New Roman" w:cs="Times New Roman"/>
          <w:sz w:val="24"/>
          <w:szCs w:val="24"/>
        </w:rPr>
        <w:t>16.26.1. O suporte deverá funcionar regularmente de segunda a sexta-feira das 8h às 17h.Sábados e domingos deverão ser solicitados previamente com no mínimo 3(três) dias, via documento oficial caso se faça necessário alguma atividade de carga horária extra e/ou esporádica de acordo com a necessidade de cada Entidade.</w:t>
      </w:r>
    </w:p>
    <w:p w14:paraId="3F9CBB84" w14:textId="77777777" w:rsidR="00412414" w:rsidRDefault="00412414" w:rsidP="007A4E0A">
      <w:pPr>
        <w:jc w:val="both"/>
        <w:rPr>
          <w:rFonts w:ascii="Times New Roman" w:hAnsi="Times New Roman" w:cs="Times New Roman"/>
          <w:sz w:val="24"/>
          <w:szCs w:val="24"/>
        </w:rPr>
      </w:pPr>
    </w:p>
    <w:p w14:paraId="7D56D2E7" w14:textId="77777777"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17. OBRIGAÇÕES DA CONTRATANTE </w:t>
      </w:r>
    </w:p>
    <w:p w14:paraId="3CD8C114" w14:textId="77777777"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17.1.1. Receber o objeto no prazo e condições estabelecidas no Edital e seus anexos</w:t>
      </w:r>
    </w:p>
    <w:p w14:paraId="2E9B14C7" w14:textId="06E5E6ED"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 17.1.2. Verificar minuciosamente, no prazo fixado, a conformidade dos bens recebidos provisoriamente com as especificações constantes do Edital e da proposta, para fins de aceitação e recebimento definitivo;</w:t>
      </w:r>
    </w:p>
    <w:p w14:paraId="32770526" w14:textId="77777777"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17.1.3. Comunicar à Contratada, por escrito, sobre imperfeições, falhas ou irregularidades verificadas no objeto fornecido, para que seja substituído, reparado ou corrigido;</w:t>
      </w:r>
    </w:p>
    <w:p w14:paraId="69A26361" w14:textId="77777777"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 17.1.4. Acompanhar e fiscalizar o cumprimento das obrigações da Contratada, através de comissão/servidor especialmente designado; </w:t>
      </w:r>
    </w:p>
    <w:p w14:paraId="709E11A9"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17.1.5. Efetuar o pagamento à Contratada no valor correspondente ao fornecimento do objeto, no prazo e forma estabelecidos no Edital e seus anexos; </w:t>
      </w:r>
    </w:p>
    <w:p w14:paraId="39AF705F" w14:textId="3EDE48DD"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17.1.6. A Administração não responderá por quaisquer compromissos assumidos pela Contratada com terceiros, ainda que vinculados à execução do objeto, bem como por qualquer dano causado a terceiros em decorrência de ato da Contratada, de seus empregados, prepostos ou subordinados. </w:t>
      </w:r>
    </w:p>
    <w:p w14:paraId="59901D45" w14:textId="77777777" w:rsidR="00412414" w:rsidRPr="00412414" w:rsidRDefault="00412414" w:rsidP="007A4E0A">
      <w:pPr>
        <w:jc w:val="both"/>
        <w:rPr>
          <w:sz w:val="24"/>
          <w:szCs w:val="24"/>
        </w:rPr>
      </w:pPr>
      <w:r w:rsidRPr="00412414">
        <w:rPr>
          <w:sz w:val="24"/>
          <w:szCs w:val="24"/>
        </w:rPr>
        <w:t>17.1.7. O serviço executado será vistoriado e atestado por usuários definidos pelas secretarias, e acompanhado por servidor do Departamento de Tecnologia da Informação, a cada etapa concluída;</w:t>
      </w:r>
    </w:p>
    <w:p w14:paraId="7DAE98CB" w14:textId="77777777" w:rsidR="00412414" w:rsidRDefault="00412414" w:rsidP="007A4E0A">
      <w:pPr>
        <w:jc w:val="both"/>
        <w:rPr>
          <w:sz w:val="24"/>
          <w:szCs w:val="24"/>
        </w:rPr>
      </w:pPr>
      <w:r w:rsidRPr="00412414">
        <w:rPr>
          <w:sz w:val="24"/>
          <w:szCs w:val="24"/>
        </w:rPr>
        <w:t xml:space="preserve"> 17.1. Proporcionar todas as facilidades para que a CONTRATADA possa cumprir suas obrigações dentro das normas e condições contratuais; </w:t>
      </w:r>
    </w:p>
    <w:p w14:paraId="428D39F0" w14:textId="7970F687" w:rsidR="00412414" w:rsidRPr="00412414" w:rsidRDefault="00412414" w:rsidP="007A4E0A">
      <w:pPr>
        <w:jc w:val="both"/>
        <w:rPr>
          <w:sz w:val="24"/>
          <w:szCs w:val="24"/>
        </w:rPr>
      </w:pPr>
      <w:r w:rsidRPr="00412414">
        <w:rPr>
          <w:sz w:val="24"/>
          <w:szCs w:val="24"/>
        </w:rPr>
        <w:t xml:space="preserve">17.2. Prestar esclarecimentos que se fizerem necessários à CONTRATADA; </w:t>
      </w:r>
    </w:p>
    <w:p w14:paraId="475BD9FB" w14:textId="77777777" w:rsidR="00412414" w:rsidRPr="00412414" w:rsidRDefault="00412414" w:rsidP="007A4E0A">
      <w:pPr>
        <w:jc w:val="both"/>
        <w:rPr>
          <w:sz w:val="24"/>
          <w:szCs w:val="24"/>
        </w:rPr>
      </w:pPr>
      <w:r w:rsidRPr="00412414">
        <w:rPr>
          <w:sz w:val="24"/>
          <w:szCs w:val="24"/>
        </w:rPr>
        <w:t>17.3. Fiscalizar a execução dos serviços podendo sustar, recusar, mandar fazer ou refazer, todo ou em parte, qualquer serviço que não esteja de acordo com as condições e exigências previamente estabelecidas;</w:t>
      </w:r>
    </w:p>
    <w:p w14:paraId="783E074A" w14:textId="77777777" w:rsidR="00412414" w:rsidRPr="00412414" w:rsidRDefault="00412414" w:rsidP="007A4E0A">
      <w:pPr>
        <w:jc w:val="both"/>
        <w:rPr>
          <w:sz w:val="24"/>
          <w:szCs w:val="24"/>
        </w:rPr>
      </w:pPr>
      <w:r w:rsidRPr="00412414">
        <w:rPr>
          <w:sz w:val="24"/>
          <w:szCs w:val="24"/>
        </w:rPr>
        <w:t xml:space="preserve"> 17.4. Pagar a CONTRATADA no prazo estabelecido, desde de que atendido todos os requisitos dispostos neste termo; </w:t>
      </w:r>
    </w:p>
    <w:p w14:paraId="36767E54" w14:textId="7AD92A70" w:rsidR="00412414" w:rsidRPr="00412414" w:rsidRDefault="00412414" w:rsidP="007A4E0A">
      <w:pPr>
        <w:jc w:val="both"/>
        <w:rPr>
          <w:sz w:val="24"/>
          <w:szCs w:val="24"/>
        </w:rPr>
      </w:pPr>
      <w:r w:rsidRPr="00412414">
        <w:rPr>
          <w:sz w:val="24"/>
          <w:szCs w:val="24"/>
        </w:rPr>
        <w:t>17.6. Toda e qualquer informação pertinente ao processo deverá ser solicitada na secretaria de origem junto ao fiscal de contrato;</w:t>
      </w:r>
    </w:p>
    <w:p w14:paraId="73807315" w14:textId="77777777" w:rsidR="00412414" w:rsidRPr="00412414" w:rsidRDefault="00412414" w:rsidP="007A4E0A">
      <w:pPr>
        <w:jc w:val="both"/>
        <w:rPr>
          <w:sz w:val="24"/>
          <w:szCs w:val="24"/>
        </w:rPr>
      </w:pPr>
      <w:r w:rsidRPr="00412414">
        <w:rPr>
          <w:sz w:val="24"/>
          <w:szCs w:val="24"/>
        </w:rPr>
        <w:t xml:space="preserve"> 17.7. Comunicar a CONTRATADA toda e quaisquer ocorrências relacionadas com a execução dos serviços contratados; </w:t>
      </w:r>
    </w:p>
    <w:p w14:paraId="20D3D291" w14:textId="7EAAA4C7"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17.8. Fornecer local seguro, adequado, com materiais necessários à prestação dos serviços.</w:t>
      </w:r>
    </w:p>
    <w:p w14:paraId="42D33D2C"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18. CRITÉRIOS DE ACEITABILIDADE DAS PROPOSTAS</w:t>
      </w:r>
    </w:p>
    <w:p w14:paraId="07E5F3A0"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 18.1. A proposta, que compreende a descrição dos serviços ofertados e preços unitários por lote (soma dos valores totais de todos os itens), que deverão ser compatíveis com o edital e seus anexos, bem como </w:t>
      </w:r>
      <w:r w:rsidRPr="00412414">
        <w:rPr>
          <w:rFonts w:ascii="Times New Roman" w:hAnsi="Times New Roman" w:cs="Times New Roman"/>
          <w:sz w:val="24"/>
          <w:szCs w:val="24"/>
        </w:rPr>
        <w:lastRenderedPageBreak/>
        <w:t xml:space="preserve">atender a todas as exigências deste Termo; </w:t>
      </w:r>
    </w:p>
    <w:p w14:paraId="41AD106C" w14:textId="275BCD76"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18.2. Serão desclassificadas as propostas que: 18.2.1. Não atendam às exigências deste Termo, do Edital e seus Anexos; </w:t>
      </w:r>
    </w:p>
    <w:p w14:paraId="2C03C18B"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18.2.2. Sejam omissas, vagas ou apresentem irregularidades, vícios e defeitos capazes de dificultar o julgamento; </w:t>
      </w:r>
    </w:p>
    <w:p w14:paraId="48CD5D19"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18.6. Que se encontrem sob falência, dissolução ou liquidação; </w:t>
      </w:r>
    </w:p>
    <w:p w14:paraId="0E7825E3"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18.7. Que em regime de consórcio, qualquer que seja sua forma de constituição, sejam controladoras, coligadas ou subsidiárias entre si; </w:t>
      </w:r>
    </w:p>
    <w:p w14:paraId="004F2B8F" w14:textId="0979532A" w:rsidR="007120B0"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18.8. Que por quaisquer motivos, tenham sido declaradas inidôneas ou punidas com suspensão por órgão da Administração Pública Direta ou Indireta, nas esferas Federal, Estadual ou Municipal, desde que o Ato tenha sido publicado na imprensa oficial, conforme o caso, pelo órgão que o praticou enquanto perdurarem os motivos determinantes da punição;</w:t>
      </w:r>
    </w:p>
    <w:p w14:paraId="69BA713D"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19.EXIGÊNCIAS DE HABILITAÇÃO </w:t>
      </w:r>
    </w:p>
    <w:p w14:paraId="496F7104"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19.1. Poderão participar do procedimento licitatório os interessados do ramo de atividade relacionada ao objeto que atenderem a todas as exigências, inclusive quanto à documentação, constantes deste Termo, do Edital e seus Anexos e estiverem habilitados no sistema para participação de Pregão, desde que: </w:t>
      </w:r>
    </w:p>
    <w:p w14:paraId="2F3CFD46" w14:textId="51CD3B79"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19.2. Desempenhem atividades pertinentes e compatíveis com o objeto deste Termo; </w:t>
      </w:r>
    </w:p>
    <w:p w14:paraId="6DE866DE"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19.3. Atenda mais requisitos mínimos de classificação das propostas exigidos no Edital;</w:t>
      </w:r>
    </w:p>
    <w:p w14:paraId="2B3057F9" w14:textId="78ABB269"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 19.4. O não cumprimento dos prazos estabelecidos no Edital e seus anexos poderá acarretar em desclassificação da empresa; </w:t>
      </w:r>
    </w:p>
    <w:p w14:paraId="15D6CD44" w14:textId="534F7B0C" w:rsidR="00412414" w:rsidRP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19.5. Não poderão participar as empresas enquadradas em quaisquer das hipóteses elencadas no item 18.</w:t>
      </w:r>
    </w:p>
    <w:p w14:paraId="1F94B0BA" w14:textId="77777777" w:rsidR="00412414"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20. DAS PENALIDADES </w:t>
      </w:r>
    </w:p>
    <w:p w14:paraId="1D680F39" w14:textId="77777777" w:rsidR="002F79A5"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 xml:space="preserve">20.1. No caso de atraso injustificado ou inexecução total ou parcial do compromisso assumido com a CONTRATANTE, as sanções administrativas aplicadas ao licitante serão as seguintes: a) advertência; b) multa moratória de 0,3% (zero vírgula três por cento) por dia de atraso e por ocorrência de fato em desacordo com o proposto e o estabelecido neste edital, até o máximo de 10% (dez por cento) sobre o valor total da contratação, recolhida no prazo máximo de 15 (quinze) dias corridos, uma vez comunicados oficialmente; c) multa compensatória de 10% (dez por cento) sobre o valor total da contratação no caso de inexecução total ou parcial do objeto contratado, recolhida no prazo de 15 (quinze) dias; d) suspensão temporária de participar de licitações e impedimento de contratar com o Município de Vilhena – RO pelo prazo de até 02 (dois) anos; e) declaração de inidoneidade para licitar ou contratar com a Administração Pública enquanto perdurarem os motivos que determinaram sua punição, ou até que seja promovida a sua reabilitação pela CONTRATANTE, que será concedida sempre que a CONTRATADA ressarcir a Administração pelos prejuízos resultantes e depois de decorrido o prazo de sanção aplicada com base na alínea anterior; </w:t>
      </w:r>
    </w:p>
    <w:p w14:paraId="4D4567CA" w14:textId="1238858C" w:rsidR="007120B0" w:rsidRDefault="00412414" w:rsidP="007A4E0A">
      <w:pPr>
        <w:jc w:val="both"/>
        <w:rPr>
          <w:rFonts w:ascii="Times New Roman" w:hAnsi="Times New Roman" w:cs="Times New Roman"/>
          <w:sz w:val="24"/>
          <w:szCs w:val="24"/>
        </w:rPr>
      </w:pPr>
      <w:r w:rsidRPr="00412414">
        <w:rPr>
          <w:rFonts w:ascii="Times New Roman" w:hAnsi="Times New Roman" w:cs="Times New Roman"/>
          <w:sz w:val="24"/>
          <w:szCs w:val="24"/>
        </w:rPr>
        <w:t>20.2. Ficará impedida de licitar e de contratar com o CONTRATANTE, pelo prazo de até 02 (dois) anos, garantindo o direito prévio da citação e da ampla defesa, enquanto perdurarem os motivos determinantes da punição ou até que seja promovida a reabilitação perante a própria autoridade que aplicou a penalidade, a licitante que: a) ensejar o retardamento da execução do objeto deste Termo de Referência; b) não mantiver a proposta, injustificadamente; c) comportar-se de modo inidôneo; d) fizer declaração falsa; e) cometer fraude fiscal; f) falhar ou fraudar a execução do contrato;</w:t>
      </w:r>
    </w:p>
    <w:p w14:paraId="203C8FB7"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20.3. ACONTRADADA estará sujeita às penalidades tratadas na condição anterior pelo descumprimento dos prazos e condições previstas neste Termo de Referência; </w:t>
      </w:r>
    </w:p>
    <w:p w14:paraId="57577B95" w14:textId="522CEAE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20.4. Além das penalidades citadas, a CONTRATADA ficará sujeita no que couber às demais penalidades referidas na Lei nº 14.133/2021. </w:t>
      </w:r>
    </w:p>
    <w:p w14:paraId="23899229"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lastRenderedPageBreak/>
        <w:t xml:space="preserve">20.5. Comprovado o impedimento ou reconhecida a força maior, devidamente justificado e aceito pelo CONTRATANTE, a CONTRATADA ficará isenta das penalidades mencionadas; </w:t>
      </w:r>
    </w:p>
    <w:p w14:paraId="2D327973"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20.6. No caso de não haver a execução dos serviços no prazo determinado, a CONTRATADA sofrerá as penalidades pelo não cumprimento do contrato, ou seja, em primeiro lugar advertência e no caso de reincidência, multa e rescisão do contrato; </w:t>
      </w:r>
    </w:p>
    <w:p w14:paraId="6F99C9EF"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20.7. A recusa sem motivo justificado da licitante vencedora em aceitar ou retirar o termo de contrato dentro do prazo estabelecido, caracteriza descumprimento total da obrigação assumida, sujeitando-a as penalidades aludidas neste Termo; </w:t>
      </w:r>
    </w:p>
    <w:p w14:paraId="26074333" w14:textId="0469F2F1"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20.8. O valor das multas aplicadas será descontado dos pagamentos eventualmente devidos pelo CONTRATANTE, ou, quando for o caso, cobradas judicialmente; </w:t>
      </w:r>
    </w:p>
    <w:p w14:paraId="5A91E0AF"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20.9. Para aplicação das penalidades, a CONTRATADA será notificada para apresentação de defesa prévia, no prazo de 05 (cinco) dias úteis, contados a partir da notificação; </w:t>
      </w:r>
    </w:p>
    <w:p w14:paraId="35783638" w14:textId="79E4D37A"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20.10. As sanções somente poderão ser relevadas em razão de circunstâncias excepcionais, e as justificativas somente serão aceitas quando formuladas por escrito, fundamentadas em fatos reais e comprováveis, desde que formuladas no prazo máximo de 05 (cinco) dias úteis da data em que a CONTRATADA tomar ciência.</w:t>
      </w:r>
    </w:p>
    <w:p w14:paraId="709EAB28" w14:textId="77777777" w:rsidR="002F79A5" w:rsidRDefault="002F79A5" w:rsidP="007A4E0A">
      <w:pPr>
        <w:jc w:val="both"/>
        <w:rPr>
          <w:rFonts w:ascii="Times New Roman" w:hAnsi="Times New Roman" w:cs="Times New Roman"/>
          <w:sz w:val="24"/>
          <w:szCs w:val="24"/>
        </w:rPr>
      </w:pPr>
    </w:p>
    <w:p w14:paraId="2F81FB07" w14:textId="77777777" w:rsidR="002F79A5" w:rsidRDefault="002F79A5" w:rsidP="007A4E0A">
      <w:pPr>
        <w:jc w:val="both"/>
        <w:rPr>
          <w:rFonts w:ascii="Times New Roman" w:hAnsi="Times New Roman" w:cs="Times New Roman"/>
          <w:b/>
          <w:bCs/>
          <w:sz w:val="24"/>
          <w:szCs w:val="24"/>
        </w:rPr>
      </w:pPr>
      <w:r w:rsidRPr="002F79A5">
        <w:rPr>
          <w:rFonts w:ascii="Times New Roman" w:hAnsi="Times New Roman" w:cs="Times New Roman"/>
          <w:b/>
          <w:bCs/>
          <w:sz w:val="24"/>
          <w:szCs w:val="24"/>
        </w:rPr>
        <w:t xml:space="preserve">21. DA QUALIFICAÇÃO TÉCNICA </w:t>
      </w:r>
    </w:p>
    <w:p w14:paraId="07082985" w14:textId="77777777" w:rsidR="002F79A5" w:rsidRPr="002F79A5" w:rsidRDefault="002F79A5" w:rsidP="007A4E0A">
      <w:pPr>
        <w:jc w:val="both"/>
        <w:rPr>
          <w:rFonts w:ascii="Times New Roman" w:hAnsi="Times New Roman" w:cs="Times New Roman"/>
          <w:b/>
          <w:bCs/>
          <w:sz w:val="24"/>
          <w:szCs w:val="24"/>
        </w:rPr>
      </w:pPr>
    </w:p>
    <w:p w14:paraId="33FAB928" w14:textId="349E146A"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21.1. Atestado(s) de Capacidade Técnico-Operacional: Atestado fornecido por entidade(s)/empresa(s) de direito público ou privado, comprovando que a empresa licitante executou os serviços com características pertinentes e/ou compatíveis aos itens estabelecidos neste Termo de Referência. </w:t>
      </w:r>
    </w:p>
    <w:p w14:paraId="38C6849B" w14:textId="7DB8C216" w:rsidR="002F79A5" w:rsidRP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21.2. A comprovação da experiência anterior do licitante deverá atender ao seguinte:</w:t>
      </w:r>
    </w:p>
    <w:p w14:paraId="6514D663"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a) Os atestados ou declarações de capacidade técnica devem comprovar que a licitante executou contrato(s) de serviços semelhantes ou equivalentes ao objeto deste termo; b) Comprovante(s) de que a empresa executou serviços terceirizados por período não inferior a 1(um) ano; c) Para a comprovação do disposto nas alíneas “a” e “b” será aceito o somatório de atestados que comprovem que o licitante gerencia ou gerenciou serviços de terceirização compatíveis com o objeto licitado, empregando a quantidade mínima exigida, por período não inferior a 01 (um) ano; d) O licitante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 </w:t>
      </w:r>
    </w:p>
    <w:p w14:paraId="7E6251E5"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21.3. Documentos relativos à qualificação Econômico-financeira de documentos complementares: 21.3.1 Certidão Negativa de Falência – Lei n 11.101/2005(antiga falência e concordata) emitida pelo órgão competente, expedida nos últimos 90 (noventa) dias, caso não conste o prazo de validade. </w:t>
      </w:r>
    </w:p>
    <w:p w14:paraId="402607E3"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21.3.2 Balanço patrimonial e demonstrações contábeis do último exercício social, já exigíveis e apresentados na forma da lei para cada porte, registrado, que comprovem a boa situação financeira da empresa, vedada a sua substituição por balancetes ou balanços provisórios, podendo ser atualizados por índices oficiais quando encerrado há mais de 3(três) meses da data de apresentação da proposta. </w:t>
      </w:r>
    </w:p>
    <w:p w14:paraId="1C10B061"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a.) No caso de empresa constituída no exercício social vigente, admite-se a apresentação do balanço patrimonial e demonstrações contábeis referentes ao período de existência da sociedade; </w:t>
      </w:r>
    </w:p>
    <w:p w14:paraId="1E593761" w14:textId="0E09766B" w:rsidR="009600AA"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b.) É admissível o balanço intermediário, se decorrer de lei ou contrato /estatuto social;</w:t>
      </w:r>
    </w:p>
    <w:p w14:paraId="43678624"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c.) Comprovação da boa situação financeira da empresa mediante obtenção de índices de Liquidez Geral (LG), Solvência Geral (SG), Liquides Corrente (LC), superiores a 1(um). </w:t>
      </w:r>
    </w:p>
    <w:p w14:paraId="7A4EE422"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d.) As empresas, que apresentarem resultado inferior ou igual a 01(um) em qualquer dos índices de </w:t>
      </w:r>
      <w:r w:rsidRPr="002F79A5">
        <w:rPr>
          <w:rFonts w:ascii="Times New Roman" w:hAnsi="Times New Roman" w:cs="Times New Roman"/>
          <w:sz w:val="24"/>
          <w:szCs w:val="24"/>
        </w:rPr>
        <w:lastRenderedPageBreak/>
        <w:t xml:space="preserve">Liquidez Geral (LG), Solvência Geral (SG) e Liquidez Corrente (LC), deverão comprovar patrimônio líquido ou capital social de 10% (dez porcento) do valor estimado da contratação, ou item pertinente. </w:t>
      </w:r>
    </w:p>
    <w:p w14:paraId="03E8858F"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e.) Nos termos do Art.1.179º, §2º Código Civil, fica dispensada ao MEI - Microempreendedor Individual, a obrigação da apresentação da escritura contábil, balanço patrimonial-BP e demonstração de resultado do exercício- DRE. Contudo, deverá a empresa comprovar o patrimônio líquido ou capital social nos termos do item 21.3- b.4. </w:t>
      </w:r>
    </w:p>
    <w:p w14:paraId="7E896D00" w14:textId="7777777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f.) Caso o licitante seja cooperativo, tais documentos deverão ser acompanhados da última auditoria contábil-financeira, conforme dispõe o artigo 112º da Lei n°5.764 de 1971, ou de uma declaração, sob as penas da lei, de que tal auditoria não foi exigida pelo órgão fiscalizador.</w:t>
      </w:r>
    </w:p>
    <w:p w14:paraId="2B160D9C" w14:textId="0A5874E7" w:rsidR="002F79A5"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 g.) No caso de fornecimento de bens para pronta entrega, não será exigido da licitante qualificada como microempresa ou empresa de pequeno porte, a apresentação de balanços patrimonial do último exercício financeiro. (Art. 3º do Decreto Federal nº8538/2015).</w:t>
      </w:r>
    </w:p>
    <w:p w14:paraId="4D994D70" w14:textId="77777777" w:rsidR="002F79A5" w:rsidRDefault="002F79A5" w:rsidP="007A4E0A">
      <w:pPr>
        <w:jc w:val="both"/>
        <w:rPr>
          <w:rFonts w:ascii="Times New Roman" w:hAnsi="Times New Roman" w:cs="Times New Roman"/>
          <w:sz w:val="24"/>
          <w:szCs w:val="24"/>
        </w:rPr>
      </w:pPr>
    </w:p>
    <w:p w14:paraId="4927D0F2" w14:textId="77777777" w:rsidR="002F79A5" w:rsidRDefault="002F79A5" w:rsidP="007A4E0A">
      <w:pPr>
        <w:jc w:val="both"/>
      </w:pPr>
      <w:r w:rsidRPr="002F79A5">
        <w:rPr>
          <w:b/>
          <w:bCs/>
          <w:sz w:val="24"/>
          <w:szCs w:val="24"/>
        </w:rPr>
        <w:t>22. DA FISCALIZAÇÃO DO PAGAMENTO</w:t>
      </w:r>
      <w:r>
        <w:t xml:space="preserve"> </w:t>
      </w:r>
    </w:p>
    <w:p w14:paraId="57972DCE" w14:textId="77777777" w:rsidR="00E27961"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 xml:space="preserve">22.1. Nos termos do Art. 117° da Lei nº 14.133/2021, será designado representante da Administração para acompanhar e fiscalizar a prestação do serviço, anotando em registro próprio todas as ocorrências relacionadas com a execução e determinando o que for necessário à regularização de falhas ou defeitos observados. </w:t>
      </w:r>
    </w:p>
    <w:p w14:paraId="51DEAE05" w14:textId="77777777" w:rsidR="00E27961" w:rsidRDefault="002F79A5" w:rsidP="007A4E0A">
      <w:pPr>
        <w:jc w:val="both"/>
        <w:rPr>
          <w:rFonts w:ascii="Times New Roman" w:hAnsi="Times New Roman" w:cs="Times New Roman"/>
          <w:sz w:val="24"/>
          <w:szCs w:val="24"/>
        </w:rPr>
      </w:pPr>
      <w:r w:rsidRPr="002F79A5">
        <w:rPr>
          <w:rFonts w:ascii="Times New Roman" w:hAnsi="Times New Roman" w:cs="Times New Roman"/>
          <w:sz w:val="24"/>
          <w:szCs w:val="24"/>
        </w:rPr>
        <w:t>22.2. A fiscalização de que trata este item não exclui nem reduz a responsabilidade da Contratada, inclusive perante terceiros, por qualquer irregularidade, ainda que resultante de imperfeições técnicas ou vícios redibitórios, e, na ocorrência desta</w:t>
      </w:r>
      <w:r w:rsidRPr="00E27961">
        <w:rPr>
          <w:rFonts w:ascii="Times New Roman" w:hAnsi="Times New Roman" w:cs="Times New Roman"/>
          <w:sz w:val="24"/>
          <w:szCs w:val="24"/>
        </w:rPr>
        <w:t>, não</w:t>
      </w:r>
      <w:r w:rsidR="00E27961" w:rsidRPr="00E27961">
        <w:rPr>
          <w:rFonts w:ascii="Times New Roman" w:hAnsi="Times New Roman" w:cs="Times New Roman"/>
          <w:sz w:val="24"/>
          <w:szCs w:val="24"/>
        </w:rPr>
        <w:t xml:space="preserve"> implica em corresponsabilidade da Administração ou de seus agentes e prepostos, de conformidade com o Art. 120° da Lei n°14.133/2023. </w:t>
      </w:r>
    </w:p>
    <w:p w14:paraId="781A5570" w14:textId="77777777"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22.3. O representante da Administração anotará em registro próprio todas as ocorrências relacionadas com a execução do objeto,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7636BCF" w14:textId="3C2BD1BF"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 xml:space="preserve"> 22.4. O pagamento será realizado no prazo máximo de até 30 (trinta) dias, contados a partir do recebimento da Nota Fiscal ou Fatura. </w:t>
      </w:r>
    </w:p>
    <w:p w14:paraId="09B0FB0F" w14:textId="77777777"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 xml:space="preserve">22.5. Considera-se ocorrido o recebimento da nota fiscal ou fatura no momento em que o órgão contratante atestar a execução do objeto do contrato. </w:t>
      </w:r>
    </w:p>
    <w:p w14:paraId="31137B2D" w14:textId="3049593B"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 xml:space="preserve">22.6. A Nota Fiscal ou Fatura deverá ser obrigatoriamente acompanhada da comprovação da regularidade fiscal, constatada por meio de consulta </w:t>
      </w:r>
      <w:r w:rsidR="00F50E24">
        <w:rPr>
          <w:rFonts w:ascii="Times New Roman" w:hAnsi="Times New Roman" w:cs="Times New Roman"/>
          <w:sz w:val="24"/>
          <w:szCs w:val="24"/>
        </w:rPr>
        <w:t>a comissão</w:t>
      </w:r>
      <w:r w:rsidRPr="00E27961">
        <w:rPr>
          <w:rFonts w:ascii="Times New Roman" w:hAnsi="Times New Roman" w:cs="Times New Roman"/>
          <w:sz w:val="24"/>
          <w:szCs w:val="24"/>
        </w:rPr>
        <w:t xml:space="preserve"> ou, na impossibilidade de acesso ao referido Sistema, mediante consulta aos sítios eletrônicos oficiais. </w:t>
      </w:r>
    </w:p>
    <w:p w14:paraId="71F06C7E" w14:textId="77777777"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22.7.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8B1B00E" w14:textId="23BBAD34"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 xml:space="preserve"> 22.8. Será considerada data do pagamento o dia em que constar como emitida a ordem bancária para pagamento. </w:t>
      </w:r>
    </w:p>
    <w:p w14:paraId="3ABC30D9" w14:textId="7055BEC2" w:rsidR="00E27961"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 xml:space="preserve">22.9. Antes de cada pagamento à CONTRATADA, será realizada consulta </w:t>
      </w:r>
      <w:r w:rsidR="00F50E24">
        <w:rPr>
          <w:rFonts w:ascii="Times New Roman" w:hAnsi="Times New Roman" w:cs="Times New Roman"/>
          <w:sz w:val="24"/>
          <w:szCs w:val="24"/>
        </w:rPr>
        <w:t xml:space="preserve">junto a comissão de fiscalização de serviços </w:t>
      </w:r>
      <w:r w:rsidRPr="00E27961">
        <w:rPr>
          <w:rFonts w:ascii="Times New Roman" w:hAnsi="Times New Roman" w:cs="Times New Roman"/>
          <w:sz w:val="24"/>
          <w:szCs w:val="24"/>
        </w:rPr>
        <w:t xml:space="preserve">para verificar a manutenção das condições de habilitação exigidas no edital. </w:t>
      </w:r>
    </w:p>
    <w:p w14:paraId="4193F991" w14:textId="77777777" w:rsidR="00F50E24" w:rsidRDefault="00E27961" w:rsidP="007A4E0A">
      <w:pPr>
        <w:jc w:val="both"/>
        <w:rPr>
          <w:rFonts w:ascii="Times New Roman" w:hAnsi="Times New Roman" w:cs="Times New Roman"/>
          <w:sz w:val="24"/>
          <w:szCs w:val="24"/>
        </w:rPr>
      </w:pPr>
      <w:r w:rsidRPr="00E27961">
        <w:rPr>
          <w:rFonts w:ascii="Times New Roman" w:hAnsi="Times New Roman" w:cs="Times New Roman"/>
          <w:sz w:val="24"/>
          <w:szCs w:val="24"/>
        </w:rPr>
        <w:t>22.10. Constatando-se, junto a</w:t>
      </w:r>
      <w:r w:rsidR="00F50E24">
        <w:rPr>
          <w:rFonts w:ascii="Times New Roman" w:hAnsi="Times New Roman" w:cs="Times New Roman"/>
          <w:sz w:val="24"/>
          <w:szCs w:val="24"/>
        </w:rPr>
        <w:t xml:space="preserve"> comissão</w:t>
      </w:r>
      <w:r w:rsidRPr="00E27961">
        <w:rPr>
          <w:rFonts w:ascii="Times New Roman" w:hAnsi="Times New Roman" w:cs="Times New Roman"/>
          <w:sz w:val="24"/>
          <w:szCs w:val="24"/>
        </w:rPr>
        <w:t>, a situação de irregularidade da Contratada, será providenciada sua notificação, por escrito, para que, no prazo de 5 (cinco) dias úteis, regularize sua situação ou, no mesmo prazo, apresente sua defesa</w:t>
      </w:r>
      <w:r w:rsidRPr="00F50E24">
        <w:rPr>
          <w:rFonts w:ascii="Times New Roman" w:hAnsi="Times New Roman" w:cs="Times New Roman"/>
          <w:sz w:val="24"/>
          <w:szCs w:val="24"/>
        </w:rPr>
        <w:t>. O prazo</w:t>
      </w:r>
      <w:r w:rsidR="00F50E24" w:rsidRPr="00F50E24">
        <w:rPr>
          <w:rFonts w:ascii="Times New Roman" w:hAnsi="Times New Roman" w:cs="Times New Roman"/>
          <w:sz w:val="24"/>
          <w:szCs w:val="24"/>
        </w:rPr>
        <w:t xml:space="preserve"> poderá ser prorrogado uma vez, por igual período, mediante </w:t>
      </w:r>
      <w:r w:rsidR="00F50E24" w:rsidRPr="00F50E24">
        <w:rPr>
          <w:rFonts w:ascii="Times New Roman" w:hAnsi="Times New Roman" w:cs="Times New Roman"/>
          <w:sz w:val="24"/>
          <w:szCs w:val="24"/>
        </w:rPr>
        <w:lastRenderedPageBreak/>
        <w:t xml:space="preserve">solicitação da contratada, devidamente fundamentada. </w:t>
      </w:r>
    </w:p>
    <w:p w14:paraId="189B21EF" w14:textId="77777777" w:rsid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 xml:space="preserve">22.11. Persistindo a irregularidade, a contratante deverá adotar as medidas necessárias à rescisão contratual nos autos do processo administrativo correspondente, assegurada à CONTRATADA a ampla defesa. </w:t>
      </w:r>
    </w:p>
    <w:p w14:paraId="7BF9F691" w14:textId="64D9F50F" w:rsidR="002F79A5" w:rsidRDefault="00F50E24" w:rsidP="007A4E0A">
      <w:pPr>
        <w:jc w:val="both"/>
        <w:rPr>
          <w:rFonts w:ascii="Times New Roman" w:hAnsi="Times New Roman" w:cs="Times New Roman"/>
          <w:color w:val="1F497D" w:themeColor="text2"/>
          <w:sz w:val="24"/>
          <w:szCs w:val="24"/>
        </w:rPr>
      </w:pPr>
      <w:r w:rsidRPr="00F50E24">
        <w:rPr>
          <w:rFonts w:ascii="Times New Roman" w:hAnsi="Times New Roman" w:cs="Times New Roman"/>
          <w:color w:val="1F497D" w:themeColor="text2"/>
          <w:sz w:val="24"/>
          <w:szCs w:val="24"/>
        </w:rPr>
        <w:t>22.12. Em caso de atraso de pagamento motivado exclusivamente pelo Município, incidirá correção monetária desde a data de seu vencimento até a data do efetivo pagamento, processando-se o cálculo com base na variação do Índice de Preços ao Consumidor Amplo Especial – IPCA-E, do Instituto de Geografia e Estatística – IBGE, ou por outro índice oficial que vier a substituí-lo. Ainda, fica convencionado que os juros de mora serão calculados à taxa de 0,5% (meio por cento) ao mês, ou 6% (seis por cento) ao ano, mediante a aplicação das seguintes fórmulas:</w:t>
      </w:r>
    </w:p>
    <w:p w14:paraId="294903D3" w14:textId="77777777" w:rsidR="00F50E24" w:rsidRPr="00F50E24" w:rsidRDefault="00F50E24" w:rsidP="007A4E0A">
      <w:pPr>
        <w:jc w:val="both"/>
        <w:rPr>
          <w:rFonts w:ascii="Times New Roman" w:hAnsi="Times New Roman" w:cs="Times New Roman"/>
          <w:color w:val="1F497D" w:themeColor="text2"/>
          <w:sz w:val="24"/>
          <w:szCs w:val="24"/>
        </w:rPr>
      </w:pPr>
    </w:p>
    <w:tbl>
      <w:tblPr>
        <w:tblStyle w:val="Tabelacomgrade"/>
        <w:tblW w:w="0" w:type="auto"/>
        <w:tblLook w:val="04A0" w:firstRow="1" w:lastRow="0" w:firstColumn="1" w:lastColumn="0" w:noHBand="0" w:noVBand="1"/>
      </w:tblPr>
      <w:tblGrid>
        <w:gridCol w:w="7792"/>
      </w:tblGrid>
      <w:tr w:rsidR="00F50E24" w14:paraId="395B0245" w14:textId="77777777" w:rsidTr="00F50E24">
        <w:trPr>
          <w:trHeight w:val="1674"/>
        </w:trPr>
        <w:tc>
          <w:tcPr>
            <w:tcW w:w="7792" w:type="dxa"/>
          </w:tcPr>
          <w:p w14:paraId="07EDE8E6" w14:textId="77777777"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I = (TX / 100) / 365</w:t>
            </w:r>
          </w:p>
          <w:p w14:paraId="1AE76BC9" w14:textId="6EC82076"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EM = I x N x VP, onde:</w:t>
            </w:r>
          </w:p>
          <w:p w14:paraId="2397A64B" w14:textId="0E924302"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I = Índice de atualização financeira;</w:t>
            </w:r>
          </w:p>
          <w:p w14:paraId="45502BE4" w14:textId="1C216C2F"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TX = Percentual da taxa de juros de mora anual;</w:t>
            </w:r>
          </w:p>
          <w:p w14:paraId="280A9735" w14:textId="4940135A"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 xml:space="preserve">EM = Encargos moratórios; </w:t>
            </w:r>
          </w:p>
          <w:p w14:paraId="6EF9A184" w14:textId="77777777"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 xml:space="preserve">N = N. de dias entre a data prevista para pagamento e a do efetivo pagamento; </w:t>
            </w:r>
          </w:p>
          <w:p w14:paraId="56B00274" w14:textId="39578E44" w:rsidR="00F50E24" w:rsidRPr="00F50E24" w:rsidRDefault="00F50E24" w:rsidP="00F50E24">
            <w:pPr>
              <w:rPr>
                <w:rFonts w:ascii="Times New Roman" w:hAnsi="Times New Roman" w:cs="Times New Roman"/>
                <w:sz w:val="24"/>
                <w:szCs w:val="24"/>
              </w:rPr>
            </w:pPr>
            <w:r w:rsidRPr="00F50E24">
              <w:rPr>
                <w:rFonts w:ascii="Times New Roman" w:hAnsi="Times New Roman" w:cs="Times New Roman"/>
                <w:sz w:val="24"/>
                <w:szCs w:val="24"/>
              </w:rPr>
              <w:t>VP = Valor da parcela em atraso.</w:t>
            </w:r>
          </w:p>
        </w:tc>
      </w:tr>
    </w:tbl>
    <w:p w14:paraId="39CFF6D3" w14:textId="77777777" w:rsidR="009600AA" w:rsidRPr="00F50E24" w:rsidRDefault="009600AA" w:rsidP="007A4E0A">
      <w:pPr>
        <w:jc w:val="both"/>
        <w:rPr>
          <w:rFonts w:ascii="Times New Roman" w:hAnsi="Times New Roman" w:cs="Times New Roman"/>
          <w:sz w:val="24"/>
          <w:szCs w:val="24"/>
        </w:rPr>
      </w:pPr>
    </w:p>
    <w:p w14:paraId="690B4242" w14:textId="77777777" w:rsid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 xml:space="preserve">23. SUBCONTRATAÇÃO </w:t>
      </w:r>
    </w:p>
    <w:p w14:paraId="5ABCF6B5" w14:textId="77777777" w:rsid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 xml:space="preserve">23.1. Não será admitida a subcontratação do objeto licitatório. 24. DA GARANTIA DE EXECUÇÃO 24.1. Será dispensado o recolhimento de garantia por meio de caução em dinheiro ou em títulos da dívida pública, seguro garantia ou fiança-bancária </w:t>
      </w:r>
    </w:p>
    <w:p w14:paraId="0B4DEDD4" w14:textId="6FF9BC62" w:rsidR="009600AA" w:rsidRP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24.1.1. Em atenção ao inciso XXI do Art. 37, da Constituição Federal, verifica-se no item 21, o conjunto de informações e documentos necessários são suficientes para demonstrar a capacidade do licitante de realizar o objeto da licitação jurídica; técnica; fiscal, social e trabalhista; econômico-financeira.</w:t>
      </w:r>
    </w:p>
    <w:p w14:paraId="4F28617B" w14:textId="77777777" w:rsidR="009600AA" w:rsidRDefault="009600AA" w:rsidP="007A4E0A">
      <w:pPr>
        <w:jc w:val="both"/>
      </w:pPr>
    </w:p>
    <w:p w14:paraId="7A29C32A" w14:textId="77777777" w:rsidR="00F50E24" w:rsidRPr="00F50E24" w:rsidRDefault="00F50E24" w:rsidP="007A4E0A">
      <w:pPr>
        <w:jc w:val="both"/>
        <w:rPr>
          <w:rFonts w:ascii="Times New Roman" w:hAnsi="Times New Roman" w:cs="Times New Roman"/>
          <w:b/>
          <w:bCs/>
          <w:sz w:val="24"/>
          <w:szCs w:val="24"/>
        </w:rPr>
      </w:pPr>
      <w:r w:rsidRPr="00F50E24">
        <w:rPr>
          <w:rFonts w:ascii="Times New Roman" w:hAnsi="Times New Roman" w:cs="Times New Roman"/>
          <w:b/>
          <w:bCs/>
          <w:sz w:val="24"/>
          <w:szCs w:val="24"/>
        </w:rPr>
        <w:t>25. DA FUNDAMENTAÇÃO LEGAL</w:t>
      </w:r>
    </w:p>
    <w:p w14:paraId="6E9F0170" w14:textId="73B176DC" w:rsidR="009600AA"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 xml:space="preserve"> 25.1. Todo e qualquer vínculo advindo deste “Termo de Referência” será regido nos termos da Lei n° 14.133/2021 Lei de Licitações e Contratos Administrativo públicas e demais pertinente, aprovadas antes e durante a vigência contratual.</w:t>
      </w:r>
    </w:p>
    <w:p w14:paraId="7789A1F2" w14:textId="77777777" w:rsidR="00F50E24" w:rsidRPr="00F50E24" w:rsidRDefault="00F50E24" w:rsidP="007A4E0A">
      <w:pPr>
        <w:jc w:val="both"/>
        <w:rPr>
          <w:rFonts w:ascii="Times New Roman" w:hAnsi="Times New Roman" w:cs="Times New Roman"/>
          <w:b/>
          <w:bCs/>
          <w:sz w:val="24"/>
          <w:szCs w:val="24"/>
        </w:rPr>
      </w:pPr>
      <w:r w:rsidRPr="00F50E24">
        <w:rPr>
          <w:rFonts w:ascii="Times New Roman" w:hAnsi="Times New Roman" w:cs="Times New Roman"/>
          <w:b/>
          <w:bCs/>
          <w:sz w:val="24"/>
          <w:szCs w:val="24"/>
        </w:rPr>
        <w:t xml:space="preserve">26. DO FORO </w:t>
      </w:r>
    </w:p>
    <w:p w14:paraId="1D8AD94C" w14:textId="04F1BB72" w:rsid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 xml:space="preserve">26.1. Fica eleito o foro da comarca de </w:t>
      </w:r>
      <w:r w:rsidR="001738EB">
        <w:rPr>
          <w:rFonts w:ascii="Times New Roman" w:hAnsi="Times New Roman" w:cs="Times New Roman"/>
          <w:sz w:val="24"/>
          <w:szCs w:val="24"/>
        </w:rPr>
        <w:t>Machadinho do Oeste/Ro</w:t>
      </w:r>
      <w:r w:rsidRPr="00F50E24">
        <w:rPr>
          <w:rFonts w:ascii="Times New Roman" w:hAnsi="Times New Roman" w:cs="Times New Roman"/>
          <w:sz w:val="24"/>
          <w:szCs w:val="24"/>
        </w:rPr>
        <w:t xml:space="preserve">, com renúncia expressa de qualquer outro, por mais privilegiado que seja para dirimir quaisquer dúvidas oriundas do presente instrumento. </w:t>
      </w:r>
    </w:p>
    <w:p w14:paraId="57602998" w14:textId="77777777" w:rsidR="00B918D1" w:rsidRDefault="00B918D1" w:rsidP="007A4E0A">
      <w:pPr>
        <w:jc w:val="both"/>
        <w:rPr>
          <w:rFonts w:ascii="Times New Roman" w:hAnsi="Times New Roman" w:cs="Times New Roman"/>
          <w:sz w:val="24"/>
          <w:szCs w:val="24"/>
        </w:rPr>
      </w:pPr>
    </w:p>
    <w:p w14:paraId="3E34D849" w14:textId="34149BFB" w:rsidR="00F50E24" w:rsidRDefault="00F50E24" w:rsidP="007A4E0A">
      <w:pPr>
        <w:jc w:val="both"/>
        <w:rPr>
          <w:rFonts w:ascii="Times New Roman" w:hAnsi="Times New Roman" w:cs="Times New Roman"/>
          <w:b/>
          <w:bCs/>
          <w:sz w:val="24"/>
          <w:szCs w:val="24"/>
        </w:rPr>
      </w:pPr>
      <w:r w:rsidRPr="00F50E24">
        <w:rPr>
          <w:rFonts w:ascii="Times New Roman" w:hAnsi="Times New Roman" w:cs="Times New Roman"/>
          <w:b/>
          <w:bCs/>
          <w:sz w:val="24"/>
          <w:szCs w:val="24"/>
        </w:rPr>
        <w:t xml:space="preserve">7. CONSIDERAÇÕES FINAIS </w:t>
      </w:r>
    </w:p>
    <w:p w14:paraId="7010161C" w14:textId="2E003E09" w:rsidR="001738EB" w:rsidRPr="00F50E24" w:rsidRDefault="001738EB" w:rsidP="007A4E0A">
      <w:pPr>
        <w:jc w:val="both"/>
        <w:rPr>
          <w:rFonts w:ascii="Times New Roman" w:hAnsi="Times New Roman" w:cs="Times New Roman"/>
          <w:b/>
          <w:bCs/>
          <w:sz w:val="24"/>
          <w:szCs w:val="24"/>
        </w:rPr>
      </w:pPr>
      <w:r>
        <w:rPr>
          <w:rFonts w:ascii="Times New Roman" w:hAnsi="Times New Roman" w:cs="Times New Roman"/>
          <w:b/>
          <w:bCs/>
          <w:sz w:val="24"/>
          <w:szCs w:val="24"/>
        </w:rPr>
        <w:t>Este termo de referência foi embasada em leis federal</w:t>
      </w:r>
      <w:r w:rsidR="00271C9C">
        <w:rPr>
          <w:rFonts w:ascii="Times New Roman" w:hAnsi="Times New Roman" w:cs="Times New Roman"/>
          <w:b/>
          <w:bCs/>
          <w:sz w:val="24"/>
          <w:szCs w:val="24"/>
        </w:rPr>
        <w:t xml:space="preserve"> nº</w:t>
      </w:r>
      <w:r>
        <w:rPr>
          <w:rFonts w:ascii="Times New Roman" w:hAnsi="Times New Roman" w:cs="Times New Roman"/>
          <w:b/>
          <w:bCs/>
          <w:sz w:val="24"/>
          <w:szCs w:val="24"/>
        </w:rPr>
        <w:t xml:space="preserve"> 14.133 de 1º de abril de 2021 e Decreto Municipai</w:t>
      </w:r>
      <w:r w:rsidR="00514B3B">
        <w:rPr>
          <w:rFonts w:ascii="Times New Roman" w:hAnsi="Times New Roman" w:cs="Times New Roman"/>
          <w:b/>
          <w:bCs/>
          <w:sz w:val="24"/>
          <w:szCs w:val="24"/>
        </w:rPr>
        <w:t>l nº 3764/GP/PMVA/2023</w:t>
      </w:r>
      <w:r w:rsidR="00271C9C">
        <w:rPr>
          <w:rFonts w:ascii="Times New Roman" w:hAnsi="Times New Roman" w:cs="Times New Roman"/>
          <w:b/>
          <w:bCs/>
          <w:sz w:val="24"/>
          <w:szCs w:val="24"/>
        </w:rPr>
        <w:t>. Sob a luz do Termo de Referencia elaborado pelo Municipio de Vilhena no Estado de Rondônia.</w:t>
      </w:r>
      <w:r>
        <w:rPr>
          <w:rFonts w:ascii="Times New Roman" w:hAnsi="Times New Roman" w:cs="Times New Roman"/>
          <w:b/>
          <w:bCs/>
          <w:sz w:val="24"/>
          <w:szCs w:val="24"/>
        </w:rPr>
        <w:t xml:space="preserve"> </w:t>
      </w:r>
    </w:p>
    <w:p w14:paraId="0A12657B" w14:textId="4B16A13F" w:rsidR="00F50E24" w:rsidRDefault="00F50E24" w:rsidP="007A4E0A">
      <w:pPr>
        <w:jc w:val="both"/>
        <w:rPr>
          <w:rFonts w:ascii="Times New Roman" w:hAnsi="Times New Roman" w:cs="Times New Roman"/>
          <w:sz w:val="24"/>
          <w:szCs w:val="24"/>
        </w:rPr>
      </w:pPr>
      <w:r w:rsidRPr="00F50E24">
        <w:rPr>
          <w:rFonts w:ascii="Times New Roman" w:hAnsi="Times New Roman" w:cs="Times New Roman"/>
          <w:sz w:val="24"/>
          <w:szCs w:val="24"/>
        </w:rPr>
        <w:t>27.1. Os serviços objeto deste Termo de Referência serão realizados de acordo com o mesmo, e só poderão sofrer alteração após verificação da legalidade, e mediante autorização do Prefeito Municipal, Gestor responsável conforme a Entidade indicadas no item 2.</w:t>
      </w:r>
    </w:p>
    <w:p w14:paraId="4B78E22B" w14:textId="77777777" w:rsidR="00821F25" w:rsidRDefault="00821F25" w:rsidP="007A4E0A">
      <w:pPr>
        <w:jc w:val="both"/>
      </w:pPr>
    </w:p>
    <w:p w14:paraId="705ECAFF" w14:textId="77777777" w:rsidR="00821F25" w:rsidRDefault="00821F25" w:rsidP="007A4E0A">
      <w:pPr>
        <w:jc w:val="both"/>
      </w:pPr>
    </w:p>
    <w:p w14:paraId="0237C369" w14:textId="77777777" w:rsidR="00821F25" w:rsidRDefault="00821F25" w:rsidP="007A4E0A">
      <w:pPr>
        <w:jc w:val="both"/>
      </w:pPr>
    </w:p>
    <w:p w14:paraId="0F98B722" w14:textId="77777777" w:rsidR="00821F25" w:rsidRDefault="00821F25" w:rsidP="007A4E0A">
      <w:pPr>
        <w:jc w:val="both"/>
      </w:pPr>
    </w:p>
    <w:p w14:paraId="1D23D50B" w14:textId="77777777" w:rsidR="00821F25" w:rsidRDefault="00821F25" w:rsidP="007A4E0A">
      <w:pPr>
        <w:jc w:val="both"/>
      </w:pPr>
    </w:p>
    <w:p w14:paraId="50E30625" w14:textId="77777777" w:rsidR="00821F25" w:rsidRDefault="00821F25" w:rsidP="007A4E0A">
      <w:pPr>
        <w:jc w:val="both"/>
      </w:pPr>
    </w:p>
    <w:p w14:paraId="25C84345" w14:textId="34C4DA04" w:rsidR="00F50E24" w:rsidRPr="001738EB" w:rsidRDefault="00271C9C" w:rsidP="00821F25">
      <w:pPr>
        <w:ind w:left="2124" w:firstLine="708"/>
        <w:jc w:val="right"/>
        <w:rPr>
          <w:rFonts w:ascii="Times New Roman" w:hAnsi="Times New Roman" w:cs="Times New Roman"/>
          <w:sz w:val="24"/>
          <w:szCs w:val="24"/>
        </w:rPr>
      </w:pPr>
      <w:r>
        <w:rPr>
          <w:rFonts w:ascii="Times New Roman" w:hAnsi="Times New Roman" w:cs="Times New Roman"/>
          <w:sz w:val="24"/>
          <w:szCs w:val="24"/>
        </w:rPr>
        <w:t>Vale do Anari</w:t>
      </w:r>
      <w:r w:rsidR="001738EB" w:rsidRPr="001738EB">
        <w:rPr>
          <w:rFonts w:ascii="Times New Roman" w:hAnsi="Times New Roman" w:cs="Times New Roman"/>
          <w:sz w:val="24"/>
          <w:szCs w:val="24"/>
        </w:rPr>
        <w:t xml:space="preserve"> R</w:t>
      </w:r>
      <w:r>
        <w:rPr>
          <w:rFonts w:ascii="Times New Roman" w:hAnsi="Times New Roman" w:cs="Times New Roman"/>
          <w:sz w:val="24"/>
          <w:szCs w:val="24"/>
        </w:rPr>
        <w:t>ondônia</w:t>
      </w:r>
      <w:r w:rsidR="001738EB" w:rsidRPr="001738EB">
        <w:rPr>
          <w:rFonts w:ascii="Times New Roman" w:hAnsi="Times New Roman" w:cs="Times New Roman"/>
          <w:sz w:val="24"/>
          <w:szCs w:val="24"/>
        </w:rPr>
        <w:t xml:space="preserve">, </w:t>
      </w:r>
      <w:r>
        <w:rPr>
          <w:rFonts w:ascii="Times New Roman" w:hAnsi="Times New Roman" w:cs="Times New Roman"/>
          <w:sz w:val="24"/>
          <w:szCs w:val="24"/>
        </w:rPr>
        <w:t>11</w:t>
      </w:r>
      <w:r w:rsidR="001738EB" w:rsidRPr="001738EB">
        <w:rPr>
          <w:rFonts w:ascii="Times New Roman" w:hAnsi="Times New Roman" w:cs="Times New Roman"/>
          <w:sz w:val="24"/>
          <w:szCs w:val="24"/>
        </w:rPr>
        <w:t xml:space="preserve"> de </w:t>
      </w:r>
      <w:r>
        <w:rPr>
          <w:rFonts w:ascii="Times New Roman" w:hAnsi="Times New Roman" w:cs="Times New Roman"/>
          <w:sz w:val="24"/>
          <w:szCs w:val="24"/>
        </w:rPr>
        <w:t>janeiro</w:t>
      </w:r>
      <w:r w:rsidR="001738EB" w:rsidRPr="001738EB">
        <w:rPr>
          <w:rFonts w:ascii="Times New Roman" w:hAnsi="Times New Roman" w:cs="Times New Roman"/>
          <w:sz w:val="24"/>
          <w:szCs w:val="24"/>
        </w:rPr>
        <w:t xml:space="preserve"> de 202</w:t>
      </w:r>
      <w:r>
        <w:rPr>
          <w:rFonts w:ascii="Times New Roman" w:hAnsi="Times New Roman" w:cs="Times New Roman"/>
          <w:sz w:val="24"/>
          <w:szCs w:val="24"/>
        </w:rPr>
        <w:t>4</w:t>
      </w:r>
      <w:r w:rsidR="001738EB" w:rsidRPr="001738EB">
        <w:rPr>
          <w:rFonts w:ascii="Times New Roman" w:hAnsi="Times New Roman" w:cs="Times New Roman"/>
          <w:sz w:val="24"/>
          <w:szCs w:val="24"/>
        </w:rPr>
        <w:t>.</w:t>
      </w:r>
    </w:p>
    <w:p w14:paraId="73539766" w14:textId="77777777" w:rsidR="00821F25" w:rsidRDefault="00821F25" w:rsidP="00821F25">
      <w:pPr>
        <w:shd w:val="clear" w:color="auto" w:fill="FFFFFF"/>
        <w:rPr>
          <w:rFonts w:ascii="Times New Roman" w:hAnsi="Times New Roman" w:cs="Times New Roman"/>
          <w:sz w:val="24"/>
          <w:szCs w:val="24"/>
        </w:rPr>
      </w:pPr>
      <w:r>
        <w:rPr>
          <w:rFonts w:ascii="Times New Roman" w:hAnsi="Times New Roman" w:cs="Times New Roman"/>
          <w:sz w:val="24"/>
          <w:szCs w:val="24"/>
        </w:rPr>
        <w:t>Elaborado por:</w:t>
      </w:r>
    </w:p>
    <w:p w14:paraId="68E41BCA" w14:textId="77777777" w:rsidR="00821F25" w:rsidRDefault="00821F25" w:rsidP="00821F25">
      <w:pPr>
        <w:shd w:val="clear" w:color="auto" w:fill="FFFFFF"/>
        <w:rPr>
          <w:rFonts w:ascii="Times New Roman" w:hAnsi="Times New Roman" w:cs="Times New Roman"/>
          <w:sz w:val="24"/>
          <w:szCs w:val="24"/>
        </w:rPr>
      </w:pPr>
    </w:p>
    <w:p w14:paraId="120AF86A" w14:textId="77777777" w:rsidR="00821F25" w:rsidRDefault="00821F25" w:rsidP="00821F25">
      <w:pPr>
        <w:shd w:val="clear" w:color="auto" w:fill="FFFFFF"/>
        <w:rPr>
          <w:rFonts w:ascii="Times New Roman" w:hAnsi="Times New Roman" w:cs="Times New Roman"/>
          <w:sz w:val="24"/>
          <w:szCs w:val="24"/>
          <w:lang w:val="pt-PT"/>
        </w:rPr>
      </w:pPr>
    </w:p>
    <w:p w14:paraId="49E8C0CA" w14:textId="77777777" w:rsidR="00821F25" w:rsidRDefault="00821F25" w:rsidP="00821F25">
      <w:pPr>
        <w:shd w:val="clear" w:color="auto" w:fill="FFFFFF"/>
        <w:jc w:val="center"/>
        <w:rPr>
          <w:rFonts w:ascii="Times New Roman" w:hAnsi="Times New Roman" w:cs="Times New Roman"/>
          <w:sz w:val="24"/>
          <w:szCs w:val="24"/>
        </w:rPr>
      </w:pPr>
      <w:r>
        <w:rPr>
          <w:rFonts w:ascii="Times New Roman" w:hAnsi="Times New Roman" w:cs="Times New Roman"/>
          <w:sz w:val="24"/>
          <w:szCs w:val="24"/>
        </w:rPr>
        <w:t>Nalva Alves Pontes Pereira</w:t>
      </w:r>
    </w:p>
    <w:p w14:paraId="0138EDC3" w14:textId="77777777" w:rsidR="00821F25" w:rsidRDefault="00821F25" w:rsidP="00821F25">
      <w:pPr>
        <w:shd w:val="clear" w:color="auto" w:fill="FFFFFF"/>
        <w:rPr>
          <w:rFonts w:ascii="Times New Roman" w:hAnsi="Times New Roman" w:cs="Times New Roman"/>
          <w:sz w:val="24"/>
          <w:szCs w:val="24"/>
        </w:rPr>
      </w:pPr>
    </w:p>
    <w:p w14:paraId="0006064B" w14:textId="77777777" w:rsidR="00821F25" w:rsidRDefault="00821F25" w:rsidP="00821F25">
      <w:pPr>
        <w:shd w:val="clear" w:color="auto" w:fill="FFFFFF"/>
        <w:rPr>
          <w:rFonts w:ascii="Times New Roman" w:hAnsi="Times New Roman" w:cs="Times New Roman"/>
          <w:sz w:val="24"/>
          <w:szCs w:val="24"/>
        </w:rPr>
      </w:pPr>
      <w:r>
        <w:rPr>
          <w:rFonts w:ascii="Times New Roman" w:hAnsi="Times New Roman" w:cs="Times New Roman"/>
          <w:sz w:val="24"/>
          <w:szCs w:val="24"/>
        </w:rPr>
        <w:t>Solicitado e Aprovado por:</w:t>
      </w:r>
    </w:p>
    <w:p w14:paraId="022C246C" w14:textId="77777777" w:rsidR="00821F25" w:rsidRDefault="00821F25" w:rsidP="00821F25">
      <w:pPr>
        <w:shd w:val="clear" w:color="auto" w:fill="FFFFFF"/>
        <w:rPr>
          <w:rFonts w:ascii="Times New Roman" w:hAnsi="Times New Roman" w:cs="Times New Roman"/>
          <w:sz w:val="24"/>
          <w:szCs w:val="24"/>
        </w:rPr>
      </w:pPr>
    </w:p>
    <w:p w14:paraId="727DF28C" w14:textId="77777777" w:rsidR="00821F25" w:rsidRDefault="00821F25" w:rsidP="00821F25">
      <w:pPr>
        <w:pStyle w:val="Ttulo6"/>
        <w:ind w:right="139"/>
      </w:pPr>
    </w:p>
    <w:p w14:paraId="64CED821" w14:textId="77777777" w:rsidR="00821F25" w:rsidRDefault="00821F25" w:rsidP="00821F25">
      <w:pPr>
        <w:pStyle w:val="Ttulo6"/>
        <w:ind w:right="139"/>
      </w:pPr>
    </w:p>
    <w:p w14:paraId="6E4649D2" w14:textId="77777777" w:rsidR="00821F25" w:rsidRDefault="00821F25" w:rsidP="00821F25">
      <w:pPr>
        <w:pStyle w:val="Ttulo6"/>
        <w:ind w:right="139"/>
      </w:pPr>
      <w:r>
        <w:rPr>
          <w:noProof/>
          <w14:ligatures w14:val="standardContextual"/>
        </w:rPr>
        <mc:AlternateContent>
          <mc:Choice Requires="wps">
            <w:drawing>
              <wp:anchor distT="0" distB="0" distL="114300" distR="114300" simplePos="0" relativeHeight="251660288" behindDoc="0" locked="0" layoutInCell="1" allowOverlap="1" wp14:anchorId="07A3F8C8" wp14:editId="388BBAD7">
                <wp:simplePos x="0" y="0"/>
                <wp:positionH relativeFrom="column">
                  <wp:posOffset>3644265</wp:posOffset>
                </wp:positionH>
                <wp:positionV relativeFrom="paragraph">
                  <wp:posOffset>34925</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chemeClr val="lt1"/>
                        </a:solidFill>
                        <a:ln w="6350">
                          <a:noFill/>
                        </a:ln>
                      </wps:spPr>
                      <wps:txbx>
                        <w:txbxContent>
                          <w:p w14:paraId="39FFD8B1" w14:textId="77777777" w:rsidR="00821F25" w:rsidRDefault="00821F25" w:rsidP="00821F25">
                            <w:pPr>
                              <w:tabs>
                                <w:tab w:val="left" w:pos="1701"/>
                                <w:tab w:val="left" w:pos="1985"/>
                                <w:tab w:val="left" w:pos="3402"/>
                              </w:tabs>
                              <w:rPr>
                                <w:rFonts w:ascii="Times New Roman" w:hAnsi="Times New Roman" w:cs="Times New Roman"/>
                                <w:b/>
                                <w:iCs/>
                                <w:sz w:val="20"/>
                                <w:szCs w:val="20"/>
                              </w:rPr>
                            </w:pPr>
                          </w:p>
                          <w:p w14:paraId="2728C75C" w14:textId="77777777" w:rsidR="00821F25" w:rsidRDefault="00821F25" w:rsidP="00821F25">
                            <w:pPr>
                              <w:tabs>
                                <w:tab w:val="left" w:pos="1701"/>
                                <w:tab w:val="left" w:pos="1985"/>
                                <w:tab w:val="left" w:pos="3402"/>
                              </w:tabs>
                              <w:rPr>
                                <w:rFonts w:ascii="Arial" w:hAnsi="Arial" w:cs="Arial"/>
                                <w:b/>
                                <w:iCs/>
                                <w:sz w:val="18"/>
                                <w:szCs w:val="18"/>
                              </w:rPr>
                            </w:pPr>
                          </w:p>
                          <w:p w14:paraId="6274CBB8" w14:textId="77777777" w:rsidR="00821F25" w:rsidRPr="00B553D9" w:rsidRDefault="00821F25" w:rsidP="00821F25">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35B82DA2" w14:textId="77777777" w:rsidR="00821F25" w:rsidRPr="00B553D9" w:rsidRDefault="00821F25" w:rsidP="00821F25">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75BB66E1" w14:textId="77777777" w:rsidR="00821F25" w:rsidRPr="00B553D9" w:rsidRDefault="00821F25" w:rsidP="00821F25">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166CD6F" w14:textId="77777777" w:rsidR="00821F25" w:rsidRPr="00B6664F" w:rsidRDefault="00821F25" w:rsidP="00821F25">
                            <w:pPr>
                              <w:tabs>
                                <w:tab w:val="left" w:pos="1701"/>
                                <w:tab w:val="left" w:pos="1985"/>
                                <w:tab w:val="left" w:pos="3402"/>
                              </w:tabs>
                              <w:rPr>
                                <w:rFonts w:ascii="Times New Roman" w:hAnsi="Times New Roman" w:cs="Times New Roman"/>
                                <w:b/>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3F8C8" id="_x0000_t202" coordsize="21600,21600" o:spt="202" path="m,l,21600r21600,l21600,xe">
                <v:stroke joinstyle="miter"/>
                <v:path gradientshapeok="t" o:connecttype="rect"/>
              </v:shapetype>
              <v:shape id="Caixa de Texto 3" o:spid="_x0000_s1026" type="#_x0000_t202" style="position:absolute;margin-left:286.95pt;margin-top:2.75pt;width:192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" fillcolor="white [3201]" stroked="f" strokeweight=".5pt">
                <v:textbox>
                  <w:txbxContent>
                    <w:p w14:paraId="39FFD8B1" w14:textId="77777777" w:rsidR="00821F25" w:rsidRDefault="00821F25" w:rsidP="00821F25">
                      <w:pPr>
                        <w:tabs>
                          <w:tab w:val="left" w:pos="1701"/>
                          <w:tab w:val="left" w:pos="1985"/>
                          <w:tab w:val="left" w:pos="3402"/>
                        </w:tabs>
                        <w:rPr>
                          <w:rFonts w:ascii="Times New Roman" w:hAnsi="Times New Roman" w:cs="Times New Roman"/>
                          <w:b/>
                          <w:iCs/>
                          <w:sz w:val="20"/>
                          <w:szCs w:val="20"/>
                        </w:rPr>
                      </w:pPr>
                    </w:p>
                    <w:p w14:paraId="2728C75C" w14:textId="77777777" w:rsidR="00821F25" w:rsidRDefault="00821F25" w:rsidP="00821F25">
                      <w:pPr>
                        <w:tabs>
                          <w:tab w:val="left" w:pos="1701"/>
                          <w:tab w:val="left" w:pos="1985"/>
                          <w:tab w:val="left" w:pos="3402"/>
                        </w:tabs>
                        <w:rPr>
                          <w:rFonts w:ascii="Arial" w:hAnsi="Arial" w:cs="Arial"/>
                          <w:b/>
                          <w:iCs/>
                          <w:sz w:val="18"/>
                          <w:szCs w:val="18"/>
                        </w:rPr>
                      </w:pPr>
                    </w:p>
                    <w:p w14:paraId="6274CBB8" w14:textId="77777777" w:rsidR="00821F25" w:rsidRPr="00B553D9" w:rsidRDefault="00821F25" w:rsidP="00821F25">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35B82DA2" w14:textId="77777777" w:rsidR="00821F25" w:rsidRPr="00B553D9" w:rsidRDefault="00821F25" w:rsidP="00821F25">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75BB66E1" w14:textId="77777777" w:rsidR="00821F25" w:rsidRPr="00B553D9" w:rsidRDefault="00821F25" w:rsidP="00821F25">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166CD6F" w14:textId="77777777" w:rsidR="00821F25" w:rsidRPr="00B6664F" w:rsidRDefault="00821F25" w:rsidP="00821F25">
                      <w:pPr>
                        <w:tabs>
                          <w:tab w:val="left" w:pos="1701"/>
                          <w:tab w:val="left" w:pos="1985"/>
                          <w:tab w:val="left" w:pos="3402"/>
                        </w:tabs>
                        <w:rPr>
                          <w:rFonts w:ascii="Times New Roman" w:hAnsi="Times New Roman" w:cs="Times New Roman"/>
                          <w:b/>
                          <w:iCs/>
                          <w:sz w:val="20"/>
                          <w:szCs w:val="20"/>
                        </w:rPr>
                      </w:pP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638BAE0F" wp14:editId="00A15B22">
                <wp:simplePos x="0" y="0"/>
                <wp:positionH relativeFrom="column">
                  <wp:posOffset>634365</wp:posOffset>
                </wp:positionH>
                <wp:positionV relativeFrom="paragraph">
                  <wp:posOffset>130175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chemeClr val="lt1"/>
                        </a:solidFill>
                        <a:ln w="6350">
                          <a:noFill/>
                        </a:ln>
                      </wps:spPr>
                      <wps:txbx>
                        <w:txbxContent>
                          <w:p w14:paraId="76FC2108" w14:textId="77777777" w:rsidR="00821F25" w:rsidRDefault="00821F25" w:rsidP="00821F25">
                            <w:pPr>
                              <w:rPr>
                                <w:rFonts w:cs="Arial"/>
                                <w:sz w:val="18"/>
                                <w:szCs w:val="18"/>
                              </w:rPr>
                            </w:pPr>
                          </w:p>
                          <w:p w14:paraId="418C1F7A" w14:textId="77777777" w:rsidR="00821F25" w:rsidRDefault="00821F25" w:rsidP="00821F25">
                            <w:pPr>
                              <w:rPr>
                                <w:rFonts w:cs="Arial"/>
                                <w:sz w:val="18"/>
                                <w:szCs w:val="18"/>
                              </w:rPr>
                            </w:pPr>
                          </w:p>
                          <w:p w14:paraId="37A050A1" w14:textId="77777777" w:rsidR="00821F25" w:rsidRPr="00B553D9" w:rsidRDefault="00821F25" w:rsidP="00821F25">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1C420B01" w14:textId="77777777" w:rsidR="00821F25" w:rsidRPr="00EB6E27" w:rsidRDefault="00821F25" w:rsidP="00821F25">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2CACE906" w14:textId="77777777" w:rsidR="00821F25" w:rsidRPr="00EB6E27" w:rsidRDefault="00821F25" w:rsidP="00821F25">
                            <w:pPr>
                              <w:spacing w:line="276" w:lineRule="auto"/>
                              <w:jc w:val="center"/>
                              <w:rPr>
                                <w:rFonts w:ascii="Arial" w:hAnsi="Arial" w:cs="Arial"/>
                                <w:sz w:val="18"/>
                                <w:szCs w:val="18"/>
                              </w:rPr>
                            </w:pPr>
                            <w:r w:rsidRPr="00EB6E27">
                              <w:rPr>
                                <w:rFonts w:ascii="Arial" w:hAnsi="Arial" w:cs="Arial"/>
                                <w:sz w:val="18"/>
                                <w:szCs w:val="18"/>
                              </w:rPr>
                              <w:t>PORTARIA 2375/GP/2021</w:t>
                            </w:r>
                          </w:p>
                          <w:p w14:paraId="007465D9" w14:textId="77777777" w:rsidR="00821F25" w:rsidRDefault="00821F25" w:rsidP="00821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BAE0F" id="Caixa de Texto 2" o:spid="_x0000_s1027" type="#_x0000_t202" style="position:absolute;margin-left:49.95pt;margin-top:10.25pt;width:184.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8LgIAAFw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" fillcolor="white [3201]" stroked="f" strokeweight=".5pt">
                <v:textbox>
                  <w:txbxContent>
                    <w:p w14:paraId="76FC2108" w14:textId="77777777" w:rsidR="00821F25" w:rsidRDefault="00821F25" w:rsidP="00821F25">
                      <w:pPr>
                        <w:rPr>
                          <w:rFonts w:cs="Arial"/>
                          <w:sz w:val="18"/>
                          <w:szCs w:val="18"/>
                        </w:rPr>
                      </w:pPr>
                    </w:p>
                    <w:p w14:paraId="418C1F7A" w14:textId="77777777" w:rsidR="00821F25" w:rsidRDefault="00821F25" w:rsidP="00821F25">
                      <w:pPr>
                        <w:rPr>
                          <w:rFonts w:cs="Arial"/>
                          <w:sz w:val="18"/>
                          <w:szCs w:val="18"/>
                        </w:rPr>
                      </w:pPr>
                    </w:p>
                    <w:p w14:paraId="37A050A1" w14:textId="77777777" w:rsidR="00821F25" w:rsidRPr="00B553D9" w:rsidRDefault="00821F25" w:rsidP="00821F25">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1C420B01" w14:textId="77777777" w:rsidR="00821F25" w:rsidRPr="00EB6E27" w:rsidRDefault="00821F25" w:rsidP="00821F25">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2CACE906" w14:textId="77777777" w:rsidR="00821F25" w:rsidRPr="00EB6E27" w:rsidRDefault="00821F25" w:rsidP="00821F25">
                      <w:pPr>
                        <w:spacing w:line="276" w:lineRule="auto"/>
                        <w:jc w:val="center"/>
                        <w:rPr>
                          <w:rFonts w:ascii="Arial" w:hAnsi="Arial" w:cs="Arial"/>
                          <w:sz w:val="18"/>
                          <w:szCs w:val="18"/>
                        </w:rPr>
                      </w:pPr>
                      <w:r w:rsidRPr="00EB6E27">
                        <w:rPr>
                          <w:rFonts w:ascii="Arial" w:hAnsi="Arial" w:cs="Arial"/>
                          <w:sz w:val="18"/>
                          <w:szCs w:val="18"/>
                        </w:rPr>
                        <w:t>PORTARIA 2375/GP/2021</w:t>
                      </w:r>
                    </w:p>
                    <w:p w14:paraId="007465D9" w14:textId="77777777" w:rsidR="00821F25" w:rsidRDefault="00821F25" w:rsidP="00821F25"/>
                  </w:txbxContent>
                </v:textbox>
              </v:shape>
            </w:pict>
          </mc:Fallback>
        </mc:AlternateContent>
      </w:r>
    </w:p>
    <w:p w14:paraId="198AE358" w14:textId="77777777" w:rsidR="00821F25" w:rsidRDefault="00821F25" w:rsidP="00821F25">
      <w:pPr>
        <w:pStyle w:val="Ttulo6"/>
        <w:ind w:right="139"/>
      </w:pPr>
    </w:p>
    <w:p w14:paraId="004069BC" w14:textId="77777777" w:rsidR="00821F25" w:rsidRDefault="00821F25" w:rsidP="00821F25">
      <w:pPr>
        <w:pStyle w:val="Ttulo6"/>
        <w:ind w:right="139"/>
      </w:pPr>
    </w:p>
    <w:p w14:paraId="4224FEB4" w14:textId="77777777" w:rsidR="00821F25" w:rsidRDefault="00821F25" w:rsidP="00821F25">
      <w:pPr>
        <w:pStyle w:val="Ttulo6"/>
        <w:ind w:right="139"/>
      </w:pPr>
    </w:p>
    <w:p w14:paraId="204C1C15" w14:textId="77777777" w:rsidR="00821F25" w:rsidRDefault="00821F25" w:rsidP="00821F25">
      <w:pPr>
        <w:pStyle w:val="Ttulo6"/>
        <w:ind w:right="139"/>
      </w:pPr>
    </w:p>
    <w:p w14:paraId="22DE0794" w14:textId="77777777" w:rsidR="00821F25" w:rsidRDefault="00821F25" w:rsidP="00821F25">
      <w:pPr>
        <w:pStyle w:val="Ttulo6"/>
        <w:ind w:right="139"/>
      </w:pPr>
    </w:p>
    <w:p w14:paraId="3AD58A37" w14:textId="77777777" w:rsidR="00821F25" w:rsidRDefault="00821F25" w:rsidP="00821F25">
      <w:pPr>
        <w:pStyle w:val="Ttulo6"/>
        <w:ind w:right="139"/>
        <w:rPr>
          <w:u w:val="thick"/>
        </w:rPr>
      </w:pPr>
    </w:p>
    <w:p w14:paraId="2D242477" w14:textId="77777777" w:rsidR="00821F25" w:rsidRDefault="00821F25" w:rsidP="00821F25">
      <w:pPr>
        <w:pStyle w:val="Ttulo6"/>
        <w:ind w:right="139"/>
        <w:rPr>
          <w:u w:val="thick"/>
        </w:rPr>
      </w:pPr>
    </w:p>
    <w:p w14:paraId="5E97C3D1" w14:textId="77777777" w:rsidR="00821F25" w:rsidRDefault="00821F25" w:rsidP="00821F25">
      <w:pPr>
        <w:rPr>
          <w:rFonts w:cs="Arial"/>
          <w:sz w:val="18"/>
          <w:szCs w:val="18"/>
        </w:rPr>
      </w:pPr>
    </w:p>
    <w:p w14:paraId="7F4019EA" w14:textId="77777777" w:rsidR="00821F25" w:rsidRDefault="00821F25" w:rsidP="00821F25">
      <w:pPr>
        <w:rPr>
          <w:rFonts w:cs="Arial"/>
          <w:sz w:val="18"/>
          <w:szCs w:val="18"/>
        </w:rPr>
      </w:pPr>
    </w:p>
    <w:p w14:paraId="592F22E9" w14:textId="77777777" w:rsidR="00821F25" w:rsidRDefault="00821F25" w:rsidP="00821F25">
      <w:pPr>
        <w:pStyle w:val="Ttulo6"/>
        <w:ind w:right="139"/>
        <w:rPr>
          <w:u w:val="thick"/>
        </w:rPr>
      </w:pPr>
      <w:r>
        <w:rPr>
          <w:rFonts w:cs="Arial"/>
          <w:noProof/>
          <w:sz w:val="18"/>
          <w:szCs w:val="18"/>
          <w14:ligatures w14:val="standardContextual"/>
        </w:rPr>
        <mc:AlternateContent>
          <mc:Choice Requires="wps">
            <w:drawing>
              <wp:anchor distT="0" distB="0" distL="114300" distR="114300" simplePos="0" relativeHeight="251661312" behindDoc="0" locked="0" layoutInCell="1" allowOverlap="1" wp14:anchorId="4931C71F" wp14:editId="15B0CAB4">
                <wp:simplePos x="0" y="0"/>
                <wp:positionH relativeFrom="column">
                  <wp:posOffset>615315</wp:posOffset>
                </wp:positionH>
                <wp:positionV relativeFrom="paragraph">
                  <wp:posOffset>38100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chemeClr val="lt1"/>
                        </a:solidFill>
                        <a:ln w="6350">
                          <a:noFill/>
                        </a:ln>
                      </wps:spPr>
                      <wps:txbx>
                        <w:txbxContent>
                          <w:p w14:paraId="548E1B99" w14:textId="77777777" w:rsidR="00821F25" w:rsidRDefault="00821F25" w:rsidP="00821F25">
                            <w:pPr>
                              <w:jc w:val="center"/>
                              <w:rPr>
                                <w:rFonts w:ascii="Arial Narrow" w:hAnsi="Arial Narrow"/>
                                <w:b/>
                                <w:sz w:val="20"/>
                                <w:szCs w:val="20"/>
                              </w:rPr>
                            </w:pPr>
                          </w:p>
                          <w:p w14:paraId="6AC59A6D" w14:textId="77777777" w:rsidR="00821F25" w:rsidRPr="00B553D9" w:rsidRDefault="00821F25" w:rsidP="00821F25">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39C24807" w14:textId="77777777" w:rsidR="00821F25" w:rsidRPr="00B553D9" w:rsidRDefault="00821F25" w:rsidP="00821F25">
                            <w:pPr>
                              <w:jc w:val="center"/>
                              <w:rPr>
                                <w:rFonts w:ascii="Arial" w:hAnsi="Arial" w:cs="Arial"/>
                                <w:sz w:val="18"/>
                                <w:szCs w:val="18"/>
                              </w:rPr>
                            </w:pPr>
                            <w:r w:rsidRPr="00B553D9">
                              <w:rPr>
                                <w:rFonts w:ascii="Arial" w:hAnsi="Arial" w:cs="Arial"/>
                                <w:sz w:val="18"/>
                                <w:szCs w:val="18"/>
                              </w:rPr>
                              <w:t>Sec. Mun. de Saúde e Vigilância Sanitária</w:t>
                            </w:r>
                          </w:p>
                          <w:p w14:paraId="6D51F4E7" w14:textId="77777777" w:rsidR="00821F25" w:rsidRPr="00B553D9" w:rsidRDefault="00821F25" w:rsidP="00821F25">
                            <w:pPr>
                              <w:jc w:val="center"/>
                              <w:rPr>
                                <w:rFonts w:ascii="Arial" w:hAnsi="Arial" w:cs="Arial"/>
                                <w:bCs/>
                                <w:sz w:val="18"/>
                                <w:szCs w:val="18"/>
                              </w:rPr>
                            </w:pPr>
                            <w:r w:rsidRPr="00B553D9">
                              <w:rPr>
                                <w:rFonts w:ascii="Arial" w:hAnsi="Arial" w:cs="Arial"/>
                                <w:bCs/>
                                <w:sz w:val="18"/>
                                <w:szCs w:val="18"/>
                              </w:rPr>
                              <w:t>Portaria n.º 2681/GP/20</w:t>
                            </w:r>
                          </w:p>
                          <w:p w14:paraId="7C2D433E" w14:textId="77777777" w:rsidR="00821F25" w:rsidRDefault="00821F25" w:rsidP="00821F2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1C71F" id="Caixa de Texto 4" o:spid="_x0000_s1028" type="#_x0000_t202" style="position:absolute;margin-left:48.45pt;margin-top:3pt;width:176.2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" fillcolor="white [3201]" stroked="f" strokeweight=".5pt">
                <v:textbox>
                  <w:txbxContent>
                    <w:p w14:paraId="548E1B99" w14:textId="77777777" w:rsidR="00821F25" w:rsidRDefault="00821F25" w:rsidP="00821F25">
                      <w:pPr>
                        <w:jc w:val="center"/>
                        <w:rPr>
                          <w:rFonts w:ascii="Arial Narrow" w:hAnsi="Arial Narrow"/>
                          <w:b/>
                          <w:sz w:val="20"/>
                          <w:szCs w:val="20"/>
                        </w:rPr>
                      </w:pPr>
                    </w:p>
                    <w:p w14:paraId="6AC59A6D" w14:textId="77777777" w:rsidR="00821F25" w:rsidRPr="00B553D9" w:rsidRDefault="00821F25" w:rsidP="00821F25">
                      <w:pPr>
                        <w:jc w:val="center"/>
                        <w:rPr>
                          <w:rFonts w:ascii="Arial" w:eastAsia="Times New Roman" w:hAnsi="Arial" w:cs="Arial"/>
                          <w:b/>
                          <w:sz w:val="18"/>
                          <w:szCs w:val="18"/>
                          <w:lang w:val="pt-BR"/>
                        </w:rPr>
                      </w:pPr>
                      <w:r w:rsidRPr="00B553D9">
                        <w:rPr>
                          <w:rFonts w:ascii="Arial" w:hAnsi="Arial" w:cs="Arial"/>
                          <w:b/>
                          <w:sz w:val="18"/>
                          <w:szCs w:val="18"/>
                        </w:rPr>
                        <w:t>Paulo Ferreira dos Santos Junior</w:t>
                      </w:r>
                    </w:p>
                    <w:p w14:paraId="39C24807" w14:textId="77777777" w:rsidR="00821F25" w:rsidRPr="00B553D9" w:rsidRDefault="00821F25" w:rsidP="00821F25">
                      <w:pPr>
                        <w:jc w:val="center"/>
                        <w:rPr>
                          <w:rFonts w:ascii="Arial" w:hAnsi="Arial" w:cs="Arial"/>
                          <w:sz w:val="18"/>
                          <w:szCs w:val="18"/>
                        </w:rPr>
                      </w:pPr>
                      <w:r w:rsidRPr="00B553D9">
                        <w:rPr>
                          <w:rFonts w:ascii="Arial" w:hAnsi="Arial" w:cs="Arial"/>
                          <w:sz w:val="18"/>
                          <w:szCs w:val="18"/>
                        </w:rPr>
                        <w:t>Sec. Mun. de Saúde e Vigilância Sanitária</w:t>
                      </w:r>
                    </w:p>
                    <w:p w14:paraId="6D51F4E7" w14:textId="77777777" w:rsidR="00821F25" w:rsidRPr="00B553D9" w:rsidRDefault="00821F25" w:rsidP="00821F25">
                      <w:pPr>
                        <w:jc w:val="center"/>
                        <w:rPr>
                          <w:rFonts w:ascii="Arial" w:hAnsi="Arial" w:cs="Arial"/>
                          <w:bCs/>
                          <w:sz w:val="18"/>
                          <w:szCs w:val="18"/>
                        </w:rPr>
                      </w:pPr>
                      <w:r w:rsidRPr="00B553D9">
                        <w:rPr>
                          <w:rFonts w:ascii="Arial" w:hAnsi="Arial" w:cs="Arial"/>
                          <w:bCs/>
                          <w:sz w:val="18"/>
                          <w:szCs w:val="18"/>
                        </w:rPr>
                        <w:t>Portaria n.º 2681/GP/20</w:t>
                      </w:r>
                    </w:p>
                    <w:p w14:paraId="7C2D433E" w14:textId="77777777" w:rsidR="00821F25" w:rsidRDefault="00821F25" w:rsidP="00821F25">
                      <w:pPr>
                        <w:jc w:val="center"/>
                      </w:pPr>
                    </w:p>
                  </w:txbxContent>
                </v:textbox>
              </v:shape>
            </w:pict>
          </mc:Fallback>
        </mc:AlternateContent>
      </w:r>
      <w:r>
        <w:rPr>
          <w:rFonts w:cs="Arial"/>
          <w:noProof/>
          <w:sz w:val="18"/>
          <w:szCs w:val="18"/>
          <w14:ligatures w14:val="standardContextual"/>
        </w:rPr>
        <mc:AlternateContent>
          <mc:Choice Requires="wps">
            <w:drawing>
              <wp:anchor distT="0" distB="0" distL="114300" distR="114300" simplePos="0" relativeHeight="251662336" behindDoc="0" locked="0" layoutInCell="1" allowOverlap="1" wp14:anchorId="3A5D238C" wp14:editId="222988A1">
                <wp:simplePos x="0" y="0"/>
                <wp:positionH relativeFrom="margin">
                  <wp:align>right</wp:align>
                </wp:positionH>
                <wp:positionV relativeFrom="paragraph">
                  <wp:posOffset>54610</wp:posOffset>
                </wp:positionV>
                <wp:extent cx="2571750" cy="8763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876300"/>
                        </a:xfrm>
                        <a:prstGeom prst="rect">
                          <a:avLst/>
                        </a:prstGeom>
                        <a:solidFill>
                          <a:schemeClr val="lt1"/>
                        </a:solidFill>
                        <a:ln w="6350">
                          <a:noFill/>
                        </a:ln>
                      </wps:spPr>
                      <wps:txbx>
                        <w:txbxContent>
                          <w:p w14:paraId="25754E64" w14:textId="77777777" w:rsidR="00821F25" w:rsidRDefault="00821F25" w:rsidP="00821F25">
                            <w:pPr>
                              <w:pStyle w:val="Ttulo6"/>
                              <w:ind w:right="139"/>
                              <w:rPr>
                                <w:b/>
                                <w:bCs/>
                              </w:rPr>
                            </w:pPr>
                          </w:p>
                          <w:p w14:paraId="204D24FA" w14:textId="77777777" w:rsidR="00821F25" w:rsidRPr="00CA3DF0" w:rsidRDefault="00821F25" w:rsidP="00821F25">
                            <w:pPr>
                              <w:pStyle w:val="Ttulo6"/>
                              <w:ind w:right="139"/>
                              <w:rPr>
                                <w:rFonts w:ascii="Arial" w:hAnsi="Arial" w:cs="Arial"/>
                                <w:b/>
                                <w:bCs/>
                                <w:color w:val="auto"/>
                                <w:sz w:val="18"/>
                                <w:szCs w:val="18"/>
                              </w:rPr>
                            </w:pPr>
                            <w:r>
                              <w:rPr>
                                <w:rFonts w:ascii="Arial" w:hAnsi="Arial" w:cs="Arial"/>
                                <w:b/>
                                <w:bCs/>
                                <w:color w:val="auto"/>
                                <w:sz w:val="18"/>
                                <w:szCs w:val="18"/>
                              </w:rPr>
                              <w:t xml:space="preserve">          </w:t>
                            </w:r>
                            <w:r w:rsidRPr="00CA3DF0">
                              <w:rPr>
                                <w:rFonts w:ascii="Arial" w:hAnsi="Arial" w:cs="Arial"/>
                                <w:b/>
                                <w:bCs/>
                                <w:color w:val="auto"/>
                                <w:sz w:val="18"/>
                                <w:szCs w:val="18"/>
                              </w:rPr>
                              <w:t>ELIANI DE LIMA</w:t>
                            </w:r>
                          </w:p>
                          <w:p w14:paraId="4A904BB5" w14:textId="77777777" w:rsidR="00821F25" w:rsidRPr="00CA3DF0" w:rsidRDefault="00821F25" w:rsidP="00821F25">
                            <w:pPr>
                              <w:pStyle w:val="Ttulo6"/>
                              <w:ind w:right="139"/>
                              <w:rPr>
                                <w:rFonts w:ascii="Arial" w:hAnsi="Arial" w:cs="Arial"/>
                                <w:b/>
                                <w:bCs/>
                                <w:color w:val="auto"/>
                                <w:sz w:val="18"/>
                                <w:szCs w:val="18"/>
                              </w:rPr>
                            </w:pPr>
                            <w:r w:rsidRPr="00CA3DF0">
                              <w:rPr>
                                <w:rFonts w:ascii="Arial" w:hAnsi="Arial" w:cs="Arial"/>
                                <w:color w:val="auto"/>
                                <w:sz w:val="18"/>
                                <w:szCs w:val="18"/>
                              </w:rPr>
                              <w:t>Sec. Mun. de Assistencia Social</w:t>
                            </w:r>
                          </w:p>
                          <w:p w14:paraId="1CB54422" w14:textId="77777777" w:rsidR="00821F25" w:rsidRPr="00CA3DF0" w:rsidRDefault="00821F25" w:rsidP="00821F25">
                            <w:pPr>
                              <w:pStyle w:val="Ttulo6"/>
                              <w:ind w:right="139"/>
                              <w:rPr>
                                <w:rFonts w:ascii="Arial" w:hAnsi="Arial" w:cs="Arial"/>
                                <w:b/>
                                <w:bCs/>
                                <w:color w:val="auto"/>
                                <w:sz w:val="18"/>
                                <w:szCs w:val="18"/>
                              </w:rPr>
                            </w:pPr>
                            <w:r>
                              <w:rPr>
                                <w:rFonts w:ascii="Arial" w:hAnsi="Arial" w:cs="Arial"/>
                                <w:color w:val="auto"/>
                                <w:sz w:val="18"/>
                                <w:szCs w:val="18"/>
                              </w:rPr>
                              <w:t xml:space="preserve">           </w:t>
                            </w:r>
                            <w:r w:rsidRPr="00CA3DF0">
                              <w:rPr>
                                <w:rFonts w:ascii="Arial" w:hAnsi="Arial" w:cs="Arial"/>
                                <w:color w:val="auto"/>
                                <w:sz w:val="18"/>
                                <w:szCs w:val="18"/>
                              </w:rPr>
                              <w:t>Portaria nº 2607/GP/2022</w:t>
                            </w:r>
                          </w:p>
                          <w:p w14:paraId="71039CF9" w14:textId="77777777" w:rsidR="00821F25" w:rsidRPr="00B553D9" w:rsidRDefault="00821F25" w:rsidP="00821F25">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D238C" id="Caixa de Texto 5" o:spid="_x0000_s1029" type="#_x0000_t202" style="position:absolute;margin-left:151.3pt;margin-top:4.3pt;width:202.5pt;height:69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FbLwIAAFsEAAAOAAAAZHJzL2Uyb0RvYy54bWysVEtv2zAMvg/YfxB0X5x3O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" fillcolor="white [3201]" stroked="f" strokeweight=".5pt">
                <v:textbox>
                  <w:txbxContent>
                    <w:p w14:paraId="25754E64" w14:textId="77777777" w:rsidR="00821F25" w:rsidRDefault="00821F25" w:rsidP="00821F25">
                      <w:pPr>
                        <w:pStyle w:val="Ttulo6"/>
                        <w:ind w:right="139"/>
                        <w:rPr>
                          <w:b/>
                          <w:bCs/>
                        </w:rPr>
                      </w:pPr>
                    </w:p>
                    <w:p w14:paraId="204D24FA" w14:textId="77777777" w:rsidR="00821F25" w:rsidRPr="00CA3DF0" w:rsidRDefault="00821F25" w:rsidP="00821F25">
                      <w:pPr>
                        <w:pStyle w:val="Ttulo6"/>
                        <w:ind w:right="139"/>
                        <w:rPr>
                          <w:rFonts w:ascii="Arial" w:hAnsi="Arial" w:cs="Arial"/>
                          <w:b/>
                          <w:bCs/>
                          <w:color w:val="auto"/>
                          <w:sz w:val="18"/>
                          <w:szCs w:val="18"/>
                        </w:rPr>
                      </w:pPr>
                      <w:r>
                        <w:rPr>
                          <w:rFonts w:ascii="Arial" w:hAnsi="Arial" w:cs="Arial"/>
                          <w:b/>
                          <w:bCs/>
                          <w:color w:val="auto"/>
                          <w:sz w:val="18"/>
                          <w:szCs w:val="18"/>
                        </w:rPr>
                        <w:t xml:space="preserve">          </w:t>
                      </w:r>
                      <w:r w:rsidRPr="00CA3DF0">
                        <w:rPr>
                          <w:rFonts w:ascii="Arial" w:hAnsi="Arial" w:cs="Arial"/>
                          <w:b/>
                          <w:bCs/>
                          <w:color w:val="auto"/>
                          <w:sz w:val="18"/>
                          <w:szCs w:val="18"/>
                        </w:rPr>
                        <w:t>ELIANI DE LIMA</w:t>
                      </w:r>
                    </w:p>
                    <w:p w14:paraId="4A904BB5" w14:textId="77777777" w:rsidR="00821F25" w:rsidRPr="00CA3DF0" w:rsidRDefault="00821F25" w:rsidP="00821F25">
                      <w:pPr>
                        <w:pStyle w:val="Ttulo6"/>
                        <w:ind w:right="139"/>
                        <w:rPr>
                          <w:rFonts w:ascii="Arial" w:hAnsi="Arial" w:cs="Arial"/>
                          <w:b/>
                          <w:bCs/>
                          <w:color w:val="auto"/>
                          <w:sz w:val="18"/>
                          <w:szCs w:val="18"/>
                        </w:rPr>
                      </w:pPr>
                      <w:r w:rsidRPr="00CA3DF0">
                        <w:rPr>
                          <w:rFonts w:ascii="Arial" w:hAnsi="Arial" w:cs="Arial"/>
                          <w:color w:val="auto"/>
                          <w:sz w:val="18"/>
                          <w:szCs w:val="18"/>
                        </w:rPr>
                        <w:t>Sec. Mun. de Assistencia Social</w:t>
                      </w:r>
                    </w:p>
                    <w:p w14:paraId="1CB54422" w14:textId="77777777" w:rsidR="00821F25" w:rsidRPr="00CA3DF0" w:rsidRDefault="00821F25" w:rsidP="00821F25">
                      <w:pPr>
                        <w:pStyle w:val="Ttulo6"/>
                        <w:ind w:right="139"/>
                        <w:rPr>
                          <w:rFonts w:ascii="Arial" w:hAnsi="Arial" w:cs="Arial"/>
                          <w:b/>
                          <w:bCs/>
                          <w:color w:val="auto"/>
                          <w:sz w:val="18"/>
                          <w:szCs w:val="18"/>
                        </w:rPr>
                      </w:pPr>
                      <w:r>
                        <w:rPr>
                          <w:rFonts w:ascii="Arial" w:hAnsi="Arial" w:cs="Arial"/>
                          <w:color w:val="auto"/>
                          <w:sz w:val="18"/>
                          <w:szCs w:val="18"/>
                        </w:rPr>
                        <w:t xml:space="preserve">           </w:t>
                      </w:r>
                      <w:r w:rsidRPr="00CA3DF0">
                        <w:rPr>
                          <w:rFonts w:ascii="Arial" w:hAnsi="Arial" w:cs="Arial"/>
                          <w:color w:val="auto"/>
                          <w:sz w:val="18"/>
                          <w:szCs w:val="18"/>
                        </w:rPr>
                        <w:t>Portaria nº 2607/GP/2022</w:t>
                      </w:r>
                    </w:p>
                    <w:p w14:paraId="71039CF9" w14:textId="77777777" w:rsidR="00821F25" w:rsidRPr="00B553D9" w:rsidRDefault="00821F25" w:rsidP="00821F25">
                      <w:pPr>
                        <w:jc w:val="center"/>
                        <w:rPr>
                          <w:rFonts w:ascii="Arial" w:hAnsi="Arial" w:cs="Arial"/>
                          <w:sz w:val="18"/>
                          <w:szCs w:val="18"/>
                        </w:rPr>
                      </w:pPr>
                    </w:p>
                  </w:txbxContent>
                </v:textbox>
                <w10:wrap anchorx="margin"/>
              </v:shape>
            </w:pict>
          </mc:Fallback>
        </mc:AlternateContent>
      </w:r>
    </w:p>
    <w:p w14:paraId="005B3D0F" w14:textId="77777777" w:rsidR="00821F25" w:rsidRDefault="00821F25" w:rsidP="00821F25">
      <w:pPr>
        <w:pStyle w:val="Ttulo6"/>
        <w:ind w:right="139"/>
        <w:rPr>
          <w:u w:val="thick"/>
        </w:rPr>
      </w:pPr>
    </w:p>
    <w:p w14:paraId="474217F4" w14:textId="77777777" w:rsidR="00821F25" w:rsidRDefault="00821F25" w:rsidP="00821F25">
      <w:pPr>
        <w:pStyle w:val="Ttulo6"/>
        <w:ind w:right="139"/>
        <w:rPr>
          <w:u w:val="thick"/>
        </w:rPr>
      </w:pPr>
    </w:p>
    <w:p w14:paraId="4D9DCBA0" w14:textId="77777777" w:rsidR="00821F25" w:rsidRDefault="00821F25" w:rsidP="00821F25">
      <w:pPr>
        <w:pStyle w:val="Ttulo6"/>
        <w:ind w:right="139"/>
        <w:rPr>
          <w:u w:val="thick"/>
        </w:rPr>
      </w:pPr>
    </w:p>
    <w:p w14:paraId="39999523" w14:textId="77777777" w:rsidR="00821F25" w:rsidRDefault="00821F25" w:rsidP="00821F25">
      <w:pPr>
        <w:pStyle w:val="Ttulo6"/>
        <w:ind w:right="139"/>
        <w:rPr>
          <w:u w:val="thick"/>
        </w:rPr>
      </w:pPr>
    </w:p>
    <w:p w14:paraId="53FB3BA7" w14:textId="77777777" w:rsidR="00821F25" w:rsidRDefault="00821F25" w:rsidP="00821F25">
      <w:pPr>
        <w:pStyle w:val="Ttulo6"/>
        <w:ind w:right="139"/>
        <w:rPr>
          <w:u w:val="thick"/>
        </w:rPr>
      </w:pPr>
    </w:p>
    <w:p w14:paraId="682C4AA2" w14:textId="77777777" w:rsidR="00821F25" w:rsidRDefault="00821F25" w:rsidP="00821F25">
      <w:pPr>
        <w:pStyle w:val="Ttulo6"/>
        <w:ind w:right="139"/>
        <w:rPr>
          <w:b/>
          <w:bCs/>
        </w:rPr>
      </w:pPr>
    </w:p>
    <w:p w14:paraId="0638284F" w14:textId="77777777" w:rsidR="00821F25" w:rsidRDefault="00821F25" w:rsidP="00821F25">
      <w:pPr>
        <w:pStyle w:val="Ttulo6"/>
        <w:ind w:right="139"/>
        <w:jc w:val="right"/>
        <w:rPr>
          <w:b/>
          <w:bCs/>
        </w:rPr>
      </w:pPr>
    </w:p>
    <w:p w14:paraId="336F110D" w14:textId="77777777" w:rsidR="00821F25" w:rsidRDefault="00821F25" w:rsidP="00821F25">
      <w:pPr>
        <w:pStyle w:val="Ttulo6"/>
        <w:ind w:right="139"/>
        <w:jc w:val="right"/>
        <w:rPr>
          <w:b/>
          <w:bCs/>
        </w:rPr>
      </w:pPr>
      <w:r>
        <w:rPr>
          <w:rFonts w:cs="Arial"/>
          <w:noProof/>
          <w14:ligatures w14:val="standardContextual"/>
        </w:rPr>
        <mc:AlternateContent>
          <mc:Choice Requires="wps">
            <w:drawing>
              <wp:anchor distT="0" distB="0" distL="114300" distR="114300" simplePos="0" relativeHeight="251663360" behindDoc="0" locked="0" layoutInCell="1" allowOverlap="1" wp14:anchorId="2E6B4901" wp14:editId="64DC6DE6">
                <wp:simplePos x="0" y="0"/>
                <wp:positionH relativeFrom="column">
                  <wp:posOffset>2379345</wp:posOffset>
                </wp:positionH>
                <wp:positionV relativeFrom="paragraph">
                  <wp:posOffset>41910</wp:posOffset>
                </wp:positionV>
                <wp:extent cx="1895475" cy="581025"/>
                <wp:effectExtent l="0" t="0" r="9525" b="9525"/>
                <wp:wrapNone/>
                <wp:docPr id="766571764" name="Caixa de Texto 6"/>
                <wp:cNvGraphicFramePr/>
                <a:graphic xmlns:a="http://schemas.openxmlformats.org/drawingml/2006/main">
                  <a:graphicData uri="http://schemas.microsoft.com/office/word/2010/wordprocessingShape">
                    <wps:wsp>
                      <wps:cNvSpPr txBox="1"/>
                      <wps:spPr>
                        <a:xfrm>
                          <a:off x="0" y="0"/>
                          <a:ext cx="1895475" cy="581025"/>
                        </a:xfrm>
                        <a:prstGeom prst="rect">
                          <a:avLst/>
                        </a:prstGeom>
                        <a:solidFill>
                          <a:schemeClr val="lt1"/>
                        </a:solidFill>
                        <a:ln w="6350">
                          <a:noFill/>
                        </a:ln>
                      </wps:spPr>
                      <wps:txbx>
                        <w:txbxContent>
                          <w:p w14:paraId="3B1E55DF" w14:textId="77777777" w:rsidR="00821F25" w:rsidRPr="00CA3DF0" w:rsidRDefault="00821F25" w:rsidP="00821F25">
                            <w:pPr>
                              <w:pStyle w:val="Ttulo6"/>
                              <w:ind w:right="139"/>
                              <w:rPr>
                                <w:rFonts w:ascii="Arial" w:hAnsi="Arial" w:cs="Arial"/>
                                <w:b/>
                                <w:bCs/>
                                <w:color w:val="auto"/>
                                <w:sz w:val="18"/>
                                <w:szCs w:val="18"/>
                              </w:rPr>
                            </w:pPr>
                            <w:r w:rsidRPr="00CA3DF0">
                              <w:rPr>
                                <w:rFonts w:ascii="Arial" w:hAnsi="Arial" w:cs="Arial"/>
                                <w:b/>
                                <w:bCs/>
                                <w:color w:val="auto"/>
                                <w:sz w:val="18"/>
                                <w:szCs w:val="18"/>
                              </w:rPr>
                              <w:t>Vilaci Ferreira de Souza</w:t>
                            </w:r>
                          </w:p>
                          <w:p w14:paraId="15D1197E" w14:textId="77777777" w:rsidR="00821F25" w:rsidRPr="00CA3DF0" w:rsidRDefault="00821F25" w:rsidP="00821F25">
                            <w:pPr>
                              <w:rPr>
                                <w:rFonts w:ascii="Arial" w:hAnsi="Arial" w:cs="Arial"/>
                                <w:sz w:val="18"/>
                                <w:szCs w:val="18"/>
                              </w:rPr>
                            </w:pPr>
                            <w:r w:rsidRPr="00CA3DF0">
                              <w:rPr>
                                <w:rFonts w:ascii="Arial" w:hAnsi="Arial" w:cs="Arial"/>
                                <w:sz w:val="18"/>
                                <w:szCs w:val="18"/>
                              </w:rPr>
                              <w:t xml:space="preserve">       Camara Municipal</w:t>
                            </w:r>
                          </w:p>
                          <w:p w14:paraId="11CBA336" w14:textId="77777777" w:rsidR="00821F25" w:rsidRPr="00CA3DF0" w:rsidRDefault="00821F25" w:rsidP="00821F25">
                            <w:pPr>
                              <w:rPr>
                                <w:rFonts w:ascii="Arial" w:hAnsi="Arial" w:cs="Arial"/>
                                <w:sz w:val="18"/>
                                <w:szCs w:val="18"/>
                              </w:rPr>
                            </w:pPr>
                            <w:r w:rsidRPr="00CA3DF0">
                              <w:rPr>
                                <w:rFonts w:ascii="Arial" w:hAnsi="Arial" w:cs="Arial"/>
                                <w:sz w:val="18"/>
                                <w:szCs w:val="18"/>
                              </w:rPr>
                              <w:t xml:space="preserve">     MATRÍCULA: 22601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4901" id="Caixa de Texto 6" o:spid="_x0000_s1030" type="#_x0000_t202" style="position:absolute;left:0;text-align:left;margin-left:187.35pt;margin-top:3.3pt;width:149.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" fillcolor="white [3201]" stroked="f" strokeweight=".5pt">
                <v:textbox>
                  <w:txbxContent>
                    <w:p w14:paraId="3B1E55DF" w14:textId="77777777" w:rsidR="00821F25" w:rsidRPr="00CA3DF0" w:rsidRDefault="00821F25" w:rsidP="00821F25">
                      <w:pPr>
                        <w:pStyle w:val="Ttulo6"/>
                        <w:ind w:right="139"/>
                        <w:rPr>
                          <w:rFonts w:ascii="Arial" w:hAnsi="Arial" w:cs="Arial"/>
                          <w:b/>
                          <w:bCs/>
                          <w:color w:val="auto"/>
                          <w:sz w:val="18"/>
                          <w:szCs w:val="18"/>
                        </w:rPr>
                      </w:pPr>
                      <w:r w:rsidRPr="00CA3DF0">
                        <w:rPr>
                          <w:rFonts w:ascii="Arial" w:hAnsi="Arial" w:cs="Arial"/>
                          <w:b/>
                          <w:bCs/>
                          <w:color w:val="auto"/>
                          <w:sz w:val="18"/>
                          <w:szCs w:val="18"/>
                        </w:rPr>
                        <w:t>Vilaci Ferreira de Souza</w:t>
                      </w:r>
                    </w:p>
                    <w:p w14:paraId="15D1197E" w14:textId="77777777" w:rsidR="00821F25" w:rsidRPr="00CA3DF0" w:rsidRDefault="00821F25" w:rsidP="00821F25">
                      <w:pPr>
                        <w:rPr>
                          <w:rFonts w:ascii="Arial" w:hAnsi="Arial" w:cs="Arial"/>
                          <w:sz w:val="18"/>
                          <w:szCs w:val="18"/>
                        </w:rPr>
                      </w:pPr>
                      <w:r w:rsidRPr="00CA3DF0">
                        <w:rPr>
                          <w:rFonts w:ascii="Arial" w:hAnsi="Arial" w:cs="Arial"/>
                          <w:sz w:val="18"/>
                          <w:szCs w:val="18"/>
                        </w:rPr>
                        <w:t xml:space="preserve">       Camara Municipal</w:t>
                      </w:r>
                    </w:p>
                    <w:p w14:paraId="11CBA336" w14:textId="77777777" w:rsidR="00821F25" w:rsidRPr="00CA3DF0" w:rsidRDefault="00821F25" w:rsidP="00821F25">
                      <w:pPr>
                        <w:rPr>
                          <w:rFonts w:ascii="Arial" w:hAnsi="Arial" w:cs="Arial"/>
                          <w:sz w:val="18"/>
                          <w:szCs w:val="18"/>
                        </w:rPr>
                      </w:pPr>
                      <w:r w:rsidRPr="00CA3DF0">
                        <w:rPr>
                          <w:rFonts w:ascii="Arial" w:hAnsi="Arial" w:cs="Arial"/>
                          <w:sz w:val="18"/>
                          <w:szCs w:val="18"/>
                        </w:rPr>
                        <w:t xml:space="preserve">     MATRÍCULA: 22601</w:t>
                      </w:r>
                    </w:p>
                  </w:txbxContent>
                </v:textbox>
              </v:shape>
            </w:pict>
          </mc:Fallback>
        </mc:AlternateContent>
      </w:r>
    </w:p>
    <w:p w14:paraId="46EDFBF6" w14:textId="77777777" w:rsidR="00821F25" w:rsidRDefault="00821F25" w:rsidP="00821F25">
      <w:pPr>
        <w:pStyle w:val="Ttulo6"/>
        <w:ind w:right="139"/>
        <w:jc w:val="right"/>
        <w:rPr>
          <w:b/>
          <w:bCs/>
        </w:rPr>
      </w:pPr>
    </w:p>
    <w:p w14:paraId="32E7D6D9" w14:textId="77777777" w:rsidR="00821F25" w:rsidRDefault="00821F25" w:rsidP="00821F25">
      <w:pPr>
        <w:pStyle w:val="Corpodetexto"/>
        <w:spacing w:before="90"/>
        <w:ind w:left="0" w:right="141"/>
        <w:rPr>
          <w:rFonts w:ascii="Times New Roman" w:hAnsi="Times New Roman"/>
        </w:rPr>
      </w:pPr>
    </w:p>
    <w:p w14:paraId="032A0B71" w14:textId="77777777" w:rsidR="00821F25" w:rsidRDefault="00821F25" w:rsidP="00821F25">
      <w:pPr>
        <w:pStyle w:val="Ttulo6"/>
        <w:ind w:right="139"/>
        <w:jc w:val="right"/>
        <w:rPr>
          <w:b/>
          <w:bCs/>
        </w:rPr>
      </w:pPr>
    </w:p>
    <w:p w14:paraId="7F05A1E6" w14:textId="77777777" w:rsidR="00821F25" w:rsidRDefault="00821F25" w:rsidP="00821F25"/>
    <w:p w14:paraId="1620E913" w14:textId="77777777" w:rsidR="00821F25" w:rsidRDefault="00821F25" w:rsidP="00821F25"/>
    <w:p w14:paraId="079A3354" w14:textId="77777777" w:rsidR="00821F25" w:rsidRPr="00230F1B" w:rsidRDefault="00821F25" w:rsidP="00821F25"/>
    <w:p w14:paraId="41AFE48C" w14:textId="77777777" w:rsidR="00821F25" w:rsidRPr="00230F1B" w:rsidRDefault="00821F25" w:rsidP="00821F25"/>
    <w:p w14:paraId="13DFB032" w14:textId="77777777" w:rsidR="00821F25" w:rsidRDefault="00821F25" w:rsidP="00821F25">
      <w:pPr>
        <w:pStyle w:val="Ttulo6"/>
        <w:ind w:right="139"/>
        <w:jc w:val="right"/>
        <w:rPr>
          <w:b/>
          <w:bCs/>
        </w:rPr>
      </w:pPr>
    </w:p>
    <w:p w14:paraId="07771FC5" w14:textId="77777777" w:rsidR="00821F25" w:rsidRPr="00821F25" w:rsidRDefault="00821F25" w:rsidP="00821F25">
      <w:pPr>
        <w:jc w:val="center"/>
        <w:rPr>
          <w:rFonts w:eastAsia="Calibri" w:cstheme="minorHAnsi"/>
          <w:b/>
          <w:sz w:val="20"/>
          <w:szCs w:val="20"/>
        </w:rPr>
      </w:pPr>
      <w:r w:rsidRPr="00821F25">
        <w:rPr>
          <w:rFonts w:eastAsia="Calibri" w:cstheme="minorHAnsi"/>
          <w:b/>
          <w:sz w:val="20"/>
          <w:szCs w:val="20"/>
        </w:rPr>
        <w:t>Aprovo o Presente Termo de Referência em _____/___/_____</w:t>
      </w:r>
    </w:p>
    <w:p w14:paraId="000A857D" w14:textId="77777777" w:rsidR="00821F25" w:rsidRPr="00821F25" w:rsidRDefault="00821F25" w:rsidP="00821F25">
      <w:pPr>
        <w:jc w:val="center"/>
        <w:rPr>
          <w:rFonts w:eastAsia="Calibri" w:cstheme="minorHAnsi"/>
          <w:b/>
          <w:sz w:val="20"/>
          <w:szCs w:val="20"/>
        </w:rPr>
      </w:pPr>
    </w:p>
    <w:p w14:paraId="2EAFB360" w14:textId="77777777" w:rsidR="00821F25" w:rsidRPr="00821F25" w:rsidRDefault="00821F25" w:rsidP="00821F25">
      <w:pPr>
        <w:jc w:val="center"/>
        <w:rPr>
          <w:rFonts w:eastAsia="Calibri" w:cstheme="minorHAnsi"/>
          <w:b/>
          <w:sz w:val="20"/>
          <w:szCs w:val="20"/>
        </w:rPr>
      </w:pPr>
    </w:p>
    <w:p w14:paraId="25812EBD" w14:textId="77777777" w:rsidR="00821F25" w:rsidRPr="00821F25" w:rsidRDefault="00821F25" w:rsidP="00821F25">
      <w:pPr>
        <w:jc w:val="center"/>
        <w:rPr>
          <w:rFonts w:eastAsia="Calibri" w:cstheme="minorHAnsi"/>
          <w:b/>
          <w:sz w:val="20"/>
          <w:szCs w:val="20"/>
        </w:rPr>
      </w:pPr>
    </w:p>
    <w:p w14:paraId="67EAC700" w14:textId="77777777" w:rsidR="00821F25" w:rsidRPr="00821F25" w:rsidRDefault="00821F25" w:rsidP="00821F25">
      <w:pPr>
        <w:jc w:val="center"/>
        <w:rPr>
          <w:rFonts w:eastAsia="Calibri" w:cstheme="minorHAnsi"/>
          <w:b/>
          <w:sz w:val="20"/>
          <w:szCs w:val="20"/>
        </w:rPr>
      </w:pPr>
      <w:r w:rsidRPr="00821F25">
        <w:rPr>
          <w:rFonts w:eastAsia="Calibri" w:cstheme="minorHAnsi"/>
          <w:b/>
          <w:sz w:val="20"/>
          <w:szCs w:val="20"/>
        </w:rPr>
        <w:t>_____________________________</w:t>
      </w:r>
    </w:p>
    <w:p w14:paraId="34E129A3" w14:textId="77777777" w:rsidR="00821F25" w:rsidRPr="00821F25" w:rsidRDefault="00821F25" w:rsidP="00821F25">
      <w:pPr>
        <w:jc w:val="center"/>
        <w:rPr>
          <w:rFonts w:eastAsia="Calibri" w:cstheme="minorHAnsi"/>
          <w:bCs/>
          <w:i/>
          <w:sz w:val="20"/>
          <w:szCs w:val="20"/>
        </w:rPr>
      </w:pPr>
      <w:r w:rsidRPr="00821F25">
        <w:rPr>
          <w:rFonts w:eastAsia="Calibri" w:cstheme="minorHAnsi"/>
          <w:bCs/>
          <w:i/>
          <w:sz w:val="20"/>
          <w:szCs w:val="20"/>
        </w:rPr>
        <w:t>ANILDO ALBERTON</w:t>
      </w:r>
    </w:p>
    <w:p w14:paraId="3D071580" w14:textId="77777777" w:rsidR="00821F25" w:rsidRPr="00821F25" w:rsidRDefault="00821F25" w:rsidP="00821F25">
      <w:pPr>
        <w:jc w:val="center"/>
        <w:rPr>
          <w:rFonts w:eastAsia="Calibri" w:cstheme="minorHAnsi"/>
          <w:bCs/>
          <w:sz w:val="20"/>
          <w:szCs w:val="20"/>
        </w:rPr>
      </w:pPr>
      <w:r w:rsidRPr="00821F25">
        <w:rPr>
          <w:rFonts w:eastAsia="Calibri" w:cstheme="minorHAnsi"/>
          <w:bCs/>
          <w:sz w:val="20"/>
          <w:szCs w:val="20"/>
        </w:rPr>
        <w:t>Prefeito Municipal</w:t>
      </w:r>
    </w:p>
    <w:p w14:paraId="53D0ADAF" w14:textId="77777777" w:rsidR="00821F25" w:rsidRPr="003B3E71" w:rsidRDefault="00821F25" w:rsidP="00821F25">
      <w:pPr>
        <w:tabs>
          <w:tab w:val="left" w:pos="7950"/>
        </w:tabs>
        <w:rPr>
          <w:rFonts w:ascii="Times New Roman" w:eastAsia="Times New Roman" w:hAnsi="Times New Roman" w:cs="Times New Roman"/>
          <w:sz w:val="18"/>
          <w:szCs w:val="18"/>
          <w:lang w:val="pt-BR"/>
        </w:rPr>
      </w:pPr>
    </w:p>
    <w:p w14:paraId="6192A1EE" w14:textId="77777777" w:rsidR="00F50E24" w:rsidRPr="001738EB" w:rsidRDefault="00F50E24" w:rsidP="007A4E0A">
      <w:pPr>
        <w:jc w:val="both"/>
        <w:rPr>
          <w:rFonts w:ascii="Times New Roman" w:hAnsi="Times New Roman" w:cs="Times New Roman"/>
          <w:sz w:val="24"/>
          <w:szCs w:val="24"/>
        </w:rPr>
      </w:pPr>
    </w:p>
    <w:p w14:paraId="2D7E3F6D" w14:textId="77777777" w:rsidR="00F50E24" w:rsidRDefault="00F50E24" w:rsidP="007A4E0A">
      <w:pPr>
        <w:jc w:val="both"/>
      </w:pPr>
    </w:p>
    <w:p w14:paraId="11880140" w14:textId="77777777" w:rsidR="009600AA" w:rsidRPr="00F30175" w:rsidRDefault="009600AA" w:rsidP="007A4E0A">
      <w:pPr>
        <w:jc w:val="both"/>
        <w:rPr>
          <w:rFonts w:ascii="Times New Roman" w:eastAsia="Times New Roman" w:hAnsi="Times New Roman" w:cs="Times New Roman"/>
          <w:sz w:val="24"/>
          <w:szCs w:val="24"/>
          <w:lang w:val="pt-BR"/>
        </w:rPr>
      </w:pPr>
    </w:p>
    <w:p w14:paraId="2F20565D" w14:textId="77777777" w:rsidR="00E261FB" w:rsidRPr="000138A8" w:rsidRDefault="00E261FB" w:rsidP="007A4E0A">
      <w:pPr>
        <w:jc w:val="both"/>
        <w:rPr>
          <w:rFonts w:ascii="Times New Roman" w:eastAsia="Times New Roman" w:hAnsi="Times New Roman" w:cs="Times New Roman"/>
          <w:sz w:val="24"/>
          <w:szCs w:val="24"/>
          <w:lang w:val="pt-BR"/>
        </w:rPr>
      </w:pPr>
    </w:p>
    <w:p w14:paraId="68E33FDD" w14:textId="77777777" w:rsidR="008963FE" w:rsidRDefault="008963FE" w:rsidP="004950A2">
      <w:pPr>
        <w:spacing w:before="2"/>
        <w:jc w:val="both"/>
        <w:rPr>
          <w:rFonts w:ascii="Times New Roman" w:eastAsia="Times New Roman" w:hAnsi="Times New Roman" w:cs="Times New Roman"/>
          <w:sz w:val="24"/>
          <w:szCs w:val="24"/>
          <w:lang w:val="pt-BR"/>
        </w:rPr>
      </w:pPr>
    </w:p>
    <w:p w14:paraId="719D889A" w14:textId="77777777" w:rsidR="008963FE" w:rsidRDefault="008963FE" w:rsidP="004950A2">
      <w:pPr>
        <w:spacing w:before="2"/>
        <w:jc w:val="both"/>
        <w:rPr>
          <w:rFonts w:ascii="Times New Roman" w:eastAsia="Times New Roman" w:hAnsi="Times New Roman" w:cs="Times New Roman"/>
          <w:sz w:val="24"/>
          <w:szCs w:val="24"/>
          <w:lang w:val="pt-BR"/>
        </w:rPr>
      </w:pPr>
    </w:p>
    <w:p w14:paraId="51029EF4" w14:textId="6C98E8C1" w:rsidR="008963FE" w:rsidRDefault="008963FE" w:rsidP="008963FE">
      <w:pPr>
        <w:spacing w:before="2"/>
        <w:jc w:val="center"/>
        <w:rPr>
          <w:rFonts w:ascii="Times New Roman" w:hAnsi="Times New Roman" w:cs="Times New Roman"/>
          <w:b/>
          <w:bCs/>
          <w:sz w:val="24"/>
          <w:szCs w:val="24"/>
        </w:rPr>
      </w:pPr>
      <w:r w:rsidRPr="008963FE">
        <w:rPr>
          <w:rFonts w:ascii="Times New Roman" w:hAnsi="Times New Roman" w:cs="Times New Roman"/>
          <w:b/>
          <w:bCs/>
          <w:sz w:val="24"/>
          <w:szCs w:val="24"/>
        </w:rPr>
        <w:lastRenderedPageBreak/>
        <w:t>ANEXO I-</w:t>
      </w:r>
    </w:p>
    <w:p w14:paraId="28920750" w14:textId="77777777" w:rsidR="008963FE" w:rsidRPr="008963FE" w:rsidRDefault="008963FE" w:rsidP="008963FE">
      <w:pPr>
        <w:spacing w:before="2"/>
        <w:jc w:val="center"/>
        <w:rPr>
          <w:rFonts w:ascii="Times New Roman" w:hAnsi="Times New Roman" w:cs="Times New Roman"/>
          <w:b/>
          <w:bCs/>
          <w:sz w:val="24"/>
          <w:szCs w:val="24"/>
        </w:rPr>
      </w:pPr>
    </w:p>
    <w:p w14:paraId="347B13E7" w14:textId="3DD885C6" w:rsidR="008963FE" w:rsidRDefault="008963FE" w:rsidP="008963FE">
      <w:pPr>
        <w:spacing w:before="2"/>
        <w:jc w:val="center"/>
        <w:rPr>
          <w:rFonts w:ascii="Times New Roman" w:hAnsi="Times New Roman" w:cs="Times New Roman"/>
          <w:b/>
          <w:bCs/>
          <w:sz w:val="24"/>
          <w:szCs w:val="24"/>
        </w:rPr>
      </w:pPr>
      <w:r w:rsidRPr="008963FE">
        <w:rPr>
          <w:rFonts w:ascii="Times New Roman" w:hAnsi="Times New Roman" w:cs="Times New Roman"/>
          <w:b/>
          <w:bCs/>
          <w:sz w:val="24"/>
          <w:szCs w:val="24"/>
        </w:rPr>
        <w:t>A PREFEITURA MUNICIPAL DE V</w:t>
      </w:r>
      <w:r>
        <w:rPr>
          <w:rFonts w:ascii="Times New Roman" w:hAnsi="Times New Roman" w:cs="Times New Roman"/>
          <w:b/>
          <w:bCs/>
          <w:sz w:val="24"/>
          <w:szCs w:val="24"/>
        </w:rPr>
        <w:t>ale do Anari</w:t>
      </w:r>
      <w:r w:rsidRPr="008963FE">
        <w:rPr>
          <w:rFonts w:ascii="Times New Roman" w:hAnsi="Times New Roman" w:cs="Times New Roman"/>
          <w:b/>
          <w:bCs/>
          <w:sz w:val="24"/>
          <w:szCs w:val="24"/>
        </w:rPr>
        <w:t xml:space="preserve"> – PODER EXECUTIVO</w:t>
      </w:r>
    </w:p>
    <w:p w14:paraId="6CF69BF6" w14:textId="77777777" w:rsidR="008963FE" w:rsidRPr="008963FE" w:rsidRDefault="008963FE" w:rsidP="008963FE">
      <w:pPr>
        <w:spacing w:before="2"/>
        <w:jc w:val="center"/>
        <w:rPr>
          <w:rFonts w:ascii="Times New Roman" w:eastAsia="Times New Roman" w:hAnsi="Times New Roman" w:cs="Times New Roman"/>
          <w:b/>
          <w:bCs/>
          <w:sz w:val="24"/>
          <w:szCs w:val="24"/>
          <w:lang w:val="pt-BR"/>
        </w:rPr>
      </w:pPr>
    </w:p>
    <w:tbl>
      <w:tblPr>
        <w:tblStyle w:val="Tabelacomgrade"/>
        <w:tblW w:w="0" w:type="auto"/>
        <w:tblLook w:val="04A0" w:firstRow="1" w:lastRow="0" w:firstColumn="1" w:lastColumn="0" w:noHBand="0" w:noVBand="1"/>
      </w:tblPr>
      <w:tblGrid>
        <w:gridCol w:w="1129"/>
        <w:gridCol w:w="3827"/>
        <w:gridCol w:w="2478"/>
        <w:gridCol w:w="2478"/>
      </w:tblGrid>
      <w:tr w:rsidR="00DD38FA" w:rsidRPr="00362335" w14:paraId="3946F22B" w14:textId="77777777" w:rsidTr="00DD38FA">
        <w:tc>
          <w:tcPr>
            <w:tcW w:w="1129" w:type="dxa"/>
          </w:tcPr>
          <w:p w14:paraId="0DAF5AEE" w14:textId="021026BD"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1B400C91" w14:textId="4E4AB432"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w:t>
            </w:r>
          </w:p>
        </w:tc>
        <w:tc>
          <w:tcPr>
            <w:tcW w:w="2478" w:type="dxa"/>
          </w:tcPr>
          <w:p w14:paraId="032EE1AF" w14:textId="7EEF4FBF"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94A33B" w14:textId="572D66BE"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DD38FA" w:rsidRPr="00362335" w14:paraId="7D56D33E" w14:textId="77777777" w:rsidTr="00DD38FA">
        <w:tc>
          <w:tcPr>
            <w:tcW w:w="1129" w:type="dxa"/>
          </w:tcPr>
          <w:p w14:paraId="5441E4A7" w14:textId="3B4C5621"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EEDBADF" w14:textId="729B1A12"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w:t>
            </w:r>
          </w:p>
        </w:tc>
        <w:tc>
          <w:tcPr>
            <w:tcW w:w="2478" w:type="dxa"/>
          </w:tcPr>
          <w:p w14:paraId="012705E9" w14:textId="3DD35104"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11A69BA" w14:textId="646EBC86"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59941249" w14:textId="77777777" w:rsidTr="00DD38FA">
        <w:tc>
          <w:tcPr>
            <w:tcW w:w="1129" w:type="dxa"/>
          </w:tcPr>
          <w:p w14:paraId="31118A1E"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8EC7E0A" w14:textId="4B99C744"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ORÇAMENTO</w:t>
            </w:r>
          </w:p>
        </w:tc>
        <w:tc>
          <w:tcPr>
            <w:tcW w:w="2478" w:type="dxa"/>
          </w:tcPr>
          <w:p w14:paraId="73ABF0A4" w14:textId="6ED7DF64"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63BA776" w14:textId="345645D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0C831A65" w14:textId="77777777" w:rsidTr="00DD38FA">
        <w:tc>
          <w:tcPr>
            <w:tcW w:w="1129" w:type="dxa"/>
          </w:tcPr>
          <w:p w14:paraId="5028117E"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2C33E11F" w14:textId="1BBD290A"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 CONTAS MUNICIPAIS/SIGAP</w:t>
            </w:r>
          </w:p>
        </w:tc>
        <w:tc>
          <w:tcPr>
            <w:tcW w:w="2478" w:type="dxa"/>
          </w:tcPr>
          <w:p w14:paraId="5D502DA3" w14:textId="6AA1F078"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F3BC13" w14:textId="6CC17974"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1CD96098" w14:textId="77777777" w:rsidTr="00DD38FA">
        <w:tc>
          <w:tcPr>
            <w:tcW w:w="1129" w:type="dxa"/>
          </w:tcPr>
          <w:p w14:paraId="213E00D9"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62B33994" w14:textId="7D4866A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w:t>
            </w:r>
          </w:p>
        </w:tc>
        <w:tc>
          <w:tcPr>
            <w:tcW w:w="2478" w:type="dxa"/>
          </w:tcPr>
          <w:p w14:paraId="10B4DE2D" w14:textId="61931039"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5BC1E0C" w14:textId="555D541F"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1208CEB1" w14:textId="77777777" w:rsidTr="00DD38FA">
        <w:tc>
          <w:tcPr>
            <w:tcW w:w="1129" w:type="dxa"/>
          </w:tcPr>
          <w:p w14:paraId="373A667D"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567AA44C" w14:textId="68EECCF2"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w:t>
            </w:r>
          </w:p>
        </w:tc>
        <w:tc>
          <w:tcPr>
            <w:tcW w:w="2478" w:type="dxa"/>
          </w:tcPr>
          <w:p w14:paraId="39FDDE1D" w14:textId="61E2325F"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B3EC497" w14:textId="7871023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16FA3BC9" w14:textId="77777777" w:rsidTr="00DD38FA">
        <w:tc>
          <w:tcPr>
            <w:tcW w:w="1129" w:type="dxa"/>
          </w:tcPr>
          <w:p w14:paraId="40643DD5"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60A4E5C0" w14:textId="76F21D0F"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PESSOAL E RECURSOS HUMANOS</w:t>
            </w:r>
          </w:p>
        </w:tc>
        <w:tc>
          <w:tcPr>
            <w:tcW w:w="2478" w:type="dxa"/>
          </w:tcPr>
          <w:p w14:paraId="310EDAA1" w14:textId="3DB35448"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1E63133" w14:textId="226E4FAC"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2413C477" w14:textId="77777777" w:rsidTr="00DD38FA">
        <w:tc>
          <w:tcPr>
            <w:tcW w:w="1129" w:type="dxa"/>
          </w:tcPr>
          <w:p w14:paraId="4BAE6CA6"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D8B02CE" w14:textId="7A46590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w:t>
            </w:r>
          </w:p>
        </w:tc>
        <w:tc>
          <w:tcPr>
            <w:tcW w:w="2478" w:type="dxa"/>
          </w:tcPr>
          <w:p w14:paraId="58F78542" w14:textId="23B52BF8"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AC00886" w14:textId="7CF337BF"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6E5E07A2" w14:textId="77777777" w:rsidTr="00DD38FA">
        <w:tc>
          <w:tcPr>
            <w:tcW w:w="1129" w:type="dxa"/>
          </w:tcPr>
          <w:p w14:paraId="743DCB9A"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1B8DB05" w14:textId="21441C5E"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w:t>
            </w:r>
          </w:p>
        </w:tc>
        <w:tc>
          <w:tcPr>
            <w:tcW w:w="2478" w:type="dxa"/>
          </w:tcPr>
          <w:p w14:paraId="2BB6FCE6" w14:textId="78648C7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610D23C" w14:textId="19AE986B"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1E4FB05B" w14:textId="77777777" w:rsidTr="00DD38FA">
        <w:tc>
          <w:tcPr>
            <w:tcW w:w="1129" w:type="dxa"/>
          </w:tcPr>
          <w:p w14:paraId="381301D5"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4C3A0E23" w14:textId="558D3ED4"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GERECIAMENTO E CONTROLE DE PATRIMONIO MUNICIPA</w:t>
            </w:r>
          </w:p>
        </w:tc>
        <w:tc>
          <w:tcPr>
            <w:tcW w:w="2478" w:type="dxa"/>
          </w:tcPr>
          <w:p w14:paraId="6A3D32AC" w14:textId="446D234B"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8CDE825" w14:textId="5A1A086D"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70841A11" w14:textId="77777777" w:rsidTr="00DD38FA">
        <w:tc>
          <w:tcPr>
            <w:tcW w:w="1129" w:type="dxa"/>
          </w:tcPr>
          <w:p w14:paraId="6BD03FBE"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2F2A4D3E" w14:textId="768FB472"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COMPRAS, LICITAÇOES E CONTRATOS</w:t>
            </w:r>
          </w:p>
        </w:tc>
        <w:tc>
          <w:tcPr>
            <w:tcW w:w="2478" w:type="dxa"/>
          </w:tcPr>
          <w:p w14:paraId="04E208B0" w14:textId="29EFD67B"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E73EE26" w14:textId="33C22958"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68700C72" w14:textId="77777777" w:rsidTr="00DD38FA">
        <w:tc>
          <w:tcPr>
            <w:tcW w:w="1129" w:type="dxa"/>
          </w:tcPr>
          <w:p w14:paraId="1C3EEA86"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34B7E701" w14:textId="47C6C631"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PEÇAS, MATERIAIS E SERVIÇOS</w:t>
            </w:r>
          </w:p>
        </w:tc>
        <w:tc>
          <w:tcPr>
            <w:tcW w:w="2478" w:type="dxa"/>
          </w:tcPr>
          <w:p w14:paraId="0E25E06A" w14:textId="7103E52D"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E1F0E2F" w14:textId="3AB8F67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0E676D6E" w14:textId="77777777" w:rsidTr="00DD38FA">
        <w:tc>
          <w:tcPr>
            <w:tcW w:w="1129" w:type="dxa"/>
          </w:tcPr>
          <w:p w14:paraId="22471402"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1BD754C4" w14:textId="51B59A9E" w:rsidR="00DD38FA" w:rsidRPr="00362335" w:rsidRDefault="009C05F9"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TRIBUTAÇÃO E ARRECADAÇÃO, TRIBUTOS WEB, COM PORTAL DE CONTRIBUINTE COM EMISSÃO DE IPTU E CERTIDOES NEGATIVAS</w:t>
            </w:r>
          </w:p>
        </w:tc>
        <w:tc>
          <w:tcPr>
            <w:tcW w:w="2478" w:type="dxa"/>
          </w:tcPr>
          <w:p w14:paraId="2EDB93FC" w14:textId="3D7BEDE7"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C8E78A" w14:textId="64D37FAE"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1B152762" w14:textId="77777777" w:rsidTr="00DD38FA">
        <w:tc>
          <w:tcPr>
            <w:tcW w:w="1129" w:type="dxa"/>
          </w:tcPr>
          <w:p w14:paraId="1840F6EE"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F4DD989" w14:textId="275558A1" w:rsidR="00DD38FA" w:rsidRPr="00362335" w:rsidRDefault="009C05F9"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DO CONTRIBUINTE</w:t>
            </w:r>
          </w:p>
        </w:tc>
        <w:tc>
          <w:tcPr>
            <w:tcW w:w="2478" w:type="dxa"/>
          </w:tcPr>
          <w:p w14:paraId="389F24C7" w14:textId="566288D0"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C52AF1F" w14:textId="20D61140"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302A2F7A" w14:textId="77777777" w:rsidTr="00DD38FA">
        <w:tc>
          <w:tcPr>
            <w:tcW w:w="1129" w:type="dxa"/>
          </w:tcPr>
          <w:p w14:paraId="7C8C62F9"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30BDE378" w14:textId="5B7C8741" w:rsidR="00DD38FA" w:rsidRPr="00362335" w:rsidRDefault="009C05F9"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GESTAO DE NOTA FISCAL ELETRÔNICA E CONTROLE DO ISSQN + HOSPEDAGEM</w:t>
            </w:r>
          </w:p>
        </w:tc>
        <w:tc>
          <w:tcPr>
            <w:tcW w:w="2478" w:type="dxa"/>
          </w:tcPr>
          <w:p w14:paraId="7FCC338E" w14:textId="1D2781DC"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7E2BAEE" w14:textId="4F609253"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2773D468" w14:textId="77777777" w:rsidTr="00DD38FA">
        <w:tc>
          <w:tcPr>
            <w:tcW w:w="1129" w:type="dxa"/>
          </w:tcPr>
          <w:p w14:paraId="6C777A58"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3E9D83AC" w14:textId="31A3193F" w:rsidR="00DD38FA" w:rsidRPr="00362335" w:rsidRDefault="009C05F9"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ALVARÁ OLINE</w:t>
            </w:r>
          </w:p>
        </w:tc>
        <w:tc>
          <w:tcPr>
            <w:tcW w:w="2478" w:type="dxa"/>
          </w:tcPr>
          <w:p w14:paraId="3BD12125" w14:textId="0FAD96CA"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0F1631A" w14:textId="46DA5E55"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D38FA" w:rsidRPr="00362335" w14:paraId="6EBC0DA7" w14:textId="77777777" w:rsidTr="00DD38FA">
        <w:tc>
          <w:tcPr>
            <w:tcW w:w="1129" w:type="dxa"/>
          </w:tcPr>
          <w:p w14:paraId="35B8CF43" w14:textId="77777777" w:rsidR="00DD38FA" w:rsidRPr="00362335" w:rsidRDefault="00DD38FA"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DF41097" w14:textId="2FCCCA9E" w:rsidR="00DD38FA" w:rsidRPr="00362335" w:rsidRDefault="009C05F9"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DISPONABILIZAÇÃO DAS INFORMAÇOES ONLINE</w:t>
            </w:r>
          </w:p>
        </w:tc>
        <w:tc>
          <w:tcPr>
            <w:tcW w:w="2478" w:type="dxa"/>
          </w:tcPr>
          <w:p w14:paraId="672D1CC3" w14:textId="117E69E6"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8B54F9D" w14:textId="4261B719" w:rsidR="00DD38FA" w:rsidRPr="00362335" w:rsidRDefault="00DD38FA" w:rsidP="00DD38FA">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726B23DA" w14:textId="77777777" w:rsidTr="00991B19">
        <w:trPr>
          <w:trHeight w:val="1103"/>
        </w:trPr>
        <w:tc>
          <w:tcPr>
            <w:tcW w:w="1129" w:type="dxa"/>
          </w:tcPr>
          <w:p w14:paraId="5111C187"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313A4331" w14:textId="176ADF3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 DE GERENCIAMENTO ELETRONICO DE DOCUMENTOS - GED + HOSPEDAGEM EM NUVEM TIPO CLOD</w:t>
            </w:r>
          </w:p>
        </w:tc>
        <w:tc>
          <w:tcPr>
            <w:tcW w:w="2478" w:type="dxa"/>
          </w:tcPr>
          <w:p w14:paraId="23307EE7" w14:textId="5F79D8A5"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6811E11" w14:textId="7DD9B91E"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74644003" w14:textId="77777777" w:rsidTr="00DD38FA">
        <w:tc>
          <w:tcPr>
            <w:tcW w:w="1129" w:type="dxa"/>
          </w:tcPr>
          <w:p w14:paraId="0C504456"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E5A3E80" w14:textId="61A8C4E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SISTEMAS DE OBRAS, COM BASE NA INSTRUÇÃO NORMATIVA DO TCE/RO Nº 72/2020</w:t>
            </w:r>
          </w:p>
        </w:tc>
        <w:tc>
          <w:tcPr>
            <w:tcW w:w="2478" w:type="dxa"/>
          </w:tcPr>
          <w:p w14:paraId="671CBB98" w14:textId="60790D6D"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455A33D" w14:textId="1CB367DE"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5F5A0B20" w14:textId="77777777" w:rsidTr="00DD38FA">
        <w:tc>
          <w:tcPr>
            <w:tcW w:w="1129" w:type="dxa"/>
          </w:tcPr>
          <w:p w14:paraId="20838F59"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21F0B7E" w14:textId="14AF46C9"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w:t>
            </w:r>
          </w:p>
        </w:tc>
        <w:tc>
          <w:tcPr>
            <w:tcW w:w="2478" w:type="dxa"/>
          </w:tcPr>
          <w:p w14:paraId="2C08C986" w14:textId="1F05067C"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827F11E" w14:textId="267DC621"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666EDE1D" w14:textId="77777777" w:rsidTr="00DD38FA">
        <w:tc>
          <w:tcPr>
            <w:tcW w:w="1129" w:type="dxa"/>
          </w:tcPr>
          <w:p w14:paraId="1C286569"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54C72F28" w14:textId="704584B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CEMITÉRIO</w:t>
            </w:r>
          </w:p>
        </w:tc>
        <w:tc>
          <w:tcPr>
            <w:tcW w:w="2478" w:type="dxa"/>
          </w:tcPr>
          <w:p w14:paraId="7868EC57" w14:textId="1ED68E81"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C3FCB80" w14:textId="60A0039C"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0881FBD0" w14:textId="77777777" w:rsidTr="00DD38FA">
        <w:tc>
          <w:tcPr>
            <w:tcW w:w="1129" w:type="dxa"/>
          </w:tcPr>
          <w:p w14:paraId="0200B757"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0862340" w14:textId="6777ED7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ATENDIMENTO AO CIDADÃO - AP</w:t>
            </w:r>
          </w:p>
        </w:tc>
        <w:tc>
          <w:tcPr>
            <w:tcW w:w="2478" w:type="dxa"/>
          </w:tcPr>
          <w:p w14:paraId="65033341" w14:textId="28259AF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6D22FD6" w14:textId="19B2873B"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48D51362" w14:textId="77777777" w:rsidTr="00DD38FA">
        <w:tc>
          <w:tcPr>
            <w:tcW w:w="1129" w:type="dxa"/>
          </w:tcPr>
          <w:p w14:paraId="20B48EA9"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49D1A87C" w14:textId="1749D67D"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DATACENTER TIPO CLOUD</w:t>
            </w:r>
          </w:p>
        </w:tc>
        <w:tc>
          <w:tcPr>
            <w:tcW w:w="2478" w:type="dxa"/>
          </w:tcPr>
          <w:p w14:paraId="0B3974A4" w14:textId="45B6E719"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63C7804" w14:textId="5BE2347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0FD422C0" w14:textId="77777777" w:rsidTr="00DD38FA">
        <w:tc>
          <w:tcPr>
            <w:tcW w:w="1129" w:type="dxa"/>
          </w:tcPr>
          <w:p w14:paraId="643FC361"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D3741CB" w14:textId="3BB2EF85"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A ABASTECIMENTO VIA WEB</w:t>
            </w:r>
          </w:p>
        </w:tc>
        <w:tc>
          <w:tcPr>
            <w:tcW w:w="2478" w:type="dxa"/>
          </w:tcPr>
          <w:p w14:paraId="4BE3F59E" w14:textId="14CC7D1B"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3528565" w14:textId="5D73F0F7"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0AC6FD29" w14:textId="77777777" w:rsidTr="00934A04">
        <w:tc>
          <w:tcPr>
            <w:tcW w:w="9912" w:type="dxa"/>
            <w:gridSpan w:val="4"/>
          </w:tcPr>
          <w:p w14:paraId="4B8A1150" w14:textId="5C3AA618" w:rsidR="00991B19" w:rsidRPr="00362335" w:rsidRDefault="00991B19" w:rsidP="00C1689D">
            <w:pPr>
              <w:pStyle w:val="PargrafodaLista"/>
              <w:spacing w:before="2"/>
              <w:ind w:left="4320"/>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Fundo municipal de saúde </w:t>
            </w:r>
          </w:p>
        </w:tc>
      </w:tr>
      <w:tr w:rsidR="00991B19" w:rsidRPr="00362335" w14:paraId="646BE219" w14:textId="77777777" w:rsidTr="00DD38FA">
        <w:tc>
          <w:tcPr>
            <w:tcW w:w="1129" w:type="dxa"/>
          </w:tcPr>
          <w:p w14:paraId="47F8AC41"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29F50990" w14:textId="3BB8122D"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treinamento/saúde</w:t>
            </w:r>
          </w:p>
        </w:tc>
        <w:tc>
          <w:tcPr>
            <w:tcW w:w="2478" w:type="dxa"/>
          </w:tcPr>
          <w:p w14:paraId="387CABE2" w14:textId="60A40079"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1DADD63" w14:textId="6836A0CA"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991B19" w:rsidRPr="00362335" w14:paraId="7B61F278" w14:textId="77777777" w:rsidTr="00DD38FA">
        <w:tc>
          <w:tcPr>
            <w:tcW w:w="1129" w:type="dxa"/>
          </w:tcPr>
          <w:p w14:paraId="2B125A86"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A279953" w14:textId="170185B3"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Contabilidade/saúde</w:t>
            </w:r>
          </w:p>
        </w:tc>
        <w:tc>
          <w:tcPr>
            <w:tcW w:w="2478" w:type="dxa"/>
          </w:tcPr>
          <w:p w14:paraId="5C31EC67" w14:textId="0EB301B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24710F3" w14:textId="17A5AC46"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66C644A3" w14:textId="77777777" w:rsidTr="00DD38FA">
        <w:tc>
          <w:tcPr>
            <w:tcW w:w="1129" w:type="dxa"/>
          </w:tcPr>
          <w:p w14:paraId="509FE2C4"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20CB53B8" w14:textId="0BEED31A"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 SAÚDE</w:t>
            </w:r>
          </w:p>
        </w:tc>
        <w:tc>
          <w:tcPr>
            <w:tcW w:w="2478" w:type="dxa"/>
          </w:tcPr>
          <w:p w14:paraId="33577D81" w14:textId="0455A892"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E769887" w14:textId="49CEB95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3EC7DE65" w14:textId="77777777" w:rsidTr="00DD38FA">
        <w:tc>
          <w:tcPr>
            <w:tcW w:w="1129" w:type="dxa"/>
          </w:tcPr>
          <w:p w14:paraId="19662F4D"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031600A" w14:textId="4E3FC642"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 Municipais/SIGAP /SAÚDE</w:t>
            </w:r>
          </w:p>
        </w:tc>
        <w:tc>
          <w:tcPr>
            <w:tcW w:w="2478" w:type="dxa"/>
          </w:tcPr>
          <w:p w14:paraId="013E028E" w14:textId="6530896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2F4A76D" w14:textId="1AA93C7D"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1A0233F0" w14:textId="77777777" w:rsidTr="00DD38FA">
        <w:tc>
          <w:tcPr>
            <w:tcW w:w="1129" w:type="dxa"/>
          </w:tcPr>
          <w:p w14:paraId="51576AD5"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21AA42E0" w14:textId="545D8436"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CUSTOS/SAÚDE</w:t>
            </w:r>
          </w:p>
        </w:tc>
        <w:tc>
          <w:tcPr>
            <w:tcW w:w="2478" w:type="dxa"/>
          </w:tcPr>
          <w:p w14:paraId="1BD44885" w14:textId="1214469B"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9EED22F" w14:textId="698240E1"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5354907A" w14:textId="77777777" w:rsidTr="00DD38FA">
        <w:trPr>
          <w:trHeight w:val="318"/>
        </w:trPr>
        <w:tc>
          <w:tcPr>
            <w:tcW w:w="1129" w:type="dxa"/>
          </w:tcPr>
          <w:p w14:paraId="107E2D9A"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53A83327" w14:textId="4BE48C69"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/SAÚDE</w:t>
            </w:r>
          </w:p>
        </w:tc>
        <w:tc>
          <w:tcPr>
            <w:tcW w:w="2478" w:type="dxa"/>
          </w:tcPr>
          <w:p w14:paraId="76BF4092" w14:textId="2EE56A66"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21D2657" w14:textId="44FFDDCA"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43BC5BBD" w14:textId="77777777" w:rsidTr="00DD38FA">
        <w:tc>
          <w:tcPr>
            <w:tcW w:w="1129" w:type="dxa"/>
          </w:tcPr>
          <w:p w14:paraId="75A33A49"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120000B4" w14:textId="3F9811CA"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ALMOXARIFADO/SAÚDE</w:t>
            </w:r>
          </w:p>
        </w:tc>
        <w:tc>
          <w:tcPr>
            <w:tcW w:w="2478" w:type="dxa"/>
          </w:tcPr>
          <w:p w14:paraId="2527A85F" w14:textId="322F8679"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D731A14" w14:textId="26EC775C"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32FF2A8D" w14:textId="77777777" w:rsidTr="00DD38FA">
        <w:tc>
          <w:tcPr>
            <w:tcW w:w="1129" w:type="dxa"/>
          </w:tcPr>
          <w:p w14:paraId="2B18D34F"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726F434E" w14:textId="3FFFE622"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Municipal/SAÚDE</w:t>
            </w:r>
          </w:p>
        </w:tc>
        <w:tc>
          <w:tcPr>
            <w:tcW w:w="2478" w:type="dxa"/>
          </w:tcPr>
          <w:p w14:paraId="3175FDB9" w14:textId="6446AB5E"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6937BC0" w14:textId="58ABCA41"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7BCF74AB" w14:textId="77777777" w:rsidTr="00DD38FA">
        <w:tc>
          <w:tcPr>
            <w:tcW w:w="1129" w:type="dxa"/>
          </w:tcPr>
          <w:p w14:paraId="4ED29A58"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077F9CA" w14:textId="7609F5D1"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/SAÚDE</w:t>
            </w:r>
          </w:p>
        </w:tc>
        <w:tc>
          <w:tcPr>
            <w:tcW w:w="2478" w:type="dxa"/>
          </w:tcPr>
          <w:p w14:paraId="15B6695E" w14:textId="06292612"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1F4EA5C" w14:textId="517B048A"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17C394E8" w14:textId="77777777" w:rsidTr="00DD38FA">
        <w:tc>
          <w:tcPr>
            <w:tcW w:w="1129" w:type="dxa"/>
          </w:tcPr>
          <w:p w14:paraId="4CF5A330"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0682504B" w14:textId="7F33CF7C"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/SAÚDE</w:t>
            </w:r>
          </w:p>
        </w:tc>
        <w:tc>
          <w:tcPr>
            <w:tcW w:w="2478" w:type="dxa"/>
          </w:tcPr>
          <w:p w14:paraId="504EF748" w14:textId="73A629BF"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0715B2E" w14:textId="776A15AB"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404540B4" w14:textId="77777777" w:rsidTr="00DD38FA">
        <w:tc>
          <w:tcPr>
            <w:tcW w:w="1129" w:type="dxa"/>
          </w:tcPr>
          <w:p w14:paraId="52F397CA"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66130FA6" w14:textId="29A143CE"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"online"/SAÚDE</w:t>
            </w:r>
          </w:p>
        </w:tc>
        <w:tc>
          <w:tcPr>
            <w:tcW w:w="2478" w:type="dxa"/>
          </w:tcPr>
          <w:p w14:paraId="044C4965" w14:textId="489C80D8"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DA8655B" w14:textId="3BCE44C5"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59017E22" w14:textId="77777777" w:rsidTr="00DD38FA">
        <w:tc>
          <w:tcPr>
            <w:tcW w:w="1129" w:type="dxa"/>
          </w:tcPr>
          <w:p w14:paraId="397E9857"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48A718F9" w14:textId="099A8583"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Gestão de Saúde e APP Agente/saúde</w:t>
            </w:r>
          </w:p>
        </w:tc>
        <w:tc>
          <w:tcPr>
            <w:tcW w:w="2478" w:type="dxa"/>
          </w:tcPr>
          <w:p w14:paraId="4D75DA5A" w14:textId="3707AD12"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D469CFE" w14:textId="733118F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31FF0635" w14:textId="77777777" w:rsidTr="00DD38FA">
        <w:tc>
          <w:tcPr>
            <w:tcW w:w="1129" w:type="dxa"/>
          </w:tcPr>
          <w:p w14:paraId="131CE774"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56E8094F" w14:textId="036E128D"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saúde</w:t>
            </w:r>
          </w:p>
        </w:tc>
        <w:tc>
          <w:tcPr>
            <w:tcW w:w="2478" w:type="dxa"/>
          </w:tcPr>
          <w:p w14:paraId="1EB9F012" w14:textId="3C8753C5"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E3BAA3E" w14:textId="3D9704E2"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683E3202" w14:textId="77777777" w:rsidTr="00DD38FA">
        <w:tc>
          <w:tcPr>
            <w:tcW w:w="1129" w:type="dxa"/>
          </w:tcPr>
          <w:p w14:paraId="738F30FD"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5757432F" w14:textId="352BF927"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WEB/SAÚDE</w:t>
            </w:r>
          </w:p>
        </w:tc>
        <w:tc>
          <w:tcPr>
            <w:tcW w:w="2478" w:type="dxa"/>
          </w:tcPr>
          <w:p w14:paraId="49B943DB" w14:textId="2EA58A4E"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36D03F8" w14:textId="65A32D70"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991B19" w:rsidRPr="00362335" w14:paraId="32F3409E" w14:textId="77777777" w:rsidTr="00DD38FA">
        <w:tc>
          <w:tcPr>
            <w:tcW w:w="1129" w:type="dxa"/>
          </w:tcPr>
          <w:p w14:paraId="2E1B34E0" w14:textId="77777777" w:rsidR="00991B19" w:rsidRPr="00362335" w:rsidRDefault="00991B19" w:rsidP="00C1689D">
            <w:pPr>
              <w:pStyle w:val="PargrafodaLista"/>
              <w:numPr>
                <w:ilvl w:val="0"/>
                <w:numId w:val="20"/>
              </w:numPr>
              <w:spacing w:before="2"/>
              <w:jc w:val="center"/>
              <w:rPr>
                <w:rFonts w:ascii="Times New Roman" w:eastAsia="Times New Roman" w:hAnsi="Times New Roman" w:cs="Times New Roman"/>
                <w:b/>
                <w:bCs/>
                <w:sz w:val="24"/>
                <w:szCs w:val="24"/>
                <w:lang w:val="pt-BR"/>
              </w:rPr>
            </w:pPr>
          </w:p>
        </w:tc>
        <w:tc>
          <w:tcPr>
            <w:tcW w:w="3827" w:type="dxa"/>
          </w:tcPr>
          <w:p w14:paraId="64C84998" w14:textId="2A39FA39" w:rsidR="00991B19" w:rsidRPr="00362335" w:rsidRDefault="00055FC4"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Processos/SAÚDE</w:t>
            </w:r>
          </w:p>
        </w:tc>
        <w:tc>
          <w:tcPr>
            <w:tcW w:w="2478" w:type="dxa"/>
          </w:tcPr>
          <w:p w14:paraId="72BC2C59" w14:textId="1FB78EBB"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7FE5442" w14:textId="40130BA3" w:rsidR="00991B19" w:rsidRPr="00362335" w:rsidRDefault="00991B19" w:rsidP="00991B19">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055FC4" w:rsidRPr="00362335" w14:paraId="28E913B0" w14:textId="77777777" w:rsidTr="00352829">
        <w:tc>
          <w:tcPr>
            <w:tcW w:w="9912" w:type="dxa"/>
            <w:gridSpan w:val="4"/>
          </w:tcPr>
          <w:p w14:paraId="3C1C68B1" w14:textId="0B905016" w:rsidR="00055FC4" w:rsidRPr="00362335" w:rsidRDefault="00C1689D" w:rsidP="00C1689D">
            <w:pPr>
              <w:spacing w:before="2"/>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 xml:space="preserve">                                                  </w:t>
            </w:r>
            <w:r w:rsidR="00055FC4" w:rsidRPr="00362335">
              <w:rPr>
                <w:rFonts w:ascii="Times New Roman" w:eastAsia="Times New Roman" w:hAnsi="Times New Roman" w:cs="Times New Roman"/>
                <w:b/>
                <w:bCs/>
                <w:sz w:val="24"/>
                <w:szCs w:val="24"/>
                <w:lang w:val="pt-BR"/>
              </w:rPr>
              <w:t xml:space="preserve">Fundo Municipal de Assistência Social </w:t>
            </w:r>
          </w:p>
        </w:tc>
      </w:tr>
      <w:tr w:rsidR="001A762D" w:rsidRPr="00362335" w14:paraId="5CA5FEFD" w14:textId="77777777" w:rsidTr="00DD38FA">
        <w:tc>
          <w:tcPr>
            <w:tcW w:w="1129" w:type="dxa"/>
          </w:tcPr>
          <w:p w14:paraId="46D17F4C" w14:textId="2DF3E50F"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E0D5222" w14:textId="22F747C7"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treinamento./SEMAS</w:t>
            </w:r>
          </w:p>
        </w:tc>
        <w:tc>
          <w:tcPr>
            <w:tcW w:w="2478" w:type="dxa"/>
          </w:tcPr>
          <w:p w14:paraId="1014E627" w14:textId="133A396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CCE2D21" w14:textId="2FB63B33"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1A762D" w:rsidRPr="00362335" w14:paraId="243DBD6D" w14:textId="77777777" w:rsidTr="00DD38FA">
        <w:tc>
          <w:tcPr>
            <w:tcW w:w="1129" w:type="dxa"/>
          </w:tcPr>
          <w:p w14:paraId="7892FEE8"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3A4A1559" w14:textId="26D252E9"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Contabilidade/SEMAS</w:t>
            </w:r>
          </w:p>
        </w:tc>
        <w:tc>
          <w:tcPr>
            <w:tcW w:w="2478" w:type="dxa"/>
          </w:tcPr>
          <w:p w14:paraId="4721D5F7" w14:textId="3BB7ED72"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81A4E60" w14:textId="5B17AAE4"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5CA541F" w14:textId="77777777" w:rsidTr="00DD38FA">
        <w:tc>
          <w:tcPr>
            <w:tcW w:w="1129" w:type="dxa"/>
          </w:tcPr>
          <w:p w14:paraId="484077E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C4544B7" w14:textId="2A21A7CC"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Orçamento/SEMAS</w:t>
            </w:r>
          </w:p>
        </w:tc>
        <w:tc>
          <w:tcPr>
            <w:tcW w:w="2478" w:type="dxa"/>
          </w:tcPr>
          <w:p w14:paraId="386A1239" w14:textId="1A1CF287"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849E45B" w14:textId="3603D667"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7F13041C" w14:textId="77777777" w:rsidTr="00DD38FA">
        <w:tc>
          <w:tcPr>
            <w:tcW w:w="1129" w:type="dxa"/>
          </w:tcPr>
          <w:p w14:paraId="6D68B89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57EFE94" w14:textId="05179CFD"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Municipais/SIGAP/SEMAS</w:t>
            </w:r>
          </w:p>
        </w:tc>
        <w:tc>
          <w:tcPr>
            <w:tcW w:w="2478" w:type="dxa"/>
          </w:tcPr>
          <w:p w14:paraId="53F95FBD" w14:textId="6390DCC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0DAA5B0" w14:textId="4C4504A2"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7963505" w14:textId="77777777" w:rsidTr="00DD38FA">
        <w:tc>
          <w:tcPr>
            <w:tcW w:w="1129" w:type="dxa"/>
          </w:tcPr>
          <w:p w14:paraId="5598C9A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17D8A46" w14:textId="5B40E769"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Custos/SEMAS</w:t>
            </w:r>
          </w:p>
        </w:tc>
        <w:tc>
          <w:tcPr>
            <w:tcW w:w="2478" w:type="dxa"/>
          </w:tcPr>
          <w:p w14:paraId="282E8183" w14:textId="4773109E"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B2B4F84" w14:textId="0ECFA52E"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99FB2AB" w14:textId="77777777" w:rsidTr="00DD38FA">
        <w:tc>
          <w:tcPr>
            <w:tcW w:w="1129" w:type="dxa"/>
          </w:tcPr>
          <w:p w14:paraId="5902BEF5"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96492B8" w14:textId="15C37E8F"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Tesouraria/SEMAS</w:t>
            </w:r>
          </w:p>
        </w:tc>
        <w:tc>
          <w:tcPr>
            <w:tcW w:w="2478" w:type="dxa"/>
          </w:tcPr>
          <w:p w14:paraId="025D9542" w14:textId="24515212"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B33B47B" w14:textId="4F007F85"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104CF95" w14:textId="77777777" w:rsidTr="00DD38FA">
        <w:tc>
          <w:tcPr>
            <w:tcW w:w="1129" w:type="dxa"/>
          </w:tcPr>
          <w:p w14:paraId="33BEC974"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39433DAF" w14:textId="2DF02E3A"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de estoques, Materiais, Almoxarifado/SEMAS</w:t>
            </w:r>
          </w:p>
        </w:tc>
        <w:tc>
          <w:tcPr>
            <w:tcW w:w="2478" w:type="dxa"/>
          </w:tcPr>
          <w:p w14:paraId="63A2348B" w14:textId="5EC639C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0C6ADC2" w14:textId="6128F8C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EF230B1" w14:textId="77777777" w:rsidTr="00DD38FA">
        <w:tc>
          <w:tcPr>
            <w:tcW w:w="1129" w:type="dxa"/>
          </w:tcPr>
          <w:p w14:paraId="34AAEC9F"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C447165" w14:textId="26A33CA3"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Municipal/SEMAS</w:t>
            </w:r>
          </w:p>
        </w:tc>
        <w:tc>
          <w:tcPr>
            <w:tcW w:w="2478" w:type="dxa"/>
          </w:tcPr>
          <w:p w14:paraId="08BEFD2C" w14:textId="75A28A4F"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2032D6B" w14:textId="7BDD57A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0110E269" w14:textId="77777777" w:rsidTr="00DD38FA">
        <w:tc>
          <w:tcPr>
            <w:tcW w:w="1129" w:type="dxa"/>
          </w:tcPr>
          <w:p w14:paraId="458B7C37"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32936EE" w14:textId="53DE34C0"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/SEMAS</w:t>
            </w:r>
          </w:p>
        </w:tc>
        <w:tc>
          <w:tcPr>
            <w:tcW w:w="2478" w:type="dxa"/>
          </w:tcPr>
          <w:p w14:paraId="2F2CFFFC" w14:textId="77A0F9CC"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C6530E0" w14:textId="7578FF6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5F320A0" w14:textId="77777777" w:rsidTr="00DD38FA">
        <w:tc>
          <w:tcPr>
            <w:tcW w:w="1129" w:type="dxa"/>
          </w:tcPr>
          <w:p w14:paraId="0322443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4A04E7E" w14:textId="66D09E65"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/SEMAS</w:t>
            </w:r>
          </w:p>
        </w:tc>
        <w:tc>
          <w:tcPr>
            <w:tcW w:w="2478" w:type="dxa"/>
          </w:tcPr>
          <w:p w14:paraId="24F0276C" w14:textId="759C061C"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2C251714" w14:textId="3DEA185C"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8C4762F" w14:textId="77777777" w:rsidTr="00DD38FA">
        <w:tc>
          <w:tcPr>
            <w:tcW w:w="1129" w:type="dxa"/>
          </w:tcPr>
          <w:p w14:paraId="3CBA7783"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887C02B" w14:textId="7025DA49"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"online"/SEMAS</w:t>
            </w:r>
          </w:p>
        </w:tc>
        <w:tc>
          <w:tcPr>
            <w:tcW w:w="2478" w:type="dxa"/>
          </w:tcPr>
          <w:p w14:paraId="6AE41AD1" w14:textId="7DA35BE0"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BE5C507" w14:textId="58B55F75"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022B85A" w14:textId="77777777" w:rsidTr="00DD38FA">
        <w:tc>
          <w:tcPr>
            <w:tcW w:w="1129" w:type="dxa"/>
          </w:tcPr>
          <w:p w14:paraId="0A25E444"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AB2B99A" w14:textId="7EE53ADA"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72/2020/SEMAS</w:t>
            </w:r>
          </w:p>
        </w:tc>
        <w:tc>
          <w:tcPr>
            <w:tcW w:w="2478" w:type="dxa"/>
          </w:tcPr>
          <w:p w14:paraId="65872BEC" w14:textId="7F089C6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DACFAEB" w14:textId="411BE3C5"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0A12805D" w14:textId="77777777" w:rsidTr="00DD38FA">
        <w:tc>
          <w:tcPr>
            <w:tcW w:w="1129" w:type="dxa"/>
          </w:tcPr>
          <w:p w14:paraId="59CB422A"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5B6314D" w14:textId="6236191D"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WEB/SEMAS</w:t>
            </w:r>
          </w:p>
        </w:tc>
        <w:tc>
          <w:tcPr>
            <w:tcW w:w="2478" w:type="dxa"/>
          </w:tcPr>
          <w:p w14:paraId="198E5455" w14:textId="086426C2"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445EFF0" w14:textId="65FDD55B"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A97C26F" w14:textId="77777777" w:rsidTr="00DD38FA">
        <w:tc>
          <w:tcPr>
            <w:tcW w:w="1129" w:type="dxa"/>
          </w:tcPr>
          <w:p w14:paraId="4D08C2B5"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4227564" w14:textId="74868790"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Protocolo (web) - Processos/SEMAS</w:t>
            </w:r>
          </w:p>
        </w:tc>
        <w:tc>
          <w:tcPr>
            <w:tcW w:w="2478" w:type="dxa"/>
          </w:tcPr>
          <w:p w14:paraId="18FE5CCA" w14:textId="052F9B26"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13A7497" w14:textId="55EEE743"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C1689D" w:rsidRPr="00362335" w14:paraId="56EA9E62" w14:textId="77777777" w:rsidTr="0032745A">
        <w:tc>
          <w:tcPr>
            <w:tcW w:w="9912" w:type="dxa"/>
            <w:gridSpan w:val="4"/>
          </w:tcPr>
          <w:p w14:paraId="39A3AB2D" w14:textId="6CD8D3AF" w:rsidR="00C1689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Camara Municipal</w:t>
            </w:r>
          </w:p>
        </w:tc>
      </w:tr>
      <w:tr w:rsidR="001A762D" w:rsidRPr="00362335" w14:paraId="1F3B06E2" w14:textId="77777777" w:rsidTr="00DD38FA">
        <w:tc>
          <w:tcPr>
            <w:tcW w:w="1129" w:type="dxa"/>
          </w:tcPr>
          <w:p w14:paraId="32F1D138"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01F40F3D" w14:textId="0F21B522"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treinamento/camara</w:t>
            </w:r>
          </w:p>
        </w:tc>
        <w:tc>
          <w:tcPr>
            <w:tcW w:w="2478" w:type="dxa"/>
          </w:tcPr>
          <w:p w14:paraId="0AF94BFD" w14:textId="09DE90F6"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8E4DE90" w14:textId="161F01FB"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1A762D" w:rsidRPr="00362335" w14:paraId="354574E2" w14:textId="77777777" w:rsidTr="00DD38FA">
        <w:tc>
          <w:tcPr>
            <w:tcW w:w="1129" w:type="dxa"/>
          </w:tcPr>
          <w:p w14:paraId="2F44A5F4"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79F3C3C" w14:textId="4E226885"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contabilidade/camara</w:t>
            </w:r>
          </w:p>
        </w:tc>
        <w:tc>
          <w:tcPr>
            <w:tcW w:w="2478" w:type="dxa"/>
          </w:tcPr>
          <w:p w14:paraId="32D6BC4A" w14:textId="3A6BD2D5"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3022B56" w14:textId="6A086A70"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D096FA9" w14:textId="77777777" w:rsidTr="00DD38FA">
        <w:tc>
          <w:tcPr>
            <w:tcW w:w="1129" w:type="dxa"/>
          </w:tcPr>
          <w:p w14:paraId="3A806EF3"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C2D34CB" w14:textId="09D65E8E"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sistema de orçamento/camara</w:t>
            </w:r>
          </w:p>
        </w:tc>
        <w:tc>
          <w:tcPr>
            <w:tcW w:w="2478" w:type="dxa"/>
          </w:tcPr>
          <w:p w14:paraId="1D4F4BC1" w14:textId="55840853"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619F645" w14:textId="5FE82A98"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5EDB0AF" w14:textId="77777777" w:rsidTr="00DD38FA">
        <w:tc>
          <w:tcPr>
            <w:tcW w:w="1129" w:type="dxa"/>
          </w:tcPr>
          <w:p w14:paraId="7C7707FA"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D7A0AA3" w14:textId="1BD8B089"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 o n t a Municipais/SIGAP/CAMARA</w:t>
            </w:r>
          </w:p>
        </w:tc>
        <w:tc>
          <w:tcPr>
            <w:tcW w:w="2478" w:type="dxa"/>
          </w:tcPr>
          <w:p w14:paraId="4DF70321" w14:textId="454034E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83FE2D4" w14:textId="68B6F63D"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1C757EE" w14:textId="77777777" w:rsidTr="00DD38FA">
        <w:tc>
          <w:tcPr>
            <w:tcW w:w="1129" w:type="dxa"/>
          </w:tcPr>
          <w:p w14:paraId="63810524"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7AF2951" w14:textId="4AE05BA2" w:rsidR="001A762D" w:rsidRPr="00362335" w:rsidRDefault="00C1689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Custos/CAMARA</w:t>
            </w:r>
          </w:p>
        </w:tc>
        <w:tc>
          <w:tcPr>
            <w:tcW w:w="2478" w:type="dxa"/>
          </w:tcPr>
          <w:p w14:paraId="45D0F034" w14:textId="4B3AC9E7"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B9BC451" w14:textId="4E116703"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13011C3D" w14:textId="77777777" w:rsidTr="00DD38FA">
        <w:tc>
          <w:tcPr>
            <w:tcW w:w="1129" w:type="dxa"/>
          </w:tcPr>
          <w:p w14:paraId="3C731937"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269B155E" w14:textId="5B4CE725" w:rsidR="001A762D" w:rsidRPr="00362335" w:rsidRDefault="009B5AA9"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/CAMARA</w:t>
            </w:r>
          </w:p>
        </w:tc>
        <w:tc>
          <w:tcPr>
            <w:tcW w:w="2478" w:type="dxa"/>
          </w:tcPr>
          <w:p w14:paraId="268F8E71" w14:textId="2960750B"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C584FFA" w14:textId="0CA9CAA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9F7D218" w14:textId="77777777" w:rsidTr="00DD38FA">
        <w:tc>
          <w:tcPr>
            <w:tcW w:w="1129" w:type="dxa"/>
          </w:tcPr>
          <w:p w14:paraId="4CAAF9DF"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640AFF6" w14:textId="051B3910" w:rsidR="001A762D" w:rsidRPr="00362335" w:rsidRDefault="009B5AA9"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/CAMARA</w:t>
            </w:r>
          </w:p>
        </w:tc>
        <w:tc>
          <w:tcPr>
            <w:tcW w:w="2478" w:type="dxa"/>
          </w:tcPr>
          <w:p w14:paraId="0AAB42F1" w14:textId="7476DD77"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33D178" w14:textId="68D096CD"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4E1AAB0" w14:textId="77777777" w:rsidTr="00DD38FA">
        <w:tc>
          <w:tcPr>
            <w:tcW w:w="1129" w:type="dxa"/>
          </w:tcPr>
          <w:p w14:paraId="25413632"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1C8E79E" w14:textId="2E6A80CB" w:rsidR="001A762D" w:rsidRPr="00362335" w:rsidRDefault="009B5AA9"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Portal RH – Holerite WEB/CAMARA</w:t>
            </w:r>
          </w:p>
        </w:tc>
        <w:tc>
          <w:tcPr>
            <w:tcW w:w="2478" w:type="dxa"/>
          </w:tcPr>
          <w:p w14:paraId="236A6EDE" w14:textId="0F1B2076"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52C05A7" w14:textId="25361569"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5EFCD554" w14:textId="77777777" w:rsidTr="00DD38FA">
        <w:tc>
          <w:tcPr>
            <w:tcW w:w="1129" w:type="dxa"/>
          </w:tcPr>
          <w:p w14:paraId="09FCCAB9"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41F9D1C1" w14:textId="4DA1968A" w:rsidR="001A762D" w:rsidRPr="00362335" w:rsidRDefault="009B5AA9"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Administração e controle d e e s t o q u e s , M a t e r i a i s , Almoxarifado/CAMARA</w:t>
            </w:r>
          </w:p>
        </w:tc>
        <w:tc>
          <w:tcPr>
            <w:tcW w:w="2478" w:type="dxa"/>
          </w:tcPr>
          <w:p w14:paraId="27F0BBF2" w14:textId="1EB8F6A8"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966FCCB" w14:textId="26E015F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C86DE73" w14:textId="77777777" w:rsidTr="00DD38FA">
        <w:tc>
          <w:tcPr>
            <w:tcW w:w="1129" w:type="dxa"/>
          </w:tcPr>
          <w:p w14:paraId="1EF01409"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B3D6B0B" w14:textId="420C8882" w:rsidR="001A762D" w:rsidRPr="00362335" w:rsidRDefault="009B5AA9"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e controle do Patrimônio Municipal/CAMARA</w:t>
            </w:r>
          </w:p>
        </w:tc>
        <w:tc>
          <w:tcPr>
            <w:tcW w:w="2478" w:type="dxa"/>
          </w:tcPr>
          <w:p w14:paraId="7E4073A9" w14:textId="38DB4FD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09A2258A" w14:textId="7DB68C3F"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5876C36" w14:textId="77777777" w:rsidTr="00DD38FA">
        <w:tc>
          <w:tcPr>
            <w:tcW w:w="1129" w:type="dxa"/>
          </w:tcPr>
          <w:p w14:paraId="4B40EA58"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46B0AE9" w14:textId="56BB5F94"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Compras, Licitações e Contratos /CAMARA</w:t>
            </w:r>
          </w:p>
        </w:tc>
        <w:tc>
          <w:tcPr>
            <w:tcW w:w="2478" w:type="dxa"/>
          </w:tcPr>
          <w:p w14:paraId="698E576C" w14:textId="5091D506"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4BCAEB7" w14:textId="5F2F5AF3"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0CDF2E7E" w14:textId="77777777" w:rsidTr="00DD38FA">
        <w:tc>
          <w:tcPr>
            <w:tcW w:w="1129" w:type="dxa"/>
          </w:tcPr>
          <w:p w14:paraId="72BDE0C7"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9652E4C" w14:textId="4416E9C2"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Frotas e Veículos, pecas, materiais e serviços /CAMARA</w:t>
            </w:r>
          </w:p>
        </w:tc>
        <w:tc>
          <w:tcPr>
            <w:tcW w:w="2478" w:type="dxa"/>
          </w:tcPr>
          <w:p w14:paraId="39AE0B20" w14:textId="05A627B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4EDABA8" w14:textId="36C1051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63A1ACBE" w14:textId="77777777" w:rsidTr="00DD38FA">
        <w:tc>
          <w:tcPr>
            <w:tcW w:w="1129" w:type="dxa"/>
          </w:tcPr>
          <w:p w14:paraId="1CDF579E"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3F311B92" w14:textId="09E2BED8"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Portal Transparência para d i s p o n i b i l i z a ç ã o d a s i n f o r m a ç õ e s “online”/CAMARA</w:t>
            </w:r>
          </w:p>
        </w:tc>
        <w:tc>
          <w:tcPr>
            <w:tcW w:w="2478" w:type="dxa"/>
          </w:tcPr>
          <w:p w14:paraId="59FB7B57" w14:textId="524D62F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FB7A780" w14:textId="25ED94B5"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5D753214" w14:textId="77777777" w:rsidTr="00DD38FA">
        <w:tc>
          <w:tcPr>
            <w:tcW w:w="1129" w:type="dxa"/>
          </w:tcPr>
          <w:p w14:paraId="582EB7A5"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348136E" w14:textId="781C9EDB"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Gerenciamento de Cartão Ponto Eletrônico/CAMARA</w:t>
            </w:r>
          </w:p>
        </w:tc>
        <w:tc>
          <w:tcPr>
            <w:tcW w:w="2478" w:type="dxa"/>
          </w:tcPr>
          <w:p w14:paraId="4F1E184F" w14:textId="7DDAFB1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0977520" w14:textId="266EAA90"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3D8CC1CF" w14:textId="77777777" w:rsidTr="00DD38FA">
        <w:tc>
          <w:tcPr>
            <w:tcW w:w="1129" w:type="dxa"/>
          </w:tcPr>
          <w:p w14:paraId="00D8D69D"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9AE0720" w14:textId="0E89D7A3"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Obras, com base na Instrução Normativa do TCE/RO nº 72/2020 /CAMARA</w:t>
            </w:r>
          </w:p>
        </w:tc>
        <w:tc>
          <w:tcPr>
            <w:tcW w:w="2478" w:type="dxa"/>
          </w:tcPr>
          <w:p w14:paraId="4454120B" w14:textId="54DEAABE"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84516E8" w14:textId="7E9222BC"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18AE9103" w14:textId="77777777" w:rsidTr="00DD38FA">
        <w:tc>
          <w:tcPr>
            <w:tcW w:w="1129" w:type="dxa"/>
          </w:tcPr>
          <w:p w14:paraId="7C7062F9"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E91D60D" w14:textId="458188F7"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Combustível e Abastecimento Via WEB/CAMARA</w:t>
            </w:r>
          </w:p>
        </w:tc>
        <w:tc>
          <w:tcPr>
            <w:tcW w:w="2478" w:type="dxa"/>
          </w:tcPr>
          <w:p w14:paraId="3BCDAAA2" w14:textId="7D4926B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5C17D0B5" w14:textId="474B90FD"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47B09F69" w14:textId="77777777" w:rsidTr="00DD38FA">
        <w:tc>
          <w:tcPr>
            <w:tcW w:w="1129" w:type="dxa"/>
          </w:tcPr>
          <w:p w14:paraId="6D67D84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43E1B200" w14:textId="52ECF83A"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CLOUD/CAMARA</w:t>
            </w:r>
          </w:p>
        </w:tc>
        <w:tc>
          <w:tcPr>
            <w:tcW w:w="2478" w:type="dxa"/>
          </w:tcPr>
          <w:p w14:paraId="44769479" w14:textId="7A5E552D"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42AC412" w14:textId="39061C24"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483DBE" w:rsidRPr="00362335" w14:paraId="430F385E" w14:textId="77777777" w:rsidTr="00067D4F">
        <w:tc>
          <w:tcPr>
            <w:tcW w:w="9912" w:type="dxa"/>
            <w:gridSpan w:val="4"/>
          </w:tcPr>
          <w:p w14:paraId="1A8D8AB6" w14:textId="6A3D5DAD" w:rsidR="00483DBE"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Instituto de Previdencia</w:t>
            </w:r>
          </w:p>
        </w:tc>
      </w:tr>
      <w:tr w:rsidR="001A762D" w:rsidRPr="00362335" w14:paraId="6EE26AF2" w14:textId="77777777" w:rsidTr="00DD38FA">
        <w:tc>
          <w:tcPr>
            <w:tcW w:w="1129" w:type="dxa"/>
          </w:tcPr>
          <w:p w14:paraId="44D31695"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1162752" w14:textId="5034197B"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Implantação, conversão e treinamento./PREVIDENCIA</w:t>
            </w:r>
          </w:p>
        </w:tc>
        <w:tc>
          <w:tcPr>
            <w:tcW w:w="2478" w:type="dxa"/>
          </w:tcPr>
          <w:p w14:paraId="79EF62C8" w14:textId="0FF68960"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FAD855E" w14:textId="0382CCE8" w:rsidR="001A762D" w:rsidRPr="00362335" w:rsidRDefault="00DC2485"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01</w:t>
            </w:r>
          </w:p>
        </w:tc>
      </w:tr>
      <w:tr w:rsidR="001A762D" w:rsidRPr="00362335" w14:paraId="2CD85C96" w14:textId="77777777" w:rsidTr="00055FC4">
        <w:trPr>
          <w:trHeight w:val="248"/>
        </w:trPr>
        <w:tc>
          <w:tcPr>
            <w:tcW w:w="1129" w:type="dxa"/>
          </w:tcPr>
          <w:p w14:paraId="1691427B"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DB02693" w14:textId="472CAE87"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Contabilidade/PREVIDENCIA</w:t>
            </w:r>
          </w:p>
        </w:tc>
        <w:tc>
          <w:tcPr>
            <w:tcW w:w="2478" w:type="dxa"/>
          </w:tcPr>
          <w:p w14:paraId="49C4B097" w14:textId="0000DC4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19B76CDF" w14:textId="533D226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5123C280" w14:textId="77777777" w:rsidTr="00DD38FA">
        <w:tc>
          <w:tcPr>
            <w:tcW w:w="1129" w:type="dxa"/>
          </w:tcPr>
          <w:p w14:paraId="2C8EB3A2"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98E24FD" w14:textId="407811F3"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 i s t e m a d e Orçamento/PREVIDENCIA</w:t>
            </w:r>
          </w:p>
        </w:tc>
        <w:tc>
          <w:tcPr>
            <w:tcW w:w="2478" w:type="dxa"/>
          </w:tcPr>
          <w:p w14:paraId="5D2E07A0" w14:textId="3C0E5BD1"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49E77FEF" w14:textId="6B5CB50F"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490A56E5" w14:textId="77777777" w:rsidTr="00DD38FA">
        <w:tc>
          <w:tcPr>
            <w:tcW w:w="1129" w:type="dxa"/>
          </w:tcPr>
          <w:p w14:paraId="653347C6" w14:textId="77777777" w:rsidR="00DC2485" w:rsidRPr="00362335" w:rsidRDefault="00DC2485"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B557422" w14:textId="19A51D6F" w:rsidR="00DC2485" w:rsidRPr="00362335" w:rsidRDefault="00DC2485" w:rsidP="001A762D">
            <w:pPr>
              <w:spacing w:before="2"/>
              <w:jc w:val="center"/>
              <w:rPr>
                <w:rFonts w:ascii="Times New Roman" w:hAnsi="Times New Roman" w:cs="Times New Roman"/>
              </w:rPr>
            </w:pPr>
            <w:r w:rsidRPr="00362335">
              <w:rPr>
                <w:rFonts w:ascii="Times New Roman" w:hAnsi="Times New Roman" w:cs="Times New Roman"/>
              </w:rPr>
              <w:t>Sistema de conta Municipais/SIGAP</w:t>
            </w:r>
          </w:p>
        </w:tc>
        <w:tc>
          <w:tcPr>
            <w:tcW w:w="2478" w:type="dxa"/>
          </w:tcPr>
          <w:p w14:paraId="18552A33" w14:textId="77777777" w:rsidR="00DC2485" w:rsidRPr="00362335" w:rsidRDefault="00DC2485" w:rsidP="001A762D">
            <w:pPr>
              <w:spacing w:before="2"/>
              <w:jc w:val="center"/>
              <w:rPr>
                <w:rFonts w:ascii="Times New Roman" w:hAnsi="Times New Roman" w:cs="Times New Roman"/>
              </w:rPr>
            </w:pPr>
          </w:p>
        </w:tc>
        <w:tc>
          <w:tcPr>
            <w:tcW w:w="2478" w:type="dxa"/>
          </w:tcPr>
          <w:p w14:paraId="1640A518" w14:textId="77777777" w:rsidR="00DC2485" w:rsidRPr="00362335" w:rsidRDefault="00DC2485" w:rsidP="001A762D">
            <w:pPr>
              <w:spacing w:before="2"/>
              <w:jc w:val="center"/>
              <w:rPr>
                <w:rFonts w:ascii="Times New Roman" w:eastAsia="Times New Roman" w:hAnsi="Times New Roman" w:cs="Times New Roman"/>
                <w:b/>
                <w:bCs/>
                <w:sz w:val="24"/>
                <w:szCs w:val="24"/>
                <w:lang w:val="pt-BR"/>
              </w:rPr>
            </w:pPr>
          </w:p>
        </w:tc>
      </w:tr>
      <w:tr w:rsidR="001A762D" w:rsidRPr="00362335" w14:paraId="3CA544A2" w14:textId="77777777" w:rsidTr="00DD38FA">
        <w:tc>
          <w:tcPr>
            <w:tcW w:w="1129" w:type="dxa"/>
          </w:tcPr>
          <w:p w14:paraId="60129092"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43412C5F" w14:textId="7A50FC73"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Controle de Custos/PREVIDENCIA</w:t>
            </w:r>
          </w:p>
        </w:tc>
        <w:tc>
          <w:tcPr>
            <w:tcW w:w="2478" w:type="dxa"/>
          </w:tcPr>
          <w:p w14:paraId="3650119A" w14:textId="0DE52F3B"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38C019A9" w14:textId="5E9AE7C6"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3F02C3D3" w14:textId="77777777" w:rsidTr="00DD38FA">
        <w:tc>
          <w:tcPr>
            <w:tcW w:w="1129" w:type="dxa"/>
          </w:tcPr>
          <w:p w14:paraId="465C2752"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85D4B55" w14:textId="7A2ECD0E"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Tesouraria /PREVIDENCIA</w:t>
            </w:r>
          </w:p>
        </w:tc>
        <w:tc>
          <w:tcPr>
            <w:tcW w:w="2478" w:type="dxa"/>
          </w:tcPr>
          <w:p w14:paraId="0E1FCDDB" w14:textId="2C51A494"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7528F318" w14:textId="77BA8359"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1A762D" w:rsidRPr="00362335" w14:paraId="25456ADF" w14:textId="77777777" w:rsidTr="00DD38FA">
        <w:tc>
          <w:tcPr>
            <w:tcW w:w="1129" w:type="dxa"/>
          </w:tcPr>
          <w:p w14:paraId="7A815B86" w14:textId="77777777" w:rsidR="001A762D" w:rsidRPr="00362335" w:rsidRDefault="001A762D" w:rsidP="00C1689D">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4FA11678" w14:textId="38B7F32A" w:rsidR="001A762D" w:rsidRPr="00362335" w:rsidRDefault="00483DBE"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Sistema de Gestão de Pessoal e Recursos Humanos, Folha de pagamentos, E-Social, Portal do servidor com Serviços Online -, ficha funcional, requisições de documentos e solicitações de férias /PREVIDENCIA</w:t>
            </w:r>
          </w:p>
        </w:tc>
        <w:tc>
          <w:tcPr>
            <w:tcW w:w="2478" w:type="dxa"/>
          </w:tcPr>
          <w:p w14:paraId="71E7DDEC" w14:textId="532399CE"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SERV</w:t>
            </w:r>
          </w:p>
        </w:tc>
        <w:tc>
          <w:tcPr>
            <w:tcW w:w="2478" w:type="dxa"/>
          </w:tcPr>
          <w:p w14:paraId="673988E3" w14:textId="494DE72A" w:rsidR="001A762D" w:rsidRPr="00362335" w:rsidRDefault="001A762D" w:rsidP="001A762D">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6506A8A2" w14:textId="77777777" w:rsidTr="00DD38FA">
        <w:tc>
          <w:tcPr>
            <w:tcW w:w="1129" w:type="dxa"/>
          </w:tcPr>
          <w:p w14:paraId="55F33D76"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F89C81B" w14:textId="6E457DC3"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Portal RH – Holerite WEB/PREVIDENCIA</w:t>
            </w:r>
          </w:p>
        </w:tc>
        <w:tc>
          <w:tcPr>
            <w:tcW w:w="2478" w:type="dxa"/>
          </w:tcPr>
          <w:p w14:paraId="13CEB7C3" w14:textId="73818487"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7C6C625E" w14:textId="62CB08E6"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4C5057DC" w14:textId="77777777" w:rsidTr="00DD38FA">
        <w:tc>
          <w:tcPr>
            <w:tcW w:w="1129" w:type="dxa"/>
          </w:tcPr>
          <w:p w14:paraId="4E284BB4"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AED09D6" w14:textId="08F10074"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Administração e controle de estoques, Materiais, Almoxarifado /PREVIDENCIA</w:t>
            </w:r>
          </w:p>
        </w:tc>
        <w:tc>
          <w:tcPr>
            <w:tcW w:w="2478" w:type="dxa"/>
          </w:tcPr>
          <w:p w14:paraId="729F4196" w14:textId="4AC612C6"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62A41898" w14:textId="7263E9AD"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6D0A5AC2" w14:textId="77777777" w:rsidTr="00DD38FA">
        <w:tc>
          <w:tcPr>
            <w:tcW w:w="1129" w:type="dxa"/>
          </w:tcPr>
          <w:p w14:paraId="07DC6904"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2DB57FCB" w14:textId="68FD552F"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istema de Gerenciamento e controle do Patrimônio Municipal/PREVIDENCIA</w:t>
            </w:r>
          </w:p>
        </w:tc>
        <w:tc>
          <w:tcPr>
            <w:tcW w:w="2478" w:type="dxa"/>
          </w:tcPr>
          <w:p w14:paraId="26F45136" w14:textId="2BCB06C7"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05DC3C84" w14:textId="27F20467"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6AAEE172" w14:textId="77777777" w:rsidTr="00DD38FA">
        <w:tc>
          <w:tcPr>
            <w:tcW w:w="1129" w:type="dxa"/>
          </w:tcPr>
          <w:p w14:paraId="395DD70A"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600F7153" w14:textId="2FCEFDF7"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gestão de Compras, Licitações e Contratos /PREVIDENCIA</w:t>
            </w:r>
          </w:p>
        </w:tc>
        <w:tc>
          <w:tcPr>
            <w:tcW w:w="2478" w:type="dxa"/>
          </w:tcPr>
          <w:p w14:paraId="4B7B5D0F" w14:textId="26CFD9C2"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6ADF578" w14:textId="2A57FF3D"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05459DD1" w14:textId="77777777" w:rsidTr="00DD38FA">
        <w:tc>
          <w:tcPr>
            <w:tcW w:w="1129" w:type="dxa"/>
          </w:tcPr>
          <w:p w14:paraId="3D061FCA"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2EFE5603" w14:textId="3555821B"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Controle de Frotas e Veículos, pecas, materiais e serviços /PREVIDENCIA</w:t>
            </w:r>
          </w:p>
        </w:tc>
        <w:tc>
          <w:tcPr>
            <w:tcW w:w="2478" w:type="dxa"/>
          </w:tcPr>
          <w:p w14:paraId="6E366B75" w14:textId="0EE1BCAC"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38C55473" w14:textId="2D6E8ACB"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7A892B85" w14:textId="77777777" w:rsidTr="00DD38FA">
        <w:tc>
          <w:tcPr>
            <w:tcW w:w="1129" w:type="dxa"/>
          </w:tcPr>
          <w:p w14:paraId="19780E06"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2DBEB62D" w14:textId="5F8C7765"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Portal Transparência para d i s p o n i b i l i z a ç ã o d a s i n f o r m a ç õ e s “online”/PREVIDENCIA</w:t>
            </w:r>
          </w:p>
        </w:tc>
        <w:tc>
          <w:tcPr>
            <w:tcW w:w="2478" w:type="dxa"/>
          </w:tcPr>
          <w:p w14:paraId="085FA675" w14:textId="050FDA1F"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8817C44" w14:textId="226CC6AF"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37AF3711" w14:textId="77777777" w:rsidTr="00DD38FA">
        <w:tc>
          <w:tcPr>
            <w:tcW w:w="1129" w:type="dxa"/>
          </w:tcPr>
          <w:p w14:paraId="0B273976"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AD413F8" w14:textId="289F187E"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Gerenciamento de Cartão Ponto Eletrônico /PREVIDENCIA</w:t>
            </w:r>
          </w:p>
        </w:tc>
        <w:tc>
          <w:tcPr>
            <w:tcW w:w="2478" w:type="dxa"/>
          </w:tcPr>
          <w:p w14:paraId="350F0276" w14:textId="4C2F7D40"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1BDE3BF7" w14:textId="5403D932"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155224B5" w14:textId="77777777" w:rsidTr="00DD38FA">
        <w:tc>
          <w:tcPr>
            <w:tcW w:w="1129" w:type="dxa"/>
          </w:tcPr>
          <w:p w14:paraId="069B639A"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1248B8E1" w14:textId="49E9C6CF"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Obras, com base na Instrução Normativa do TCE/RO nº 72/2020/PREVIDENCIA</w:t>
            </w:r>
          </w:p>
        </w:tc>
        <w:tc>
          <w:tcPr>
            <w:tcW w:w="2478" w:type="dxa"/>
          </w:tcPr>
          <w:p w14:paraId="0AE9507B" w14:textId="54E4DD9C"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33C12FC3" w14:textId="6191E7F0"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5EF89A2B" w14:textId="77777777" w:rsidTr="00DD38FA">
        <w:tc>
          <w:tcPr>
            <w:tcW w:w="1129" w:type="dxa"/>
          </w:tcPr>
          <w:p w14:paraId="675585CB"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56FAAD5D" w14:textId="2B29C641"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Sistema de Combustível e Abastecimento Via WEB/PREVIDENCIA</w:t>
            </w:r>
          </w:p>
        </w:tc>
        <w:tc>
          <w:tcPr>
            <w:tcW w:w="2478" w:type="dxa"/>
          </w:tcPr>
          <w:p w14:paraId="69D9A2D9" w14:textId="6B168FF2"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5D494568" w14:textId="67CF1FDE"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r w:rsidR="00DC2485" w:rsidRPr="00362335" w14:paraId="6AB9412D" w14:textId="77777777" w:rsidTr="00DD38FA">
        <w:tc>
          <w:tcPr>
            <w:tcW w:w="1129" w:type="dxa"/>
          </w:tcPr>
          <w:p w14:paraId="2044321A" w14:textId="77777777" w:rsidR="00DC2485" w:rsidRPr="00362335" w:rsidRDefault="00DC2485" w:rsidP="00DC2485">
            <w:pPr>
              <w:pStyle w:val="PargrafodaLista"/>
              <w:numPr>
                <w:ilvl w:val="0"/>
                <w:numId w:val="20"/>
              </w:numPr>
              <w:spacing w:before="2"/>
              <w:rPr>
                <w:rFonts w:ascii="Times New Roman" w:eastAsia="Times New Roman" w:hAnsi="Times New Roman" w:cs="Times New Roman"/>
                <w:b/>
                <w:bCs/>
                <w:sz w:val="24"/>
                <w:szCs w:val="24"/>
                <w:lang w:val="pt-BR"/>
              </w:rPr>
            </w:pPr>
          </w:p>
        </w:tc>
        <w:tc>
          <w:tcPr>
            <w:tcW w:w="3827" w:type="dxa"/>
          </w:tcPr>
          <w:p w14:paraId="7342C58A" w14:textId="7F6FDEA0"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Processo Eletrônico de gestão de sistema para atender assinatura digital tipo A1 e A3, processos e Gerenciamento Eletrônico de Documentos - GED + hospedagem em nuvem tipo CLOU/PREVIDENCIA</w:t>
            </w:r>
          </w:p>
        </w:tc>
        <w:tc>
          <w:tcPr>
            <w:tcW w:w="2478" w:type="dxa"/>
          </w:tcPr>
          <w:p w14:paraId="63A144E1" w14:textId="5B9D34CB" w:rsidR="00DC2485" w:rsidRPr="00362335" w:rsidRDefault="00DC2485" w:rsidP="00DC2485">
            <w:pPr>
              <w:spacing w:before="2"/>
              <w:jc w:val="center"/>
              <w:rPr>
                <w:rFonts w:ascii="Times New Roman" w:hAnsi="Times New Roman" w:cs="Times New Roman"/>
              </w:rPr>
            </w:pPr>
            <w:r w:rsidRPr="00362335">
              <w:rPr>
                <w:rFonts w:ascii="Times New Roman" w:hAnsi="Times New Roman" w:cs="Times New Roman"/>
              </w:rPr>
              <w:t>SERV</w:t>
            </w:r>
          </w:p>
        </w:tc>
        <w:tc>
          <w:tcPr>
            <w:tcW w:w="2478" w:type="dxa"/>
          </w:tcPr>
          <w:p w14:paraId="3CDC4E6B" w14:textId="621B6FF5" w:rsidR="00DC2485" w:rsidRPr="00362335" w:rsidRDefault="00DC2485" w:rsidP="00DC2485">
            <w:pPr>
              <w:spacing w:before="2"/>
              <w:jc w:val="center"/>
              <w:rPr>
                <w:rFonts w:ascii="Times New Roman" w:eastAsia="Times New Roman" w:hAnsi="Times New Roman" w:cs="Times New Roman"/>
                <w:b/>
                <w:bCs/>
                <w:sz w:val="24"/>
                <w:szCs w:val="24"/>
                <w:lang w:val="pt-BR"/>
              </w:rPr>
            </w:pPr>
            <w:r w:rsidRPr="00362335">
              <w:rPr>
                <w:rFonts w:ascii="Times New Roman" w:eastAsia="Times New Roman" w:hAnsi="Times New Roman" w:cs="Times New Roman"/>
                <w:b/>
                <w:bCs/>
                <w:sz w:val="24"/>
                <w:szCs w:val="24"/>
                <w:lang w:val="pt-BR"/>
              </w:rPr>
              <w:t>12</w:t>
            </w:r>
          </w:p>
        </w:tc>
      </w:tr>
    </w:tbl>
    <w:p w14:paraId="29E76813" w14:textId="77777777" w:rsidR="008963FE" w:rsidRPr="00362335" w:rsidRDefault="008963FE" w:rsidP="00055FC4">
      <w:pPr>
        <w:spacing w:before="2"/>
        <w:jc w:val="both"/>
        <w:rPr>
          <w:rFonts w:ascii="Times New Roman" w:eastAsia="Times New Roman" w:hAnsi="Times New Roman" w:cs="Times New Roman"/>
          <w:sz w:val="24"/>
          <w:szCs w:val="24"/>
          <w:lang w:val="pt-BR"/>
        </w:rPr>
      </w:pPr>
    </w:p>
    <w:p w14:paraId="5EFB2246" w14:textId="77777777" w:rsidR="00462E5F" w:rsidRPr="00362335" w:rsidRDefault="00462E5F" w:rsidP="00055FC4">
      <w:pPr>
        <w:spacing w:before="2"/>
        <w:jc w:val="both"/>
        <w:rPr>
          <w:rFonts w:ascii="Times New Roman" w:eastAsia="Times New Roman" w:hAnsi="Times New Roman" w:cs="Times New Roman"/>
          <w:sz w:val="24"/>
          <w:szCs w:val="24"/>
          <w:lang w:val="pt-BR"/>
        </w:rPr>
      </w:pPr>
    </w:p>
    <w:p w14:paraId="466C8B94" w14:textId="77777777" w:rsidR="00462E5F" w:rsidRPr="00362335" w:rsidRDefault="00462E5F" w:rsidP="00055FC4">
      <w:pPr>
        <w:spacing w:before="2"/>
        <w:jc w:val="both"/>
        <w:rPr>
          <w:rFonts w:ascii="Times New Roman" w:eastAsia="Times New Roman" w:hAnsi="Times New Roman" w:cs="Times New Roman"/>
          <w:sz w:val="24"/>
          <w:szCs w:val="24"/>
          <w:lang w:val="pt-BR"/>
        </w:rPr>
      </w:pPr>
    </w:p>
    <w:p w14:paraId="4C91BC0D" w14:textId="77777777" w:rsidR="00462E5F" w:rsidRPr="00362335" w:rsidRDefault="00462E5F" w:rsidP="00055FC4">
      <w:pPr>
        <w:spacing w:before="2"/>
        <w:jc w:val="both"/>
        <w:rPr>
          <w:rFonts w:ascii="Times New Roman" w:eastAsia="Times New Roman" w:hAnsi="Times New Roman" w:cs="Times New Roman"/>
          <w:sz w:val="24"/>
          <w:szCs w:val="24"/>
          <w:lang w:val="pt-BR"/>
        </w:rPr>
      </w:pPr>
    </w:p>
    <w:p w14:paraId="1A53F163" w14:textId="77777777" w:rsidR="00462E5F" w:rsidRDefault="00462E5F" w:rsidP="00055FC4">
      <w:pPr>
        <w:spacing w:before="2"/>
        <w:jc w:val="both"/>
        <w:rPr>
          <w:rFonts w:ascii="Times New Roman" w:eastAsia="Times New Roman" w:hAnsi="Times New Roman" w:cs="Times New Roman"/>
          <w:sz w:val="24"/>
          <w:szCs w:val="24"/>
          <w:lang w:val="pt-BR"/>
        </w:rPr>
      </w:pPr>
    </w:p>
    <w:p w14:paraId="2EF62763" w14:textId="77777777" w:rsidR="00362335" w:rsidRDefault="00362335" w:rsidP="00055FC4">
      <w:pPr>
        <w:spacing w:before="2"/>
        <w:jc w:val="both"/>
        <w:rPr>
          <w:rFonts w:ascii="Times New Roman" w:eastAsia="Times New Roman" w:hAnsi="Times New Roman" w:cs="Times New Roman"/>
          <w:sz w:val="24"/>
          <w:szCs w:val="24"/>
          <w:lang w:val="pt-BR"/>
        </w:rPr>
      </w:pPr>
    </w:p>
    <w:p w14:paraId="42B9E8B7" w14:textId="77777777" w:rsidR="00362335" w:rsidRPr="00362335" w:rsidRDefault="00362335" w:rsidP="00055FC4">
      <w:pPr>
        <w:spacing w:before="2"/>
        <w:jc w:val="both"/>
        <w:rPr>
          <w:rFonts w:ascii="Times New Roman" w:eastAsia="Times New Roman" w:hAnsi="Times New Roman" w:cs="Times New Roman"/>
          <w:sz w:val="24"/>
          <w:szCs w:val="24"/>
          <w:lang w:val="pt-BR"/>
        </w:rPr>
      </w:pPr>
    </w:p>
    <w:p w14:paraId="7EDF37FF" w14:textId="77777777" w:rsidR="00462E5F" w:rsidRPr="00362335" w:rsidRDefault="00462E5F" w:rsidP="00055FC4">
      <w:pPr>
        <w:spacing w:before="2"/>
        <w:jc w:val="both"/>
        <w:rPr>
          <w:rFonts w:ascii="Times New Roman" w:eastAsia="Times New Roman" w:hAnsi="Times New Roman" w:cs="Times New Roman"/>
          <w:sz w:val="24"/>
          <w:szCs w:val="24"/>
          <w:lang w:val="pt-BR"/>
        </w:rPr>
      </w:pPr>
    </w:p>
    <w:p w14:paraId="05393E6E" w14:textId="77777777" w:rsidR="00462E5F" w:rsidRDefault="00462E5F" w:rsidP="00055FC4">
      <w:pPr>
        <w:spacing w:before="2"/>
        <w:jc w:val="both"/>
        <w:rPr>
          <w:rFonts w:ascii="Times New Roman" w:eastAsia="Times New Roman" w:hAnsi="Times New Roman" w:cs="Times New Roman"/>
          <w:sz w:val="24"/>
          <w:szCs w:val="24"/>
          <w:lang w:val="pt-BR"/>
        </w:rPr>
      </w:pPr>
    </w:p>
    <w:p w14:paraId="22DA031D" w14:textId="77777777" w:rsidR="00462E5F" w:rsidRPr="00362335" w:rsidRDefault="00462E5F" w:rsidP="00462E5F">
      <w:pPr>
        <w:spacing w:before="2"/>
        <w:jc w:val="center"/>
        <w:rPr>
          <w:rFonts w:ascii="Times New Roman" w:hAnsi="Times New Roman" w:cs="Times New Roman"/>
          <w:b/>
          <w:bCs/>
          <w:sz w:val="24"/>
          <w:szCs w:val="24"/>
        </w:rPr>
      </w:pPr>
      <w:r w:rsidRPr="00362335">
        <w:rPr>
          <w:rFonts w:ascii="Times New Roman" w:hAnsi="Times New Roman" w:cs="Times New Roman"/>
          <w:b/>
          <w:bCs/>
          <w:sz w:val="24"/>
          <w:szCs w:val="24"/>
        </w:rPr>
        <w:lastRenderedPageBreak/>
        <w:t>ANEXO II –</w:t>
      </w:r>
    </w:p>
    <w:p w14:paraId="3F8921A7" w14:textId="360ADF16" w:rsidR="00462E5F" w:rsidRPr="00362335" w:rsidRDefault="00462E5F" w:rsidP="00462E5F">
      <w:pPr>
        <w:spacing w:before="2"/>
        <w:jc w:val="center"/>
        <w:rPr>
          <w:rFonts w:ascii="Times New Roman" w:hAnsi="Times New Roman" w:cs="Times New Roman"/>
          <w:b/>
          <w:bCs/>
          <w:sz w:val="24"/>
          <w:szCs w:val="24"/>
        </w:rPr>
      </w:pPr>
      <w:r w:rsidRPr="00362335">
        <w:rPr>
          <w:rFonts w:ascii="Times New Roman" w:hAnsi="Times New Roman" w:cs="Times New Roman"/>
          <w:b/>
          <w:bCs/>
          <w:sz w:val="24"/>
          <w:szCs w:val="24"/>
        </w:rPr>
        <w:t>Módulos estruturantes</w:t>
      </w:r>
    </w:p>
    <w:p w14:paraId="28308D88" w14:textId="77777777" w:rsidR="00462E5F" w:rsidRPr="00362335" w:rsidRDefault="00462E5F" w:rsidP="00462E5F">
      <w:pPr>
        <w:spacing w:before="2"/>
        <w:jc w:val="center"/>
        <w:rPr>
          <w:rFonts w:ascii="Times New Roman" w:hAnsi="Times New Roman" w:cs="Times New Roman"/>
          <w:b/>
          <w:bCs/>
          <w:sz w:val="24"/>
          <w:szCs w:val="24"/>
        </w:rPr>
      </w:pPr>
    </w:p>
    <w:p w14:paraId="5381548C" w14:textId="77777777" w:rsidR="00462E5F" w:rsidRPr="00362335" w:rsidRDefault="00462E5F" w:rsidP="00055FC4">
      <w:pPr>
        <w:spacing w:before="2"/>
        <w:jc w:val="both"/>
        <w:rPr>
          <w:rFonts w:ascii="Times New Roman" w:hAnsi="Times New Roman" w:cs="Times New Roman"/>
          <w:b/>
          <w:bCs/>
          <w:sz w:val="24"/>
          <w:szCs w:val="24"/>
        </w:rPr>
      </w:pPr>
      <w:r w:rsidRPr="00362335">
        <w:rPr>
          <w:rFonts w:ascii="Times New Roman" w:hAnsi="Times New Roman" w:cs="Times New Roman"/>
          <w:b/>
          <w:bCs/>
          <w:sz w:val="24"/>
          <w:szCs w:val="24"/>
        </w:rPr>
        <w:t xml:space="preserve">(DE USO DO CEAR PARA AVALIAÇÃO DOS MÓDULOS) FUNCIONALIDADES MÍNIMAS OBRIGATÓRIAS PARA OS MÓDULOS APLICATIVOS </w:t>
      </w:r>
    </w:p>
    <w:p w14:paraId="7BE6604B" w14:textId="77777777" w:rsidR="00462E5F" w:rsidRPr="00362335" w:rsidRDefault="00462E5F" w:rsidP="00055FC4">
      <w:pPr>
        <w:spacing w:before="2"/>
        <w:jc w:val="both"/>
        <w:rPr>
          <w:rFonts w:ascii="Times New Roman" w:hAnsi="Times New Roman" w:cs="Times New Roman"/>
          <w:sz w:val="24"/>
          <w:szCs w:val="24"/>
        </w:rPr>
      </w:pPr>
    </w:p>
    <w:p w14:paraId="68A5B8A4" w14:textId="0ADCCBC1" w:rsidR="00462E5F" w:rsidRPr="00362335" w:rsidRDefault="00462E5F" w:rsidP="00055FC4">
      <w:pPr>
        <w:spacing w:before="2"/>
        <w:jc w:val="both"/>
        <w:rPr>
          <w:rFonts w:ascii="Times New Roman" w:hAnsi="Times New Roman" w:cs="Times New Roman"/>
          <w:sz w:val="24"/>
          <w:szCs w:val="24"/>
        </w:rPr>
      </w:pPr>
      <w:r w:rsidRPr="00362335">
        <w:rPr>
          <w:rFonts w:ascii="Times New Roman" w:hAnsi="Times New Roman" w:cs="Times New Roman"/>
          <w:b/>
          <w:bCs/>
          <w:sz w:val="24"/>
          <w:szCs w:val="24"/>
        </w:rPr>
        <w:t>1 - SISTEMA DE CONTABILIDADE PÚBLICA:</w:t>
      </w:r>
      <w:r w:rsidRPr="00362335">
        <w:rPr>
          <w:rFonts w:ascii="Times New Roman" w:hAnsi="Times New Roman" w:cs="Times New Roman"/>
          <w:sz w:val="24"/>
          <w:szCs w:val="24"/>
        </w:rPr>
        <w:t xml:space="preserve"> Tem como objetivo registrar todos os atos e fatos inerentes à Gestão Pública Financeira, proporcionando informações confiáveis e atualizadas, conforme determina a Lei 4.320/64, permitindo, inclusive a integração com os demais sistemas da Administração Pública, otimizando as tarefas diárias dos órgãos envolvidos, com maior segurança e transparência. Deverá possuir as funcionalidades abaixo relacionadas: os requisitos descritos abaixo serão usados como medida para nota de avaliação do módulo.</w:t>
      </w:r>
    </w:p>
    <w:p w14:paraId="051560A2" w14:textId="77777777" w:rsidR="00462E5F" w:rsidRPr="00362335" w:rsidRDefault="00462E5F" w:rsidP="00055FC4">
      <w:pPr>
        <w:spacing w:before="2"/>
        <w:jc w:val="both"/>
        <w:rPr>
          <w:rFonts w:ascii="Times New Roman" w:hAnsi="Times New Roman" w:cs="Times New Roman"/>
          <w:sz w:val="24"/>
          <w:szCs w:val="24"/>
        </w:rPr>
      </w:pPr>
    </w:p>
    <w:tbl>
      <w:tblPr>
        <w:tblStyle w:val="Tabelacomgrade"/>
        <w:tblW w:w="0" w:type="auto"/>
        <w:tblLayout w:type="fixed"/>
        <w:tblLook w:val="04A0" w:firstRow="1" w:lastRow="0" w:firstColumn="1" w:lastColumn="0" w:noHBand="0" w:noVBand="1"/>
      </w:tblPr>
      <w:tblGrid>
        <w:gridCol w:w="846"/>
        <w:gridCol w:w="6313"/>
        <w:gridCol w:w="1419"/>
        <w:gridCol w:w="1275"/>
      </w:tblGrid>
      <w:tr w:rsidR="00462E5F" w:rsidRPr="00362335" w14:paraId="643A69AA" w14:textId="7324426B" w:rsidTr="00821F25">
        <w:tc>
          <w:tcPr>
            <w:tcW w:w="7159" w:type="dxa"/>
            <w:gridSpan w:val="2"/>
          </w:tcPr>
          <w:p w14:paraId="50DCB5CC" w14:textId="32F70D66" w:rsidR="00462E5F" w:rsidRPr="00362335" w:rsidRDefault="00462E5F" w:rsidP="00055FC4">
            <w:pPr>
              <w:spacing w:before="2"/>
              <w:jc w:val="both"/>
              <w:rPr>
                <w:rFonts w:ascii="Times New Roman" w:eastAsia="Times New Roman" w:hAnsi="Times New Roman" w:cs="Times New Roman"/>
                <w:b/>
                <w:bCs/>
                <w:sz w:val="24"/>
                <w:szCs w:val="24"/>
                <w:lang w:val="pt-BR"/>
              </w:rPr>
            </w:pPr>
            <w:r w:rsidRPr="00362335">
              <w:rPr>
                <w:rFonts w:ascii="Times New Roman" w:hAnsi="Times New Roman" w:cs="Times New Roman"/>
                <w:b/>
                <w:bCs/>
              </w:rPr>
              <w:t xml:space="preserve">                                                                      </w:t>
            </w:r>
            <w:r w:rsidRPr="00362335">
              <w:rPr>
                <w:rFonts w:ascii="Times New Roman" w:hAnsi="Times New Roman" w:cs="Times New Roman"/>
                <w:b/>
                <w:bCs/>
                <w:sz w:val="24"/>
                <w:szCs w:val="24"/>
              </w:rPr>
              <w:t>PRINCIPAIS ROTINAS</w:t>
            </w:r>
          </w:p>
        </w:tc>
        <w:tc>
          <w:tcPr>
            <w:tcW w:w="2694" w:type="dxa"/>
            <w:gridSpan w:val="2"/>
          </w:tcPr>
          <w:p w14:paraId="5115088B" w14:textId="5074BD1F" w:rsidR="00462E5F" w:rsidRPr="00362335" w:rsidRDefault="00462E5F" w:rsidP="00821F25">
            <w:pPr>
              <w:spacing w:before="2"/>
              <w:jc w:val="center"/>
              <w:rPr>
                <w:rFonts w:ascii="Times New Roman" w:hAnsi="Times New Roman" w:cs="Times New Roman"/>
                <w:b/>
                <w:bCs/>
                <w:sz w:val="24"/>
                <w:szCs w:val="24"/>
              </w:rPr>
            </w:pPr>
            <w:r w:rsidRPr="00362335">
              <w:rPr>
                <w:rFonts w:ascii="Times New Roman" w:hAnsi="Times New Roman" w:cs="Times New Roman"/>
                <w:b/>
                <w:bCs/>
                <w:sz w:val="24"/>
                <w:szCs w:val="24"/>
              </w:rPr>
              <w:t>CRITÉRIOS DE AVALIAÇÃO</w:t>
            </w:r>
          </w:p>
        </w:tc>
      </w:tr>
      <w:tr w:rsidR="00462E5F" w:rsidRPr="00362335" w14:paraId="7CE337C9" w14:textId="2EF59822" w:rsidTr="00821F25">
        <w:tc>
          <w:tcPr>
            <w:tcW w:w="846" w:type="dxa"/>
          </w:tcPr>
          <w:p w14:paraId="2FF493A6" w14:textId="48D85393" w:rsidR="00462E5F" w:rsidRPr="00252496" w:rsidRDefault="00462E5F"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4D10891" w14:textId="47662A55" w:rsidR="00462E5F"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Possibilidade bloquear em todos os módulos contábeis e administrativos (almoxarifado, patrimônio, frotas, compras e licitação) para os meses que forem prestadas contas junto ao Tribunal de Contas do Estado, impedindo assim qualquer alteração nas informações.</w:t>
            </w:r>
          </w:p>
        </w:tc>
        <w:tc>
          <w:tcPr>
            <w:tcW w:w="1419" w:type="dxa"/>
          </w:tcPr>
          <w:p w14:paraId="72428488" w14:textId="36F217A3" w:rsidR="00462E5F" w:rsidRPr="00821F25" w:rsidRDefault="00462E5F" w:rsidP="00821F25">
            <w:pPr>
              <w:tabs>
                <w:tab w:val="left" w:pos="1755"/>
              </w:tabs>
              <w:spacing w:before="2"/>
              <w:jc w:val="center"/>
              <w:rPr>
                <w:rFonts w:eastAsia="Times New Roman" w:cstheme="minorHAnsi"/>
                <w:b/>
                <w:bCs/>
                <w:sz w:val="24"/>
                <w:szCs w:val="24"/>
                <w:lang w:val="pt-BR"/>
              </w:rPr>
            </w:pPr>
            <w:r w:rsidRPr="00821F25">
              <w:rPr>
                <w:rFonts w:cstheme="minorHAnsi"/>
                <w:b/>
                <w:bCs/>
                <w:sz w:val="24"/>
                <w:szCs w:val="24"/>
              </w:rPr>
              <w:t>NÃO ATENDEU</w:t>
            </w:r>
          </w:p>
        </w:tc>
        <w:tc>
          <w:tcPr>
            <w:tcW w:w="1275" w:type="dxa"/>
          </w:tcPr>
          <w:p w14:paraId="1EDA2FD0" w14:textId="056F6262" w:rsidR="00462E5F" w:rsidRPr="00821F25" w:rsidRDefault="00462E5F" w:rsidP="00821F25">
            <w:pPr>
              <w:spacing w:before="2"/>
              <w:jc w:val="center"/>
              <w:rPr>
                <w:rFonts w:eastAsia="Times New Roman" w:cstheme="minorHAnsi"/>
                <w:b/>
                <w:bCs/>
                <w:sz w:val="24"/>
                <w:szCs w:val="24"/>
                <w:lang w:val="pt-BR"/>
              </w:rPr>
            </w:pPr>
            <w:r w:rsidRPr="00821F25">
              <w:rPr>
                <w:rFonts w:cstheme="minorHAnsi"/>
                <w:b/>
                <w:bCs/>
                <w:sz w:val="24"/>
                <w:szCs w:val="24"/>
              </w:rPr>
              <w:t>ATENDEU</w:t>
            </w:r>
          </w:p>
        </w:tc>
      </w:tr>
      <w:tr w:rsidR="00462E5F" w:rsidRPr="00362335" w14:paraId="5262DC4A" w14:textId="336901C6" w:rsidTr="00821F25">
        <w:tc>
          <w:tcPr>
            <w:tcW w:w="846" w:type="dxa"/>
          </w:tcPr>
          <w:p w14:paraId="33E006E4" w14:textId="2E0B0878" w:rsidR="00462E5F" w:rsidRPr="00252496" w:rsidRDefault="00462E5F"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4752FD2" w14:textId="338B3E33" w:rsidR="00462E5F"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Permite selecionar quais entidades serão consolidadas via relatório;</w:t>
            </w:r>
          </w:p>
        </w:tc>
        <w:tc>
          <w:tcPr>
            <w:tcW w:w="1419" w:type="dxa"/>
          </w:tcPr>
          <w:p w14:paraId="0EB860B6"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c>
          <w:tcPr>
            <w:tcW w:w="1275" w:type="dxa"/>
          </w:tcPr>
          <w:p w14:paraId="5E75E025"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r>
      <w:tr w:rsidR="00462E5F" w:rsidRPr="00362335" w14:paraId="56326513" w14:textId="6B24D5C3" w:rsidTr="00821F25">
        <w:tc>
          <w:tcPr>
            <w:tcW w:w="846" w:type="dxa"/>
          </w:tcPr>
          <w:p w14:paraId="35A9E93C" w14:textId="7850A3CE" w:rsidR="00462E5F" w:rsidRPr="00252496" w:rsidRDefault="00462E5F"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2658148" w14:textId="439C1A15" w:rsidR="00462E5F"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Possibilita controle de acesso aos programas, onde podem ser selecionadas quais telas o determinado usuário poderá ter acesso e qual nível de permissão, inclusão e/ou exclusão, alteração de dados</w:t>
            </w:r>
          </w:p>
        </w:tc>
        <w:tc>
          <w:tcPr>
            <w:tcW w:w="1419" w:type="dxa"/>
          </w:tcPr>
          <w:p w14:paraId="1B1D82DF"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c>
          <w:tcPr>
            <w:tcW w:w="1275" w:type="dxa"/>
          </w:tcPr>
          <w:p w14:paraId="7F29905F"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r>
      <w:tr w:rsidR="00462E5F" w:rsidRPr="00362335" w14:paraId="20B62DBF" w14:textId="78949A7F" w:rsidTr="00821F25">
        <w:tc>
          <w:tcPr>
            <w:tcW w:w="846" w:type="dxa"/>
          </w:tcPr>
          <w:p w14:paraId="665C6F5A" w14:textId="48A9093A" w:rsidR="00462E5F" w:rsidRPr="00252496" w:rsidRDefault="00462E5F"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328CDA7" w14:textId="6DEF1F93" w:rsidR="00462E5F"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O Sistema realiza todos os lançamentos orçamentários, financeiros e contábeis, criando de forma automática os “contas correntes” necessários para o controle durante a execução. (O controle do Plano de Contas por “conta corrente”, deve permitir a criação de inúmeras contas automaticamente, por ocasião dos lançamentos, sem a necessidade de desdobrar o plano de contas).</w:t>
            </w:r>
          </w:p>
        </w:tc>
        <w:tc>
          <w:tcPr>
            <w:tcW w:w="1419" w:type="dxa"/>
          </w:tcPr>
          <w:p w14:paraId="4F66401B"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c>
          <w:tcPr>
            <w:tcW w:w="1275" w:type="dxa"/>
          </w:tcPr>
          <w:p w14:paraId="77F8026E"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r>
      <w:tr w:rsidR="00462E5F" w:rsidRPr="00362335" w14:paraId="764DDF52" w14:textId="00821F64" w:rsidTr="00821F25">
        <w:tc>
          <w:tcPr>
            <w:tcW w:w="846" w:type="dxa"/>
          </w:tcPr>
          <w:p w14:paraId="0805AC04" w14:textId="17D3C56C" w:rsidR="00462E5F" w:rsidRPr="00252496" w:rsidRDefault="00462E5F"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CA4CEB2" w14:textId="2025BB03" w:rsidR="00462E5F"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Cadastro de credor deverá ser único, possibilitando o cadastro em quaisquer dos módulos contratados sem a necessidade de recadastro em nenhum dos módulos.</w:t>
            </w:r>
          </w:p>
        </w:tc>
        <w:tc>
          <w:tcPr>
            <w:tcW w:w="1419" w:type="dxa"/>
          </w:tcPr>
          <w:p w14:paraId="399A7A2D"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c>
          <w:tcPr>
            <w:tcW w:w="1275" w:type="dxa"/>
          </w:tcPr>
          <w:p w14:paraId="1AFAE252" w14:textId="77777777" w:rsidR="00462E5F" w:rsidRPr="00362335" w:rsidRDefault="00462E5F" w:rsidP="00055FC4">
            <w:pPr>
              <w:spacing w:before="2"/>
              <w:jc w:val="both"/>
              <w:rPr>
                <w:rFonts w:ascii="Times New Roman" w:eastAsia="Times New Roman" w:hAnsi="Times New Roman" w:cs="Times New Roman"/>
                <w:sz w:val="24"/>
                <w:szCs w:val="24"/>
                <w:lang w:val="pt-BR"/>
              </w:rPr>
            </w:pPr>
          </w:p>
        </w:tc>
      </w:tr>
      <w:tr w:rsidR="00136D37" w:rsidRPr="00362335" w14:paraId="51708CEF" w14:textId="77777777" w:rsidTr="00821F25">
        <w:tc>
          <w:tcPr>
            <w:tcW w:w="846" w:type="dxa"/>
          </w:tcPr>
          <w:p w14:paraId="38E65C08" w14:textId="3249816C"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86583AF" w14:textId="028320FE"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Cadastro de cargos para assinaturas nos relatórios, podendo separar a nível de órgão e unidade orçamentária, para impressão nos empenhos, liquidações e pagamentos e relatórios diversos.</w:t>
            </w:r>
          </w:p>
        </w:tc>
        <w:tc>
          <w:tcPr>
            <w:tcW w:w="1419" w:type="dxa"/>
          </w:tcPr>
          <w:p w14:paraId="6979B62D"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D4EC1DF"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2031CB5B" w14:textId="77777777" w:rsidTr="00821F25">
        <w:tc>
          <w:tcPr>
            <w:tcW w:w="846" w:type="dxa"/>
          </w:tcPr>
          <w:p w14:paraId="5757CA2E" w14:textId="48F6E71F"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DF41C6D" w14:textId="79E20E0C"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Possibilite a formatação de modelo de impressão, por entidade, para Empenho, liquidação, Ordem de Pagamento e seus estornos e cancelamentos, de Decretos para os Créditos Adicionais, Reformulações Administrativas (antes do seu processamento) e Projetos de Leis das alterações orçamentárias.</w:t>
            </w:r>
          </w:p>
        </w:tc>
        <w:tc>
          <w:tcPr>
            <w:tcW w:w="1419" w:type="dxa"/>
          </w:tcPr>
          <w:p w14:paraId="78F37A01"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2F9C7499"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6EF790F7" w14:textId="77777777" w:rsidTr="00821F25">
        <w:tc>
          <w:tcPr>
            <w:tcW w:w="846" w:type="dxa"/>
          </w:tcPr>
          <w:p w14:paraId="14FA5C67" w14:textId="430D76C4"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3B7A1B3" w14:textId="2FBD047B"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Possibilidade de assinaturas eletrônicas para os documentos emitidos pela contabilidade, como empenho, liquidação, ordens/notas de pagamento.</w:t>
            </w:r>
          </w:p>
        </w:tc>
        <w:tc>
          <w:tcPr>
            <w:tcW w:w="1419" w:type="dxa"/>
          </w:tcPr>
          <w:p w14:paraId="16C33868"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5A57A23B"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19770C77" w14:textId="77777777" w:rsidTr="00821F25">
        <w:tc>
          <w:tcPr>
            <w:tcW w:w="846" w:type="dxa"/>
          </w:tcPr>
          <w:p w14:paraId="04E6545B" w14:textId="76920342"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33ED61E" w14:textId="77135F81"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Cadastros de Plano de contas Contábil, pelo qual permite acompanhamento da movimentação das contas, possibilita emissão de razão contábil diretamente na tela, permitindo a consulta analítica e sintética dos anuais, mensais e diário. A tela de cadastro do Plano de contas deve permitir ainda a elaboração de filtros dinâmicos os quais possibilitam a elaboração de consultas diversas e a realização de memórias de consulta, de forma individual e consolidado. Os resultados desses filtros devem possibilitar ser exportados em PDF e planilha eletrônica ou até mesmo impressos diretamente na tela de consulta.</w:t>
            </w:r>
          </w:p>
        </w:tc>
        <w:tc>
          <w:tcPr>
            <w:tcW w:w="1419" w:type="dxa"/>
          </w:tcPr>
          <w:p w14:paraId="6CA8F312"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2881DFE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385D5662" w14:textId="77777777" w:rsidTr="00821F25">
        <w:tc>
          <w:tcPr>
            <w:tcW w:w="846" w:type="dxa"/>
          </w:tcPr>
          <w:p w14:paraId="7EB26F80" w14:textId="5A93F4CF"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E6C8E5E" w14:textId="4D603F29"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Plano de Contas deve possuir ferramenta de validação, o qual efetua a análise das equações contábeis conforme orientação do STN, assegurando assim a legitimidade dos lançamentos realizados no plano. Possibilitando a validação por período, apurando principalmente se há integridade dos valores, como por exemplo a soma dos grupos 1+3 ser igual a 2+4.</w:t>
            </w:r>
          </w:p>
        </w:tc>
        <w:tc>
          <w:tcPr>
            <w:tcW w:w="1419" w:type="dxa"/>
          </w:tcPr>
          <w:p w14:paraId="459E723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6A902EB9"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2F560822" w14:textId="77777777" w:rsidTr="00821F25">
        <w:tc>
          <w:tcPr>
            <w:tcW w:w="846" w:type="dxa"/>
          </w:tcPr>
          <w:p w14:paraId="110F764F" w14:textId="79239086"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93A725E" w14:textId="4EACD749"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Plano das contas da Despesa deve permitir a consulta da execução com a possibilidade de verificar todas as alterações existem na ficha da despesa, consultando os empenhos, solicitações de despesa e decretos realizados, sem necessidade de sair da tela ou emitir relatórios complementares, essa pesquisa deverá ser direto na opção de cadastro da despesa, não necessitando somente a impressão de relatórios gerenciais. Deverá ainda permitir a elaboração de filtros dinâmicos os quais possibilitam a elaboração de consultas diversas e a realização de memórias de cálculos da despesa de maneira individual e consolidada, facilitando a conferências execução da despesa. Esses filtros podem ser exportados em PDF e planilha eletrônica ou até mesmo impressos diretamente na tela de consulta.</w:t>
            </w:r>
          </w:p>
        </w:tc>
        <w:tc>
          <w:tcPr>
            <w:tcW w:w="1419" w:type="dxa"/>
          </w:tcPr>
          <w:p w14:paraId="7242466E"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394D25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38CEA2F4" w14:textId="77777777" w:rsidTr="00821F25">
        <w:tc>
          <w:tcPr>
            <w:tcW w:w="846" w:type="dxa"/>
          </w:tcPr>
          <w:p w14:paraId="38C4790D" w14:textId="646C5106"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464AFA7" w14:textId="54340FAE"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 xml:space="preserve">Plano de contas da Receita, deve permitir o cadastro de vínculos para as variações patrimoniais aumentativas ou permutações patrimoniais qualitativas, permitindo ainda a consulta aos </w:t>
            </w:r>
            <w:r w:rsidRPr="00362335">
              <w:rPr>
                <w:rFonts w:ascii="Times New Roman" w:hAnsi="Times New Roman" w:cs="Times New Roman"/>
              </w:rPr>
              <w:lastRenderedPageBreak/>
              <w:t>lançamentos por período (anual, mensal e diário), possibilitando o filtro de data para consulta e emissão de razões diretamente na tela, podendo ser exportado em PDF ou planilha eletrônica.</w:t>
            </w:r>
          </w:p>
        </w:tc>
        <w:tc>
          <w:tcPr>
            <w:tcW w:w="1419" w:type="dxa"/>
          </w:tcPr>
          <w:p w14:paraId="05B381E6"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528AFB11"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27ED669F" w14:textId="77777777" w:rsidTr="00821F25">
        <w:tc>
          <w:tcPr>
            <w:tcW w:w="846" w:type="dxa"/>
          </w:tcPr>
          <w:p w14:paraId="30FC6415"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D98454E" w14:textId="24477501"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Plano de contas da Receita, deve permitir a vinculação das fontes de recursos com os percentuais destinados a cada fonte. Permitindo na realização da receita a distribuição dos recursos conforme o cadastro, sem a necessidade de desdobrar as receitas.</w:t>
            </w:r>
          </w:p>
        </w:tc>
        <w:tc>
          <w:tcPr>
            <w:tcW w:w="1419" w:type="dxa"/>
          </w:tcPr>
          <w:p w14:paraId="35A7ACB6"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C9980C1"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370D9D78" w14:textId="77777777" w:rsidTr="00821F25">
        <w:tc>
          <w:tcPr>
            <w:tcW w:w="846" w:type="dxa"/>
          </w:tcPr>
          <w:p w14:paraId="51E0FDFA" w14:textId="2A6D4632"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F7C4905" w14:textId="64AC486E"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Permitir cadastro das contas de retenções por grupo, permitindo separar as retenções conforme o tipo de despesa.</w:t>
            </w:r>
          </w:p>
        </w:tc>
        <w:tc>
          <w:tcPr>
            <w:tcW w:w="1419" w:type="dxa"/>
          </w:tcPr>
          <w:p w14:paraId="1E0A1F8F"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05696328"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6EDF051A" w14:textId="77777777" w:rsidTr="00821F25">
        <w:tc>
          <w:tcPr>
            <w:tcW w:w="846" w:type="dxa"/>
          </w:tcPr>
          <w:p w14:paraId="05383DCA" w14:textId="3D2ABF09"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9A7339E" w14:textId="6AE6E48A"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Cadastro e configuração de Integração Financeira/Patrimonial ou de Controle, possibilitando a criação de eventos adicionais a serem executados conforme a necessidade de contabilização especifica da entidade, tanto na execução da despesa, no empenho, liquidação ou pagamento, filtrando a despesa e desdobramento/subdesdobramento da despesa quanto na execução da realização da receita, contabilizando diretamente no plano de contas apontado.</w:t>
            </w:r>
          </w:p>
        </w:tc>
        <w:tc>
          <w:tcPr>
            <w:tcW w:w="1419" w:type="dxa"/>
          </w:tcPr>
          <w:p w14:paraId="7E7407F1"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446196B2"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27A2D8A8" w14:textId="77777777" w:rsidTr="00821F25">
        <w:tc>
          <w:tcPr>
            <w:tcW w:w="846" w:type="dxa"/>
          </w:tcPr>
          <w:p w14:paraId="2229C81E" w14:textId="2BEF9210"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7EEEF81" w14:textId="15FBB978"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Cadastro de desdobramentos e sub-desdobramentosda despesa que possibilite o vínculo que será contabilizado na liquidação da despesa, possibilitando inclusive que possua mais que uma forma de contabilização, conforme o vínculo apontado.</w:t>
            </w:r>
          </w:p>
        </w:tc>
        <w:tc>
          <w:tcPr>
            <w:tcW w:w="1419" w:type="dxa"/>
          </w:tcPr>
          <w:p w14:paraId="64670213"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5EC7876A"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108FC8F4" w14:textId="77777777" w:rsidTr="00821F25">
        <w:tc>
          <w:tcPr>
            <w:tcW w:w="846" w:type="dxa"/>
          </w:tcPr>
          <w:p w14:paraId="38A23148" w14:textId="20C348D4"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149654F" w14:textId="4C3A492F" w:rsidR="00136D37" w:rsidRPr="00362335" w:rsidRDefault="00136D37"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Permite o início de novo período (mês ou ano), sem a necessidade do encerramento do fechamento contábil do período anterior, com atualização dos saldos e manutenção da consistência dos dados, quando da reabertura dos exercícios, sem a necessidade de marcação de box ou filtros, sendo que o sistema deverá tratar automaticamente a situação dos restos a pagar e saldos de todos os “conta correntes” do plano de contas.</w:t>
            </w:r>
          </w:p>
        </w:tc>
        <w:tc>
          <w:tcPr>
            <w:tcW w:w="1419" w:type="dxa"/>
          </w:tcPr>
          <w:p w14:paraId="37C04C7C"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6743012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132D7B7D" w14:textId="77777777" w:rsidTr="00821F25">
        <w:tc>
          <w:tcPr>
            <w:tcW w:w="846" w:type="dxa"/>
          </w:tcPr>
          <w:p w14:paraId="3C2531D6" w14:textId="7ECDBEC2"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3140950" w14:textId="77777777" w:rsidR="00136D37"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tela específica para conferencia do Superávit/déficit Financeiro, possibilitando a consulta por fonte, destinação de</w:t>
            </w:r>
          </w:p>
          <w:p w14:paraId="79F5A5C5" w14:textId="4E78A968" w:rsidR="00AC0276"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recurso e detalhamento, filtrando períodos selecionados e emitindo relatório de conferência e memória de cálculo de cada um dos valores apresentados na disponibilidade financeira, ativo financeiro e no passivo financeiro.</w:t>
            </w:r>
          </w:p>
        </w:tc>
        <w:tc>
          <w:tcPr>
            <w:tcW w:w="1419" w:type="dxa"/>
          </w:tcPr>
          <w:p w14:paraId="5FE57E43"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0229A862"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DC20882" w14:textId="77777777" w:rsidTr="00821F25">
        <w:tc>
          <w:tcPr>
            <w:tcW w:w="846" w:type="dxa"/>
          </w:tcPr>
          <w:p w14:paraId="3816C5C6" w14:textId="361C1F33"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CAE1DCF" w14:textId="4C7E86F4"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Possui integração dos Contratos, permitindo a importação direta do sistema de Licitação e Contratos. Possibilitando o controle dos fornecedores contratados junto ao ente, possibilitando a inscrição do valor contrato e aditivado e baixa automática dos valores executados do contrato via liquidação contábil, contabilizações essas efetuadas nos “conta correntes” das contas de controle do plano de contas.</w:t>
            </w:r>
          </w:p>
        </w:tc>
        <w:tc>
          <w:tcPr>
            <w:tcW w:w="1419" w:type="dxa"/>
          </w:tcPr>
          <w:p w14:paraId="1EBA891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529C04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45FB95B8" w14:textId="77777777" w:rsidTr="00821F25">
        <w:tc>
          <w:tcPr>
            <w:tcW w:w="846" w:type="dxa"/>
          </w:tcPr>
          <w:p w14:paraId="24C20063" w14:textId="6FE5B1C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195A22B" w14:textId="6B0F077E"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Permite a criação de eventos específicos da entidade, podendo os mesmos serem diferenciados dos eventos automáticos do sistema, utilizados na realização de receita ou nos lançamentos contábeis do plano de contas.</w:t>
            </w:r>
          </w:p>
        </w:tc>
        <w:tc>
          <w:tcPr>
            <w:tcW w:w="1419" w:type="dxa"/>
          </w:tcPr>
          <w:p w14:paraId="247B1B0C"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21C96384"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8DC5C2E" w14:textId="77777777" w:rsidTr="00821F25">
        <w:tc>
          <w:tcPr>
            <w:tcW w:w="846" w:type="dxa"/>
          </w:tcPr>
          <w:p w14:paraId="776FA1ED" w14:textId="59E21FB8"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0A3EC9F" w14:textId="3A2FC4EA"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O sistema possui ferramenta de autoajuda, ‘help’, ao pressionar tecla de função, por exemplo F1, em qualquer tela em que o usuário estiver acessado.</w:t>
            </w:r>
          </w:p>
        </w:tc>
        <w:tc>
          <w:tcPr>
            <w:tcW w:w="1419" w:type="dxa"/>
          </w:tcPr>
          <w:p w14:paraId="7BB95C69"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111B2162"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90E1489" w14:textId="77777777" w:rsidTr="00821F25">
        <w:tc>
          <w:tcPr>
            <w:tcW w:w="846" w:type="dxa"/>
          </w:tcPr>
          <w:p w14:paraId="0AC3D4DB" w14:textId="52E7BC92"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5C9963A" w14:textId="54EFE0CB"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Possui tela de pesquisa p/ acesso ao sistema, possibilitando ao usuário acessar as principais ou mais usadas telas/rotinas do sistema, ao clicar uma tecla de função ou lado direito do mouse.</w:t>
            </w:r>
          </w:p>
        </w:tc>
        <w:tc>
          <w:tcPr>
            <w:tcW w:w="1419" w:type="dxa"/>
          </w:tcPr>
          <w:p w14:paraId="7194D92D"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65C96B2"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4139DA42" w14:textId="77777777" w:rsidTr="00821F25">
        <w:tc>
          <w:tcPr>
            <w:tcW w:w="846" w:type="dxa"/>
          </w:tcPr>
          <w:p w14:paraId="79976018" w14:textId="1F3A0801"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F4E7F97" w14:textId="0A8F686C"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Possui cadastro de favoritos, possibilitando o cadastro das rotinas e relatórios mais utilizados pelos usuários.</w:t>
            </w:r>
          </w:p>
        </w:tc>
        <w:tc>
          <w:tcPr>
            <w:tcW w:w="1419" w:type="dxa"/>
          </w:tcPr>
          <w:p w14:paraId="41819BE5"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24468A71"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50AB983" w14:textId="77777777" w:rsidTr="00821F25">
        <w:tc>
          <w:tcPr>
            <w:tcW w:w="846" w:type="dxa"/>
          </w:tcPr>
          <w:p w14:paraId="69208B17"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084ED71" w14:textId="500D8932"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Verifica a Ordem Cronológica dos pagamentos, informando quais empenhos e liquidações foram efetuados em data anterior, em atendimento a Instrução Normativa 55/2017 do TCE-RO.</w:t>
            </w:r>
          </w:p>
        </w:tc>
        <w:tc>
          <w:tcPr>
            <w:tcW w:w="1419" w:type="dxa"/>
          </w:tcPr>
          <w:p w14:paraId="2695BF33"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59D4D560"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2F4B6AE4" w14:textId="77777777" w:rsidTr="00821F25">
        <w:tc>
          <w:tcPr>
            <w:tcW w:w="846" w:type="dxa"/>
          </w:tcPr>
          <w:p w14:paraId="47538293"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9C517F1" w14:textId="208E700B" w:rsidR="00136D37" w:rsidRPr="00362335" w:rsidRDefault="00AC0276" w:rsidP="00055FC4">
            <w:pPr>
              <w:spacing w:before="2"/>
              <w:jc w:val="both"/>
              <w:rPr>
                <w:rFonts w:ascii="Times New Roman" w:eastAsia="Times New Roman" w:hAnsi="Times New Roman" w:cs="Times New Roman"/>
                <w:color w:val="4F81BD" w:themeColor="accent1"/>
                <w:sz w:val="24"/>
                <w:szCs w:val="24"/>
                <w:lang w:val="pt-BR"/>
              </w:rPr>
            </w:pPr>
            <w:r w:rsidRPr="00362335">
              <w:rPr>
                <w:rFonts w:ascii="Times New Roman" w:hAnsi="Times New Roman" w:cs="Times New Roman"/>
                <w:color w:val="4F81BD" w:themeColor="accent1"/>
              </w:rPr>
              <w:t>Na liquidação dos empenhos materiais de consumo do elemento 339030 e 339032 o sistema exija que exista a entrada da mercadoria no almoxarifado, buscando o documento fiscal automaticamente para inserir na liquidação.</w:t>
            </w:r>
          </w:p>
        </w:tc>
        <w:tc>
          <w:tcPr>
            <w:tcW w:w="1419" w:type="dxa"/>
          </w:tcPr>
          <w:p w14:paraId="493470E3"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BDB835C"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B553D2D" w14:textId="77777777" w:rsidTr="00821F25">
        <w:tc>
          <w:tcPr>
            <w:tcW w:w="846" w:type="dxa"/>
          </w:tcPr>
          <w:p w14:paraId="31AEEB8D"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E8F59C4" w14:textId="024FBD5E" w:rsidR="00136D37" w:rsidRPr="00362335" w:rsidRDefault="00AC0276" w:rsidP="00055FC4">
            <w:pPr>
              <w:spacing w:before="2"/>
              <w:jc w:val="both"/>
              <w:rPr>
                <w:rFonts w:ascii="Times New Roman" w:eastAsia="Times New Roman" w:hAnsi="Times New Roman" w:cs="Times New Roman"/>
                <w:color w:val="4F81BD" w:themeColor="accent1"/>
                <w:sz w:val="24"/>
                <w:szCs w:val="24"/>
                <w:lang w:val="pt-BR"/>
              </w:rPr>
            </w:pPr>
            <w:r w:rsidRPr="00362335">
              <w:rPr>
                <w:rFonts w:ascii="Times New Roman" w:hAnsi="Times New Roman" w:cs="Times New Roman"/>
                <w:color w:val="4F81BD" w:themeColor="accent1"/>
              </w:rPr>
              <w:t>Na liquidação dos empenhos de material permanente do elemento 449052 o sistema exija que exista o tombamento no sistema de patrimônio, buscando o documento fiscal automaticamente para inserir na liquidação.</w:t>
            </w:r>
          </w:p>
        </w:tc>
        <w:tc>
          <w:tcPr>
            <w:tcW w:w="1419" w:type="dxa"/>
          </w:tcPr>
          <w:p w14:paraId="7C736A00"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72B66BDF"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7E0252D" w14:textId="77777777" w:rsidTr="00821F25">
        <w:tc>
          <w:tcPr>
            <w:tcW w:w="846" w:type="dxa"/>
          </w:tcPr>
          <w:p w14:paraId="4C7B2DE8"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C9CF65F" w14:textId="0FB1E5D7"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 xml:space="preserve">Na liquidação dos empenhos de obras e instalações do </w:t>
            </w:r>
            <w:r w:rsidRPr="00362335">
              <w:rPr>
                <w:rFonts w:ascii="Times New Roman" w:hAnsi="Times New Roman" w:cs="Times New Roman"/>
                <w:color w:val="4F81BD" w:themeColor="accent1"/>
              </w:rPr>
              <w:t xml:space="preserve">elemento 449051 o sistema </w:t>
            </w:r>
            <w:r w:rsidRPr="00362335">
              <w:rPr>
                <w:rFonts w:ascii="Times New Roman" w:hAnsi="Times New Roman" w:cs="Times New Roman"/>
              </w:rPr>
              <w:t>exija que exista a incorporação da obra no sistema de patrimônio, buscando o documento fiscal automaticamente para inserir na liquidação.</w:t>
            </w:r>
          </w:p>
        </w:tc>
        <w:tc>
          <w:tcPr>
            <w:tcW w:w="1419" w:type="dxa"/>
          </w:tcPr>
          <w:p w14:paraId="1CA4733B"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6BE5544E"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136D37" w:rsidRPr="00362335" w14:paraId="5F7FA274" w14:textId="77777777" w:rsidTr="00821F25">
        <w:tc>
          <w:tcPr>
            <w:tcW w:w="846" w:type="dxa"/>
          </w:tcPr>
          <w:p w14:paraId="5BB23251" w14:textId="77777777" w:rsidR="00136D37" w:rsidRPr="00252496" w:rsidRDefault="00136D37"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E4145C2" w14:textId="791349D9" w:rsidR="00136D37" w:rsidRPr="00362335" w:rsidRDefault="00AC0276" w:rsidP="00055FC4">
            <w:pPr>
              <w:spacing w:before="2"/>
              <w:jc w:val="both"/>
              <w:rPr>
                <w:rFonts w:ascii="Times New Roman" w:eastAsia="Times New Roman" w:hAnsi="Times New Roman" w:cs="Times New Roman"/>
                <w:sz w:val="24"/>
                <w:szCs w:val="24"/>
                <w:lang w:val="pt-BR"/>
              </w:rPr>
            </w:pPr>
            <w:r w:rsidRPr="00362335">
              <w:rPr>
                <w:rFonts w:ascii="Times New Roman" w:hAnsi="Times New Roman" w:cs="Times New Roman"/>
              </w:rPr>
              <w:t>Verifica no cadastro de novas despesas a existência da dotação junto ao PPA, validando a existência de toda a funcional programática, para que se tenha o controle para as próximas revisões do PPA.</w:t>
            </w:r>
          </w:p>
        </w:tc>
        <w:tc>
          <w:tcPr>
            <w:tcW w:w="1419" w:type="dxa"/>
          </w:tcPr>
          <w:p w14:paraId="091E18BE"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c>
          <w:tcPr>
            <w:tcW w:w="1275" w:type="dxa"/>
          </w:tcPr>
          <w:p w14:paraId="62A7EEC3" w14:textId="77777777" w:rsidR="00136D37" w:rsidRPr="00362335" w:rsidRDefault="00136D37" w:rsidP="00055FC4">
            <w:pPr>
              <w:spacing w:before="2"/>
              <w:jc w:val="both"/>
              <w:rPr>
                <w:rFonts w:ascii="Times New Roman" w:eastAsia="Times New Roman" w:hAnsi="Times New Roman" w:cs="Times New Roman"/>
                <w:sz w:val="24"/>
                <w:szCs w:val="24"/>
                <w:lang w:val="pt-BR"/>
              </w:rPr>
            </w:pPr>
          </w:p>
        </w:tc>
      </w:tr>
      <w:tr w:rsidR="00AC0276" w:rsidRPr="00362335" w14:paraId="56CD1EDB" w14:textId="77777777" w:rsidTr="00821F25">
        <w:tc>
          <w:tcPr>
            <w:tcW w:w="846" w:type="dxa"/>
          </w:tcPr>
          <w:p w14:paraId="629D27F6" w14:textId="77777777" w:rsidR="00AC0276" w:rsidRPr="00821F25" w:rsidRDefault="00AC0276" w:rsidP="00821F25">
            <w:pPr>
              <w:spacing w:before="2"/>
              <w:jc w:val="both"/>
              <w:rPr>
                <w:rFonts w:ascii="Times New Roman" w:eastAsia="Times New Roman" w:hAnsi="Times New Roman" w:cs="Times New Roman"/>
                <w:sz w:val="24"/>
                <w:szCs w:val="24"/>
                <w:lang w:val="pt-BR"/>
              </w:rPr>
            </w:pPr>
          </w:p>
        </w:tc>
        <w:tc>
          <w:tcPr>
            <w:tcW w:w="6313" w:type="dxa"/>
          </w:tcPr>
          <w:p w14:paraId="4212E833" w14:textId="20D56B91"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Controla o Valor Total dos documentos fiscais de uma determinada Liquidação, para que o sistema não permita gravar uma liquidação cujo valor seja diferente da soma dos documentos fiscais.</w:t>
            </w:r>
          </w:p>
        </w:tc>
        <w:tc>
          <w:tcPr>
            <w:tcW w:w="1419" w:type="dxa"/>
          </w:tcPr>
          <w:p w14:paraId="6A62D294"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6C3560BD"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08B4183C" w14:textId="77777777" w:rsidTr="00821F25">
        <w:tc>
          <w:tcPr>
            <w:tcW w:w="846" w:type="dxa"/>
          </w:tcPr>
          <w:p w14:paraId="3BF068B2"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0ED413E" w14:textId="1E8F0E46"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Rotina de verificação de todas as liquidações de empenhos, inclusive restos a pagar, para saber se existe os documentos fiscais informados com a soma dos valores compatíveis. Essa ferramenta deverá existir especialmente para conferência de bases convertidas com inconsistência de informações.</w:t>
            </w:r>
          </w:p>
        </w:tc>
        <w:tc>
          <w:tcPr>
            <w:tcW w:w="1419" w:type="dxa"/>
          </w:tcPr>
          <w:p w14:paraId="78ECB36C"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2BAC368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5E4D7F5B" w14:textId="77777777" w:rsidTr="00821F25">
        <w:tc>
          <w:tcPr>
            <w:tcW w:w="846" w:type="dxa"/>
          </w:tcPr>
          <w:p w14:paraId="60029445"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DFF10B4" w14:textId="0500D46C"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Contabilização utilizando o conceito de eventos associados a roteiros contábeis e partidas dobradas, sendo que esses eventos podem ser alterados ou corrigidos pelos usuários, podendo ainda ser criado eventos específicos para os usuários, para facilitar o lançamento no plano de contas, baseado no MCASP.</w:t>
            </w:r>
          </w:p>
        </w:tc>
        <w:tc>
          <w:tcPr>
            <w:tcW w:w="1419" w:type="dxa"/>
          </w:tcPr>
          <w:p w14:paraId="1D30A9FA"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6EF59477"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1E2074D0" w14:textId="77777777" w:rsidTr="00821F25">
        <w:tc>
          <w:tcPr>
            <w:tcW w:w="846" w:type="dxa"/>
          </w:tcPr>
          <w:p w14:paraId="309F8A9A"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3950AC3" w14:textId="04C0723B"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Possibilitar o lançamento das Retenções na Emissão do Empenho, na Liquidação ou na Ordem de Pagamento, conforme parametrização desejada pela entidade</w:t>
            </w:r>
          </w:p>
        </w:tc>
        <w:tc>
          <w:tcPr>
            <w:tcW w:w="1419" w:type="dxa"/>
          </w:tcPr>
          <w:p w14:paraId="37CACC5B"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7A0EA016"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2C5D1715" w14:textId="77777777" w:rsidTr="00821F25">
        <w:tc>
          <w:tcPr>
            <w:tcW w:w="846" w:type="dxa"/>
          </w:tcPr>
          <w:p w14:paraId="67DF5284"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D6D6EF0" w14:textId="62398FFB"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Possibilitar a contabilização das Retenções na Emissão do Empenho, na Liquidação ou na Ordem de Pagamento, conforme p arametrização desejada pela entidade.</w:t>
            </w:r>
          </w:p>
        </w:tc>
        <w:tc>
          <w:tcPr>
            <w:tcW w:w="1419" w:type="dxa"/>
          </w:tcPr>
          <w:p w14:paraId="6A45D6FC"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4556DAC"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3F10418" w14:textId="77777777" w:rsidTr="00821F25">
        <w:tc>
          <w:tcPr>
            <w:tcW w:w="846" w:type="dxa"/>
          </w:tcPr>
          <w:p w14:paraId="1F765074"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8F93607" w14:textId="02436F18"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Permite o registro e controle dos empenhos “Em Liquidação”, registrando automaticamente os eventos contábeis característicos de inscrição e baixa</w:t>
            </w:r>
          </w:p>
        </w:tc>
        <w:tc>
          <w:tcPr>
            <w:tcW w:w="1419" w:type="dxa"/>
          </w:tcPr>
          <w:p w14:paraId="2B9A73C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5F5751FB"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4981003B" w14:textId="77777777" w:rsidTr="00821F25">
        <w:tc>
          <w:tcPr>
            <w:tcW w:w="846" w:type="dxa"/>
          </w:tcPr>
          <w:p w14:paraId="7F7D3A4F"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232DCC4" w14:textId="013EDCD9"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integração com o sistema de almoxarifado para efetuar as contabilizações de saídas, doações, entre outras.</w:t>
            </w:r>
          </w:p>
        </w:tc>
        <w:tc>
          <w:tcPr>
            <w:tcW w:w="1419" w:type="dxa"/>
          </w:tcPr>
          <w:p w14:paraId="744C0C9D"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248CD2D5"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0F73D74" w14:textId="77777777" w:rsidTr="00821F25">
        <w:tc>
          <w:tcPr>
            <w:tcW w:w="846" w:type="dxa"/>
          </w:tcPr>
          <w:p w14:paraId="748260B4"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8C4C13E" w14:textId="4946BB5D"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integração com o sistema de patrimônio para efetuar as contabilizações de depreciações, baixas, alienações, entre outras.</w:t>
            </w:r>
          </w:p>
        </w:tc>
        <w:tc>
          <w:tcPr>
            <w:tcW w:w="1419" w:type="dxa"/>
          </w:tcPr>
          <w:p w14:paraId="3F363812"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E11EE7F"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59EDC8F4" w14:textId="77777777" w:rsidTr="00821F25">
        <w:tc>
          <w:tcPr>
            <w:tcW w:w="846" w:type="dxa"/>
          </w:tcPr>
          <w:p w14:paraId="6BB3723C"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E324EAC" w14:textId="2144CBE5"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integração com os sistemas de Folha de Pagamento, com geração automática dos empenhos, liquidações, retenções, ordem de pagamento e notas extras para recolhimento das retenções, solicitações de despesa/reserva de dotação, possibilitando a impressão dos mesmos sem sair da tela, possibilitando ainda consulta e saldo de dotação e demais conferências, antes do processamento.</w:t>
            </w:r>
          </w:p>
        </w:tc>
        <w:tc>
          <w:tcPr>
            <w:tcW w:w="1419" w:type="dxa"/>
          </w:tcPr>
          <w:p w14:paraId="4B010575"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013B45B4"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177D236B" w14:textId="77777777" w:rsidTr="00821F25">
        <w:tc>
          <w:tcPr>
            <w:tcW w:w="846" w:type="dxa"/>
          </w:tcPr>
          <w:p w14:paraId="06DD2A3D"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DAA0DB8" w14:textId="2EB1BDC6"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integração com o sistema tributário, possibilitando a inscrição das receitas marcadas como previamente reconhecidas, realização das receitas pagas para cada “natureza valorizável,” deduções para todos os “tipos de operações,” as baixas da dívida ativa quanto ao cancelamento, anistia/remissão, adjudicação, anulação, prescrição intercorrente, extinção, abatimento/desconto, transferência de saldo a recolher do ativo circulante para a dívida ativa, conforme a parametrização no sistema tributário, integração banco a banco de dados, de forma automáticas, sem a obrigatoriedade de geração de arquivos TXT, XML, etc.</w:t>
            </w:r>
          </w:p>
        </w:tc>
        <w:tc>
          <w:tcPr>
            <w:tcW w:w="1419" w:type="dxa"/>
          </w:tcPr>
          <w:p w14:paraId="2FDD487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5731405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0A841FA8" w14:textId="77777777" w:rsidTr="00821F25">
        <w:tc>
          <w:tcPr>
            <w:tcW w:w="846" w:type="dxa"/>
          </w:tcPr>
          <w:p w14:paraId="173C8F96"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95D2697" w14:textId="44F22863"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Controle de empenhos de suprimento de fundos/adiantamentos concedidos, tendo opção para parametrização de evento prévio, conforme entendimento da contabilidade, quanto a contabilização no ativo circulante e a tramitação no almoxarifado, quando o suprimento for de material, permitindo ainda a prestação de contas, com a inserção dos documentos fiscais ou recibos, efetuando as contabilizações automaticamente dos eventos do MCASP, considerando a sobra devolvida, se for o caso, com estorno parcial de pagamento, liquidação e anulação do empenho, automaticamente, demonstrando portal transparência, efetuando as contabilizações no sistema de controle do plano de contas automaticamente, conforme parametrização efetuada.</w:t>
            </w:r>
          </w:p>
        </w:tc>
        <w:tc>
          <w:tcPr>
            <w:tcW w:w="1419" w:type="dxa"/>
          </w:tcPr>
          <w:p w14:paraId="559E3211"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30F38D65"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C1ACC3F" w14:textId="77777777" w:rsidTr="00821F25">
        <w:tc>
          <w:tcPr>
            <w:tcW w:w="846" w:type="dxa"/>
          </w:tcPr>
          <w:p w14:paraId="22F448B0"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09555DE" w14:textId="67DF00DB"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Permitir o controle das diárias, possibilitando a importação automática da solicitação de despesa/reserva de dotação efetuada no sistema de compras, das informações necessárias para cumprimento da instrução normativa do portal transparência, possibilitando ainda a parametrização das contabilizações no sistema de controle do plano de contas, conforme parametrização efetuada.</w:t>
            </w:r>
          </w:p>
        </w:tc>
        <w:tc>
          <w:tcPr>
            <w:tcW w:w="1419" w:type="dxa"/>
          </w:tcPr>
          <w:p w14:paraId="4C0BD587"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7D0B788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095158F2" w14:textId="77777777" w:rsidTr="00821F25">
        <w:tc>
          <w:tcPr>
            <w:tcW w:w="846" w:type="dxa"/>
          </w:tcPr>
          <w:p w14:paraId="22CCE2E7"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9296FF7" w14:textId="6C6EFACA"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Controle dos empenhos de subvenções através de termos de cooperação, dependentes da execução orçamentária, possibilitando a demonstração da movimentação da execução da despesa, demonstrando de forma automática no portal transparência, inclusive a anexação dos contratos e/ou termos assinados.</w:t>
            </w:r>
          </w:p>
        </w:tc>
        <w:tc>
          <w:tcPr>
            <w:tcW w:w="1419" w:type="dxa"/>
          </w:tcPr>
          <w:p w14:paraId="35B92B7A"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BC5AB82"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553E534A" w14:textId="77777777" w:rsidTr="00821F25">
        <w:tc>
          <w:tcPr>
            <w:tcW w:w="846" w:type="dxa"/>
          </w:tcPr>
          <w:p w14:paraId="28E871F6"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868AA94" w14:textId="42E0F442"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Possibilitar o cadastro dos termos de cooperação, convênios ou demais acordos, independentes da execução orçamentária, onde poderá ser anexado os termos ou contratos, inclusive apontamento do imobilizado, para os casos de cedência de móveis ou imóveis à entidades externas, para disponibilização automática no portal transparência.</w:t>
            </w:r>
          </w:p>
        </w:tc>
        <w:tc>
          <w:tcPr>
            <w:tcW w:w="1419" w:type="dxa"/>
          </w:tcPr>
          <w:p w14:paraId="6264E327"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536B44E1"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4F5809E4" w14:textId="77777777" w:rsidTr="00821F25">
        <w:tc>
          <w:tcPr>
            <w:tcW w:w="846" w:type="dxa"/>
          </w:tcPr>
          <w:p w14:paraId="73D1EBDE"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7528C9F" w14:textId="3DEA0BA9"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controle por Cota Financeira, permitindo o controle por Nível da despesa e período. Possui tela de acompanhamento da Cota Financeira, a qual permite a elaboração das cotas (por percentual ou valor), efetuar movimentação e consulta de toda a movimentação existente (consulta créditos adicionais, solicitações de despesa/reservas) diretamente na tela</w:t>
            </w:r>
          </w:p>
        </w:tc>
        <w:tc>
          <w:tcPr>
            <w:tcW w:w="1419" w:type="dxa"/>
          </w:tcPr>
          <w:p w14:paraId="14E99C09"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6113CACD"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289F5261" w14:textId="77777777" w:rsidTr="00821F25">
        <w:tc>
          <w:tcPr>
            <w:tcW w:w="846" w:type="dxa"/>
          </w:tcPr>
          <w:p w14:paraId="3F96B5E8"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3CD48A5" w14:textId="38559A72"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Possibilita a inclusão de assinaturas que não estejam parametrizadas automaticamente, buscados da listagem dos nomes e cargos, que serão incluídas ao final dos relatórios.</w:t>
            </w:r>
          </w:p>
        </w:tc>
        <w:tc>
          <w:tcPr>
            <w:tcW w:w="1419" w:type="dxa"/>
          </w:tcPr>
          <w:p w14:paraId="4568A0BB"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59EB080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29C24F3" w14:textId="77777777" w:rsidTr="00821F25">
        <w:tc>
          <w:tcPr>
            <w:tcW w:w="846" w:type="dxa"/>
          </w:tcPr>
          <w:p w14:paraId="6448E256"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B1FF3DA" w14:textId="798CC223"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Possuir mesma tela para lançamento dos projetos de leis para créditos adicionais e das reformulações administrativas, bastando o apontamento do tipo de crédito e recurso dos créditos adicionais e opção de transferência, transposição e remanejamento das reformulações administrativas, possibilitando que as suplementações e anulações possam ser efetuadas de entidades externas, que pertençam ao orçamento geral do município, que efetue a reserva de dotação automática das dotações a serem anuladas, o acompanhamento do projeto quanto a Elaboração, Discussão, Sansão e Veto, que quando o projeto for aprovado, já efetue o .lançamento automático para a tela de créditos adicionais e reformulações administrativas, que permita a escolha do tipo de lei, orçamentária ou específica, permitindo sua impressão ou exportação em PDF, para assinatura do prefeito e publicação oficial, com o posterior processamento do mesmo, para movimentar os valores nas referidas dotações orçamentária.</w:t>
            </w:r>
          </w:p>
        </w:tc>
        <w:tc>
          <w:tcPr>
            <w:tcW w:w="1419" w:type="dxa"/>
          </w:tcPr>
          <w:p w14:paraId="73DAE0A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2EE8C361"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42BCDBC5" w14:textId="77777777" w:rsidTr="00821F25">
        <w:tc>
          <w:tcPr>
            <w:tcW w:w="846" w:type="dxa"/>
          </w:tcPr>
          <w:p w14:paraId="25053A73"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4A0199B" w14:textId="4A6EEDBF"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Controle do Projeto de Lei e dos Decretos de Créditos Adicionais por tipo de despesa, controlando o tipo de despesa (Orçamentária ou Especial) em relação ao Crédito Adicional lançando, ou seja, não possibilitar incluir despesas orçamentárias num crédito adicional especial e nem incluir despesas não orçamentarias (especial) em créditos adicionais suplementares.</w:t>
            </w:r>
          </w:p>
        </w:tc>
        <w:tc>
          <w:tcPr>
            <w:tcW w:w="1419" w:type="dxa"/>
          </w:tcPr>
          <w:p w14:paraId="1D032242"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C45F461"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219C77FD" w14:textId="77777777" w:rsidTr="00821F25">
        <w:tc>
          <w:tcPr>
            <w:tcW w:w="846" w:type="dxa"/>
          </w:tcPr>
          <w:p w14:paraId="24B40C60"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A4B787F" w14:textId="0A853583"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 xml:space="preserve">Controle do Projeto de Lei e dos Decretos de Reformulações Administrativas, quanto ao tipo de movimentação, permitindo apenas para despesas suplementares (previstas no orçamento), sendo: Transferências: Somente para lançamentos de suplementações e anulações de despesas do mesmo projeto/atividade, de uma categoria econômica para outra, ou seja, de despesa corrente para de capital, ou vice-versa. Transposição: Somente para lançamentos de </w:t>
            </w:r>
            <w:r w:rsidRPr="00362335">
              <w:rPr>
                <w:rFonts w:ascii="Times New Roman" w:hAnsi="Times New Roman" w:cs="Times New Roman"/>
              </w:rPr>
              <w:lastRenderedPageBreak/>
              <w:t>suplementação e anulações de despesas do mesmo órgão da unidade orçamentária, desde que não pertençam ao mesmo projeto/atividade. Remanejamento: Somente para lançamentos de suplementação e anulação de despesas de órgãos diferentes da unidade orçamentária, inclusive para diferentes entidades. OBS: Nos lançamentos das reformulações administrativas o sistema deverá permitir que haja um apontamento numérico ao final das despesas apontadas, para que um único projeto de lei ou decreto de reformulações administrativas possa ser incluídas várias suplementações e anulações, desde que o controle numérico apontado tenha o mesmo valor na suplementação e anulação.</w:t>
            </w:r>
          </w:p>
        </w:tc>
        <w:tc>
          <w:tcPr>
            <w:tcW w:w="1419" w:type="dxa"/>
          </w:tcPr>
          <w:p w14:paraId="2C5A6DC4"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2431B29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9656E4B" w14:textId="77777777" w:rsidTr="00821F25">
        <w:tc>
          <w:tcPr>
            <w:tcW w:w="846" w:type="dxa"/>
          </w:tcPr>
          <w:p w14:paraId="2CF1EAD6"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7CACC9D" w14:textId="228EC915"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Permitir para os clientes que não desejem lançar o projeto de lei no sistema, que efetuem reserva de dotação para as dotações a serem anuladas, possam ser importadas diretamente no lançamento das anulações dos decretos de créditos adicionais, efetuando a liberação da reserva automática, para após a publicação, efetuar o processamento dos saldos nas despesas apontadas.</w:t>
            </w:r>
          </w:p>
        </w:tc>
        <w:tc>
          <w:tcPr>
            <w:tcW w:w="1419" w:type="dxa"/>
          </w:tcPr>
          <w:p w14:paraId="1A1877B5"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37B517F9"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7E555DBB" w14:textId="77777777" w:rsidTr="00821F25">
        <w:tc>
          <w:tcPr>
            <w:tcW w:w="846" w:type="dxa"/>
          </w:tcPr>
          <w:p w14:paraId="546BE444"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A20DF11" w14:textId="2E9C3900"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Possui cadastro de dívida a longo prazo (fundada), operações de crédito e os precatórios, possibilitando o apontamento das contas do plano de contas, das contas do passivo a longo prazo e curto prazo, inclusive para os encargos, apontando também a receita para as operações de crédito, possibilitando separar os precatórios por tipo, Pessoal, e Benefícios Previdenciários, de Benefícios Assistenciais, de Fornecedores Nacionais, de Contas a Pagar, inclusive separar pelo Regime Especial ou Ordinário.</w:t>
            </w:r>
          </w:p>
        </w:tc>
        <w:tc>
          <w:tcPr>
            <w:tcW w:w="1419" w:type="dxa"/>
          </w:tcPr>
          <w:p w14:paraId="6A1A6B43"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291CC4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F2807D2" w14:textId="77777777" w:rsidTr="00821F25">
        <w:tc>
          <w:tcPr>
            <w:tcW w:w="846" w:type="dxa"/>
          </w:tcPr>
          <w:p w14:paraId="2E763DEF" w14:textId="77777777" w:rsidR="00AC0276" w:rsidRPr="00362335"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932CB80" w14:textId="02F49D06" w:rsidR="00AC0276" w:rsidRPr="00362335" w:rsidRDefault="00AC0276" w:rsidP="00055FC4">
            <w:pPr>
              <w:spacing w:before="2"/>
              <w:jc w:val="both"/>
              <w:rPr>
                <w:rFonts w:ascii="Times New Roman" w:hAnsi="Times New Roman" w:cs="Times New Roman"/>
              </w:rPr>
            </w:pPr>
            <w:r w:rsidRPr="00362335">
              <w:rPr>
                <w:rFonts w:ascii="Times New Roman" w:hAnsi="Times New Roman" w:cs="Times New Roman"/>
              </w:rPr>
              <w:t>Permitir que, no empenhamento da despesa do elemento de despesa 3290 E 4690 da dívida fundada, e dos elemento 319091 e 339091, das sentenças judiciais, do vínculo precatórios, seja obrigatório o apontamento da dívida cadastrada, no empenhamento da despesa, para que o sistema efetue automaticamente todas as contabilizações do controle da dívida, principalmente da permutação da dívida, por ocasião da movimentação da execução orçamentária do empenho, da liquidação e do pagamento.</w:t>
            </w:r>
          </w:p>
        </w:tc>
        <w:tc>
          <w:tcPr>
            <w:tcW w:w="1419" w:type="dxa"/>
          </w:tcPr>
          <w:p w14:paraId="7CB5A086"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5EDC2944"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65F9890A" w14:textId="77777777" w:rsidTr="00821F25">
        <w:tc>
          <w:tcPr>
            <w:tcW w:w="846" w:type="dxa"/>
          </w:tcPr>
          <w:p w14:paraId="59F9AF0B"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ABD2A36" w14:textId="4EC925A0" w:rsidR="00AC0276"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Permite o cadastro de nota extra orçamentária, efetuando o controle por credor, informando o saldo existente na conta vinculada à “conta corrente” do cadastro extra, possibilitando o filtro das notas extras pagas, a pagar e canceladas.</w:t>
            </w:r>
          </w:p>
        </w:tc>
        <w:tc>
          <w:tcPr>
            <w:tcW w:w="1419" w:type="dxa"/>
          </w:tcPr>
          <w:p w14:paraId="26094511"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4CAB62C9"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36EC487F" w14:textId="77777777" w:rsidTr="00821F25">
        <w:tc>
          <w:tcPr>
            <w:tcW w:w="846" w:type="dxa"/>
          </w:tcPr>
          <w:p w14:paraId="49AC74BB" w14:textId="77777777" w:rsidR="00AC0276" w:rsidRPr="00362335"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8070D6F" w14:textId="5C8C0BD8" w:rsidR="00AC0276"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Permite a integração entre entidades para consolidação na prefeitura das informações via arquivos *.out ou *.xml, com opção de consolidação total da base ou por exercício.</w:t>
            </w:r>
          </w:p>
        </w:tc>
        <w:tc>
          <w:tcPr>
            <w:tcW w:w="1419" w:type="dxa"/>
          </w:tcPr>
          <w:p w14:paraId="419B63EB"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01550D4F"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2FA810F2" w14:textId="77777777" w:rsidTr="00821F25">
        <w:tc>
          <w:tcPr>
            <w:tcW w:w="846" w:type="dxa"/>
          </w:tcPr>
          <w:p w14:paraId="2687F58B"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8E3A0CC" w14:textId="3B32E441" w:rsidR="00AC0276"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Possui tabela de Log do Sistema, onde ficam registradas todas as movimentações realizadas pelo usuário, possibilitando a informação do IP e nome da máquina acessada pelo usuário.</w:t>
            </w:r>
          </w:p>
        </w:tc>
        <w:tc>
          <w:tcPr>
            <w:tcW w:w="1419" w:type="dxa"/>
          </w:tcPr>
          <w:p w14:paraId="5F9CA10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16D9769D"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AC0276" w:rsidRPr="00362335" w14:paraId="4EBEAAF1" w14:textId="77777777" w:rsidTr="00821F25">
        <w:tc>
          <w:tcPr>
            <w:tcW w:w="846" w:type="dxa"/>
          </w:tcPr>
          <w:p w14:paraId="429C6324" w14:textId="77777777" w:rsidR="00AC0276" w:rsidRPr="00252496" w:rsidRDefault="00AC0276"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4943F70" w14:textId="60E851B6" w:rsidR="00AC0276"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Permite parametrização do sistema para que seja gerado e publicado automaticamente/Portal transparencia, pelo menos dos documentos de Balanço Anexos da Lei 4320/64, Contas Públicas da Lei 9755/88, Execução Orçamentária (Balancete da despesa, balancete da receita, Empenhos Emitidos, Empenhos Liquidados, Empenhos Pagos), Saldo de contas bancárias, Plano de Contas</w:t>
            </w:r>
          </w:p>
        </w:tc>
        <w:tc>
          <w:tcPr>
            <w:tcW w:w="1419" w:type="dxa"/>
          </w:tcPr>
          <w:p w14:paraId="4652599E"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c>
          <w:tcPr>
            <w:tcW w:w="1275" w:type="dxa"/>
          </w:tcPr>
          <w:p w14:paraId="6044E980" w14:textId="77777777" w:rsidR="00AC0276" w:rsidRPr="00362335" w:rsidRDefault="00AC0276" w:rsidP="00055FC4">
            <w:pPr>
              <w:spacing w:before="2"/>
              <w:jc w:val="both"/>
              <w:rPr>
                <w:rFonts w:ascii="Times New Roman" w:eastAsia="Times New Roman" w:hAnsi="Times New Roman" w:cs="Times New Roman"/>
                <w:sz w:val="24"/>
                <w:szCs w:val="24"/>
                <w:lang w:val="pt-BR"/>
              </w:rPr>
            </w:pPr>
          </w:p>
        </w:tc>
      </w:tr>
      <w:tr w:rsidR="00F51239" w:rsidRPr="00362335" w14:paraId="073B567A" w14:textId="77777777" w:rsidTr="00821F25">
        <w:tc>
          <w:tcPr>
            <w:tcW w:w="846" w:type="dxa"/>
          </w:tcPr>
          <w:p w14:paraId="55B70F4D"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AD2E007" w14:textId="788D7FB3"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Possuir opção para verificar inconsistências apontadas pelo validador do TCE-RO, no envio do SIGAP quanto a integridade dos arquivos xml: Empenho/fornecedor - Empenho/Órgão - Empenho/Unidade - Orçamentária Empenho/Função Empenho/SubFunção - Empenho/Programa - Empenho/Projeto Atividade; Comprovante de Liquidação com valores inconsistentes com a Liquidação; Balancete de Verificação (saldo final do mês anterior c/ saldo inicial do mês atual e contas c/ valor zerado). Possuir Validações avançadas quando a informações do banco de dados com os arquivos XML, quanto a Valores Existentes, Valores que não existem e Valores que coincidem. Possui tela de visualização dos XML gerados, possibilitando a consulta, filtros e somas para conferência prévia dos arquivos. Validação de integridade entre a Despesa, Receita e Plano de Contas.</w:t>
            </w:r>
          </w:p>
        </w:tc>
        <w:tc>
          <w:tcPr>
            <w:tcW w:w="1419" w:type="dxa"/>
          </w:tcPr>
          <w:p w14:paraId="36E94B54"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2EFBA6D0"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43605338" w14:textId="77777777" w:rsidTr="00821F25">
        <w:tc>
          <w:tcPr>
            <w:tcW w:w="846" w:type="dxa"/>
          </w:tcPr>
          <w:p w14:paraId="4E53A7A0"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A529284" w14:textId="2253AB07"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SIOPS – Exportação e analise dos arquivos para o SIOPS, permitindo a consulta dos valores gerados da receita, despesa e sub-função. Possibilita a parametrização das receitas e despesas geradas, permitindo a configuração individual de cada registro gerado. A exportação é feita em arquivo extensão “IMP” permitindo assim a importação de um único arquivo no programa do SIOPS disponibilizado pelo Governo Federal.</w:t>
            </w:r>
          </w:p>
        </w:tc>
        <w:tc>
          <w:tcPr>
            <w:tcW w:w="1419" w:type="dxa"/>
          </w:tcPr>
          <w:p w14:paraId="4CCBD9A6"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3698D5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6BC812B1" w14:textId="77777777" w:rsidTr="00821F25">
        <w:tc>
          <w:tcPr>
            <w:tcW w:w="846" w:type="dxa"/>
          </w:tcPr>
          <w:p w14:paraId="12CE0844"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51FE1B0" w14:textId="5F660ABB"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SIOPE – Permite a Exportação dos dados para o SIOPE, possibilitando a personalização dos parâmetros de cálculo da receita e da despesa antes da geração dos arquivos para importação no programa SIOPE disponibilizado pelo Governo Federal.</w:t>
            </w:r>
          </w:p>
        </w:tc>
        <w:tc>
          <w:tcPr>
            <w:tcW w:w="1419" w:type="dxa"/>
          </w:tcPr>
          <w:p w14:paraId="3321CD44"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32CC899D"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C1F44E0" w14:textId="77777777" w:rsidTr="00821F25">
        <w:tc>
          <w:tcPr>
            <w:tcW w:w="846" w:type="dxa"/>
          </w:tcPr>
          <w:p w14:paraId="5E3E6B54"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BA85CD8" w14:textId="65E828DF"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MSC – Matrizes Saldos Contábeis – Permite as correlações da Despesa, Receita e geração das matrizes de forma automática.</w:t>
            </w:r>
          </w:p>
        </w:tc>
        <w:tc>
          <w:tcPr>
            <w:tcW w:w="1419" w:type="dxa"/>
          </w:tcPr>
          <w:p w14:paraId="24FE9074"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54F87EA4"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1F8AA983" w14:textId="77777777" w:rsidTr="00821F25">
        <w:tc>
          <w:tcPr>
            <w:tcW w:w="846" w:type="dxa"/>
          </w:tcPr>
          <w:p w14:paraId="509B540B"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1F413B8" w14:textId="2EB5911D"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DIRF – Possui ferramenta de configuração e exportação dos dados para a DIRF, possibilitando quais as retenções que incidirão no cálculo dos pagamentos que geraram IRRF.</w:t>
            </w:r>
          </w:p>
        </w:tc>
        <w:tc>
          <w:tcPr>
            <w:tcW w:w="1419" w:type="dxa"/>
          </w:tcPr>
          <w:p w14:paraId="3BA55EFF"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523A3ED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775DB948" w14:textId="77777777" w:rsidTr="00821F25">
        <w:tc>
          <w:tcPr>
            <w:tcW w:w="846" w:type="dxa"/>
          </w:tcPr>
          <w:p w14:paraId="3140C22D"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C65F5A4" w14:textId="284828B4"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das Receitas Realizadas x DAF Banco do Brasil.</w:t>
            </w:r>
          </w:p>
        </w:tc>
        <w:tc>
          <w:tcPr>
            <w:tcW w:w="1419" w:type="dxa"/>
          </w:tcPr>
          <w:p w14:paraId="0E8D5E63"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606AAC3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233AC1DD" w14:textId="77777777" w:rsidTr="00821F25">
        <w:tc>
          <w:tcPr>
            <w:tcW w:w="846" w:type="dxa"/>
          </w:tcPr>
          <w:p w14:paraId="5489AFC2"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12891AC" w14:textId="1C70E5E7"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 saldo do resultado financeiro.</w:t>
            </w:r>
          </w:p>
        </w:tc>
        <w:tc>
          <w:tcPr>
            <w:tcW w:w="1419" w:type="dxa"/>
          </w:tcPr>
          <w:p w14:paraId="4C69586A"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0071A7B0"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2B7C2069" w14:textId="77777777" w:rsidTr="00821F25">
        <w:tc>
          <w:tcPr>
            <w:tcW w:w="846" w:type="dxa"/>
          </w:tcPr>
          <w:p w14:paraId="2A4A2ECE"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AF26A07" w14:textId="400E63FA"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 saldo da conta Caixa e Equivalente de Caixa.</w:t>
            </w:r>
          </w:p>
        </w:tc>
        <w:tc>
          <w:tcPr>
            <w:tcW w:w="1419" w:type="dxa"/>
          </w:tcPr>
          <w:p w14:paraId="40DA7C8A"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18E8867D"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6ECEDD2B" w14:textId="77777777" w:rsidTr="00821F25">
        <w:tc>
          <w:tcPr>
            <w:tcW w:w="846" w:type="dxa"/>
          </w:tcPr>
          <w:p w14:paraId="0E5ADD32"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EE47F36" w14:textId="47E18951"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dos Resultados Acumulados.</w:t>
            </w:r>
          </w:p>
        </w:tc>
        <w:tc>
          <w:tcPr>
            <w:tcW w:w="1419" w:type="dxa"/>
          </w:tcPr>
          <w:p w14:paraId="2EF10F5D"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70E726F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69C2AAEA" w14:textId="77777777" w:rsidTr="00821F25">
        <w:tc>
          <w:tcPr>
            <w:tcW w:w="846" w:type="dxa"/>
          </w:tcPr>
          <w:p w14:paraId="572EBF34"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76A0209" w14:textId="325F03DA"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saldo do Ativo ou Passivo Exigível.</w:t>
            </w:r>
          </w:p>
        </w:tc>
        <w:tc>
          <w:tcPr>
            <w:tcW w:w="1419" w:type="dxa"/>
          </w:tcPr>
          <w:p w14:paraId="78DCEC6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E673E02"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4CBDA653" w14:textId="77777777" w:rsidTr="00821F25">
        <w:tc>
          <w:tcPr>
            <w:tcW w:w="846" w:type="dxa"/>
          </w:tcPr>
          <w:p w14:paraId="10E0C5D3"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A11F018" w14:textId="43345D20"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 saldo do Superávit/Déficit Financeiro.</w:t>
            </w:r>
          </w:p>
        </w:tc>
        <w:tc>
          <w:tcPr>
            <w:tcW w:w="1419" w:type="dxa"/>
          </w:tcPr>
          <w:p w14:paraId="3D34844A"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22C3CDDF"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1D6E898" w14:textId="77777777" w:rsidTr="00821F25">
        <w:tc>
          <w:tcPr>
            <w:tcW w:w="846" w:type="dxa"/>
          </w:tcPr>
          <w:p w14:paraId="2F5D0380"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E5C1C7E" w14:textId="7983D570"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Superávit/Déficit Orçamentário e Financeiro.</w:t>
            </w:r>
          </w:p>
        </w:tc>
        <w:tc>
          <w:tcPr>
            <w:tcW w:w="1419" w:type="dxa"/>
          </w:tcPr>
          <w:p w14:paraId="4EBDE331"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65C1AB56"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7402CB9A" w14:textId="77777777" w:rsidTr="00821F25">
        <w:tc>
          <w:tcPr>
            <w:tcW w:w="846" w:type="dxa"/>
          </w:tcPr>
          <w:p w14:paraId="6CC96586"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548C330" w14:textId="77E55D9E"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 saldo da demonstração de fluxo de caixa.</w:t>
            </w:r>
          </w:p>
        </w:tc>
        <w:tc>
          <w:tcPr>
            <w:tcW w:w="1419" w:type="dxa"/>
          </w:tcPr>
          <w:p w14:paraId="5374C581"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1C9C120"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06AAA1B1" w14:textId="77777777" w:rsidTr="00821F25">
        <w:tc>
          <w:tcPr>
            <w:tcW w:w="846" w:type="dxa"/>
          </w:tcPr>
          <w:p w14:paraId="594FA628"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FA63774" w14:textId="3CBF6BD0"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Possuir a possibilidade de verificação da consistência das informações na prestação de contas, para a conferência das informações quando a apuração do saldo da Dívida Ativa.</w:t>
            </w:r>
          </w:p>
        </w:tc>
        <w:tc>
          <w:tcPr>
            <w:tcW w:w="1419" w:type="dxa"/>
          </w:tcPr>
          <w:p w14:paraId="06AA3EB3"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C341F8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1954963D" w14:textId="77777777" w:rsidTr="00821F25">
        <w:tc>
          <w:tcPr>
            <w:tcW w:w="846" w:type="dxa"/>
          </w:tcPr>
          <w:p w14:paraId="1DFB4B69"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C88B224" w14:textId="614212C6"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Variação e a Receitas de Dívida Ativa.</w:t>
            </w:r>
          </w:p>
        </w:tc>
        <w:tc>
          <w:tcPr>
            <w:tcW w:w="1419" w:type="dxa"/>
          </w:tcPr>
          <w:p w14:paraId="3326F55B"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789F7B92"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095D7C8F" w14:textId="77777777" w:rsidTr="00821F25">
        <w:tc>
          <w:tcPr>
            <w:tcW w:w="846" w:type="dxa"/>
          </w:tcPr>
          <w:p w14:paraId="5B127043"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D699E97" w14:textId="5B81B838"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Provisão e Ajuste para perdas e limite de valor em curto prazo</w:t>
            </w:r>
          </w:p>
        </w:tc>
        <w:tc>
          <w:tcPr>
            <w:tcW w:w="1419" w:type="dxa"/>
          </w:tcPr>
          <w:p w14:paraId="07F6086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04AD59DF"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96FBA9E" w14:textId="77777777" w:rsidTr="00821F25">
        <w:tc>
          <w:tcPr>
            <w:tcW w:w="846" w:type="dxa"/>
          </w:tcPr>
          <w:p w14:paraId="206CEB2F"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D8724AC" w14:textId="514A22F0"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do TC-18 e Balanço Orçamentário.</w:t>
            </w:r>
          </w:p>
        </w:tc>
        <w:tc>
          <w:tcPr>
            <w:tcW w:w="1419" w:type="dxa"/>
          </w:tcPr>
          <w:p w14:paraId="14968F9D"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6F102531"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7A760C1" w14:textId="77777777" w:rsidTr="00821F25">
        <w:tc>
          <w:tcPr>
            <w:tcW w:w="846" w:type="dxa"/>
          </w:tcPr>
          <w:p w14:paraId="68E15C8B"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8A82C9F" w14:textId="51998AC4"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apuração da Dotação Atualizada no Balanço Orçamentário.</w:t>
            </w:r>
          </w:p>
        </w:tc>
        <w:tc>
          <w:tcPr>
            <w:tcW w:w="1419" w:type="dxa"/>
          </w:tcPr>
          <w:p w14:paraId="56C4875C"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C89A5B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81C85B5" w14:textId="77777777" w:rsidTr="00821F25">
        <w:tc>
          <w:tcPr>
            <w:tcW w:w="846" w:type="dxa"/>
          </w:tcPr>
          <w:p w14:paraId="62FDF3BA"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37C122B" w14:textId="45E4722D"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possibilidade de verificação da consistência das informações, na prestação de contas, para a conferência das informações quando Abertura de Créditos por Superávit Financeiro.</w:t>
            </w:r>
          </w:p>
        </w:tc>
        <w:tc>
          <w:tcPr>
            <w:tcW w:w="1419" w:type="dxa"/>
          </w:tcPr>
          <w:p w14:paraId="09D1CF2B"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51056C67"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15BC7E51" w14:textId="77777777" w:rsidTr="00821F25">
        <w:tc>
          <w:tcPr>
            <w:tcW w:w="846" w:type="dxa"/>
          </w:tcPr>
          <w:p w14:paraId="5AFD6516"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61BE5D1" w14:textId="0CEED8EB"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ao Repasse ao Legislativo.</w:t>
            </w:r>
          </w:p>
        </w:tc>
        <w:tc>
          <w:tcPr>
            <w:tcW w:w="1419" w:type="dxa"/>
          </w:tcPr>
          <w:p w14:paraId="374C6130"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08393540"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6597DBF8" w14:textId="77777777" w:rsidTr="00821F25">
        <w:tc>
          <w:tcPr>
            <w:tcW w:w="846" w:type="dxa"/>
          </w:tcPr>
          <w:p w14:paraId="4600B98F"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4DB82DC" w14:textId="1D7818DD"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Aplicação do MDE 25%.</w:t>
            </w:r>
          </w:p>
        </w:tc>
        <w:tc>
          <w:tcPr>
            <w:tcW w:w="1419" w:type="dxa"/>
          </w:tcPr>
          <w:p w14:paraId="1437F895"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42482A9F"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3785AA80" w14:textId="77777777" w:rsidTr="00821F25">
        <w:tc>
          <w:tcPr>
            <w:tcW w:w="846" w:type="dxa"/>
          </w:tcPr>
          <w:p w14:paraId="36ED89C7" w14:textId="77777777" w:rsidR="00F51239" w:rsidRPr="00252496"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1CB56FB" w14:textId="0881204D" w:rsidR="00F51239" w:rsidRPr="00362335" w:rsidRDefault="00F51239"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Aplicação do FUNDEB.</w:t>
            </w:r>
          </w:p>
        </w:tc>
        <w:tc>
          <w:tcPr>
            <w:tcW w:w="1419" w:type="dxa"/>
          </w:tcPr>
          <w:p w14:paraId="00D4C42A"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7D761EB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71520721" w14:textId="77777777" w:rsidTr="00821F25">
        <w:tc>
          <w:tcPr>
            <w:tcW w:w="846" w:type="dxa"/>
          </w:tcPr>
          <w:p w14:paraId="3DEE0E18"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09F7A18" w14:textId="3836C3D5"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Aplicação da SAUDE 15%.</w:t>
            </w:r>
          </w:p>
        </w:tc>
        <w:tc>
          <w:tcPr>
            <w:tcW w:w="1419" w:type="dxa"/>
          </w:tcPr>
          <w:p w14:paraId="311BE095"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15838355"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63BD4C34" w14:textId="77777777" w:rsidTr="00821F25">
        <w:tc>
          <w:tcPr>
            <w:tcW w:w="846" w:type="dxa"/>
          </w:tcPr>
          <w:p w14:paraId="5080E37E"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BA442CB" w14:textId="0156808D"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Fazer o Comparativo do SIGAP x Demonstrativos do Balanço, permitindo a importação dos arquivos XML do SIGAP, para facilitar a conferência.</w:t>
            </w:r>
          </w:p>
        </w:tc>
        <w:tc>
          <w:tcPr>
            <w:tcW w:w="1419" w:type="dxa"/>
          </w:tcPr>
          <w:p w14:paraId="67A366C5"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02AA8BA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25629708" w14:textId="77777777" w:rsidTr="00821F25">
        <w:tc>
          <w:tcPr>
            <w:tcW w:w="846" w:type="dxa"/>
          </w:tcPr>
          <w:p w14:paraId="4953CB1E"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EA4109F" w14:textId="4A5668A9"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 consistência das informações, na prestação de contas, para a conferência das informações quando a Avaliação da DDR.</w:t>
            </w:r>
          </w:p>
        </w:tc>
        <w:tc>
          <w:tcPr>
            <w:tcW w:w="1419" w:type="dxa"/>
          </w:tcPr>
          <w:p w14:paraId="671E6B9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15136DA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252271C" w14:textId="77777777" w:rsidTr="00821F25">
        <w:tc>
          <w:tcPr>
            <w:tcW w:w="846" w:type="dxa"/>
          </w:tcPr>
          <w:p w14:paraId="576A2F8C"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FAEF856" w14:textId="2A279DA2"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das informações, na prestação de contas, para o Acompanhamento das Receitas por Categoria Econômica e Origem.</w:t>
            </w:r>
          </w:p>
        </w:tc>
        <w:tc>
          <w:tcPr>
            <w:tcW w:w="1419" w:type="dxa"/>
          </w:tcPr>
          <w:p w14:paraId="1679B2F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55D47325"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7DC67AEC" w14:textId="77777777" w:rsidTr="00821F25">
        <w:tc>
          <w:tcPr>
            <w:tcW w:w="846" w:type="dxa"/>
          </w:tcPr>
          <w:p w14:paraId="462CF11D"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52AC631" w14:textId="367F136E"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das informações, na prestação de contas, para o Acompanhamento das Receitas Tributárias.</w:t>
            </w:r>
          </w:p>
        </w:tc>
        <w:tc>
          <w:tcPr>
            <w:tcW w:w="1419" w:type="dxa"/>
          </w:tcPr>
          <w:p w14:paraId="15022BC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0F56534D"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E9F058A" w14:textId="77777777" w:rsidTr="00821F25">
        <w:tc>
          <w:tcPr>
            <w:tcW w:w="846" w:type="dxa"/>
          </w:tcPr>
          <w:p w14:paraId="2A7CB17D"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CB1C435" w14:textId="723399A9"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das informações, na prestação de contas, para o Acompanhamento das Receitas de Transferências.</w:t>
            </w:r>
          </w:p>
        </w:tc>
        <w:tc>
          <w:tcPr>
            <w:tcW w:w="1419" w:type="dxa"/>
          </w:tcPr>
          <w:p w14:paraId="1AC0D6C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72FC92F7"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504C6C8E" w14:textId="77777777" w:rsidTr="00821F25">
        <w:tc>
          <w:tcPr>
            <w:tcW w:w="846" w:type="dxa"/>
          </w:tcPr>
          <w:p w14:paraId="0EF1D078"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DD73B3F" w14:textId="35868E3B"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Rotina com a possibilidade de verificação das informações, na prestação de contas, para o Acompanhamento das Receitas Próprias.</w:t>
            </w:r>
          </w:p>
        </w:tc>
        <w:tc>
          <w:tcPr>
            <w:tcW w:w="1419" w:type="dxa"/>
          </w:tcPr>
          <w:p w14:paraId="7508CDCE"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6DCC43A8"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0AF93DCE" w14:textId="77777777" w:rsidTr="00821F25">
        <w:tc>
          <w:tcPr>
            <w:tcW w:w="846" w:type="dxa"/>
          </w:tcPr>
          <w:p w14:paraId="15E4D5E1"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6EDE8B1" w14:textId="290396FB"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Permitir a geração de Minuta do Circunstanciado, buscando as informações de avaliação da prestação de contas e dos comparativo em relação aos últimos três exercícios, em termos qualitativos e quantitativos, das ações planejadas na Lei do Plano Plurianual, na Lei de Diretrizes Orçamentárias e na Lei Orçamentária Anual, conforme Instrução Normativa 13/2004-TCE-RO.</w:t>
            </w:r>
          </w:p>
        </w:tc>
        <w:tc>
          <w:tcPr>
            <w:tcW w:w="1419" w:type="dxa"/>
          </w:tcPr>
          <w:p w14:paraId="70047A82"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76DCAD82"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F51239" w:rsidRPr="00362335" w14:paraId="0DCCF6D3" w14:textId="77777777" w:rsidTr="00821F25">
        <w:tc>
          <w:tcPr>
            <w:tcW w:w="846" w:type="dxa"/>
          </w:tcPr>
          <w:p w14:paraId="50BEEFF3" w14:textId="77777777" w:rsidR="00F51239" w:rsidRPr="00362335" w:rsidRDefault="00F51239"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8082BA6" w14:textId="277C6850" w:rsidR="00F51239"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Permite a geração de Minuta do relatório evidenciando o desempenho da arrecadação em relação à previsão, destacando as</w:t>
            </w:r>
          </w:p>
        </w:tc>
        <w:tc>
          <w:tcPr>
            <w:tcW w:w="1419" w:type="dxa"/>
          </w:tcPr>
          <w:p w14:paraId="7C7F4822"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c>
          <w:tcPr>
            <w:tcW w:w="1275" w:type="dxa"/>
          </w:tcPr>
          <w:p w14:paraId="39FF2F79" w14:textId="77777777" w:rsidR="00F51239" w:rsidRPr="00362335" w:rsidRDefault="00F51239" w:rsidP="00055FC4">
            <w:pPr>
              <w:spacing w:before="2"/>
              <w:jc w:val="both"/>
              <w:rPr>
                <w:rFonts w:ascii="Times New Roman" w:eastAsia="Times New Roman" w:hAnsi="Times New Roman" w:cs="Times New Roman"/>
                <w:sz w:val="24"/>
                <w:szCs w:val="24"/>
                <w:lang w:val="pt-BR"/>
              </w:rPr>
            </w:pPr>
          </w:p>
        </w:tc>
      </w:tr>
      <w:tr w:rsidR="00692C6E" w:rsidRPr="00362335" w14:paraId="19AEEADB" w14:textId="77777777" w:rsidTr="00821F25">
        <w:tc>
          <w:tcPr>
            <w:tcW w:w="846" w:type="dxa"/>
          </w:tcPr>
          <w:p w14:paraId="7FAF4486"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1E4BA20" w14:textId="1AFE7B8D"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Possuir relatórios de todo os itens cadastrais do sistema, ou seja, todos os itens do cadastro.</w:t>
            </w:r>
          </w:p>
        </w:tc>
        <w:tc>
          <w:tcPr>
            <w:tcW w:w="1419" w:type="dxa"/>
          </w:tcPr>
          <w:p w14:paraId="3EC51167"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2939639B"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12C6D057" w14:textId="77777777" w:rsidTr="00821F25">
        <w:tc>
          <w:tcPr>
            <w:tcW w:w="846" w:type="dxa"/>
          </w:tcPr>
          <w:p w14:paraId="565D15BF"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C1814E8" w14:textId="7899B026"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Possibilita a emissão de todos os relatórios de balanços da Lei 4320/64, e atualizações posteriores, inclusive mensalmente até o período, ou de um único mês, sem a necessidade de encerramento ou rotinas complementares, para facilitar as conferências.</w:t>
            </w:r>
          </w:p>
        </w:tc>
        <w:tc>
          <w:tcPr>
            <w:tcW w:w="1419" w:type="dxa"/>
          </w:tcPr>
          <w:p w14:paraId="52E6DDEC"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7DDC982C"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40AE52D" w14:textId="77777777" w:rsidTr="00821F25">
        <w:tc>
          <w:tcPr>
            <w:tcW w:w="846" w:type="dxa"/>
          </w:tcPr>
          <w:p w14:paraId="7D713194"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A8801EF" w14:textId="176DECD7"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Possui notas explicativas padrões, para todos os anexos da Lei 4320/64,e atualizações posteriores, daquelas obrigatórias, as quais efetuam os cálculos e possuem estrutura própria, conforme orienta o manual de prestação de contas do TCE-RO, permitindo ainda que o usuário crie ou descreva outras notas explicativas que desejar.</w:t>
            </w:r>
          </w:p>
        </w:tc>
        <w:tc>
          <w:tcPr>
            <w:tcW w:w="1419" w:type="dxa"/>
          </w:tcPr>
          <w:p w14:paraId="4EBF21BD"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157E2981"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479905E3" w14:textId="77777777" w:rsidTr="00821F25">
        <w:tc>
          <w:tcPr>
            <w:tcW w:w="846" w:type="dxa"/>
          </w:tcPr>
          <w:p w14:paraId="536291F5"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7863FB8" w14:textId="35D2F5D5"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 xml:space="preserve">Possui a funcionalidade de controle do Superávit/Déficit Financeiro, por fonte, podendo optar </w:t>
            </w:r>
            <w:r w:rsidRPr="00362335">
              <w:rPr>
                <w:rFonts w:ascii="Times New Roman" w:hAnsi="Times New Roman" w:cs="Times New Roman"/>
              </w:rPr>
              <w:lastRenderedPageBreak/>
              <w:t>por especificação ou desdobramentos, disponibilizando as contas bancárias, permitindo que uma única conta bancária possa ser separa de mais de uma fonte de recursos, para a emissão do Anexo 14 da Lei 4320/64.</w:t>
            </w:r>
          </w:p>
        </w:tc>
        <w:tc>
          <w:tcPr>
            <w:tcW w:w="1419" w:type="dxa"/>
          </w:tcPr>
          <w:p w14:paraId="444735E8"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7AEBEABB"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35FFF99C" w14:textId="77777777" w:rsidTr="00821F25">
        <w:tc>
          <w:tcPr>
            <w:tcW w:w="846" w:type="dxa"/>
          </w:tcPr>
          <w:p w14:paraId="4AA45BB2" w14:textId="77777777" w:rsidR="00692C6E" w:rsidRPr="00252496"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E5E87A5" w14:textId="3BB168DE"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Permite a emissão de todos os anexos previstos na Lei 9.755/98.</w:t>
            </w:r>
          </w:p>
        </w:tc>
        <w:tc>
          <w:tcPr>
            <w:tcW w:w="1419" w:type="dxa"/>
          </w:tcPr>
          <w:p w14:paraId="2B867F76"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61D4A662"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C944074" w14:textId="77777777" w:rsidTr="00821F25">
        <w:tc>
          <w:tcPr>
            <w:tcW w:w="846" w:type="dxa"/>
          </w:tcPr>
          <w:p w14:paraId="7A9D0DE7"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62B5CD0" w14:textId="011FFF60"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Permite a emissão de todos os anexos previstos na Instrução Normativa 22/2007 - TCE-RO, referente a aplicação da Educação e Saúde.</w:t>
            </w:r>
          </w:p>
        </w:tc>
        <w:tc>
          <w:tcPr>
            <w:tcW w:w="1419" w:type="dxa"/>
          </w:tcPr>
          <w:p w14:paraId="7894882D"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753926D9"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5790FCE1" w14:textId="77777777" w:rsidTr="00821F25">
        <w:tc>
          <w:tcPr>
            <w:tcW w:w="846" w:type="dxa"/>
          </w:tcPr>
          <w:p w14:paraId="238B5E61"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4B066FC" w14:textId="6520A3CE"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Permite a emissão de todos os anexos previstos na Instrução Normativa TCE-RO 13/2004, referente aos balancetes mensais e balanços anuais.</w:t>
            </w:r>
          </w:p>
        </w:tc>
        <w:tc>
          <w:tcPr>
            <w:tcW w:w="1419" w:type="dxa"/>
          </w:tcPr>
          <w:p w14:paraId="6E6BB0C7"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3469BD54"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4FC1D6B" w14:textId="77777777" w:rsidTr="00821F25">
        <w:tc>
          <w:tcPr>
            <w:tcW w:w="9853" w:type="dxa"/>
            <w:gridSpan w:val="4"/>
          </w:tcPr>
          <w:p w14:paraId="575CFA53" w14:textId="099E088E" w:rsidR="00692C6E" w:rsidRPr="00252496" w:rsidRDefault="00252496" w:rsidP="00821F25">
            <w:pPr>
              <w:spacing w:before="2"/>
              <w:jc w:val="center"/>
              <w:rPr>
                <w:rFonts w:ascii="Times New Roman" w:eastAsia="Times New Roman" w:hAnsi="Times New Roman" w:cs="Times New Roman"/>
                <w:b/>
                <w:bCs/>
                <w:sz w:val="24"/>
                <w:szCs w:val="24"/>
                <w:lang w:val="pt-BR"/>
              </w:rPr>
            </w:pPr>
            <w:r w:rsidRPr="00252496">
              <w:rPr>
                <w:rFonts w:ascii="CIDFont+F5" w:eastAsia="CIDFont+F5" w:cs="CIDFont+F5"/>
                <w:b/>
                <w:bCs/>
                <w:sz w:val="22"/>
                <w:szCs w:val="22"/>
                <w:lang w:val="pt-BR"/>
              </w:rPr>
              <w:t>SIAFIC</w:t>
            </w:r>
          </w:p>
        </w:tc>
      </w:tr>
      <w:tr w:rsidR="00692C6E" w:rsidRPr="00362335" w14:paraId="5827D387" w14:textId="77777777" w:rsidTr="00821F25">
        <w:tc>
          <w:tcPr>
            <w:tcW w:w="846" w:type="dxa"/>
          </w:tcPr>
          <w:p w14:paraId="4CC9F463"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AB16170" w14:textId="5BD227A7"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as operações realizadas pelos Poderes e órgãos e os seus efeitos sobre os bens, os direitos, as obrigações, as receitas e as despesas orçamentárias do ente federativo</w:t>
            </w:r>
          </w:p>
        </w:tc>
        <w:tc>
          <w:tcPr>
            <w:tcW w:w="1419" w:type="dxa"/>
          </w:tcPr>
          <w:p w14:paraId="01F3FFF9"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08AFB7B8"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6D441DE2" w14:textId="77777777" w:rsidTr="00821F25">
        <w:tc>
          <w:tcPr>
            <w:tcW w:w="846" w:type="dxa"/>
          </w:tcPr>
          <w:p w14:paraId="7AA73B01"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C8F950A" w14:textId="23C07768"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as operações realizadas pelos Poderes e órgãos e os seus efeitos sobre os bens, os direitos, as obrigações, as receitas e despesas patrimoniais do ente federativo</w:t>
            </w:r>
          </w:p>
        </w:tc>
        <w:tc>
          <w:tcPr>
            <w:tcW w:w="1419" w:type="dxa"/>
          </w:tcPr>
          <w:p w14:paraId="2B558E41"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0C3F2391"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5827DA37" w14:textId="77777777" w:rsidTr="00821F25">
        <w:tc>
          <w:tcPr>
            <w:tcW w:w="846" w:type="dxa"/>
          </w:tcPr>
          <w:p w14:paraId="2B47A66F"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6C8C2BE" w14:textId="656FA4DF"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envidencia os recursos dos orçamentos, das alterações decorrentes de créditos adicionais, das receitas prevista e arrecadada e das despesas empenhadas, liquidadas e pagas à conta desses recursos e das respectivas disponibilidades.</w:t>
            </w:r>
          </w:p>
        </w:tc>
        <w:tc>
          <w:tcPr>
            <w:tcW w:w="1419" w:type="dxa"/>
          </w:tcPr>
          <w:p w14:paraId="0EE3EBBC"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58D756C0"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3531AC90" w14:textId="77777777" w:rsidTr="00821F25">
        <w:tc>
          <w:tcPr>
            <w:tcW w:w="846" w:type="dxa"/>
          </w:tcPr>
          <w:p w14:paraId="46FBD0B0"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581C0EF" w14:textId="354308A2"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envidencia os recursos dos orçamentos, das alterações decorrentes de créditos adicionais, das receitas prevista e arrecadada e das despesas empenhadas, liquidadas e pagas à conta desses recursos e das respectivas disponibilidades.</w:t>
            </w:r>
          </w:p>
        </w:tc>
        <w:tc>
          <w:tcPr>
            <w:tcW w:w="1419" w:type="dxa"/>
          </w:tcPr>
          <w:p w14:paraId="1DD3783A"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54B81605"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0028F6BB" w14:textId="77777777" w:rsidTr="00821F25">
        <w:tc>
          <w:tcPr>
            <w:tcW w:w="846" w:type="dxa"/>
          </w:tcPr>
          <w:p w14:paraId="18C9335D"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9C441DC" w14:textId="12002824"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 situação patrimonial do ente público e a sua variação efetiva ou potencial, observada a legislação e normas aplicáveis</w:t>
            </w:r>
          </w:p>
        </w:tc>
        <w:tc>
          <w:tcPr>
            <w:tcW w:w="1419" w:type="dxa"/>
          </w:tcPr>
          <w:p w14:paraId="791F9545"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4BAE7E1D"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74319E62" w14:textId="77777777" w:rsidTr="00821F25">
        <w:tc>
          <w:tcPr>
            <w:tcW w:w="846" w:type="dxa"/>
          </w:tcPr>
          <w:p w14:paraId="2DA6CCAE"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306F677" w14:textId="2E44AC13"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as informações necessárias à apuração dos custos dos programas e das unidades da administração pública</w:t>
            </w:r>
          </w:p>
        </w:tc>
        <w:tc>
          <w:tcPr>
            <w:tcW w:w="1419" w:type="dxa"/>
          </w:tcPr>
          <w:p w14:paraId="6D2A2977"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0585AC5A"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ACF2628" w14:textId="77777777" w:rsidTr="00821F25">
        <w:tc>
          <w:tcPr>
            <w:tcW w:w="846" w:type="dxa"/>
          </w:tcPr>
          <w:p w14:paraId="6BE9FC6E"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A860180" w14:textId="66C175D3"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 aplicação dos recursos pelos entes, agrupados por ente beneficiado, incluído o controle de convênios, de contratos e de instrumentos congêneres</w:t>
            </w:r>
          </w:p>
        </w:tc>
        <w:tc>
          <w:tcPr>
            <w:tcW w:w="1419" w:type="dxa"/>
          </w:tcPr>
          <w:p w14:paraId="51F43097"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1FF8E753"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09CE4395" w14:textId="77777777" w:rsidTr="00821F25">
        <w:tc>
          <w:tcPr>
            <w:tcW w:w="846" w:type="dxa"/>
          </w:tcPr>
          <w:p w14:paraId="06428A84"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1C89364" w14:textId="21B2976F"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as operações de natureza financeira não compreendidas na execução orçamentária, das quais resultem débitos e créditos</w:t>
            </w:r>
          </w:p>
        </w:tc>
        <w:tc>
          <w:tcPr>
            <w:tcW w:w="1419" w:type="dxa"/>
          </w:tcPr>
          <w:p w14:paraId="46CB27F6"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7AC8F0E4"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EF5D2DC" w14:textId="77777777" w:rsidTr="00821F25">
        <w:tc>
          <w:tcPr>
            <w:tcW w:w="846" w:type="dxa"/>
          </w:tcPr>
          <w:p w14:paraId="57B4BFDF"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C31A7DA" w14:textId="3445546A"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emite relatórios do Diário, Razão e Balancete Contábil, individuais ou consolidados, gerados em conformidade com o Plano de Contas Aplicado ao Setor Público estabelecido pelas normas gerais de consolidação das contas públicas a que se refere o § 2º do art. 50 da LC nº 101/2000</w:t>
            </w:r>
          </w:p>
        </w:tc>
        <w:tc>
          <w:tcPr>
            <w:tcW w:w="1419" w:type="dxa"/>
          </w:tcPr>
          <w:p w14:paraId="280127DE"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4F63490A"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2267DD6C" w14:textId="77777777" w:rsidTr="00821F25">
        <w:tc>
          <w:tcPr>
            <w:tcW w:w="846" w:type="dxa"/>
          </w:tcPr>
          <w:p w14:paraId="5E2D33F9"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72FAF94" w14:textId="1C7F807D"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emite relatórios do Diário, Razão e Balancete Contábil, individuais ou consolidados, gerados em conformidade com o Plano de Contas Aplicado ao Setor Público estabelecido pelas normas gerais de consolidação das contas públicas a que se refere o § 2º do art. 50 da LC nº 101/2000</w:t>
            </w:r>
          </w:p>
        </w:tc>
        <w:tc>
          <w:tcPr>
            <w:tcW w:w="1419" w:type="dxa"/>
          </w:tcPr>
          <w:p w14:paraId="4B6F6541"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0B8C5A10"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33FC59AD" w14:textId="77777777" w:rsidTr="00821F25">
        <w:tc>
          <w:tcPr>
            <w:tcW w:w="846" w:type="dxa"/>
          </w:tcPr>
          <w:p w14:paraId="01368EE3"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51443AD" w14:textId="04B315CC" w:rsidR="00692C6E" w:rsidRPr="00362335" w:rsidRDefault="00692C6E" w:rsidP="00055FC4">
            <w:pPr>
              <w:spacing w:before="2"/>
              <w:jc w:val="both"/>
              <w:rPr>
                <w:rFonts w:ascii="Times New Roman" w:hAnsi="Times New Roman" w:cs="Times New Roman"/>
              </w:rPr>
            </w:pPr>
            <w:r w:rsidRPr="00362335">
              <w:rPr>
                <w:rFonts w:ascii="Times New Roman" w:hAnsi="Times New Roman" w:cs="Times New Roman"/>
              </w:rPr>
              <w:t>O SIAFIC controla e evidencia as operações intragovernamentais, com vistas à exclusão de duplicidades na apuração de limites e na consolidação das contas públicas</w:t>
            </w:r>
          </w:p>
        </w:tc>
        <w:tc>
          <w:tcPr>
            <w:tcW w:w="1419" w:type="dxa"/>
          </w:tcPr>
          <w:p w14:paraId="157519F2"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48710C94"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19944C5E" w14:textId="77777777" w:rsidTr="00821F25">
        <w:tc>
          <w:tcPr>
            <w:tcW w:w="846" w:type="dxa"/>
          </w:tcPr>
          <w:p w14:paraId="6DF2470F"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29D0DE1" w14:textId="7489446E" w:rsidR="00692C6E"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controla e evidencia a origem e a destinação dos recursos legalmente vinculados à finalidade específica</w:t>
            </w:r>
          </w:p>
        </w:tc>
        <w:tc>
          <w:tcPr>
            <w:tcW w:w="1419" w:type="dxa"/>
          </w:tcPr>
          <w:p w14:paraId="5E2A14ED"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0F71BE0A"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692C6E" w:rsidRPr="00362335" w14:paraId="5DEBEFD4" w14:textId="77777777" w:rsidTr="00821F25">
        <w:tc>
          <w:tcPr>
            <w:tcW w:w="846" w:type="dxa"/>
          </w:tcPr>
          <w:p w14:paraId="02D83F25" w14:textId="77777777" w:rsidR="00692C6E" w:rsidRPr="00362335" w:rsidRDefault="00692C6E"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CFB25BD" w14:textId="4E1E5FE5" w:rsidR="00692C6E"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é único no ente federativo e permite a integração com outros sistemas estruturantes existentes</w:t>
            </w:r>
          </w:p>
        </w:tc>
        <w:tc>
          <w:tcPr>
            <w:tcW w:w="1419" w:type="dxa"/>
          </w:tcPr>
          <w:p w14:paraId="09E39F74"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c>
          <w:tcPr>
            <w:tcW w:w="1275" w:type="dxa"/>
          </w:tcPr>
          <w:p w14:paraId="7C68DCCF" w14:textId="77777777" w:rsidR="00692C6E" w:rsidRPr="00362335" w:rsidRDefault="00692C6E" w:rsidP="00055FC4">
            <w:pPr>
              <w:spacing w:before="2"/>
              <w:jc w:val="both"/>
              <w:rPr>
                <w:rFonts w:ascii="Times New Roman" w:eastAsia="Times New Roman" w:hAnsi="Times New Roman" w:cs="Times New Roman"/>
                <w:sz w:val="24"/>
                <w:szCs w:val="24"/>
                <w:lang w:val="pt-BR"/>
              </w:rPr>
            </w:pPr>
          </w:p>
        </w:tc>
      </w:tr>
      <w:tr w:rsidR="00993AA4" w:rsidRPr="00362335" w14:paraId="2ECDE826" w14:textId="77777777" w:rsidTr="00821F25">
        <w:tc>
          <w:tcPr>
            <w:tcW w:w="846" w:type="dxa"/>
          </w:tcPr>
          <w:p w14:paraId="50D02234"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BBD02B3" w14:textId="7C82308F"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processa e centraliza o registro contábil dos atos e fatos que afetam ou podem afetar o patrimônio da entidade</w:t>
            </w:r>
          </w:p>
        </w:tc>
        <w:tc>
          <w:tcPr>
            <w:tcW w:w="1419" w:type="dxa"/>
          </w:tcPr>
          <w:p w14:paraId="7D1D76BF"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E6188E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6BAA00C" w14:textId="77777777" w:rsidTr="00821F25">
        <w:tc>
          <w:tcPr>
            <w:tcW w:w="846" w:type="dxa"/>
          </w:tcPr>
          <w:p w14:paraId="0E2F69B0"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BF64813" w14:textId="5CE2BA9F"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Os registros contábeis realizados no SIAFIC estão em conformidade com o mecanismo de débitos e créditos em partidas dobradas, ou seja, para cada lançamento a débito há outro lançamento a crédito de igual valor</w:t>
            </w:r>
          </w:p>
        </w:tc>
        <w:tc>
          <w:tcPr>
            <w:tcW w:w="1419" w:type="dxa"/>
          </w:tcPr>
          <w:p w14:paraId="4237D12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725F8D3F"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8FE775A" w14:textId="77777777" w:rsidTr="00821F25">
        <w:tc>
          <w:tcPr>
            <w:tcW w:w="846" w:type="dxa"/>
          </w:tcPr>
          <w:p w14:paraId="08B0A2C4"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B60FD29" w14:textId="44BD173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Os registros contábeis realizados no SIAFIC estão em conformidade com o mecanismo de débitos e créditos em partidas dobradas, ou seja, para cada lançamento a débito há outro lançamento a crédito de igual valor</w:t>
            </w:r>
          </w:p>
        </w:tc>
        <w:tc>
          <w:tcPr>
            <w:tcW w:w="1419" w:type="dxa"/>
          </w:tcPr>
          <w:p w14:paraId="52DD046E"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03FFD79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0B5A686" w14:textId="77777777" w:rsidTr="00821F25">
        <w:tc>
          <w:tcPr>
            <w:tcW w:w="846" w:type="dxa"/>
          </w:tcPr>
          <w:p w14:paraId="65998790"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DF280F2" w14:textId="6825E4AE"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permite a conversão de transações realizadas em moeda estrangeira para moeda nacional à taxa de câmbio vigente na data do balanço</w:t>
            </w:r>
          </w:p>
        </w:tc>
        <w:tc>
          <w:tcPr>
            <w:tcW w:w="1419" w:type="dxa"/>
          </w:tcPr>
          <w:p w14:paraId="6B499163"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005B7C21"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4A2B321F" w14:textId="77777777" w:rsidTr="00821F25">
        <w:tc>
          <w:tcPr>
            <w:tcW w:w="846" w:type="dxa"/>
          </w:tcPr>
          <w:p w14:paraId="4DB8087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829C1A1" w14:textId="4C1F2FF8"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registro contábil conterá, no mínimo, os seguintes elementos: I- a data da ocorrência da transação; II - a conta debitada; III - a conta creditada; IV - o histórico da transação, com referência à documentação de suporte, de forma descritiva ou por meio do uso de código de histórico padronizado; V - o valor da transação; e VI o número de controle dos registros eletrônicos que integrem um mesmo lançamento contábil. O SIAFIC só permite a inclusão de registros contábeis se identificados todos esses elementos</w:t>
            </w:r>
          </w:p>
        </w:tc>
        <w:tc>
          <w:tcPr>
            <w:tcW w:w="1419" w:type="dxa"/>
          </w:tcPr>
          <w:p w14:paraId="64F615C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FAD65E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7D3EFE2" w14:textId="77777777" w:rsidTr="00821F25">
        <w:tc>
          <w:tcPr>
            <w:tcW w:w="846" w:type="dxa"/>
          </w:tcPr>
          <w:p w14:paraId="3A66204F"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AF25721" w14:textId="6EE528D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No SIAFIC, o registro dos bens, dos direitos e das obrigações possibilita a indicação dos elementos necessários à sua caracterização de identificação</w:t>
            </w:r>
          </w:p>
        </w:tc>
        <w:tc>
          <w:tcPr>
            <w:tcW w:w="1419" w:type="dxa"/>
          </w:tcPr>
          <w:p w14:paraId="3E05846D"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74B611C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7C97CCD3" w14:textId="77777777" w:rsidTr="00821F25">
        <w:tc>
          <w:tcPr>
            <w:tcW w:w="846" w:type="dxa"/>
          </w:tcPr>
          <w:p w14:paraId="2834B24E"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8A91250" w14:textId="59E2B7C5"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contempla procedimentos que garantam a segurança, a preservação e a disponibilidade dos documentos e dos registros contábeis mantidos em sua base de dados</w:t>
            </w:r>
          </w:p>
        </w:tc>
        <w:tc>
          <w:tcPr>
            <w:tcW w:w="1419" w:type="dxa"/>
          </w:tcPr>
          <w:p w14:paraId="59302E7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873C6A1"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7BC3AFEC" w14:textId="77777777" w:rsidTr="00821F25">
        <w:tc>
          <w:tcPr>
            <w:tcW w:w="846" w:type="dxa"/>
          </w:tcPr>
          <w:p w14:paraId="60A2C584"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F803A96" w14:textId="380C4C76"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permite a acumulação de registros por centros de custos</w:t>
            </w:r>
          </w:p>
        </w:tc>
        <w:tc>
          <w:tcPr>
            <w:tcW w:w="1419" w:type="dxa"/>
          </w:tcPr>
          <w:p w14:paraId="5554656E"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1C41E1B"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D4F0D50" w14:textId="77777777" w:rsidTr="00821F25">
        <w:tc>
          <w:tcPr>
            <w:tcW w:w="846" w:type="dxa"/>
          </w:tcPr>
          <w:p w14:paraId="7F9C478A"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97182A1" w14:textId="1F439A1B"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veda a alteração dos códigos-fonte ou de suas bases de dados que possam modificar a essência do fenômeno representado O SIAFIC veda a alteração dos códigos-fonte ou de suas bases de dados que possam modificar a essência do fenômeno representado</w:t>
            </w:r>
          </w:p>
        </w:tc>
        <w:tc>
          <w:tcPr>
            <w:tcW w:w="1419" w:type="dxa"/>
          </w:tcPr>
          <w:p w14:paraId="02AD19F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5C979B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D38EEA1" w14:textId="77777777" w:rsidTr="00821F25">
        <w:tc>
          <w:tcPr>
            <w:tcW w:w="846" w:type="dxa"/>
          </w:tcPr>
          <w:p w14:paraId="18C4F00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6392F2F" w14:textId="2BC2BC83"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veda a utilização de ferramentas de sistema que refaçam os lançamentos contábeis em momento posterior ao fato contábil ocorrido, que ajustem ou não as respectivas numerações sequenciais e outros registros de sistema</w:t>
            </w:r>
          </w:p>
        </w:tc>
        <w:tc>
          <w:tcPr>
            <w:tcW w:w="1419" w:type="dxa"/>
          </w:tcPr>
          <w:p w14:paraId="6AD3F47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05663A1"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156C57D2" w14:textId="77777777" w:rsidTr="00821F25">
        <w:tc>
          <w:tcPr>
            <w:tcW w:w="846" w:type="dxa"/>
          </w:tcPr>
          <w:p w14:paraId="75995405"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6393496" w14:textId="2243FFA8"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A escrituração contábil deve representar integralmente o fato ocorrido e observar a tempestividade necessária para que a informação contábil gerada não perca a sua utilidade. O SIAFIC assegura a inalterabilidade das informações originais, impedindo alteração ou exclusão de lançamentos contábeis realizados</w:t>
            </w:r>
          </w:p>
        </w:tc>
        <w:tc>
          <w:tcPr>
            <w:tcW w:w="1419" w:type="dxa"/>
          </w:tcPr>
          <w:p w14:paraId="2BA3203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C17503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4D7B330" w14:textId="77777777" w:rsidTr="00821F25">
        <w:tc>
          <w:tcPr>
            <w:tcW w:w="846" w:type="dxa"/>
          </w:tcPr>
          <w:p w14:paraId="02591086"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DDBA079" w14:textId="4F377ED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contem rotinas para a realização de correções ou de anulações por meio de novos registros, de forma a preservar o registro histórico dos atos</w:t>
            </w:r>
          </w:p>
        </w:tc>
        <w:tc>
          <w:tcPr>
            <w:tcW w:w="1419" w:type="dxa"/>
          </w:tcPr>
          <w:p w14:paraId="5DA819D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14F48D2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2A6A6F9C" w14:textId="77777777" w:rsidTr="00821F25">
        <w:tc>
          <w:tcPr>
            <w:tcW w:w="846" w:type="dxa"/>
          </w:tcPr>
          <w:p w14:paraId="66A0B2F5"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DFE3FF0" w14:textId="4E6B5BD8"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ficará disponível até o vigésimo quinto dia do mês para a inclusão de registros necessários à elaboração de balancetes relativos ao mês imediatamente anterior. O SIAFIC impede a realização de lançamentos após o dia 25 do mês subsequente</w:t>
            </w:r>
          </w:p>
        </w:tc>
        <w:tc>
          <w:tcPr>
            <w:tcW w:w="1419" w:type="dxa"/>
          </w:tcPr>
          <w:p w14:paraId="5DE7B958"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1DBE590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E799A38" w14:textId="77777777" w:rsidTr="00821F25">
        <w:tc>
          <w:tcPr>
            <w:tcW w:w="846" w:type="dxa"/>
          </w:tcPr>
          <w:p w14:paraId="671E42A3"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EEF4A6C" w14:textId="19A0FD7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ficará disponível até trinta de janeiro para o registro dos atos de gestão orçamentária e financeira relativos ao exercício imediatamente anterior, inclusive para a execução das rotinas de inscrição e cancelamento de restos a pagar. O SIAFIC impede a realização de lançamentos após o dia 30 de janeiro</w:t>
            </w:r>
          </w:p>
        </w:tc>
        <w:tc>
          <w:tcPr>
            <w:tcW w:w="1419" w:type="dxa"/>
          </w:tcPr>
          <w:p w14:paraId="0D06D798"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5A89AB33"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173C68A" w14:textId="77777777" w:rsidTr="00821F25">
        <w:tc>
          <w:tcPr>
            <w:tcW w:w="846" w:type="dxa"/>
          </w:tcPr>
          <w:p w14:paraId="3511F5FF"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D16F53B" w14:textId="419ADA72"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ficará disponível até o último dia do mês de fevereiro para outros ajustes necessários à elaboração das demonstrações contábeis do exercício imediatamente anterior e para as informações com periodicidade anual a que se referem o § 2º do art. 48 e o art. 51 da LC nº 101/2000. O SIAFIC impede a realização de lançamentos após o último dia do mês de fevereiro</w:t>
            </w:r>
          </w:p>
        </w:tc>
        <w:tc>
          <w:tcPr>
            <w:tcW w:w="1419" w:type="dxa"/>
          </w:tcPr>
          <w:p w14:paraId="44CA97BF"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B2C66E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DD533B4" w14:textId="77777777" w:rsidTr="00821F25">
        <w:tc>
          <w:tcPr>
            <w:tcW w:w="846" w:type="dxa"/>
          </w:tcPr>
          <w:p w14:paraId="7E97376A"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A35C9A2" w14:textId="4DD0304F"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disponibiliza, em meio eletrônico e de forma pomenorizada, as informações sobre a execução orçamentária e financeira, em tempo real (até o primeiro dia útil subsequente à data do registro contábil)</w:t>
            </w:r>
          </w:p>
        </w:tc>
        <w:tc>
          <w:tcPr>
            <w:tcW w:w="1419" w:type="dxa"/>
          </w:tcPr>
          <w:p w14:paraId="4C85038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5E503F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1E593E8" w14:textId="77777777" w:rsidTr="00821F25">
        <w:tc>
          <w:tcPr>
            <w:tcW w:w="846" w:type="dxa"/>
          </w:tcPr>
          <w:p w14:paraId="4FC317C1"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A732826" w14:textId="631FDAA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A disponibilização em meio eletrônico de acesso público observa os requisitos estabelecidos na Lei Geral de Proteção de Dados Pessoais (Lei nº 13.709, de 14 de agosto de 2018)</w:t>
            </w:r>
          </w:p>
        </w:tc>
        <w:tc>
          <w:tcPr>
            <w:tcW w:w="1419" w:type="dxa"/>
          </w:tcPr>
          <w:p w14:paraId="7ED7F5E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3E0145F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00215BF" w14:textId="77777777" w:rsidTr="00821F25">
        <w:tc>
          <w:tcPr>
            <w:tcW w:w="846" w:type="dxa"/>
          </w:tcPr>
          <w:p w14:paraId="448BB48A"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E99EE4C" w14:textId="0FB70907"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referentes ao empenho, à liquidação e ao pagamento</w:t>
            </w:r>
          </w:p>
        </w:tc>
        <w:tc>
          <w:tcPr>
            <w:tcW w:w="1419" w:type="dxa"/>
          </w:tcPr>
          <w:p w14:paraId="32579D1F"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6337AFC"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23B25E49" w14:textId="77777777" w:rsidTr="00821F25">
        <w:tc>
          <w:tcPr>
            <w:tcW w:w="846" w:type="dxa"/>
          </w:tcPr>
          <w:p w14:paraId="0C0F5EF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4BB09CA" w14:textId="1961CE0C"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 número do processo que instruir a execução orçamentária da despesa, quando for o caso</w:t>
            </w:r>
          </w:p>
        </w:tc>
        <w:tc>
          <w:tcPr>
            <w:tcW w:w="1419" w:type="dxa"/>
          </w:tcPr>
          <w:p w14:paraId="56735EFA"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30F796F"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463AF238" w14:textId="77777777" w:rsidTr="00821F25">
        <w:tc>
          <w:tcPr>
            <w:tcW w:w="846" w:type="dxa"/>
          </w:tcPr>
          <w:p w14:paraId="37FB00F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36107FB" w14:textId="13E52A1E"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referentes a classificação orçamentária, com a especificação da unidade orçamentária, da função, da subfunção, da natureza da despesa, do programa e da ação e da fonte dos recursos que financiou o gasto</w:t>
            </w:r>
          </w:p>
        </w:tc>
        <w:tc>
          <w:tcPr>
            <w:tcW w:w="1419" w:type="dxa"/>
          </w:tcPr>
          <w:p w14:paraId="2C7BF284"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A136CA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1DDA51DB" w14:textId="77777777" w:rsidTr="00821F25">
        <w:tc>
          <w:tcPr>
            <w:tcW w:w="846" w:type="dxa"/>
          </w:tcPr>
          <w:p w14:paraId="78BC5F3B"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D9E5E01" w14:textId="5AEEFEEA"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referentes a desembolsos independentes da execução orçamentária</w:t>
            </w:r>
          </w:p>
        </w:tc>
        <w:tc>
          <w:tcPr>
            <w:tcW w:w="1419" w:type="dxa"/>
          </w:tcPr>
          <w:p w14:paraId="6F894B1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0111AB03"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140056BB" w14:textId="77777777" w:rsidTr="00821F25">
        <w:tc>
          <w:tcPr>
            <w:tcW w:w="846" w:type="dxa"/>
          </w:tcPr>
          <w:p w14:paraId="210615A2"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178BB7A" w14:textId="2F78483B"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referentes a pessoa física ou jurídica beneficiária do pagamento, com seu respectivo número de inscrição no CPF ou no Cadastro Nacional da Pessoa Jurídica - CNPJ, inclusive quanto aos desembolsos de operações independentes da execução orçamentária, exceto na hipótese de folha de pagamento de pessoal e de benefícios previdenciários</w:t>
            </w:r>
          </w:p>
        </w:tc>
        <w:tc>
          <w:tcPr>
            <w:tcW w:w="1419" w:type="dxa"/>
          </w:tcPr>
          <w:p w14:paraId="0FBCDFB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5BDEF8EC"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B6BD52D" w14:textId="77777777" w:rsidTr="00821F25">
        <w:tc>
          <w:tcPr>
            <w:tcW w:w="846" w:type="dxa"/>
          </w:tcPr>
          <w:p w14:paraId="6D80B07E"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CFFD665" w14:textId="077104BD"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referentes aos convênios realizados, com o número do processo correspondente, o nome e identificação por CPF ou CNPJ do convenente, o objeto e o valor</w:t>
            </w:r>
          </w:p>
        </w:tc>
        <w:tc>
          <w:tcPr>
            <w:tcW w:w="1419" w:type="dxa"/>
          </w:tcPr>
          <w:p w14:paraId="7DD0CE0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E7C238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9F10A02" w14:textId="77777777" w:rsidTr="00821F25">
        <w:tc>
          <w:tcPr>
            <w:tcW w:w="846" w:type="dxa"/>
          </w:tcPr>
          <w:p w14:paraId="7DF71C0A"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BFBA71E" w14:textId="0EB3DACB"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quanto à despesa, dos dados referentes ao procedimento licitatório realizado, ou a sua dispensa ou inexigibilidade, quando for o caso, com o número do respectivo processo</w:t>
            </w:r>
          </w:p>
        </w:tc>
        <w:tc>
          <w:tcPr>
            <w:tcW w:w="1419" w:type="dxa"/>
          </w:tcPr>
          <w:p w14:paraId="5046EA9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BA166C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28F276FE" w14:textId="77777777" w:rsidTr="00821F25">
        <w:tc>
          <w:tcPr>
            <w:tcW w:w="846" w:type="dxa"/>
          </w:tcPr>
          <w:p w14:paraId="20F2992A"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15EA96F5" w14:textId="3BF62194"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quanto à despesa, dos dados referentes a descrição do bem ou do serviço adquirido, quando for o caso</w:t>
            </w:r>
          </w:p>
        </w:tc>
        <w:tc>
          <w:tcPr>
            <w:tcW w:w="1419" w:type="dxa"/>
          </w:tcPr>
          <w:p w14:paraId="63ADFF68"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52C20C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392C68FC" w14:textId="77777777" w:rsidTr="00821F25">
        <w:tc>
          <w:tcPr>
            <w:tcW w:w="846" w:type="dxa"/>
          </w:tcPr>
          <w:p w14:paraId="2FF07353"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684F68B" w14:textId="7BF6525F"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raticados pelas unidades gestoras ou executoras dos dados e valores relativos à previsão da receita na lei orçamentária anua</w:t>
            </w:r>
          </w:p>
        </w:tc>
        <w:tc>
          <w:tcPr>
            <w:tcW w:w="1419" w:type="dxa"/>
          </w:tcPr>
          <w:p w14:paraId="25F2FF9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764466E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5CDC5C2" w14:textId="77777777" w:rsidTr="00821F25">
        <w:tc>
          <w:tcPr>
            <w:tcW w:w="846" w:type="dxa"/>
          </w:tcPr>
          <w:p w14:paraId="299CD08F"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FF9CD25" w14:textId="6C41ABB5"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 xml:space="preserve">O SIAFIC, direto ou por intermédio de integração com outros sistemas estruturantes disponibiliza as informações relativas aos atos praticados pelas unidades gestoras ou executoras, quanto à receita, dos dados e valores relativos ao lançamento, resguardado o sigilo fiscal na </w:t>
            </w:r>
            <w:r w:rsidRPr="00362335">
              <w:rPr>
                <w:rFonts w:ascii="Times New Roman" w:hAnsi="Times New Roman" w:cs="Times New Roman"/>
              </w:rPr>
              <w:lastRenderedPageBreak/>
              <w:t>forma da legislação, quando for o caso.</w:t>
            </w:r>
          </w:p>
        </w:tc>
        <w:tc>
          <w:tcPr>
            <w:tcW w:w="1419" w:type="dxa"/>
          </w:tcPr>
          <w:p w14:paraId="2D40046C"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0BF66001"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14BABF3" w14:textId="77777777" w:rsidTr="00821F25">
        <w:tc>
          <w:tcPr>
            <w:tcW w:w="846" w:type="dxa"/>
          </w:tcPr>
          <w:p w14:paraId="2E87B9EC"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7F45E57" w14:textId="54197212"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e valores relativos à arrecadação, inclusive referentes a recursos extraordinários</w:t>
            </w:r>
          </w:p>
        </w:tc>
        <w:tc>
          <w:tcPr>
            <w:tcW w:w="1419" w:type="dxa"/>
          </w:tcPr>
          <w:p w14:paraId="64D3EDA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3150BC11"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7DBD0EC8" w14:textId="77777777" w:rsidTr="00821F25">
        <w:tc>
          <w:tcPr>
            <w:tcW w:w="846" w:type="dxa"/>
          </w:tcPr>
          <w:p w14:paraId="2D17BA2D"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024E15F6" w14:textId="6EBC7219"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e valores referentes ao recolhimento</w:t>
            </w:r>
          </w:p>
        </w:tc>
        <w:tc>
          <w:tcPr>
            <w:tcW w:w="1419" w:type="dxa"/>
          </w:tcPr>
          <w:p w14:paraId="08AD2808"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75E56E1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A42AFF4" w14:textId="77777777" w:rsidTr="00821F25">
        <w:tc>
          <w:tcPr>
            <w:tcW w:w="846" w:type="dxa"/>
          </w:tcPr>
          <w:p w14:paraId="3BB5FB87"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F7F2C94" w14:textId="65B5D6B1"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direto ou por intermédio de integração com outros sistemas estruturantes disponibiliza as informações relativas aos atos praticados pelas unidades gestoras ou executoras dos dados e valores referentes à classificação orçamentária, com a especificação da natureza da receita e da fonte de recursos</w:t>
            </w:r>
          </w:p>
        </w:tc>
        <w:tc>
          <w:tcPr>
            <w:tcW w:w="1419" w:type="dxa"/>
          </w:tcPr>
          <w:p w14:paraId="5CDE0EFE"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DF20F53"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34DE7815" w14:textId="77777777" w:rsidTr="00821F25">
        <w:tc>
          <w:tcPr>
            <w:tcW w:w="846" w:type="dxa"/>
          </w:tcPr>
          <w:p w14:paraId="367098A9"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p w14:paraId="2D358001" w14:textId="77777777" w:rsidR="00993AA4" w:rsidRPr="00362335" w:rsidRDefault="00993AA4" w:rsidP="00993AA4">
            <w:pPr>
              <w:spacing w:before="2"/>
              <w:jc w:val="both"/>
              <w:rPr>
                <w:rFonts w:ascii="Times New Roman" w:eastAsia="Times New Roman" w:hAnsi="Times New Roman" w:cs="Times New Roman"/>
                <w:sz w:val="24"/>
                <w:szCs w:val="24"/>
                <w:lang w:val="pt-BR"/>
              </w:rPr>
            </w:pPr>
          </w:p>
        </w:tc>
        <w:tc>
          <w:tcPr>
            <w:tcW w:w="6313" w:type="dxa"/>
          </w:tcPr>
          <w:p w14:paraId="787C66E0" w14:textId="46E5E4DC"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permite o armazenamento, a integração, a importação e a exportação de dados, observados o formato, a periodicidade e o sistema estabelecidos pelo órgão central de contabilidade da União</w:t>
            </w:r>
          </w:p>
        </w:tc>
        <w:tc>
          <w:tcPr>
            <w:tcW w:w="1419" w:type="dxa"/>
          </w:tcPr>
          <w:p w14:paraId="5783884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C0FCAA8"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2B719E3F" w14:textId="77777777" w:rsidTr="00821F25">
        <w:tc>
          <w:tcPr>
            <w:tcW w:w="846" w:type="dxa"/>
          </w:tcPr>
          <w:p w14:paraId="216B2935"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2718877C" w14:textId="3EFC1982"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tem mecanismos que garantam a integridade, a confiabilidade, a auditabilidade e a disponibilidade da informação registrada e exportada</w:t>
            </w:r>
          </w:p>
        </w:tc>
        <w:tc>
          <w:tcPr>
            <w:tcW w:w="1419" w:type="dxa"/>
          </w:tcPr>
          <w:p w14:paraId="7312607B"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30C56FB"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4F9C1B67" w14:textId="77777777" w:rsidTr="00821F25">
        <w:tc>
          <w:tcPr>
            <w:tcW w:w="846" w:type="dxa"/>
          </w:tcPr>
          <w:p w14:paraId="0F516A46"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166C51D" w14:textId="2EDC5223"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Os documentos gerados pelo SIAFIC contem a identificação do sistema e do seu desenvolvedor</w:t>
            </w:r>
          </w:p>
        </w:tc>
        <w:tc>
          <w:tcPr>
            <w:tcW w:w="1419" w:type="dxa"/>
          </w:tcPr>
          <w:p w14:paraId="1EA4C08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317AD07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3890A297" w14:textId="77777777" w:rsidTr="00821F25">
        <w:tc>
          <w:tcPr>
            <w:tcW w:w="846" w:type="dxa"/>
          </w:tcPr>
          <w:p w14:paraId="538C7F83"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004AFBD" w14:textId="4F9C491A"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tem mecanismos de controle de acesso de usuários baseados, no mínimo, na segregação das funções de execução orçamentária e financeira, de controle e de consulta</w:t>
            </w:r>
          </w:p>
        </w:tc>
        <w:tc>
          <w:tcPr>
            <w:tcW w:w="1419" w:type="dxa"/>
          </w:tcPr>
          <w:p w14:paraId="5ED6B5C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E07B3FB"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008697B5" w14:textId="77777777" w:rsidTr="00821F25">
        <w:tc>
          <w:tcPr>
            <w:tcW w:w="846" w:type="dxa"/>
          </w:tcPr>
          <w:p w14:paraId="0EEA0316"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42851AD0" w14:textId="748698A2"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impede a criação de usuários sem a indicação de CPF ou Cerificado Digital (usuário genérico)</w:t>
            </w:r>
          </w:p>
        </w:tc>
        <w:tc>
          <w:tcPr>
            <w:tcW w:w="1419" w:type="dxa"/>
          </w:tcPr>
          <w:p w14:paraId="076283C5"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6965C6C0"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C5AE5DC" w14:textId="77777777" w:rsidTr="00821F25">
        <w:tc>
          <w:tcPr>
            <w:tcW w:w="846" w:type="dxa"/>
          </w:tcPr>
          <w:p w14:paraId="6A054CA6"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685A5D56" w14:textId="0E8DCB02"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mantem controle da concessão e da revogação das senhas de acesso ao sistema</w:t>
            </w:r>
          </w:p>
        </w:tc>
        <w:tc>
          <w:tcPr>
            <w:tcW w:w="1419" w:type="dxa"/>
          </w:tcPr>
          <w:p w14:paraId="6DBB8EB2"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F5E366D"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51446699" w14:textId="77777777" w:rsidTr="00821F25">
        <w:tc>
          <w:tcPr>
            <w:tcW w:w="846" w:type="dxa"/>
          </w:tcPr>
          <w:p w14:paraId="1B4159E5" w14:textId="77777777" w:rsidR="00993AA4" w:rsidRPr="00252496"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5226090" w14:textId="378866CE"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SIAFIC arquiva os documentos referentes ao cadastramento e à habilitação de cada usuário e os mantem em boa guarda e conservação, em arquivo eletrônico centralizado, que permita a consulta por órgãos de controle interno/externo e outros usuários</w:t>
            </w:r>
          </w:p>
        </w:tc>
        <w:tc>
          <w:tcPr>
            <w:tcW w:w="1419" w:type="dxa"/>
          </w:tcPr>
          <w:p w14:paraId="02DF3AE6"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48E34114"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687DEA0D" w14:textId="77777777" w:rsidTr="00821F25">
        <w:tc>
          <w:tcPr>
            <w:tcW w:w="846" w:type="dxa"/>
          </w:tcPr>
          <w:p w14:paraId="40715F0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8579883" w14:textId="186D6FC8" w:rsidR="00993AA4" w:rsidRPr="00362335" w:rsidRDefault="00993AA4" w:rsidP="00055FC4">
            <w:pPr>
              <w:spacing w:before="2"/>
              <w:jc w:val="both"/>
              <w:rPr>
                <w:rFonts w:ascii="Times New Roman" w:hAnsi="Times New Roman" w:cs="Times New Roman"/>
              </w:rPr>
            </w:pPr>
            <w:r w:rsidRPr="00362335">
              <w:rPr>
                <w:rFonts w:ascii="Times New Roman" w:hAnsi="Times New Roman" w:cs="Times New Roman"/>
              </w:rPr>
              <w:t>O registro das operações de inclusão, exclusão ou alteração de dados efetuadas pelos usuários será mantido no Siafic e conterá, no mínimo:I ‐ o código CPF do usuário;II ‐ a operação realizada; eIII ‐ a data e a hora da operação. O SIAFIC mantém o registro das operações efetuadas no sistema</w:t>
            </w:r>
          </w:p>
        </w:tc>
        <w:tc>
          <w:tcPr>
            <w:tcW w:w="1419" w:type="dxa"/>
          </w:tcPr>
          <w:p w14:paraId="3382B4EE"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3863D20C"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16E4A9CE" w14:textId="77777777" w:rsidTr="00821F25">
        <w:tc>
          <w:tcPr>
            <w:tcW w:w="846" w:type="dxa"/>
          </w:tcPr>
          <w:p w14:paraId="0DB39BD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3E6E52B5" w14:textId="3DBE6F69" w:rsidR="00993AA4" w:rsidRPr="00362335" w:rsidRDefault="00683F79" w:rsidP="00055FC4">
            <w:pPr>
              <w:spacing w:before="2"/>
              <w:jc w:val="both"/>
              <w:rPr>
                <w:rFonts w:ascii="Times New Roman" w:hAnsi="Times New Roman" w:cs="Times New Roman"/>
              </w:rPr>
            </w:pPr>
            <w:r w:rsidRPr="00362335">
              <w:rPr>
                <w:rFonts w:ascii="Times New Roman" w:hAnsi="Times New Roman" w:cs="Times New Roman"/>
              </w:rPr>
              <w:t>O SIAFIC tem mecanismos de proteção contra acesso direto não autorizado a sua base de dados</w:t>
            </w:r>
          </w:p>
        </w:tc>
        <w:tc>
          <w:tcPr>
            <w:tcW w:w="1419" w:type="dxa"/>
          </w:tcPr>
          <w:p w14:paraId="2967CE2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0E5CBDA9"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79FA79D6" w14:textId="77777777" w:rsidTr="00821F25">
        <w:tc>
          <w:tcPr>
            <w:tcW w:w="846" w:type="dxa"/>
          </w:tcPr>
          <w:p w14:paraId="4017F055"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716BCB70" w14:textId="327D4096" w:rsidR="00993AA4" w:rsidRPr="00362335" w:rsidRDefault="00683F79" w:rsidP="00055FC4">
            <w:pPr>
              <w:spacing w:before="2"/>
              <w:jc w:val="both"/>
              <w:rPr>
                <w:rFonts w:ascii="Times New Roman" w:hAnsi="Times New Roman" w:cs="Times New Roman"/>
              </w:rPr>
            </w:pPr>
            <w:r w:rsidRPr="00362335">
              <w:rPr>
                <w:rFonts w:ascii="Times New Roman" w:hAnsi="Times New Roman" w:cs="Times New Roman"/>
              </w:rPr>
              <w:t>O SIAFIC veda a manipulação da base de dados e registra cada operação realizada em histórico gerado pelo banco de dados (logs)</w:t>
            </w:r>
          </w:p>
        </w:tc>
        <w:tc>
          <w:tcPr>
            <w:tcW w:w="1419" w:type="dxa"/>
          </w:tcPr>
          <w:p w14:paraId="4F686A5E"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73C57A87"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r w:rsidR="00993AA4" w:rsidRPr="00362335" w14:paraId="43ED1F20" w14:textId="77777777" w:rsidTr="00821F25">
        <w:tc>
          <w:tcPr>
            <w:tcW w:w="846" w:type="dxa"/>
          </w:tcPr>
          <w:p w14:paraId="72556608" w14:textId="77777777" w:rsidR="00993AA4" w:rsidRPr="00362335" w:rsidRDefault="00993AA4" w:rsidP="00252496">
            <w:pPr>
              <w:pStyle w:val="PargrafodaLista"/>
              <w:numPr>
                <w:ilvl w:val="0"/>
                <w:numId w:val="26"/>
              </w:numPr>
              <w:spacing w:before="2"/>
              <w:jc w:val="both"/>
              <w:rPr>
                <w:rFonts w:ascii="Times New Roman" w:eastAsia="Times New Roman" w:hAnsi="Times New Roman" w:cs="Times New Roman"/>
                <w:sz w:val="24"/>
                <w:szCs w:val="24"/>
                <w:lang w:val="pt-BR"/>
              </w:rPr>
            </w:pPr>
          </w:p>
        </w:tc>
        <w:tc>
          <w:tcPr>
            <w:tcW w:w="6313" w:type="dxa"/>
          </w:tcPr>
          <w:p w14:paraId="51382742" w14:textId="0527942A" w:rsidR="00993AA4" w:rsidRPr="00362335" w:rsidRDefault="00683F79" w:rsidP="00055FC4">
            <w:pPr>
              <w:spacing w:before="2"/>
              <w:jc w:val="both"/>
              <w:rPr>
                <w:rFonts w:ascii="Times New Roman" w:hAnsi="Times New Roman" w:cs="Times New Roman"/>
              </w:rPr>
            </w:pPr>
            <w:r w:rsidRPr="00362335">
              <w:rPr>
                <w:rFonts w:ascii="Times New Roman" w:hAnsi="Times New Roman" w:cs="Times New Roman"/>
              </w:rPr>
              <w:t>O SIAFIC mantém cópia de segurança da base de dados que permita a sua recuperação em caso de incidente ou de falha, com periodicidade diária</w:t>
            </w:r>
          </w:p>
        </w:tc>
        <w:tc>
          <w:tcPr>
            <w:tcW w:w="1419" w:type="dxa"/>
          </w:tcPr>
          <w:p w14:paraId="7246ED9C"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c>
          <w:tcPr>
            <w:tcW w:w="1275" w:type="dxa"/>
          </w:tcPr>
          <w:p w14:paraId="26166353" w14:textId="77777777" w:rsidR="00993AA4" w:rsidRPr="00362335" w:rsidRDefault="00993AA4" w:rsidP="00055FC4">
            <w:pPr>
              <w:spacing w:before="2"/>
              <w:jc w:val="both"/>
              <w:rPr>
                <w:rFonts w:ascii="Times New Roman" w:eastAsia="Times New Roman" w:hAnsi="Times New Roman" w:cs="Times New Roman"/>
                <w:sz w:val="24"/>
                <w:szCs w:val="24"/>
                <w:lang w:val="pt-BR"/>
              </w:rPr>
            </w:pPr>
          </w:p>
        </w:tc>
      </w:tr>
    </w:tbl>
    <w:p w14:paraId="3789F166" w14:textId="77777777" w:rsidR="007449FB" w:rsidRDefault="007449FB" w:rsidP="00055FC4">
      <w:pPr>
        <w:spacing w:before="2"/>
        <w:jc w:val="both"/>
      </w:pPr>
    </w:p>
    <w:p w14:paraId="63722D11" w14:textId="77777777" w:rsidR="007449FB" w:rsidRDefault="007449FB" w:rsidP="00055FC4">
      <w:pPr>
        <w:spacing w:before="2"/>
        <w:jc w:val="both"/>
      </w:pPr>
    </w:p>
    <w:p w14:paraId="23E040C0" w14:textId="77777777" w:rsidR="007449FB" w:rsidRPr="007449FB" w:rsidRDefault="007449FB" w:rsidP="007449FB">
      <w:pPr>
        <w:spacing w:before="2"/>
        <w:jc w:val="center"/>
        <w:rPr>
          <w:b/>
          <w:bCs/>
          <w:sz w:val="24"/>
          <w:szCs w:val="24"/>
        </w:rPr>
      </w:pPr>
      <w:r w:rsidRPr="007449FB">
        <w:rPr>
          <w:b/>
          <w:bCs/>
          <w:sz w:val="24"/>
          <w:szCs w:val="24"/>
        </w:rPr>
        <w:t>2- SISTEMA DE ORÇAMENTO PÚBLICO:</w:t>
      </w:r>
    </w:p>
    <w:p w14:paraId="5BD0A8BA" w14:textId="6D20BDA5" w:rsidR="00462E5F" w:rsidRDefault="007449FB" w:rsidP="007449FB">
      <w:pPr>
        <w:spacing w:before="2"/>
        <w:jc w:val="center"/>
        <w:rPr>
          <w:b/>
          <w:bCs/>
          <w:sz w:val="24"/>
          <w:szCs w:val="24"/>
        </w:rPr>
      </w:pPr>
      <w:r w:rsidRPr="007449FB">
        <w:rPr>
          <w:b/>
          <w:bCs/>
          <w:sz w:val="24"/>
          <w:szCs w:val="24"/>
        </w:rPr>
        <w:t>Deverá possuir as funcionalidades abaixo relacionadas:</w:t>
      </w:r>
    </w:p>
    <w:p w14:paraId="54EE2540" w14:textId="77777777" w:rsidR="007449FB" w:rsidRDefault="007449FB" w:rsidP="007449FB">
      <w:pPr>
        <w:spacing w:before="2"/>
        <w:jc w:val="center"/>
        <w:rPr>
          <w:b/>
          <w:bCs/>
          <w:sz w:val="24"/>
          <w:szCs w:val="24"/>
        </w:rPr>
      </w:pPr>
    </w:p>
    <w:tbl>
      <w:tblPr>
        <w:tblStyle w:val="Tabelacomgrade"/>
        <w:tblW w:w="0" w:type="auto"/>
        <w:tblLook w:val="04A0" w:firstRow="1" w:lastRow="0" w:firstColumn="1" w:lastColumn="0" w:noHBand="0" w:noVBand="1"/>
      </w:tblPr>
      <w:tblGrid>
        <w:gridCol w:w="858"/>
        <w:gridCol w:w="5771"/>
        <w:gridCol w:w="1181"/>
        <w:gridCol w:w="1257"/>
      </w:tblGrid>
      <w:tr w:rsidR="007449FB" w14:paraId="05AB5370" w14:textId="77777777" w:rsidTr="006F2672">
        <w:tc>
          <w:tcPr>
            <w:tcW w:w="6629" w:type="dxa"/>
            <w:gridSpan w:val="2"/>
          </w:tcPr>
          <w:p w14:paraId="0C7ED459" w14:textId="11AE2C6B" w:rsidR="007449FB" w:rsidRPr="007449FB" w:rsidRDefault="007449FB" w:rsidP="007449FB">
            <w:pPr>
              <w:spacing w:before="2"/>
              <w:jc w:val="center"/>
              <w:rPr>
                <w:rFonts w:ascii="Times New Roman" w:eastAsia="Times New Roman" w:hAnsi="Times New Roman" w:cs="Times New Roman"/>
                <w:b/>
                <w:bCs/>
                <w:sz w:val="24"/>
                <w:szCs w:val="24"/>
                <w:lang w:val="pt-BR"/>
              </w:rPr>
            </w:pPr>
            <w:r w:rsidRPr="007449FB">
              <w:rPr>
                <w:b/>
                <w:bCs/>
                <w:sz w:val="24"/>
                <w:szCs w:val="24"/>
              </w:rPr>
              <w:t>PRINCIPAIS ROTINAS</w:t>
            </w:r>
          </w:p>
        </w:tc>
        <w:tc>
          <w:tcPr>
            <w:tcW w:w="2438" w:type="dxa"/>
            <w:gridSpan w:val="2"/>
          </w:tcPr>
          <w:p w14:paraId="71207813" w14:textId="6443C6BF" w:rsidR="007449FB" w:rsidRPr="007449FB" w:rsidRDefault="007449FB" w:rsidP="007449FB">
            <w:pPr>
              <w:spacing w:before="2"/>
              <w:jc w:val="center"/>
              <w:rPr>
                <w:rFonts w:ascii="Times New Roman" w:eastAsia="Times New Roman" w:hAnsi="Times New Roman" w:cs="Times New Roman"/>
                <w:b/>
                <w:bCs/>
                <w:sz w:val="24"/>
                <w:szCs w:val="24"/>
                <w:lang w:val="pt-BR"/>
              </w:rPr>
            </w:pPr>
            <w:r w:rsidRPr="007449FB">
              <w:rPr>
                <w:b/>
                <w:bCs/>
                <w:sz w:val="24"/>
                <w:szCs w:val="24"/>
              </w:rPr>
              <w:t>CRITÉRIOS DE AVALIAÇÃO</w:t>
            </w:r>
          </w:p>
        </w:tc>
      </w:tr>
      <w:tr w:rsidR="007449FB" w14:paraId="30FEF0A1" w14:textId="77777777" w:rsidTr="006F2672">
        <w:tc>
          <w:tcPr>
            <w:tcW w:w="858" w:type="dxa"/>
          </w:tcPr>
          <w:p w14:paraId="141291A3" w14:textId="7EE9064A" w:rsidR="007449FB" w:rsidRPr="00ED4754" w:rsidRDefault="007449FB" w:rsidP="007449FB">
            <w:pPr>
              <w:spacing w:before="2"/>
              <w:jc w:val="center"/>
              <w:rPr>
                <w:rFonts w:ascii="Times New Roman" w:eastAsia="Times New Roman" w:hAnsi="Times New Roman" w:cs="Times New Roman"/>
                <w:b/>
                <w:bCs/>
                <w:sz w:val="24"/>
                <w:szCs w:val="24"/>
                <w:lang w:val="pt-BR"/>
              </w:rPr>
            </w:pPr>
            <w:r w:rsidRPr="00ED4754">
              <w:rPr>
                <w:rFonts w:ascii="Times New Roman" w:eastAsia="Times New Roman" w:hAnsi="Times New Roman" w:cs="Times New Roman"/>
                <w:b/>
                <w:bCs/>
                <w:sz w:val="24"/>
                <w:szCs w:val="24"/>
                <w:lang w:val="pt-BR"/>
              </w:rPr>
              <w:t xml:space="preserve">Item </w:t>
            </w:r>
          </w:p>
        </w:tc>
        <w:tc>
          <w:tcPr>
            <w:tcW w:w="5771" w:type="dxa"/>
          </w:tcPr>
          <w:p w14:paraId="2769E299" w14:textId="7103A35A" w:rsidR="007449FB" w:rsidRPr="006F2672" w:rsidRDefault="006F2672" w:rsidP="007449FB">
            <w:pPr>
              <w:spacing w:before="2"/>
              <w:jc w:val="center"/>
              <w:rPr>
                <w:rFonts w:eastAsia="Times New Roman" w:cstheme="minorHAnsi"/>
                <w:b/>
                <w:bCs/>
                <w:sz w:val="24"/>
                <w:szCs w:val="24"/>
                <w:lang w:val="pt-BR"/>
              </w:rPr>
            </w:pPr>
            <w:r w:rsidRPr="006F2672">
              <w:rPr>
                <w:rFonts w:cstheme="minorHAnsi"/>
                <w:b/>
                <w:bCs/>
                <w:sz w:val="24"/>
                <w:szCs w:val="24"/>
              </w:rPr>
              <w:t>DESCRIÇÃO</w:t>
            </w:r>
          </w:p>
        </w:tc>
        <w:tc>
          <w:tcPr>
            <w:tcW w:w="1181" w:type="dxa"/>
          </w:tcPr>
          <w:p w14:paraId="2426CCE5" w14:textId="67D60DFD" w:rsidR="007449FB" w:rsidRPr="006F2672" w:rsidRDefault="006F2672" w:rsidP="007449FB">
            <w:pPr>
              <w:spacing w:before="2"/>
              <w:jc w:val="center"/>
              <w:rPr>
                <w:rFonts w:eastAsia="Times New Roman" w:cstheme="minorHAnsi"/>
                <w:b/>
                <w:bCs/>
                <w:sz w:val="24"/>
                <w:szCs w:val="24"/>
                <w:lang w:val="pt-BR"/>
              </w:rPr>
            </w:pPr>
            <w:r w:rsidRPr="006F2672">
              <w:rPr>
                <w:rFonts w:eastAsia="Times New Roman" w:cstheme="minorHAnsi"/>
                <w:b/>
                <w:bCs/>
                <w:sz w:val="24"/>
                <w:szCs w:val="24"/>
                <w:lang w:val="pt-BR"/>
              </w:rPr>
              <w:t>NÃO ATENDEU</w:t>
            </w:r>
          </w:p>
        </w:tc>
        <w:tc>
          <w:tcPr>
            <w:tcW w:w="1257" w:type="dxa"/>
          </w:tcPr>
          <w:p w14:paraId="7F8F2157" w14:textId="4CAD8471" w:rsidR="007449FB" w:rsidRPr="006F2672" w:rsidRDefault="006F2672" w:rsidP="007449FB">
            <w:pPr>
              <w:spacing w:before="2"/>
              <w:jc w:val="center"/>
              <w:rPr>
                <w:rFonts w:eastAsia="Times New Roman" w:cstheme="minorHAnsi"/>
                <w:b/>
                <w:bCs/>
                <w:sz w:val="24"/>
                <w:szCs w:val="24"/>
                <w:lang w:val="pt-BR"/>
              </w:rPr>
            </w:pPr>
            <w:r w:rsidRPr="006F2672">
              <w:rPr>
                <w:rFonts w:cstheme="minorHAnsi"/>
                <w:b/>
                <w:bCs/>
                <w:sz w:val="24"/>
                <w:szCs w:val="24"/>
              </w:rPr>
              <w:t>ATENDEU</w:t>
            </w:r>
          </w:p>
        </w:tc>
      </w:tr>
      <w:tr w:rsidR="007449FB" w14:paraId="0169223E" w14:textId="77777777" w:rsidTr="006F2672">
        <w:tc>
          <w:tcPr>
            <w:tcW w:w="858" w:type="dxa"/>
          </w:tcPr>
          <w:p w14:paraId="22CC0259" w14:textId="470A02E4"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0782D3EC" w14:textId="77280EBA"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Cadastro da entidade com opção de Brasão na emissão de relatórios que replicará nos demais módulos, como contabilidade, tesouraria e LRF.</w:t>
            </w:r>
          </w:p>
        </w:tc>
        <w:tc>
          <w:tcPr>
            <w:tcW w:w="1181" w:type="dxa"/>
          </w:tcPr>
          <w:p w14:paraId="4108B211"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05A40BE6"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8097812" w14:textId="77777777" w:rsidTr="006F2672">
        <w:tc>
          <w:tcPr>
            <w:tcW w:w="858" w:type="dxa"/>
          </w:tcPr>
          <w:p w14:paraId="2D53BC1D" w14:textId="20E01880"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00646906" w14:textId="1A5806E2"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Cadastro do exercício em uso com opção de escolha do modelo do Plano de Contas, modelo da Receita e da Despesa definida pela STN ou do TCE-RO, caso alterado, replicando para a contabilidade, tesouraria e LRF</w:t>
            </w:r>
          </w:p>
        </w:tc>
        <w:tc>
          <w:tcPr>
            <w:tcW w:w="1181" w:type="dxa"/>
          </w:tcPr>
          <w:p w14:paraId="271DBF68"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3B44C369"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03452E0E" w14:textId="77777777" w:rsidTr="006F2672">
        <w:tc>
          <w:tcPr>
            <w:tcW w:w="858" w:type="dxa"/>
          </w:tcPr>
          <w:p w14:paraId="5E2C5AD1" w14:textId="5ACC5E02"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6A4EE9F" w14:textId="75E6C975"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Cadastro da versão do Orçamento, podendo ser criada mais que uma versão por exercício, com opção de controle da situação da versão, devendo controlar, no mínimo a situação de aberto (em elaboração), encerrada (versão fechada para utilização), alterada (versão alterada para outra versão), rejeitada (rejeitada ou devolvida pelo legislativo) e aprovação para abertura do exercício contábil.</w:t>
            </w:r>
          </w:p>
        </w:tc>
        <w:tc>
          <w:tcPr>
            <w:tcW w:w="1181" w:type="dxa"/>
          </w:tcPr>
          <w:p w14:paraId="60633CC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A1F712A"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6248B2B3" w14:textId="77777777" w:rsidTr="006F2672">
        <w:tc>
          <w:tcPr>
            <w:tcW w:w="858" w:type="dxa"/>
          </w:tcPr>
          <w:p w14:paraId="392EA436" w14:textId="32D04CAC"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4D5E7B0A" w14:textId="4ABD5F75"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Parâmetros da Receita: Cadastra os códigos das receitas com campo para nível sintético, pelo qual na própria tela pode ser executada a conferência de níveis.</w:t>
            </w:r>
          </w:p>
        </w:tc>
        <w:tc>
          <w:tcPr>
            <w:tcW w:w="1181" w:type="dxa"/>
          </w:tcPr>
          <w:p w14:paraId="3CA31D27"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8A237EF"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098EEF31" w14:textId="77777777" w:rsidTr="006F2672">
        <w:tc>
          <w:tcPr>
            <w:tcW w:w="858" w:type="dxa"/>
          </w:tcPr>
          <w:p w14:paraId="76B715E7" w14:textId="15890DD4"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8D03933" w14:textId="1ABBC526"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 xml:space="preserve">Parâmetros da Despesa: Os códigos são cadastrados separadamente por Órgão, Unidade Orçamentária, Função, SubFunção, Programa(com campos específico para Objetivo, Justificativa, Responsável, Público Alvo, Horizonte Temporal, Multisetorial ou não, Finalístico ou Apoio Administrativo, Detalhes quando a Problema, Causa e Externalidades e opção para data do suposto cancelamento do programa), </w:t>
            </w:r>
            <w:r w:rsidRPr="00362335">
              <w:rPr>
                <w:rFonts w:ascii="Times New Roman" w:hAnsi="Times New Roman" w:cs="Times New Roman"/>
              </w:rPr>
              <w:lastRenderedPageBreak/>
              <w:t>Projeto/Atividade (com campos para objetivo, justificativa, responsável, e opção para data do suposto cancelamento do projeto/atividade) e Natureza da Despesa, tendo opção para digitar a data do cadastro, para toda funcional programática.</w:t>
            </w:r>
          </w:p>
        </w:tc>
        <w:tc>
          <w:tcPr>
            <w:tcW w:w="1181" w:type="dxa"/>
          </w:tcPr>
          <w:p w14:paraId="172F4427"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0B5651DB"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3C8AE610" w14:textId="77777777" w:rsidTr="006F2672">
        <w:tc>
          <w:tcPr>
            <w:tcW w:w="858" w:type="dxa"/>
          </w:tcPr>
          <w:p w14:paraId="5B269DE7" w14:textId="5E4000F6"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3847D4F" w14:textId="28EF5571"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Possui cadastro de Fonte de Recursos, separando por níveis de Grupo, Destinação (especificação) e Detalhamento conforme exigências do STN e TCE -RO.</w:t>
            </w:r>
          </w:p>
        </w:tc>
        <w:tc>
          <w:tcPr>
            <w:tcW w:w="1181" w:type="dxa"/>
          </w:tcPr>
          <w:p w14:paraId="3CC82A19"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6603D839"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6979243" w14:textId="77777777" w:rsidTr="006F2672">
        <w:tc>
          <w:tcPr>
            <w:tcW w:w="858" w:type="dxa"/>
          </w:tcPr>
          <w:p w14:paraId="5353E743" w14:textId="1FF56241"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4DBD912" w14:textId="0AFD1E90"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Possível cadastrar indicadores e macro objetivos p/ utilização no PPA</w:t>
            </w:r>
          </w:p>
        </w:tc>
        <w:tc>
          <w:tcPr>
            <w:tcW w:w="1181" w:type="dxa"/>
          </w:tcPr>
          <w:p w14:paraId="11235851"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3FFC790"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4338041B" w14:textId="77777777" w:rsidTr="006F2672">
        <w:tc>
          <w:tcPr>
            <w:tcW w:w="858" w:type="dxa"/>
          </w:tcPr>
          <w:p w14:paraId="09076D4C" w14:textId="26014307"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CF8B900" w14:textId="70AF934D"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O sistema possui ferramenta de autoajuda, o ‘help’ pressionando uma tecla de função.</w:t>
            </w:r>
          </w:p>
        </w:tc>
        <w:tc>
          <w:tcPr>
            <w:tcW w:w="1181" w:type="dxa"/>
          </w:tcPr>
          <w:p w14:paraId="6CDE1E4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203C4537"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2E72C0BD" w14:textId="77777777" w:rsidTr="006F2672">
        <w:tc>
          <w:tcPr>
            <w:tcW w:w="858" w:type="dxa"/>
          </w:tcPr>
          <w:p w14:paraId="01571263" w14:textId="41AF6B0D"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04690CB3" w14:textId="28C8DAB5"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O sistema possui opção para cadastro de cargos, que deverá ser replicado no sistema de Contabilidade, Tesouraria e LRF.</w:t>
            </w:r>
          </w:p>
        </w:tc>
        <w:tc>
          <w:tcPr>
            <w:tcW w:w="1181" w:type="dxa"/>
          </w:tcPr>
          <w:p w14:paraId="4D18F35D"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13D0EEF"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6187BB72" w14:textId="77777777" w:rsidTr="006F2672">
        <w:tc>
          <w:tcPr>
            <w:tcW w:w="858" w:type="dxa"/>
          </w:tcPr>
          <w:p w14:paraId="6D3021C3" w14:textId="09681D4D"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A8C2435" w14:textId="43C4EC66"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Permite o cadastro de várias versões do PPA, rotina essa que possibilita a abertura de mais de uma versão por exercício, permitindo o controle da versão inicial e suas alterações, no mínimo com as opções de Aberto (em elaboração) Encerrado (Verão Reprovada) e Aprovada, permitindo, inclusive, a importação de todos os dados, entre versões, sem a necessidade de retrabalho, inclusive do exercício anterior, para o atual</w:t>
            </w:r>
          </w:p>
        </w:tc>
        <w:tc>
          <w:tcPr>
            <w:tcW w:w="1181" w:type="dxa"/>
          </w:tcPr>
          <w:p w14:paraId="1D55F48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05928868"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3FA6B00C" w14:textId="77777777" w:rsidTr="006F2672">
        <w:tc>
          <w:tcPr>
            <w:tcW w:w="858" w:type="dxa"/>
          </w:tcPr>
          <w:p w14:paraId="14641147" w14:textId="70304649"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DF786E4" w14:textId="6A81FE0A"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Elaboração dos lançamentos do Plano Plurianual da Receita, já aplicando o cálculo das fórmulas para gerar os valores, e também aplica a projeção para os próximos exercícios, controlando a receita por percentual e fonte, permitindo a exportação para LOA de forma automática.</w:t>
            </w:r>
          </w:p>
        </w:tc>
        <w:tc>
          <w:tcPr>
            <w:tcW w:w="1181" w:type="dxa"/>
          </w:tcPr>
          <w:p w14:paraId="7BFEB835"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75EDD238"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9527E1E" w14:textId="77777777" w:rsidTr="006F2672">
        <w:tc>
          <w:tcPr>
            <w:tcW w:w="858" w:type="dxa"/>
          </w:tcPr>
          <w:p w14:paraId="2E2DF3AB" w14:textId="6FCB6218"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33E9AE61" w14:textId="305A0E2B"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Possibilita a elaboração do PPA por Elemento de Despesa, permitindo assim a exportação direta para a LOA de forma automática</w:t>
            </w:r>
          </w:p>
        </w:tc>
        <w:tc>
          <w:tcPr>
            <w:tcW w:w="1181" w:type="dxa"/>
          </w:tcPr>
          <w:p w14:paraId="26D38F1D"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D261724"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9B60679" w14:textId="77777777" w:rsidTr="006F2672">
        <w:tc>
          <w:tcPr>
            <w:tcW w:w="858" w:type="dxa"/>
          </w:tcPr>
          <w:p w14:paraId="2D6D4DEC" w14:textId="72C2FA33"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55318E5" w14:textId="0FE6981B"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Permite a importação dos Programas e Ações dos Parâmetros da Despesa sem a necessidade de efetuar o recadastro, importando do cadastro do orçamento dos programas e projeto/atividade.</w:t>
            </w:r>
          </w:p>
        </w:tc>
        <w:tc>
          <w:tcPr>
            <w:tcW w:w="1181" w:type="dxa"/>
          </w:tcPr>
          <w:p w14:paraId="6FEEF1F0"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3CC481D8"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6DDC65B5" w14:textId="77777777" w:rsidTr="006F2672">
        <w:tc>
          <w:tcPr>
            <w:tcW w:w="858" w:type="dxa"/>
          </w:tcPr>
          <w:p w14:paraId="08138C0B" w14:textId="1504DD21"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0F049B3" w14:textId="6AC2F61C"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Permite a importação da LOA para o PPA, possibilitando assim iniciar a elaboração de uma versão do PPA com os dados do último exercício da LOA, para o caso de não haver uma versão de PPA lançada na base.</w:t>
            </w:r>
          </w:p>
        </w:tc>
        <w:tc>
          <w:tcPr>
            <w:tcW w:w="1181" w:type="dxa"/>
          </w:tcPr>
          <w:p w14:paraId="4D4851B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6A738C5B"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686C3191" w14:textId="77777777" w:rsidTr="006F2672">
        <w:tc>
          <w:tcPr>
            <w:tcW w:w="858" w:type="dxa"/>
          </w:tcPr>
          <w:p w14:paraId="714E68C9" w14:textId="0CBA9D7B"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816DB62" w14:textId="2B96882C"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Permite a avaliação das ações, indicadores e execução orçamentária do PPA, cuja a execução da despesa será de forma automática, funcionalidade essa poderá ser utilizada na elaboração do relatório Circunstanciado da IN 13/2004.</w:t>
            </w:r>
          </w:p>
        </w:tc>
        <w:tc>
          <w:tcPr>
            <w:tcW w:w="1181" w:type="dxa"/>
          </w:tcPr>
          <w:p w14:paraId="4FEB1BE3"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0999B2C7"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7AE9B79" w14:textId="77777777" w:rsidTr="006F2672">
        <w:tc>
          <w:tcPr>
            <w:tcW w:w="858" w:type="dxa"/>
          </w:tcPr>
          <w:p w14:paraId="6572489A" w14:textId="7B35DD10"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C5819D4" w14:textId="4C4F63D3"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Possui o cadastro de programa de trabalho, o qual pode ser vinculado ao programa do PPA, para descrever os itens que serão executados na execução da despesa.</w:t>
            </w:r>
          </w:p>
        </w:tc>
        <w:tc>
          <w:tcPr>
            <w:tcW w:w="1181" w:type="dxa"/>
          </w:tcPr>
          <w:p w14:paraId="0AE3CAB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FE462C9"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614B2301" w14:textId="77777777" w:rsidTr="006F2672">
        <w:tc>
          <w:tcPr>
            <w:tcW w:w="858" w:type="dxa"/>
          </w:tcPr>
          <w:p w14:paraId="1279EBF8" w14:textId="1E7EEFB8"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A5E4B8E" w14:textId="2E2CDBAB"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Elaboração e projeção da Receita, importando diretamente do PPA e da LOA, separando o que é Receita Arrecadada (Receita realizada), Orçada (PPA) e Prevista (PPA);</w:t>
            </w:r>
          </w:p>
        </w:tc>
        <w:tc>
          <w:tcPr>
            <w:tcW w:w="1181" w:type="dxa"/>
          </w:tcPr>
          <w:p w14:paraId="3E8564D9"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E7A9FA4"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E4B703A" w14:textId="77777777" w:rsidTr="006F2672">
        <w:tc>
          <w:tcPr>
            <w:tcW w:w="858" w:type="dxa"/>
          </w:tcPr>
          <w:p w14:paraId="16E470E0" w14:textId="6D074747"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4CAF96C" w14:textId="7A59D242"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Elaboração e projeção da Despesa, importando diretamente do PPA e da LOA, separando o que é Despesa Executada, Orçada (PPA), e Prevista (PPA)</w:t>
            </w:r>
          </w:p>
        </w:tc>
        <w:tc>
          <w:tcPr>
            <w:tcW w:w="1181" w:type="dxa"/>
          </w:tcPr>
          <w:p w14:paraId="09CF78FB"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7760F95E"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45FD5307" w14:textId="77777777" w:rsidTr="006F2672">
        <w:tc>
          <w:tcPr>
            <w:tcW w:w="858" w:type="dxa"/>
          </w:tcPr>
          <w:p w14:paraId="68993222" w14:textId="64710899"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82528ED" w14:textId="33842C64"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Elaboração e projeção da Dívida Pública, com opção de importar dados da Contabilidade e do Orçamento e informar o valor das Receitas de Privatizações e Passivos Reconhecidos</w:t>
            </w:r>
          </w:p>
        </w:tc>
        <w:tc>
          <w:tcPr>
            <w:tcW w:w="1181" w:type="dxa"/>
          </w:tcPr>
          <w:p w14:paraId="249FFF7D"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29192DC3"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79A866FD" w14:textId="77777777" w:rsidTr="006F2672">
        <w:tc>
          <w:tcPr>
            <w:tcW w:w="858" w:type="dxa"/>
          </w:tcPr>
          <w:p w14:paraId="7D65831A" w14:textId="0EF72C48"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3A637B3A" w14:textId="6425590E"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da Evolução do Patrimônio, apontando o Patrimônio Líquido, Capital, Reservas e Resultado Acumulado, importando automaticamente do resultado dos exercícios anteriores.</w:t>
            </w:r>
          </w:p>
        </w:tc>
        <w:tc>
          <w:tcPr>
            <w:tcW w:w="1181" w:type="dxa"/>
          </w:tcPr>
          <w:p w14:paraId="157B2070"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2F981D4A"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37012DEA" w14:textId="77777777" w:rsidTr="006F2672">
        <w:tc>
          <w:tcPr>
            <w:tcW w:w="858" w:type="dxa"/>
          </w:tcPr>
          <w:p w14:paraId="6BFB5DAA" w14:textId="7CC684AB"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5453CE5" w14:textId="580B60E3"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da Alienação de Ativos, importando automaticamente as receitas realizadas e despesas Liquidadas, por exercícios anteriores.</w:t>
            </w:r>
          </w:p>
        </w:tc>
        <w:tc>
          <w:tcPr>
            <w:tcW w:w="1181" w:type="dxa"/>
          </w:tcPr>
          <w:p w14:paraId="6C3DD3A9"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AEDFC9F"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B75FABC" w14:textId="77777777" w:rsidTr="006F2672">
        <w:tc>
          <w:tcPr>
            <w:tcW w:w="858" w:type="dxa"/>
          </w:tcPr>
          <w:p w14:paraId="7E8FD969" w14:textId="3872179F"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F94820F" w14:textId="5C2FDC0C"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da Renúncia Receita, dando opção de listar várias receitas próprias</w:t>
            </w:r>
          </w:p>
        </w:tc>
        <w:tc>
          <w:tcPr>
            <w:tcW w:w="1181" w:type="dxa"/>
          </w:tcPr>
          <w:p w14:paraId="2F4E6F76"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6F16DF00"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2717D780" w14:textId="77777777" w:rsidTr="006F2672">
        <w:tc>
          <w:tcPr>
            <w:tcW w:w="858" w:type="dxa"/>
          </w:tcPr>
          <w:p w14:paraId="58A37E2E" w14:textId="1B699383"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132C7D96" w14:textId="2EF42267" w:rsidR="007449FB" w:rsidRPr="00362335" w:rsidRDefault="00ED4754"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dos riscos fiscais quanto a Passivos Contingentes e Demais Riscos Fiscais.</w:t>
            </w:r>
          </w:p>
        </w:tc>
        <w:tc>
          <w:tcPr>
            <w:tcW w:w="1181" w:type="dxa"/>
          </w:tcPr>
          <w:p w14:paraId="2CDA92EC"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84340BF"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02E67D5C" w14:textId="77777777" w:rsidTr="006F2672">
        <w:tc>
          <w:tcPr>
            <w:tcW w:w="858" w:type="dxa"/>
          </w:tcPr>
          <w:p w14:paraId="516A6C4E" w14:textId="6980EB32"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AC9C460" w14:textId="3A8B4B12"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a cadastro das variáveis, principalmente quanto ao PIB Estadual e os percentuais de crescimento anual projetado, para cálculo das informações dos valores constantes e correntes das metas de Resultado Nominal e Primário.</w:t>
            </w:r>
          </w:p>
        </w:tc>
        <w:tc>
          <w:tcPr>
            <w:tcW w:w="1181" w:type="dxa"/>
          </w:tcPr>
          <w:p w14:paraId="297F8120"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B8971FB"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72ED2CA" w14:textId="77777777" w:rsidTr="006F2672">
        <w:tc>
          <w:tcPr>
            <w:tcW w:w="858" w:type="dxa"/>
          </w:tcPr>
          <w:p w14:paraId="69238400" w14:textId="52436FFD"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128BE346" w14:textId="0C93D319"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Possui modelo (minuta) de lei da LDO, com os campos disponíveis para edição, ajustes e posterior impressão</w:t>
            </w:r>
          </w:p>
        </w:tc>
        <w:tc>
          <w:tcPr>
            <w:tcW w:w="1181" w:type="dxa"/>
          </w:tcPr>
          <w:p w14:paraId="1B9A9DCB"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5A4326A"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7CDCA70" w14:textId="77777777" w:rsidTr="006F2672">
        <w:tc>
          <w:tcPr>
            <w:tcW w:w="858" w:type="dxa"/>
          </w:tcPr>
          <w:p w14:paraId="55A7E145" w14:textId="35BC7D92"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479EB6F" w14:textId="412DE51E"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da Cadastro de Metas Previdências por Receitas e Despesas Previdenciárias com campo para as Intra-Orçamentárias, e saldo das disponibilidades financeiras do RPPS.</w:t>
            </w:r>
          </w:p>
        </w:tc>
        <w:tc>
          <w:tcPr>
            <w:tcW w:w="1181" w:type="dxa"/>
          </w:tcPr>
          <w:p w14:paraId="7449D338"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4F38F9A3"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31F3431B" w14:textId="77777777" w:rsidTr="006F2672">
        <w:tc>
          <w:tcPr>
            <w:tcW w:w="858" w:type="dxa"/>
          </w:tcPr>
          <w:p w14:paraId="1BD25229" w14:textId="3947FEF6"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EA6A3B7" w14:textId="13661C19"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Permitir o cadastro da Projeção Atuarial para o RPPS</w:t>
            </w:r>
          </w:p>
        </w:tc>
        <w:tc>
          <w:tcPr>
            <w:tcW w:w="1181" w:type="dxa"/>
          </w:tcPr>
          <w:p w14:paraId="09E3A5DC"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7D5E9E7E"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10CFB5C2" w14:textId="77777777" w:rsidTr="006F2672">
        <w:tc>
          <w:tcPr>
            <w:tcW w:w="858" w:type="dxa"/>
          </w:tcPr>
          <w:p w14:paraId="7C5C88BA" w14:textId="0106F8A9"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04F63BB7" w14:textId="51098B14"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Geração da proposta orçamentária para o exercício financeiro seguinte com base na utilização do orçamento do exercício em execução e anteriores, permitindo a atualização do conteúdo e da estrutura da proposta gerada e a distribuição do orçamento por secretaria conforme as Instruções Técnicas do Tribunal de Contas do Estado de Rondônia (TCE-RO) e da Secretaria do Tesouro Nacional (STN)</w:t>
            </w:r>
          </w:p>
        </w:tc>
        <w:tc>
          <w:tcPr>
            <w:tcW w:w="1181" w:type="dxa"/>
          </w:tcPr>
          <w:p w14:paraId="755D7D92"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1EA73CAF"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5EA5CF6F" w14:textId="77777777" w:rsidTr="006F2672">
        <w:tc>
          <w:tcPr>
            <w:tcW w:w="858" w:type="dxa"/>
          </w:tcPr>
          <w:p w14:paraId="22C1B4FC" w14:textId="185943DA"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C48F76B" w14:textId="3EA20E01"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Possibilita a elaboração do Orçamento Consolidado do Município e das Unidades Gestoras Descentralizadas</w:t>
            </w:r>
          </w:p>
        </w:tc>
        <w:tc>
          <w:tcPr>
            <w:tcW w:w="1181" w:type="dxa"/>
          </w:tcPr>
          <w:p w14:paraId="1648B5D7"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7E74B738"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13747E2C" w14:textId="77777777" w:rsidTr="006F2672">
        <w:tc>
          <w:tcPr>
            <w:tcW w:w="858" w:type="dxa"/>
          </w:tcPr>
          <w:p w14:paraId="25AD6477" w14:textId="39994A4B"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07F3E21B" w14:textId="5CFB35BE"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Possui dispositivo de Aprovação do Orçamento, indicando sua liberação para execução.</w:t>
            </w:r>
          </w:p>
        </w:tc>
        <w:tc>
          <w:tcPr>
            <w:tcW w:w="1181" w:type="dxa"/>
          </w:tcPr>
          <w:p w14:paraId="3235EB1E"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989B869"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7449FB" w14:paraId="11C23066" w14:textId="77777777" w:rsidTr="006F2672">
        <w:tc>
          <w:tcPr>
            <w:tcW w:w="858" w:type="dxa"/>
          </w:tcPr>
          <w:p w14:paraId="47EED76B" w14:textId="1FB663FF" w:rsidR="007449FB" w:rsidRPr="00362335" w:rsidRDefault="007449FB"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30CB09A0" w14:textId="5E24D753" w:rsidR="007449FB" w:rsidRPr="00362335" w:rsidRDefault="001D0AA3" w:rsidP="007449FB">
            <w:pPr>
              <w:spacing w:before="2"/>
              <w:jc w:val="center"/>
              <w:rPr>
                <w:rFonts w:ascii="Times New Roman" w:eastAsia="Times New Roman" w:hAnsi="Times New Roman" w:cs="Times New Roman"/>
                <w:b/>
                <w:bCs/>
                <w:sz w:val="24"/>
                <w:szCs w:val="24"/>
                <w:lang w:val="pt-BR"/>
              </w:rPr>
            </w:pPr>
            <w:r w:rsidRPr="00362335">
              <w:rPr>
                <w:rFonts w:ascii="Times New Roman" w:hAnsi="Times New Roman" w:cs="Times New Roman"/>
              </w:rPr>
              <w:t>Efetua o bloqueio das movimentações de previsão de receita e fixação de despesa após a aprovação do Orçamento.</w:t>
            </w:r>
          </w:p>
        </w:tc>
        <w:tc>
          <w:tcPr>
            <w:tcW w:w="1181" w:type="dxa"/>
          </w:tcPr>
          <w:p w14:paraId="783D0C39" w14:textId="77777777" w:rsidR="007449FB" w:rsidRDefault="007449FB" w:rsidP="007449FB">
            <w:pPr>
              <w:spacing w:before="2"/>
              <w:jc w:val="center"/>
              <w:rPr>
                <w:rFonts w:ascii="Times New Roman" w:eastAsia="Times New Roman" w:hAnsi="Times New Roman" w:cs="Times New Roman"/>
                <w:b/>
                <w:bCs/>
                <w:sz w:val="24"/>
                <w:szCs w:val="24"/>
                <w:lang w:val="pt-BR"/>
              </w:rPr>
            </w:pPr>
          </w:p>
        </w:tc>
        <w:tc>
          <w:tcPr>
            <w:tcW w:w="1257" w:type="dxa"/>
          </w:tcPr>
          <w:p w14:paraId="590AE363" w14:textId="77777777" w:rsidR="007449FB" w:rsidRDefault="007449FB" w:rsidP="007449FB">
            <w:pPr>
              <w:spacing w:before="2"/>
              <w:jc w:val="center"/>
              <w:rPr>
                <w:rFonts w:ascii="Times New Roman" w:eastAsia="Times New Roman" w:hAnsi="Times New Roman" w:cs="Times New Roman"/>
                <w:b/>
                <w:bCs/>
                <w:sz w:val="24"/>
                <w:szCs w:val="24"/>
                <w:lang w:val="pt-BR"/>
              </w:rPr>
            </w:pPr>
          </w:p>
        </w:tc>
      </w:tr>
      <w:tr w:rsidR="001D0AA3" w14:paraId="158AA271" w14:textId="77777777" w:rsidTr="006F2672">
        <w:tc>
          <w:tcPr>
            <w:tcW w:w="858" w:type="dxa"/>
          </w:tcPr>
          <w:p w14:paraId="2AF3731C" w14:textId="77CA4DDB"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893CD04" w14:textId="1BFEFDAE"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Permite atualização dos valores da proposta orçamentária, no todo ou apenas em parte dela, por meio da aplicação de percentuais ou índices aprovados em lei</w:t>
            </w:r>
          </w:p>
        </w:tc>
        <w:tc>
          <w:tcPr>
            <w:tcW w:w="1181" w:type="dxa"/>
          </w:tcPr>
          <w:p w14:paraId="392CF61C"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0CEA59FB"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37A3C9F7" w14:textId="77777777" w:rsidTr="006F2672">
        <w:tc>
          <w:tcPr>
            <w:tcW w:w="858" w:type="dxa"/>
          </w:tcPr>
          <w:p w14:paraId="4A6F5B54" w14:textId="2322B0FC"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D0F94A3" w14:textId="2021D55E"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Possui Tabela explicativa da receita e despesa</w:t>
            </w:r>
          </w:p>
        </w:tc>
        <w:tc>
          <w:tcPr>
            <w:tcW w:w="1181" w:type="dxa"/>
          </w:tcPr>
          <w:p w14:paraId="49C5F300"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A083345"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2B89008D" w14:textId="77777777" w:rsidTr="006F2672">
        <w:tc>
          <w:tcPr>
            <w:tcW w:w="858" w:type="dxa"/>
          </w:tcPr>
          <w:p w14:paraId="1AD3BBC0" w14:textId="00F34C69"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47D67E54" w14:textId="33995D43"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Permitir a elaboração prevista pela Instrução Normativa nº 10/TCERO- 03, que dispõe sobre o estabelecimento e fiscalização da Programação Financeira e do Cronograma de Execução Mensal de Desembolso a ser elaborado, anualmente, pelos Poderes Executivos Municipais, visando dar cumprimento às disposições contidas no artigo 8º da Lei de Responsabilidade Fiscal. O sistema deverá efetuar automaticamente a memória de cálculo do índice de estacionalidade da arrecadação e distribuir as receitas e despesas considerando os percentuais calculados automaticamente, conforme anexo I, da referida Instrução Normativa</w:t>
            </w:r>
          </w:p>
        </w:tc>
        <w:tc>
          <w:tcPr>
            <w:tcW w:w="1181" w:type="dxa"/>
          </w:tcPr>
          <w:p w14:paraId="0AB94498"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00893A2A"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15B626D0" w14:textId="77777777" w:rsidTr="006F2672">
        <w:tc>
          <w:tcPr>
            <w:tcW w:w="858" w:type="dxa"/>
          </w:tcPr>
          <w:p w14:paraId="6F71B59E" w14:textId="10C7028F"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8515A11" w14:textId="71C6B551"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Permite efetuar a projeção da receita de acordo com a Instrução Normativa 57/TCE-RO-17, para utilização na elaboração do PPA ou sua Revisão que será exportado para a LOA.</w:t>
            </w:r>
          </w:p>
        </w:tc>
        <w:tc>
          <w:tcPr>
            <w:tcW w:w="1181" w:type="dxa"/>
          </w:tcPr>
          <w:p w14:paraId="63F93F20"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6BF79FB0"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334E34B1" w14:textId="77777777" w:rsidTr="006F2672">
        <w:tc>
          <w:tcPr>
            <w:tcW w:w="858" w:type="dxa"/>
          </w:tcPr>
          <w:p w14:paraId="02C195DD" w14:textId="1D0A0E73"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79F02A5" w14:textId="1DD702A3"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Possui total integração com o Sistema de Contabilidade</w:t>
            </w:r>
          </w:p>
        </w:tc>
        <w:tc>
          <w:tcPr>
            <w:tcW w:w="1181" w:type="dxa"/>
          </w:tcPr>
          <w:p w14:paraId="0A35591A"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BA7E6CE"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1B5EE457" w14:textId="77777777" w:rsidTr="006F2672">
        <w:tc>
          <w:tcPr>
            <w:tcW w:w="858" w:type="dxa"/>
          </w:tcPr>
          <w:p w14:paraId="4D83FAE9" w14:textId="11130725"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B3D998E" w14:textId="05F2656A"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Possibilita importação e exportação do Orçamento através de arquivos textos, das entidades externas, como Autarquias e Legislativo.</w:t>
            </w:r>
          </w:p>
        </w:tc>
        <w:tc>
          <w:tcPr>
            <w:tcW w:w="1181" w:type="dxa"/>
          </w:tcPr>
          <w:p w14:paraId="6538BF6A"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D1435C0"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553A7BF0" w14:textId="77777777" w:rsidTr="006F2672">
        <w:tc>
          <w:tcPr>
            <w:tcW w:w="858" w:type="dxa"/>
          </w:tcPr>
          <w:p w14:paraId="3E41D340" w14:textId="514B831F"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7E520667" w14:textId="2A6BB2D6"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Opção para geração de códigos reduzidos do orçamento, para as receitas e despesas, antes da abertura da contabilidade.</w:t>
            </w:r>
          </w:p>
        </w:tc>
        <w:tc>
          <w:tcPr>
            <w:tcW w:w="1181" w:type="dxa"/>
          </w:tcPr>
          <w:p w14:paraId="2BCC9A8D"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6351D3E2"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030D5FFE" w14:textId="77777777" w:rsidTr="006F2672">
        <w:tc>
          <w:tcPr>
            <w:tcW w:w="858" w:type="dxa"/>
          </w:tcPr>
          <w:p w14:paraId="7597C4E9"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5A6A1029" w14:textId="02B13FB9"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Opção para importação, através de arquivo texto, dos parâmetros da receita e da despesa (função, sub função, Natureza da Despesa).</w:t>
            </w:r>
          </w:p>
        </w:tc>
        <w:tc>
          <w:tcPr>
            <w:tcW w:w="1181" w:type="dxa"/>
          </w:tcPr>
          <w:p w14:paraId="31FAD5EE"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7EEDC78D"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7A2FE4FB" w14:textId="77777777" w:rsidTr="006F2672">
        <w:tc>
          <w:tcPr>
            <w:tcW w:w="858" w:type="dxa"/>
          </w:tcPr>
          <w:p w14:paraId="2C67E60E"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8F17FBA" w14:textId="58A07CC6"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Importação do exercício anterior, dos órgãos, unidades orçamentárias, programas e projetos/atividades, evitando o recadastramento</w:t>
            </w:r>
          </w:p>
        </w:tc>
        <w:tc>
          <w:tcPr>
            <w:tcW w:w="1181" w:type="dxa"/>
          </w:tcPr>
          <w:p w14:paraId="53BDD7D6"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50E21B5"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37A15D70" w14:textId="77777777" w:rsidTr="006F2672">
        <w:tc>
          <w:tcPr>
            <w:tcW w:w="858" w:type="dxa"/>
          </w:tcPr>
          <w:p w14:paraId="753F922F"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2D7FC07" w14:textId="2A3B23C4"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Permite a emissão de todos os anexos previstos na Lei 4.320/64</w:t>
            </w:r>
          </w:p>
        </w:tc>
        <w:tc>
          <w:tcPr>
            <w:tcW w:w="1181" w:type="dxa"/>
          </w:tcPr>
          <w:p w14:paraId="52EC6232"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51800735"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6A990CC9" w14:textId="77777777" w:rsidTr="006F2672">
        <w:tc>
          <w:tcPr>
            <w:tcW w:w="858" w:type="dxa"/>
          </w:tcPr>
          <w:p w14:paraId="15746983"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E0070C7" w14:textId="4BD42C5C"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Permite acompanhando através de demonstrativos do orçamento analítico, do quadro de detalhamento da despesa, das cotas trimestrais, tabela explicativa da receita e da despesa, demonstrativos de obras e serviços comparativos por fonte de recurso</w:t>
            </w:r>
          </w:p>
        </w:tc>
        <w:tc>
          <w:tcPr>
            <w:tcW w:w="1181" w:type="dxa"/>
          </w:tcPr>
          <w:p w14:paraId="61F33FE2"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BE6A6C7"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59F8B102" w14:textId="77777777" w:rsidTr="006F2672">
        <w:tc>
          <w:tcPr>
            <w:tcW w:w="858" w:type="dxa"/>
          </w:tcPr>
          <w:p w14:paraId="44532C21"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45D0CD12" w14:textId="28E86A61"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Possui demonstrativos de toda parte cadastrais do sistema, de parâmetros da Receita e da Despesa e Fonte de Recursos</w:t>
            </w:r>
          </w:p>
        </w:tc>
        <w:tc>
          <w:tcPr>
            <w:tcW w:w="1181" w:type="dxa"/>
          </w:tcPr>
          <w:p w14:paraId="765818A2"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2CB5EAAD"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099A526C" w14:textId="77777777" w:rsidTr="006F2672">
        <w:tc>
          <w:tcPr>
            <w:tcW w:w="858" w:type="dxa"/>
          </w:tcPr>
          <w:p w14:paraId="680A3C93"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6BC2AF0A" w14:textId="0D7927FB"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Possibilita a visualização do Orçamento através de gráficos, possibilitando a geração por nível de receita, de despesa por órgão, por programa e por natureza da despesa</w:t>
            </w:r>
          </w:p>
        </w:tc>
        <w:tc>
          <w:tcPr>
            <w:tcW w:w="1181" w:type="dxa"/>
          </w:tcPr>
          <w:p w14:paraId="26C1F218"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79714613"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0398667C" w14:textId="77777777" w:rsidTr="006F2672">
        <w:tc>
          <w:tcPr>
            <w:tcW w:w="858" w:type="dxa"/>
          </w:tcPr>
          <w:p w14:paraId="59BD4D47"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4E4A744F" w14:textId="613C52BA" w:rsidR="001D0AA3" w:rsidRPr="00362335" w:rsidRDefault="001D0AA3" w:rsidP="007449FB">
            <w:pPr>
              <w:spacing w:before="2"/>
              <w:jc w:val="center"/>
              <w:rPr>
                <w:rFonts w:ascii="Times New Roman" w:hAnsi="Times New Roman" w:cs="Times New Roman"/>
              </w:rPr>
            </w:pPr>
            <w:r w:rsidRPr="00362335">
              <w:rPr>
                <w:rFonts w:ascii="Times New Roman" w:hAnsi="Times New Roman" w:cs="Times New Roman"/>
              </w:rPr>
              <w:t>Demonstrativos do PPA, conferencia da receita e da despesa, programas finalísticos com informações quanto aos Objetivos, as Justificativas e os detalhes do programa quanto a Problema, Causa e Externalidades, resumo das ações por função e sub-função, classificação dos programas por Macro Objetivos, receitas realizadas e estimadas, receita corrente líquida, resultado fiscais projetados, recursos previstos para Educação, Saúde e FUNDEB e demonstrativo para audiência pública;</w:t>
            </w:r>
          </w:p>
        </w:tc>
        <w:tc>
          <w:tcPr>
            <w:tcW w:w="1181" w:type="dxa"/>
          </w:tcPr>
          <w:p w14:paraId="195CDA89"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A387976"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0EDB35E7" w14:textId="77777777" w:rsidTr="006F2672">
        <w:tc>
          <w:tcPr>
            <w:tcW w:w="858" w:type="dxa"/>
          </w:tcPr>
          <w:p w14:paraId="00966DD1"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5FF9DBB" w14:textId="247B7EF0" w:rsidR="001D0AA3" w:rsidRPr="00362335" w:rsidRDefault="008D1B67" w:rsidP="007449FB">
            <w:pPr>
              <w:spacing w:before="2"/>
              <w:jc w:val="center"/>
              <w:rPr>
                <w:rFonts w:ascii="Times New Roman" w:hAnsi="Times New Roman" w:cs="Times New Roman"/>
              </w:rPr>
            </w:pPr>
            <w:r w:rsidRPr="00362335">
              <w:rPr>
                <w:rFonts w:ascii="Times New Roman" w:hAnsi="Times New Roman" w:cs="Times New Roman"/>
              </w:rPr>
              <w:t>Demonstrativos da LDO, metas fiscais, avaliação do cumpriment o das metas fiscais, comparativos, evolução patrimônio líquido, receitas e despesas RPPS, renúncia de receita, margem de expansão, conforme manual do STN.</w:t>
            </w:r>
          </w:p>
        </w:tc>
        <w:tc>
          <w:tcPr>
            <w:tcW w:w="1181" w:type="dxa"/>
          </w:tcPr>
          <w:p w14:paraId="5A52C841"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4D9493B"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7EC0FF73" w14:textId="77777777" w:rsidTr="006F2672">
        <w:tc>
          <w:tcPr>
            <w:tcW w:w="858" w:type="dxa"/>
          </w:tcPr>
          <w:p w14:paraId="7C5D4188"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0A7F7DE" w14:textId="46D82CF5" w:rsidR="001D0AA3" w:rsidRPr="00362335" w:rsidRDefault="008D1B67" w:rsidP="007449FB">
            <w:pPr>
              <w:spacing w:before="2"/>
              <w:jc w:val="center"/>
              <w:rPr>
                <w:rFonts w:ascii="Times New Roman" w:hAnsi="Times New Roman" w:cs="Times New Roman"/>
              </w:rPr>
            </w:pPr>
            <w:r w:rsidRPr="00362335">
              <w:rPr>
                <w:rFonts w:ascii="Times New Roman" w:hAnsi="Times New Roman" w:cs="Times New Roman"/>
              </w:rPr>
              <w:t>Relatórios que compões a programação financeira prevista pela Instrução Normativa 10/TCE-RO, quando a planilha de memória de cálculo do índice de estacionalidade e os relatórios da distribuição mensal da receita e despesa.</w:t>
            </w:r>
          </w:p>
        </w:tc>
        <w:tc>
          <w:tcPr>
            <w:tcW w:w="1181" w:type="dxa"/>
          </w:tcPr>
          <w:p w14:paraId="66DCCF98"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014F327"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1D0AA3" w14:paraId="7ED8F866" w14:textId="77777777" w:rsidTr="006F2672">
        <w:tc>
          <w:tcPr>
            <w:tcW w:w="858" w:type="dxa"/>
          </w:tcPr>
          <w:p w14:paraId="359183A5" w14:textId="77777777" w:rsidR="001D0AA3" w:rsidRPr="00362335" w:rsidRDefault="001D0AA3" w:rsidP="00362335">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771" w:type="dxa"/>
          </w:tcPr>
          <w:p w14:paraId="2A742D54" w14:textId="231E8D3B" w:rsidR="001D0AA3" w:rsidRPr="00362335" w:rsidRDefault="008D1B67" w:rsidP="007449FB">
            <w:pPr>
              <w:spacing w:before="2"/>
              <w:jc w:val="center"/>
              <w:rPr>
                <w:rFonts w:ascii="Times New Roman" w:hAnsi="Times New Roman" w:cs="Times New Roman"/>
              </w:rPr>
            </w:pPr>
            <w:r w:rsidRPr="00362335">
              <w:rPr>
                <w:rFonts w:ascii="Times New Roman" w:hAnsi="Times New Roman" w:cs="Times New Roman"/>
              </w:rPr>
              <w:t>Relatórios de projeção da receita conforme Instrução Normativa 57/2017/TCE-RO.</w:t>
            </w:r>
          </w:p>
        </w:tc>
        <w:tc>
          <w:tcPr>
            <w:tcW w:w="1181" w:type="dxa"/>
          </w:tcPr>
          <w:p w14:paraId="45FBC7EE" w14:textId="77777777" w:rsidR="001D0AA3"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6731DC30" w14:textId="77777777" w:rsidR="001D0AA3" w:rsidRDefault="001D0AA3" w:rsidP="007449FB">
            <w:pPr>
              <w:spacing w:before="2"/>
              <w:jc w:val="center"/>
              <w:rPr>
                <w:rFonts w:ascii="Times New Roman" w:eastAsia="Times New Roman" w:hAnsi="Times New Roman" w:cs="Times New Roman"/>
                <w:b/>
                <w:bCs/>
                <w:sz w:val="24"/>
                <w:szCs w:val="24"/>
                <w:lang w:val="pt-BR"/>
              </w:rPr>
            </w:pPr>
          </w:p>
        </w:tc>
      </w:tr>
      <w:tr w:rsidR="008D1B67" w:rsidRPr="004815E9" w14:paraId="3B707819" w14:textId="77777777" w:rsidTr="006F2672">
        <w:trPr>
          <w:trHeight w:val="2065"/>
        </w:trPr>
        <w:tc>
          <w:tcPr>
            <w:tcW w:w="9067" w:type="dxa"/>
            <w:gridSpan w:val="4"/>
          </w:tcPr>
          <w:p w14:paraId="46DBE4C1" w14:textId="77777777" w:rsidR="008D1B67" w:rsidRPr="004815E9" w:rsidRDefault="008D1B67" w:rsidP="007449FB">
            <w:pPr>
              <w:spacing w:before="2"/>
              <w:jc w:val="center"/>
              <w:rPr>
                <w:rFonts w:ascii="Times New Roman" w:eastAsia="Times New Roman" w:hAnsi="Times New Roman" w:cs="Times New Roman"/>
                <w:b/>
                <w:bCs/>
                <w:sz w:val="24"/>
                <w:szCs w:val="24"/>
                <w:lang w:val="pt-BR"/>
              </w:rPr>
            </w:pPr>
          </w:p>
          <w:p w14:paraId="797AF242" w14:textId="4AA9573A" w:rsidR="008D1B67" w:rsidRPr="004815E9" w:rsidRDefault="00EE72C3" w:rsidP="00362335">
            <w:pPr>
              <w:spacing w:before="2"/>
              <w:jc w:val="both"/>
              <w:rPr>
                <w:rFonts w:ascii="Times New Roman" w:hAnsi="Times New Roman" w:cs="Times New Roman"/>
                <w:b/>
                <w:bCs/>
                <w:sz w:val="24"/>
                <w:szCs w:val="24"/>
              </w:rPr>
            </w:pPr>
            <w:r w:rsidRPr="004815E9">
              <w:rPr>
                <w:rFonts w:ascii="Times New Roman" w:hAnsi="Times New Roman" w:cs="Times New Roman"/>
                <w:b/>
                <w:bCs/>
                <w:sz w:val="24"/>
                <w:szCs w:val="24"/>
              </w:rPr>
              <w:t xml:space="preserve">3 </w:t>
            </w:r>
            <w:r w:rsidR="008D1B67" w:rsidRPr="004815E9">
              <w:rPr>
                <w:rFonts w:ascii="Times New Roman" w:hAnsi="Times New Roman" w:cs="Times New Roman"/>
                <w:b/>
                <w:bCs/>
                <w:sz w:val="24"/>
                <w:szCs w:val="24"/>
              </w:rPr>
              <w:t xml:space="preserve">- SISTEMA DE TESOURARIA: </w:t>
            </w:r>
          </w:p>
          <w:p w14:paraId="4478E196" w14:textId="1D8103C9" w:rsidR="008D1B67" w:rsidRPr="004815E9" w:rsidRDefault="008D1B67" w:rsidP="00362335">
            <w:pPr>
              <w:spacing w:before="2"/>
              <w:jc w:val="both"/>
              <w:rPr>
                <w:rFonts w:ascii="Times New Roman" w:eastAsia="Times New Roman" w:hAnsi="Times New Roman" w:cs="Times New Roman"/>
                <w:sz w:val="24"/>
                <w:szCs w:val="24"/>
                <w:lang w:val="pt-BR"/>
              </w:rPr>
            </w:pPr>
            <w:r w:rsidRPr="004815E9">
              <w:rPr>
                <w:rFonts w:ascii="Times New Roman" w:hAnsi="Times New Roman" w:cs="Times New Roman"/>
                <w:sz w:val="24"/>
                <w:szCs w:val="24"/>
              </w:rPr>
              <w:t>Informatiza os processos que envolvem as operações financeiras da tesouraria do município, controlando as seguintes atividades: Recebimentos, Pagamentos, Movimentação Bancária, Emissão de Cheques, Emissão de Borderô de Pagamentos, Conciliação Bancária e Elaboração de Demonstrativos Financeiros.</w:t>
            </w:r>
          </w:p>
          <w:p w14:paraId="151C3F2D" w14:textId="77777777" w:rsidR="008D1B67" w:rsidRPr="004815E9" w:rsidRDefault="008D1B67" w:rsidP="007449FB">
            <w:pPr>
              <w:spacing w:before="2"/>
              <w:jc w:val="center"/>
              <w:rPr>
                <w:rFonts w:ascii="Times New Roman" w:eastAsia="Times New Roman" w:hAnsi="Times New Roman" w:cs="Times New Roman"/>
                <w:sz w:val="24"/>
                <w:szCs w:val="24"/>
                <w:lang w:val="pt-BR"/>
              </w:rPr>
            </w:pPr>
          </w:p>
          <w:p w14:paraId="1235F7CF" w14:textId="77777777" w:rsidR="008D1B67" w:rsidRPr="004815E9" w:rsidRDefault="008D1B67" w:rsidP="007449FB">
            <w:pPr>
              <w:spacing w:before="2"/>
              <w:jc w:val="center"/>
              <w:rPr>
                <w:rFonts w:ascii="Times New Roman" w:eastAsia="Times New Roman" w:hAnsi="Times New Roman" w:cs="Times New Roman"/>
                <w:b/>
                <w:bCs/>
                <w:sz w:val="24"/>
                <w:szCs w:val="24"/>
                <w:lang w:val="pt-BR"/>
              </w:rPr>
            </w:pPr>
          </w:p>
        </w:tc>
      </w:tr>
      <w:tr w:rsidR="00EE72C3" w:rsidRPr="004815E9" w14:paraId="5C7C32CB" w14:textId="77777777" w:rsidTr="006F2672">
        <w:tc>
          <w:tcPr>
            <w:tcW w:w="6629" w:type="dxa"/>
            <w:gridSpan w:val="2"/>
          </w:tcPr>
          <w:p w14:paraId="34C626EA" w14:textId="63AA6CCA" w:rsidR="00EE72C3" w:rsidRPr="004815E9" w:rsidRDefault="00EE72C3"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PRINCIPAIS ROTINAS</w:t>
            </w:r>
          </w:p>
        </w:tc>
        <w:tc>
          <w:tcPr>
            <w:tcW w:w="2438" w:type="dxa"/>
            <w:gridSpan w:val="2"/>
          </w:tcPr>
          <w:p w14:paraId="2C33DB98" w14:textId="482D72B9" w:rsidR="00EE72C3" w:rsidRPr="004815E9" w:rsidRDefault="00EE72C3"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b/>
                <w:bCs/>
                <w:sz w:val="24"/>
                <w:szCs w:val="24"/>
              </w:rPr>
              <w:t>CRITÉRIOS DE AVALIAÇÃO</w:t>
            </w:r>
          </w:p>
        </w:tc>
      </w:tr>
      <w:tr w:rsidR="001D0AA3" w:rsidRPr="004815E9" w14:paraId="517F4B64" w14:textId="77777777" w:rsidTr="006F2672">
        <w:tc>
          <w:tcPr>
            <w:tcW w:w="858" w:type="dxa"/>
          </w:tcPr>
          <w:p w14:paraId="0C7404BD" w14:textId="6DAFECBE" w:rsidR="001D0AA3" w:rsidRPr="004815E9" w:rsidRDefault="00EE72C3"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ITEM</w:t>
            </w:r>
          </w:p>
        </w:tc>
        <w:tc>
          <w:tcPr>
            <w:tcW w:w="5771" w:type="dxa"/>
          </w:tcPr>
          <w:p w14:paraId="59E687D9" w14:textId="5EA426EB" w:rsidR="001D0AA3" w:rsidRPr="004815E9" w:rsidRDefault="006F2672"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DESCRIÇÃO</w:t>
            </w:r>
          </w:p>
        </w:tc>
        <w:tc>
          <w:tcPr>
            <w:tcW w:w="1181" w:type="dxa"/>
          </w:tcPr>
          <w:p w14:paraId="7BF66AB7" w14:textId="78EF560B" w:rsidR="001D0AA3" w:rsidRPr="006F2672" w:rsidRDefault="006F2672" w:rsidP="007449FB">
            <w:pPr>
              <w:spacing w:before="2"/>
              <w:jc w:val="center"/>
              <w:rPr>
                <w:rFonts w:eastAsia="Times New Roman" w:cstheme="minorHAnsi"/>
                <w:b/>
                <w:bCs/>
                <w:sz w:val="24"/>
                <w:szCs w:val="24"/>
                <w:lang w:val="pt-BR"/>
              </w:rPr>
            </w:pPr>
            <w:r w:rsidRPr="006F2672">
              <w:rPr>
                <w:rFonts w:eastAsia="Times New Roman" w:cstheme="minorHAnsi"/>
                <w:b/>
                <w:bCs/>
                <w:sz w:val="24"/>
                <w:szCs w:val="24"/>
                <w:lang w:val="pt-BR"/>
              </w:rPr>
              <w:t xml:space="preserve">NÃO </w:t>
            </w:r>
            <w:r w:rsidRPr="006F2672">
              <w:rPr>
                <w:rFonts w:eastAsia="Times New Roman" w:cstheme="minorHAnsi"/>
                <w:b/>
                <w:bCs/>
                <w:sz w:val="24"/>
                <w:szCs w:val="24"/>
                <w:lang w:val="pt-BR"/>
              </w:rPr>
              <w:lastRenderedPageBreak/>
              <w:t>ATENDEU</w:t>
            </w:r>
          </w:p>
        </w:tc>
        <w:tc>
          <w:tcPr>
            <w:tcW w:w="1257" w:type="dxa"/>
          </w:tcPr>
          <w:p w14:paraId="3768FB59" w14:textId="69A4AA9A" w:rsidR="001D0AA3" w:rsidRPr="006F2672" w:rsidRDefault="006F2672" w:rsidP="007449FB">
            <w:pPr>
              <w:spacing w:before="2"/>
              <w:jc w:val="center"/>
              <w:rPr>
                <w:rFonts w:eastAsia="Times New Roman" w:cstheme="minorHAnsi"/>
                <w:b/>
                <w:bCs/>
                <w:sz w:val="24"/>
                <w:szCs w:val="24"/>
                <w:lang w:val="pt-BR"/>
              </w:rPr>
            </w:pPr>
            <w:r w:rsidRPr="006F2672">
              <w:rPr>
                <w:rFonts w:eastAsia="Times New Roman" w:cstheme="minorHAnsi"/>
                <w:b/>
                <w:bCs/>
                <w:sz w:val="24"/>
                <w:szCs w:val="24"/>
                <w:lang w:val="pt-BR"/>
              </w:rPr>
              <w:lastRenderedPageBreak/>
              <w:t>ATENDEU</w:t>
            </w:r>
          </w:p>
        </w:tc>
      </w:tr>
      <w:tr w:rsidR="001D0AA3" w:rsidRPr="004815E9" w14:paraId="24A4D59E" w14:textId="77777777" w:rsidTr="006F2672">
        <w:tc>
          <w:tcPr>
            <w:tcW w:w="858" w:type="dxa"/>
          </w:tcPr>
          <w:p w14:paraId="757372B2" w14:textId="487438FC"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01</w:t>
            </w:r>
          </w:p>
        </w:tc>
        <w:tc>
          <w:tcPr>
            <w:tcW w:w="5771" w:type="dxa"/>
          </w:tcPr>
          <w:p w14:paraId="69041BF6" w14:textId="7195574F"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Possui as mesmas telas de cadastro do sistema de contabilidade: Entidade, Exercício, Credor, Banco, Plano de Contas, históricos, grupos de relatórios</w:t>
            </w:r>
          </w:p>
        </w:tc>
        <w:tc>
          <w:tcPr>
            <w:tcW w:w="1181" w:type="dxa"/>
          </w:tcPr>
          <w:p w14:paraId="5DB18B99"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7F45679C"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33151F2E" w14:textId="77777777" w:rsidTr="006F2672">
        <w:tc>
          <w:tcPr>
            <w:tcW w:w="858" w:type="dxa"/>
          </w:tcPr>
          <w:p w14:paraId="7C82A9DA" w14:textId="78D7A376"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02</w:t>
            </w:r>
          </w:p>
        </w:tc>
        <w:tc>
          <w:tcPr>
            <w:tcW w:w="5771" w:type="dxa"/>
          </w:tcPr>
          <w:p w14:paraId="3BBB1B6A" w14:textId="05C68920"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Cadastro de Contas Bancárias onde terá a opção de: a) vinculação da conta caixa, movimento e demais aplicações conforme suas contas patrimoniais; b) Apontamento de responsável; c) Fonte de Recursos (com apontamento de mais de uma fonte); d) Configuração dos lotes de remessa; e Vinculação de conta contábil de receitas que podem ser lançadas na conta.</w:t>
            </w:r>
          </w:p>
        </w:tc>
        <w:tc>
          <w:tcPr>
            <w:tcW w:w="1181" w:type="dxa"/>
          </w:tcPr>
          <w:p w14:paraId="141777D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635E48A0"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45E677FA" w14:textId="77777777" w:rsidTr="006F2672">
        <w:tc>
          <w:tcPr>
            <w:tcW w:w="858" w:type="dxa"/>
          </w:tcPr>
          <w:p w14:paraId="34D8E101" w14:textId="330EE6B8"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03</w:t>
            </w:r>
          </w:p>
        </w:tc>
        <w:tc>
          <w:tcPr>
            <w:tcW w:w="5771" w:type="dxa"/>
          </w:tcPr>
          <w:p w14:paraId="7F3CAF56" w14:textId="000F91DE"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Cadastro de Impressoras e configuração de modelo de impressão e configuração de Cheque automática</w:t>
            </w:r>
          </w:p>
        </w:tc>
        <w:tc>
          <w:tcPr>
            <w:tcW w:w="1181" w:type="dxa"/>
          </w:tcPr>
          <w:p w14:paraId="561F7D7D"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11DF902"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0729C6B3" w14:textId="77777777" w:rsidTr="006F2672">
        <w:tc>
          <w:tcPr>
            <w:tcW w:w="858" w:type="dxa"/>
          </w:tcPr>
          <w:p w14:paraId="007CA9C9" w14:textId="2A30B3CF"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04</w:t>
            </w:r>
          </w:p>
        </w:tc>
        <w:tc>
          <w:tcPr>
            <w:tcW w:w="5771" w:type="dxa"/>
          </w:tcPr>
          <w:p w14:paraId="498A321A" w14:textId="1CBC592A"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Possui controle de abertura e fechamento caixa dia, impossibilitando lançamentos em datas diferentes da abertura do caixa.</w:t>
            </w:r>
          </w:p>
        </w:tc>
        <w:tc>
          <w:tcPr>
            <w:tcW w:w="1181" w:type="dxa"/>
          </w:tcPr>
          <w:p w14:paraId="55B0DE1F"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7D4625EC"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51F3E90C" w14:textId="77777777" w:rsidTr="006F2672">
        <w:tc>
          <w:tcPr>
            <w:tcW w:w="858" w:type="dxa"/>
          </w:tcPr>
          <w:p w14:paraId="26517AC7" w14:textId="1993B7D3"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05</w:t>
            </w:r>
          </w:p>
        </w:tc>
        <w:tc>
          <w:tcPr>
            <w:tcW w:w="5771" w:type="dxa"/>
          </w:tcPr>
          <w:p w14:paraId="1EDFDD2A" w14:textId="4B83B388"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Possui uma única opção para efetuar pagamentos de empenho orçamentários, restos a pagar e despesas extras, podendo informar</w:t>
            </w:r>
          </w:p>
        </w:tc>
        <w:tc>
          <w:tcPr>
            <w:tcW w:w="1181" w:type="dxa"/>
          </w:tcPr>
          <w:p w14:paraId="0D3468E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2EAA2FA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762A022E" w14:textId="77777777" w:rsidTr="006F2672">
        <w:tc>
          <w:tcPr>
            <w:tcW w:w="858" w:type="dxa"/>
          </w:tcPr>
          <w:p w14:paraId="1B877BE8" w14:textId="3A08A130"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06</w:t>
            </w:r>
          </w:p>
        </w:tc>
        <w:tc>
          <w:tcPr>
            <w:tcW w:w="5771" w:type="dxa"/>
          </w:tcPr>
          <w:p w14:paraId="37A93A3D" w14:textId="7D2C5120"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o número do cheque, borderô, debito automático e outros tipos de documentos de pagamentos</w:t>
            </w:r>
          </w:p>
        </w:tc>
        <w:tc>
          <w:tcPr>
            <w:tcW w:w="1181" w:type="dxa"/>
          </w:tcPr>
          <w:p w14:paraId="722C1085"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F82C0C5"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305B1088" w14:textId="77777777" w:rsidTr="006F2672">
        <w:tc>
          <w:tcPr>
            <w:tcW w:w="858" w:type="dxa"/>
          </w:tcPr>
          <w:p w14:paraId="452D4486" w14:textId="78320E25"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07</w:t>
            </w:r>
          </w:p>
        </w:tc>
        <w:tc>
          <w:tcPr>
            <w:tcW w:w="5771" w:type="dxa"/>
          </w:tcPr>
          <w:p w14:paraId="74AAB46C" w14:textId="431FBB0E"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Concilia os saldos das contas bancárias, emitindo relatório de Conciliação Bancária de todas as contas dos bancos, possibilitando a impressão do TC-03 diretamente na tela de conciliação</w:t>
            </w:r>
          </w:p>
        </w:tc>
        <w:tc>
          <w:tcPr>
            <w:tcW w:w="1181" w:type="dxa"/>
          </w:tcPr>
          <w:p w14:paraId="53D89B14"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7C2343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0FA734BA" w14:textId="77777777" w:rsidTr="006F2672">
        <w:tc>
          <w:tcPr>
            <w:tcW w:w="858" w:type="dxa"/>
          </w:tcPr>
          <w:p w14:paraId="73AE4199" w14:textId="7646D2C6"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08</w:t>
            </w:r>
          </w:p>
        </w:tc>
        <w:tc>
          <w:tcPr>
            <w:tcW w:w="5771" w:type="dxa"/>
          </w:tcPr>
          <w:p w14:paraId="7F17913A" w14:textId="6369C2E0"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Permitir conciliar automaticamente toda a movimentação de conta banco de um determinado período através de importação do extrato bancário com a comparação automática dos dados entre a tesouraria e os dados do extrato bancário</w:t>
            </w:r>
          </w:p>
        </w:tc>
        <w:tc>
          <w:tcPr>
            <w:tcW w:w="1181" w:type="dxa"/>
          </w:tcPr>
          <w:p w14:paraId="462B47A5"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05685C3D"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1A3DEF15" w14:textId="77777777" w:rsidTr="006F2672">
        <w:tc>
          <w:tcPr>
            <w:tcW w:w="858" w:type="dxa"/>
          </w:tcPr>
          <w:p w14:paraId="0372D02A" w14:textId="212745E6"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09</w:t>
            </w:r>
          </w:p>
        </w:tc>
        <w:tc>
          <w:tcPr>
            <w:tcW w:w="5771" w:type="dxa"/>
          </w:tcPr>
          <w:p w14:paraId="66A89254" w14:textId="36C6238F"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Aplicação e Regaste – Permite o cadastro das aplicações e resgates, possibilitando a importação via arquivo das movimentações realizado no banco</w:t>
            </w:r>
          </w:p>
        </w:tc>
        <w:tc>
          <w:tcPr>
            <w:tcW w:w="1181" w:type="dxa"/>
          </w:tcPr>
          <w:p w14:paraId="6C028DC2"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905453C"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0DE667B4" w14:textId="77777777" w:rsidTr="006F2672">
        <w:tc>
          <w:tcPr>
            <w:tcW w:w="858" w:type="dxa"/>
          </w:tcPr>
          <w:p w14:paraId="1974B0A0" w14:textId="00F63B6E" w:rsidR="001D0AA3" w:rsidRPr="004815E9" w:rsidRDefault="00EE72C3" w:rsidP="00EE72C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10</w:t>
            </w:r>
          </w:p>
        </w:tc>
        <w:tc>
          <w:tcPr>
            <w:tcW w:w="5771" w:type="dxa"/>
          </w:tcPr>
          <w:p w14:paraId="2CA89AAE" w14:textId="5129E5C8"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Possibilidade de inclusão ou estorno dos lançamentos a qualquer período, deixando, automaticamente, os saldos das contas atualizados</w:t>
            </w:r>
          </w:p>
        </w:tc>
        <w:tc>
          <w:tcPr>
            <w:tcW w:w="1181" w:type="dxa"/>
          </w:tcPr>
          <w:p w14:paraId="5B42D3A9"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2DBEDB0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25CDBF9B" w14:textId="77777777" w:rsidTr="006F2672">
        <w:tc>
          <w:tcPr>
            <w:tcW w:w="858" w:type="dxa"/>
          </w:tcPr>
          <w:p w14:paraId="60D86578" w14:textId="09E07F91"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11</w:t>
            </w:r>
          </w:p>
        </w:tc>
        <w:tc>
          <w:tcPr>
            <w:tcW w:w="5771" w:type="dxa"/>
          </w:tcPr>
          <w:p w14:paraId="68B9A274" w14:textId="46D8CC79"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Permite geração do Borderô em meio magnético: Permitir a criação de arquivos de dados para envio de Borderô aos bancos, conforme layout (CNAB240 e OBN600-6001) de cada instituição bancária</w:t>
            </w:r>
          </w:p>
        </w:tc>
        <w:tc>
          <w:tcPr>
            <w:tcW w:w="1181" w:type="dxa"/>
          </w:tcPr>
          <w:p w14:paraId="349A31A1"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A6EC023"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75C82600" w14:textId="77777777" w:rsidTr="006F2672">
        <w:tc>
          <w:tcPr>
            <w:tcW w:w="858" w:type="dxa"/>
          </w:tcPr>
          <w:p w14:paraId="121EBB42" w14:textId="54F79F6E"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12</w:t>
            </w:r>
          </w:p>
        </w:tc>
        <w:tc>
          <w:tcPr>
            <w:tcW w:w="5771" w:type="dxa"/>
          </w:tcPr>
          <w:p w14:paraId="40028A33" w14:textId="507426FF"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Consultar em tela a movimentação das contas de qualquer período do exercício</w:t>
            </w:r>
          </w:p>
        </w:tc>
        <w:tc>
          <w:tcPr>
            <w:tcW w:w="1181" w:type="dxa"/>
          </w:tcPr>
          <w:p w14:paraId="3C7C9B59"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360707D"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492A99AB" w14:textId="77777777" w:rsidTr="006F2672">
        <w:tc>
          <w:tcPr>
            <w:tcW w:w="858" w:type="dxa"/>
          </w:tcPr>
          <w:p w14:paraId="10B32388" w14:textId="7A623E0F"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13</w:t>
            </w:r>
          </w:p>
        </w:tc>
        <w:tc>
          <w:tcPr>
            <w:tcW w:w="5771" w:type="dxa"/>
          </w:tcPr>
          <w:p w14:paraId="4366D2C7" w14:textId="32F8472C"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Possibilita a impressão de cheque avulso, em máquinas próprias de impressão de cheque. Exemplo de máquinas: Check Pronto, NCR 2012, outras</w:t>
            </w:r>
          </w:p>
        </w:tc>
        <w:tc>
          <w:tcPr>
            <w:tcW w:w="1181" w:type="dxa"/>
          </w:tcPr>
          <w:p w14:paraId="5AB0E2E0"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EFC8942"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7E31ABC4" w14:textId="77777777" w:rsidTr="006F2672">
        <w:tc>
          <w:tcPr>
            <w:tcW w:w="858" w:type="dxa"/>
          </w:tcPr>
          <w:p w14:paraId="1AC3C7D1" w14:textId="140C482E"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14</w:t>
            </w:r>
          </w:p>
        </w:tc>
        <w:tc>
          <w:tcPr>
            <w:tcW w:w="5771" w:type="dxa"/>
          </w:tcPr>
          <w:p w14:paraId="63D56A53" w14:textId="11880899"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Possuir calendário de feriados, evitando que o usuário faça lançamentos em datas indevidas</w:t>
            </w:r>
          </w:p>
        </w:tc>
        <w:tc>
          <w:tcPr>
            <w:tcW w:w="1181" w:type="dxa"/>
          </w:tcPr>
          <w:p w14:paraId="0D5CE459"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3FB0D6EA"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409C699C" w14:textId="77777777" w:rsidTr="006F2672">
        <w:tc>
          <w:tcPr>
            <w:tcW w:w="858" w:type="dxa"/>
          </w:tcPr>
          <w:p w14:paraId="05322C60" w14:textId="60AE61AF"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15</w:t>
            </w:r>
          </w:p>
        </w:tc>
        <w:tc>
          <w:tcPr>
            <w:tcW w:w="5771" w:type="dxa"/>
          </w:tcPr>
          <w:p w14:paraId="70DD133F" w14:textId="5730ED06"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Integração com o sistema de Tributação via banco de dados, realizado dia a dia, já contabilizando no grupo do compensado e possuir relatório próprio para conferência, demonstra na tela valores de inscrição, de cancelamento, de juros, de dação, de desconto e de correção</w:t>
            </w:r>
          </w:p>
        </w:tc>
        <w:tc>
          <w:tcPr>
            <w:tcW w:w="1181" w:type="dxa"/>
          </w:tcPr>
          <w:p w14:paraId="6C3856D0"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48675E60"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r w:rsidR="001D0AA3" w:rsidRPr="004815E9" w14:paraId="6809BF70" w14:textId="77777777" w:rsidTr="006F2672">
        <w:tc>
          <w:tcPr>
            <w:tcW w:w="858" w:type="dxa"/>
          </w:tcPr>
          <w:p w14:paraId="352747EE" w14:textId="4F4AEEC4" w:rsidR="001D0AA3" w:rsidRPr="004815E9" w:rsidRDefault="004815E9"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16</w:t>
            </w:r>
          </w:p>
        </w:tc>
        <w:tc>
          <w:tcPr>
            <w:tcW w:w="5771" w:type="dxa"/>
          </w:tcPr>
          <w:p w14:paraId="3EFF3D51" w14:textId="767BD595" w:rsidR="001D0AA3" w:rsidRPr="004815E9" w:rsidRDefault="00EE72C3" w:rsidP="007449FB">
            <w:pPr>
              <w:spacing w:before="2"/>
              <w:jc w:val="center"/>
              <w:rPr>
                <w:rFonts w:ascii="Times New Roman" w:hAnsi="Times New Roman" w:cs="Times New Roman"/>
              </w:rPr>
            </w:pPr>
            <w:r w:rsidRPr="004815E9">
              <w:rPr>
                <w:rFonts w:ascii="Times New Roman" w:hAnsi="Times New Roman" w:cs="Times New Roman"/>
              </w:rPr>
              <w:t>Possui as mesmas telas de cadastro do sistema de contabilidade: Entidade, Exercício, Credor, Banco, Plano de Contas, históricos, grupos de relatórios</w:t>
            </w:r>
          </w:p>
        </w:tc>
        <w:tc>
          <w:tcPr>
            <w:tcW w:w="1181" w:type="dxa"/>
          </w:tcPr>
          <w:p w14:paraId="60E02DAE"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c>
          <w:tcPr>
            <w:tcW w:w="1257" w:type="dxa"/>
          </w:tcPr>
          <w:p w14:paraId="13456393" w14:textId="77777777" w:rsidR="001D0AA3" w:rsidRPr="004815E9" w:rsidRDefault="001D0AA3" w:rsidP="007449FB">
            <w:pPr>
              <w:spacing w:before="2"/>
              <w:jc w:val="center"/>
              <w:rPr>
                <w:rFonts w:ascii="Times New Roman" w:eastAsia="Times New Roman" w:hAnsi="Times New Roman" w:cs="Times New Roman"/>
                <w:b/>
                <w:bCs/>
                <w:sz w:val="24"/>
                <w:szCs w:val="24"/>
                <w:lang w:val="pt-BR"/>
              </w:rPr>
            </w:pPr>
          </w:p>
        </w:tc>
      </w:tr>
    </w:tbl>
    <w:p w14:paraId="6562BA55" w14:textId="77777777" w:rsidR="007449FB" w:rsidRPr="004815E9" w:rsidRDefault="007449FB" w:rsidP="007449FB">
      <w:pPr>
        <w:spacing w:before="2"/>
        <w:jc w:val="center"/>
        <w:rPr>
          <w:rFonts w:ascii="Times New Roman" w:eastAsia="Times New Roman" w:hAnsi="Times New Roman" w:cs="Times New Roman"/>
          <w:b/>
          <w:bCs/>
          <w:sz w:val="24"/>
          <w:szCs w:val="24"/>
          <w:lang w:val="pt-BR"/>
        </w:rPr>
      </w:pPr>
    </w:p>
    <w:p w14:paraId="06FBC47F" w14:textId="77777777" w:rsidR="00EE72C3" w:rsidRPr="004815E9" w:rsidRDefault="00EE72C3" w:rsidP="007449FB">
      <w:pPr>
        <w:spacing w:before="2"/>
        <w:jc w:val="center"/>
        <w:rPr>
          <w:rFonts w:ascii="Times New Roman" w:eastAsia="Times New Roman" w:hAnsi="Times New Roman" w:cs="Times New Roman"/>
          <w:b/>
          <w:bCs/>
          <w:sz w:val="24"/>
          <w:szCs w:val="24"/>
          <w:lang w:val="pt-BR"/>
        </w:rPr>
      </w:pPr>
    </w:p>
    <w:p w14:paraId="26E447C9" w14:textId="1EA2C2F6" w:rsidR="008D0B04" w:rsidRPr="004815E9" w:rsidRDefault="008D0B04" w:rsidP="007449FB">
      <w:pPr>
        <w:spacing w:before="2"/>
        <w:jc w:val="center"/>
        <w:rPr>
          <w:rFonts w:ascii="Times New Roman" w:hAnsi="Times New Roman" w:cs="Times New Roman"/>
          <w:sz w:val="24"/>
          <w:szCs w:val="24"/>
        </w:rPr>
      </w:pPr>
      <w:r w:rsidRPr="004815E9">
        <w:rPr>
          <w:rFonts w:ascii="Times New Roman" w:hAnsi="Times New Roman" w:cs="Times New Roman"/>
          <w:sz w:val="24"/>
          <w:szCs w:val="24"/>
        </w:rPr>
        <w:t>4</w:t>
      </w:r>
      <w:r w:rsidR="00EE72C3" w:rsidRPr="004815E9">
        <w:rPr>
          <w:rFonts w:ascii="Times New Roman" w:hAnsi="Times New Roman" w:cs="Times New Roman"/>
          <w:sz w:val="24"/>
          <w:szCs w:val="24"/>
        </w:rPr>
        <w:t>- SISTEMA DE LEI DE RESPONSABILIDADE FISCAL – LRF:</w:t>
      </w:r>
    </w:p>
    <w:p w14:paraId="4377CF94" w14:textId="39AC6D27" w:rsidR="00EE72C3" w:rsidRPr="004815E9" w:rsidRDefault="00EE72C3" w:rsidP="007449FB">
      <w:pPr>
        <w:spacing w:before="2"/>
        <w:jc w:val="center"/>
        <w:rPr>
          <w:rFonts w:ascii="Times New Roman" w:hAnsi="Times New Roman" w:cs="Times New Roman"/>
        </w:rPr>
      </w:pPr>
      <w:r w:rsidRPr="004815E9">
        <w:rPr>
          <w:rFonts w:ascii="Times New Roman" w:hAnsi="Times New Roman" w:cs="Times New Roman"/>
          <w:sz w:val="24"/>
          <w:szCs w:val="24"/>
        </w:rPr>
        <w:t xml:space="preserve"> Módulo que por ser integrado com a contabilidade e tesouraria, possibilite emissão dos anexos da LC 101/00, facilitando o trabalho do usuário e permitindo acompanhamento dos resultados conforme exige a Lei, devendo apresentar as seguintes características ou possibilidades</w:t>
      </w:r>
      <w:r w:rsidRPr="004815E9">
        <w:rPr>
          <w:rFonts w:ascii="Times New Roman" w:hAnsi="Times New Roman" w:cs="Times New Roman"/>
        </w:rPr>
        <w:t>:</w:t>
      </w:r>
    </w:p>
    <w:p w14:paraId="1362A343" w14:textId="77777777" w:rsidR="008D0B04" w:rsidRPr="004815E9" w:rsidRDefault="008D0B04" w:rsidP="007449FB">
      <w:pPr>
        <w:spacing w:before="2"/>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57"/>
        <w:gridCol w:w="5103"/>
        <w:gridCol w:w="1559"/>
        <w:gridCol w:w="1843"/>
      </w:tblGrid>
      <w:tr w:rsidR="008D0B04" w:rsidRPr="004815E9" w14:paraId="6834E6A0" w14:textId="77777777" w:rsidTr="006F2672">
        <w:trPr>
          <w:trHeight w:val="254"/>
        </w:trPr>
        <w:tc>
          <w:tcPr>
            <w:tcW w:w="7508" w:type="dxa"/>
            <w:gridSpan w:val="3"/>
          </w:tcPr>
          <w:p w14:paraId="2D3B7891" w14:textId="49674364" w:rsidR="008D0B04" w:rsidRPr="004815E9" w:rsidRDefault="003C2B78" w:rsidP="007449FB">
            <w:pPr>
              <w:spacing w:before="2"/>
              <w:jc w:val="center"/>
              <w:rPr>
                <w:rFonts w:ascii="Times New Roman" w:eastAsia="Times New Roman" w:hAnsi="Times New Roman" w:cs="Times New Roman"/>
                <w:b/>
                <w:bCs/>
                <w:sz w:val="24"/>
                <w:szCs w:val="24"/>
                <w:lang w:val="pt-BR"/>
              </w:rPr>
            </w:pPr>
            <w:r>
              <w:rPr>
                <w:rFonts w:ascii="Times New Roman" w:hAnsi="Times New Roman" w:cs="Times New Roman"/>
                <w:b/>
                <w:bCs/>
                <w:sz w:val="24"/>
                <w:szCs w:val="24"/>
              </w:rPr>
              <w:t>4-</w:t>
            </w:r>
            <w:r w:rsidR="008D0B04" w:rsidRPr="004815E9">
              <w:rPr>
                <w:rFonts w:ascii="Times New Roman" w:hAnsi="Times New Roman" w:cs="Times New Roman"/>
                <w:b/>
                <w:bCs/>
                <w:sz w:val="24"/>
                <w:szCs w:val="24"/>
              </w:rPr>
              <w:t>PRINCIPAIS ROTINAS</w:t>
            </w:r>
          </w:p>
        </w:tc>
        <w:tc>
          <w:tcPr>
            <w:tcW w:w="1843" w:type="dxa"/>
          </w:tcPr>
          <w:p w14:paraId="0870BDFA" w14:textId="71C67B4D" w:rsidR="008D0B04" w:rsidRPr="004815E9" w:rsidRDefault="008D0B04"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b/>
                <w:bCs/>
                <w:sz w:val="24"/>
                <w:szCs w:val="24"/>
              </w:rPr>
              <w:t>CRITÉRIOS DE AVALIAÇÃO</w:t>
            </w:r>
          </w:p>
        </w:tc>
      </w:tr>
      <w:tr w:rsidR="008D0B04" w:rsidRPr="004815E9" w14:paraId="51EA4CF0" w14:textId="77777777" w:rsidTr="006F2672">
        <w:trPr>
          <w:trHeight w:val="254"/>
        </w:trPr>
        <w:tc>
          <w:tcPr>
            <w:tcW w:w="846" w:type="dxa"/>
          </w:tcPr>
          <w:p w14:paraId="0182EC36" w14:textId="6E0454D2"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 xml:space="preserve">ITEM </w:t>
            </w:r>
          </w:p>
        </w:tc>
        <w:tc>
          <w:tcPr>
            <w:tcW w:w="5103" w:type="dxa"/>
          </w:tcPr>
          <w:p w14:paraId="16AC96AE" w14:textId="3A679C37"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DESCRIÇÃO</w:t>
            </w:r>
          </w:p>
        </w:tc>
        <w:tc>
          <w:tcPr>
            <w:tcW w:w="1559" w:type="dxa"/>
          </w:tcPr>
          <w:p w14:paraId="5E4AEFA9" w14:textId="77E54B64"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NAO ATENDE</w:t>
            </w:r>
          </w:p>
        </w:tc>
        <w:tc>
          <w:tcPr>
            <w:tcW w:w="1843" w:type="dxa"/>
          </w:tcPr>
          <w:p w14:paraId="7BD9143C" w14:textId="53CED2FE"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ATENDE</w:t>
            </w:r>
          </w:p>
        </w:tc>
      </w:tr>
      <w:tr w:rsidR="008D0B04" w:rsidRPr="004815E9" w14:paraId="5CF5B553" w14:textId="77777777" w:rsidTr="006F2672">
        <w:trPr>
          <w:trHeight w:val="254"/>
        </w:trPr>
        <w:tc>
          <w:tcPr>
            <w:tcW w:w="846" w:type="dxa"/>
          </w:tcPr>
          <w:p w14:paraId="0B0CC906" w14:textId="00A051B2"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01</w:t>
            </w:r>
          </w:p>
        </w:tc>
        <w:tc>
          <w:tcPr>
            <w:tcW w:w="5103" w:type="dxa"/>
          </w:tcPr>
          <w:p w14:paraId="0488AAA6" w14:textId="00AE4240"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Os relatórios poderão ser emitidos mensalmente, bimestralmente, quadrimestralmente, semestralmente e anualmente.</w:t>
            </w:r>
          </w:p>
        </w:tc>
        <w:tc>
          <w:tcPr>
            <w:tcW w:w="1559" w:type="dxa"/>
          </w:tcPr>
          <w:p w14:paraId="0A075004" w14:textId="77777777" w:rsidR="008D0B04" w:rsidRPr="004815E9" w:rsidRDefault="008D0B04" w:rsidP="007449FB">
            <w:pPr>
              <w:spacing w:before="2"/>
              <w:jc w:val="center"/>
              <w:rPr>
                <w:rFonts w:ascii="Times New Roman" w:hAnsi="Times New Roman" w:cs="Times New Roman"/>
                <w:b/>
                <w:bCs/>
              </w:rPr>
            </w:pPr>
          </w:p>
        </w:tc>
        <w:tc>
          <w:tcPr>
            <w:tcW w:w="1843" w:type="dxa"/>
          </w:tcPr>
          <w:p w14:paraId="55955549" w14:textId="77777777" w:rsidR="008D0B04" w:rsidRPr="004815E9" w:rsidRDefault="008D0B04" w:rsidP="007449FB">
            <w:pPr>
              <w:spacing w:before="2"/>
              <w:jc w:val="center"/>
              <w:rPr>
                <w:rFonts w:ascii="Times New Roman" w:hAnsi="Times New Roman" w:cs="Times New Roman"/>
                <w:b/>
                <w:bCs/>
              </w:rPr>
            </w:pPr>
          </w:p>
        </w:tc>
      </w:tr>
      <w:tr w:rsidR="008D0B04" w:rsidRPr="004815E9" w14:paraId="3259E0CF" w14:textId="77777777" w:rsidTr="006F2672">
        <w:trPr>
          <w:trHeight w:val="254"/>
        </w:trPr>
        <w:tc>
          <w:tcPr>
            <w:tcW w:w="846" w:type="dxa"/>
          </w:tcPr>
          <w:p w14:paraId="08D358EB" w14:textId="188658AD"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02</w:t>
            </w:r>
          </w:p>
        </w:tc>
        <w:tc>
          <w:tcPr>
            <w:tcW w:w="5103" w:type="dxa"/>
          </w:tcPr>
          <w:p w14:paraId="2F06DC8E" w14:textId="6DB9E924"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do STN em vigor por Exercício, respeitando as particularidades de cada portaria.</w:t>
            </w:r>
          </w:p>
        </w:tc>
        <w:tc>
          <w:tcPr>
            <w:tcW w:w="1559" w:type="dxa"/>
          </w:tcPr>
          <w:p w14:paraId="3547FB5E" w14:textId="77777777" w:rsidR="008D0B04" w:rsidRPr="004815E9" w:rsidRDefault="008D0B04" w:rsidP="007449FB">
            <w:pPr>
              <w:spacing w:before="2"/>
              <w:jc w:val="center"/>
              <w:rPr>
                <w:rFonts w:ascii="Times New Roman" w:hAnsi="Times New Roman" w:cs="Times New Roman"/>
                <w:b/>
                <w:bCs/>
              </w:rPr>
            </w:pPr>
          </w:p>
        </w:tc>
        <w:tc>
          <w:tcPr>
            <w:tcW w:w="1843" w:type="dxa"/>
          </w:tcPr>
          <w:p w14:paraId="25831F70" w14:textId="77777777" w:rsidR="008D0B04" w:rsidRPr="004815E9" w:rsidRDefault="008D0B04" w:rsidP="007449FB">
            <w:pPr>
              <w:spacing w:before="2"/>
              <w:jc w:val="center"/>
              <w:rPr>
                <w:rFonts w:ascii="Times New Roman" w:hAnsi="Times New Roman" w:cs="Times New Roman"/>
                <w:b/>
                <w:bCs/>
              </w:rPr>
            </w:pPr>
          </w:p>
        </w:tc>
      </w:tr>
      <w:tr w:rsidR="008D0B04" w:rsidRPr="004815E9" w14:paraId="3429B13B" w14:textId="77777777" w:rsidTr="006F2672">
        <w:trPr>
          <w:trHeight w:val="254"/>
        </w:trPr>
        <w:tc>
          <w:tcPr>
            <w:tcW w:w="846" w:type="dxa"/>
          </w:tcPr>
          <w:p w14:paraId="3477B83B" w14:textId="505AFB76"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03</w:t>
            </w:r>
          </w:p>
        </w:tc>
        <w:tc>
          <w:tcPr>
            <w:tcW w:w="5103" w:type="dxa"/>
          </w:tcPr>
          <w:p w14:paraId="6FE391F6" w14:textId="2EE60BAD"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 xml:space="preserve">Receita corrente líquida de forma automática, na hora de gerar os relatórios, podendo ser ajustada conforme determinação do Tribunal de Contas, possibilitando se adequar aos pareceres prévios 56/2002, 177/2003 e 9/2013 </w:t>
            </w:r>
            <w:r w:rsidRPr="004815E9">
              <w:rPr>
                <w:rFonts w:ascii="Times New Roman" w:hAnsi="Times New Roman" w:cs="Times New Roman"/>
              </w:rPr>
              <w:lastRenderedPageBreak/>
              <w:t>do TCE-RO</w:t>
            </w:r>
          </w:p>
        </w:tc>
        <w:tc>
          <w:tcPr>
            <w:tcW w:w="1559" w:type="dxa"/>
          </w:tcPr>
          <w:p w14:paraId="0863851A" w14:textId="77777777" w:rsidR="008D0B04" w:rsidRPr="004815E9" w:rsidRDefault="008D0B04" w:rsidP="007449FB">
            <w:pPr>
              <w:spacing w:before="2"/>
              <w:jc w:val="center"/>
              <w:rPr>
                <w:rFonts w:ascii="Times New Roman" w:hAnsi="Times New Roman" w:cs="Times New Roman"/>
                <w:b/>
                <w:bCs/>
              </w:rPr>
            </w:pPr>
          </w:p>
        </w:tc>
        <w:tc>
          <w:tcPr>
            <w:tcW w:w="1843" w:type="dxa"/>
          </w:tcPr>
          <w:p w14:paraId="6CF5FE4D" w14:textId="77777777" w:rsidR="008D0B04" w:rsidRPr="004815E9" w:rsidRDefault="008D0B04" w:rsidP="007449FB">
            <w:pPr>
              <w:spacing w:before="2"/>
              <w:jc w:val="center"/>
              <w:rPr>
                <w:rFonts w:ascii="Times New Roman" w:hAnsi="Times New Roman" w:cs="Times New Roman"/>
                <w:b/>
                <w:bCs/>
              </w:rPr>
            </w:pPr>
          </w:p>
        </w:tc>
      </w:tr>
      <w:tr w:rsidR="008D0B04" w:rsidRPr="004815E9" w14:paraId="61F749EB" w14:textId="77777777" w:rsidTr="006F2672">
        <w:trPr>
          <w:trHeight w:val="254"/>
        </w:trPr>
        <w:tc>
          <w:tcPr>
            <w:tcW w:w="846" w:type="dxa"/>
          </w:tcPr>
          <w:p w14:paraId="01F4702C" w14:textId="7F1D106D"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04</w:t>
            </w:r>
          </w:p>
        </w:tc>
        <w:tc>
          <w:tcPr>
            <w:tcW w:w="5103" w:type="dxa"/>
          </w:tcPr>
          <w:p w14:paraId="197FEE6D" w14:textId="273745B9"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O relatório da Receita Corrente Líquida permitirá a visualização por entidades, permitindo o acompanhamento e conferência prévio da evolução da arrecadação sem a necessidade da emissão do relatório</w:t>
            </w:r>
          </w:p>
        </w:tc>
        <w:tc>
          <w:tcPr>
            <w:tcW w:w="1559" w:type="dxa"/>
          </w:tcPr>
          <w:p w14:paraId="5BEA860B" w14:textId="77777777" w:rsidR="008D0B04" w:rsidRPr="004815E9" w:rsidRDefault="008D0B04" w:rsidP="007449FB">
            <w:pPr>
              <w:spacing w:before="2"/>
              <w:jc w:val="center"/>
              <w:rPr>
                <w:rFonts w:ascii="Times New Roman" w:hAnsi="Times New Roman" w:cs="Times New Roman"/>
                <w:b/>
                <w:bCs/>
              </w:rPr>
            </w:pPr>
          </w:p>
        </w:tc>
        <w:tc>
          <w:tcPr>
            <w:tcW w:w="1843" w:type="dxa"/>
          </w:tcPr>
          <w:p w14:paraId="4F25388D" w14:textId="77777777" w:rsidR="008D0B04" w:rsidRPr="004815E9" w:rsidRDefault="008D0B04" w:rsidP="007449FB">
            <w:pPr>
              <w:spacing w:before="2"/>
              <w:jc w:val="center"/>
              <w:rPr>
                <w:rFonts w:ascii="Times New Roman" w:hAnsi="Times New Roman" w:cs="Times New Roman"/>
                <w:b/>
                <w:bCs/>
              </w:rPr>
            </w:pPr>
          </w:p>
        </w:tc>
      </w:tr>
      <w:tr w:rsidR="008D0B04" w:rsidRPr="004815E9" w14:paraId="38B3AE1A" w14:textId="77777777" w:rsidTr="006F2672">
        <w:trPr>
          <w:trHeight w:val="254"/>
        </w:trPr>
        <w:tc>
          <w:tcPr>
            <w:tcW w:w="846" w:type="dxa"/>
          </w:tcPr>
          <w:p w14:paraId="64EEC88C" w14:textId="1D2E6751"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05</w:t>
            </w:r>
          </w:p>
        </w:tc>
        <w:tc>
          <w:tcPr>
            <w:tcW w:w="5103" w:type="dxa"/>
          </w:tcPr>
          <w:p w14:paraId="37909281" w14:textId="71D9F718"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Gasto com pessoal é efetuada de forma automática, pelo qual busca dos empenhos lançados na despesa de Pessoal e Encargos Sociais, possibilitando se adequar aos pareceres prévios 56/2002, 177/2003 e 9/2013 do TCE-RO</w:t>
            </w:r>
          </w:p>
        </w:tc>
        <w:tc>
          <w:tcPr>
            <w:tcW w:w="1559" w:type="dxa"/>
          </w:tcPr>
          <w:p w14:paraId="40512B11" w14:textId="77777777" w:rsidR="008D0B04" w:rsidRPr="004815E9" w:rsidRDefault="008D0B04" w:rsidP="007449FB">
            <w:pPr>
              <w:spacing w:before="2"/>
              <w:jc w:val="center"/>
              <w:rPr>
                <w:rFonts w:ascii="Times New Roman" w:hAnsi="Times New Roman" w:cs="Times New Roman"/>
                <w:b/>
                <w:bCs/>
              </w:rPr>
            </w:pPr>
          </w:p>
        </w:tc>
        <w:tc>
          <w:tcPr>
            <w:tcW w:w="1843" w:type="dxa"/>
          </w:tcPr>
          <w:p w14:paraId="04EDFA9B" w14:textId="77777777" w:rsidR="008D0B04" w:rsidRPr="004815E9" w:rsidRDefault="008D0B04" w:rsidP="007449FB">
            <w:pPr>
              <w:spacing w:before="2"/>
              <w:jc w:val="center"/>
              <w:rPr>
                <w:rFonts w:ascii="Times New Roman" w:hAnsi="Times New Roman" w:cs="Times New Roman"/>
                <w:b/>
                <w:bCs/>
              </w:rPr>
            </w:pPr>
          </w:p>
        </w:tc>
      </w:tr>
      <w:tr w:rsidR="008D0B04" w:rsidRPr="004815E9" w14:paraId="026E4B65" w14:textId="77777777" w:rsidTr="006F2672">
        <w:trPr>
          <w:trHeight w:val="254"/>
        </w:trPr>
        <w:tc>
          <w:tcPr>
            <w:tcW w:w="846" w:type="dxa"/>
          </w:tcPr>
          <w:p w14:paraId="01382B9F" w14:textId="2819C517"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06</w:t>
            </w:r>
          </w:p>
        </w:tc>
        <w:tc>
          <w:tcPr>
            <w:tcW w:w="5103" w:type="dxa"/>
          </w:tcPr>
          <w:p w14:paraId="62EE30BA" w14:textId="39BCB5B3"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O relatório de gastos permitirá a visualização por entidades e mensal, permitindo o acompanhamento e conferência prévio da evolução dos gastos com pessoal, sem a necessidade da emissão do relatório</w:t>
            </w:r>
          </w:p>
        </w:tc>
        <w:tc>
          <w:tcPr>
            <w:tcW w:w="1559" w:type="dxa"/>
          </w:tcPr>
          <w:p w14:paraId="66D031BA" w14:textId="77777777" w:rsidR="008D0B04" w:rsidRPr="004815E9" w:rsidRDefault="008D0B04" w:rsidP="007449FB">
            <w:pPr>
              <w:spacing w:before="2"/>
              <w:jc w:val="center"/>
              <w:rPr>
                <w:rFonts w:ascii="Times New Roman" w:hAnsi="Times New Roman" w:cs="Times New Roman"/>
                <w:b/>
                <w:bCs/>
              </w:rPr>
            </w:pPr>
          </w:p>
        </w:tc>
        <w:tc>
          <w:tcPr>
            <w:tcW w:w="1843" w:type="dxa"/>
          </w:tcPr>
          <w:p w14:paraId="5C108FED" w14:textId="77777777" w:rsidR="008D0B04" w:rsidRPr="004815E9" w:rsidRDefault="008D0B04" w:rsidP="007449FB">
            <w:pPr>
              <w:spacing w:before="2"/>
              <w:jc w:val="center"/>
              <w:rPr>
                <w:rFonts w:ascii="Times New Roman" w:hAnsi="Times New Roman" w:cs="Times New Roman"/>
                <w:b/>
                <w:bCs/>
              </w:rPr>
            </w:pPr>
          </w:p>
        </w:tc>
      </w:tr>
      <w:tr w:rsidR="008D0B04" w:rsidRPr="004815E9" w14:paraId="65035CA2" w14:textId="77777777" w:rsidTr="006F2672">
        <w:trPr>
          <w:trHeight w:val="254"/>
        </w:trPr>
        <w:tc>
          <w:tcPr>
            <w:tcW w:w="846" w:type="dxa"/>
          </w:tcPr>
          <w:p w14:paraId="118E2C9B" w14:textId="579028DF"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07</w:t>
            </w:r>
          </w:p>
        </w:tc>
        <w:tc>
          <w:tcPr>
            <w:tcW w:w="5103" w:type="dxa"/>
          </w:tcPr>
          <w:p w14:paraId="1651ECC9" w14:textId="06B8F7F7"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Permite a visualização através de gráficos da evolução mensal da Receita Corrente Liquida e do Gastos com Pessoal</w:t>
            </w:r>
          </w:p>
        </w:tc>
        <w:tc>
          <w:tcPr>
            <w:tcW w:w="1559" w:type="dxa"/>
          </w:tcPr>
          <w:p w14:paraId="5FF59084" w14:textId="77777777" w:rsidR="008D0B04" w:rsidRPr="004815E9" w:rsidRDefault="008D0B04" w:rsidP="007449FB">
            <w:pPr>
              <w:spacing w:before="2"/>
              <w:jc w:val="center"/>
              <w:rPr>
                <w:rFonts w:ascii="Times New Roman" w:hAnsi="Times New Roman" w:cs="Times New Roman"/>
                <w:b/>
                <w:bCs/>
              </w:rPr>
            </w:pPr>
          </w:p>
        </w:tc>
        <w:tc>
          <w:tcPr>
            <w:tcW w:w="1843" w:type="dxa"/>
          </w:tcPr>
          <w:p w14:paraId="6AB60C51" w14:textId="77777777" w:rsidR="008D0B04" w:rsidRPr="004815E9" w:rsidRDefault="008D0B04" w:rsidP="007449FB">
            <w:pPr>
              <w:spacing w:before="2"/>
              <w:jc w:val="center"/>
              <w:rPr>
                <w:rFonts w:ascii="Times New Roman" w:hAnsi="Times New Roman" w:cs="Times New Roman"/>
                <w:b/>
                <w:bCs/>
              </w:rPr>
            </w:pPr>
          </w:p>
        </w:tc>
      </w:tr>
      <w:tr w:rsidR="008D0B04" w:rsidRPr="004815E9" w14:paraId="241F9435" w14:textId="77777777" w:rsidTr="006F2672">
        <w:trPr>
          <w:trHeight w:val="254"/>
        </w:trPr>
        <w:tc>
          <w:tcPr>
            <w:tcW w:w="846" w:type="dxa"/>
          </w:tcPr>
          <w:p w14:paraId="002B8C93" w14:textId="1CE51640" w:rsidR="008D0B04" w:rsidRPr="004815E9" w:rsidRDefault="008D0B04"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6</w:t>
            </w:r>
          </w:p>
        </w:tc>
        <w:tc>
          <w:tcPr>
            <w:tcW w:w="5103" w:type="dxa"/>
          </w:tcPr>
          <w:p w14:paraId="21BC87BF" w14:textId="050C649A" w:rsidR="008D0B04" w:rsidRPr="004815E9" w:rsidRDefault="008D0B04" w:rsidP="007449FB">
            <w:pPr>
              <w:spacing w:before="2"/>
              <w:jc w:val="center"/>
              <w:rPr>
                <w:rFonts w:ascii="Times New Roman" w:hAnsi="Times New Roman" w:cs="Times New Roman"/>
                <w:b/>
                <w:bCs/>
              </w:rPr>
            </w:pPr>
            <w:r w:rsidRPr="004815E9">
              <w:rPr>
                <w:rFonts w:ascii="Times New Roman" w:hAnsi="Times New Roman" w:cs="Times New Roman"/>
              </w:rPr>
              <w:t>Permite a exportação para a portal transparência de maneira automática e manual, permitindo selecionar individualmente ou vários períodos de uma só vez.</w:t>
            </w:r>
          </w:p>
        </w:tc>
        <w:tc>
          <w:tcPr>
            <w:tcW w:w="1559" w:type="dxa"/>
          </w:tcPr>
          <w:p w14:paraId="58B06189" w14:textId="77777777" w:rsidR="008D0B04" w:rsidRPr="004815E9" w:rsidRDefault="008D0B04" w:rsidP="007449FB">
            <w:pPr>
              <w:spacing w:before="2"/>
              <w:jc w:val="center"/>
              <w:rPr>
                <w:rFonts w:ascii="Times New Roman" w:hAnsi="Times New Roman" w:cs="Times New Roman"/>
                <w:b/>
                <w:bCs/>
              </w:rPr>
            </w:pPr>
          </w:p>
        </w:tc>
        <w:tc>
          <w:tcPr>
            <w:tcW w:w="1843" w:type="dxa"/>
          </w:tcPr>
          <w:p w14:paraId="019AA103" w14:textId="77777777" w:rsidR="008D0B04" w:rsidRPr="004815E9" w:rsidRDefault="008D0B04" w:rsidP="007449FB">
            <w:pPr>
              <w:spacing w:before="2"/>
              <w:jc w:val="center"/>
              <w:rPr>
                <w:rFonts w:ascii="Times New Roman" w:hAnsi="Times New Roman" w:cs="Times New Roman"/>
                <w:b/>
                <w:bCs/>
              </w:rPr>
            </w:pPr>
          </w:p>
        </w:tc>
      </w:tr>
    </w:tbl>
    <w:p w14:paraId="14E9214A" w14:textId="77777777" w:rsidR="008D0B04" w:rsidRDefault="008D0B04" w:rsidP="007449FB">
      <w:pPr>
        <w:spacing w:before="2"/>
        <w:jc w:val="center"/>
      </w:pPr>
    </w:p>
    <w:p w14:paraId="23D4F291" w14:textId="704B0A21" w:rsidR="008D0B04" w:rsidRPr="004815E9" w:rsidRDefault="003C2B78" w:rsidP="007449FB">
      <w:pPr>
        <w:spacing w:before="2"/>
        <w:jc w:val="center"/>
        <w:rPr>
          <w:rFonts w:ascii="Times New Roman" w:hAnsi="Times New Roman" w:cs="Times New Roman"/>
          <w:b/>
          <w:bCs/>
          <w:sz w:val="24"/>
          <w:szCs w:val="24"/>
        </w:rPr>
      </w:pPr>
      <w:r>
        <w:rPr>
          <w:rFonts w:ascii="Times New Roman" w:hAnsi="Times New Roman" w:cs="Times New Roman"/>
          <w:b/>
          <w:bCs/>
          <w:sz w:val="24"/>
          <w:szCs w:val="24"/>
        </w:rPr>
        <w:t>5-</w:t>
      </w:r>
      <w:r w:rsidR="008D0B04" w:rsidRPr="004815E9">
        <w:rPr>
          <w:rFonts w:ascii="Times New Roman" w:hAnsi="Times New Roman" w:cs="Times New Roman"/>
          <w:b/>
          <w:bCs/>
          <w:sz w:val="24"/>
          <w:szCs w:val="24"/>
        </w:rPr>
        <w:t xml:space="preserve">SISTEMA DE PRESTAÇÃO DE CONTAS: </w:t>
      </w:r>
    </w:p>
    <w:p w14:paraId="7A05D525" w14:textId="4EAED2AC" w:rsidR="008D0B04" w:rsidRDefault="008D0B04" w:rsidP="007449FB">
      <w:pPr>
        <w:spacing w:before="2"/>
        <w:jc w:val="center"/>
        <w:rPr>
          <w:rFonts w:ascii="Times New Roman" w:hAnsi="Times New Roman" w:cs="Times New Roman"/>
          <w:sz w:val="24"/>
          <w:szCs w:val="24"/>
        </w:rPr>
      </w:pPr>
      <w:r w:rsidRPr="008D0B04">
        <w:rPr>
          <w:rFonts w:ascii="Times New Roman" w:hAnsi="Times New Roman" w:cs="Times New Roman"/>
          <w:sz w:val="24"/>
          <w:szCs w:val="24"/>
        </w:rPr>
        <w:t>Deverá possuir as funcionalidades abaixo relacionadas:</w:t>
      </w:r>
    </w:p>
    <w:p w14:paraId="53DF2730" w14:textId="77777777" w:rsidR="008D0B04" w:rsidRDefault="008D0B04" w:rsidP="007449FB">
      <w:pPr>
        <w:spacing w:before="2"/>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57"/>
        <w:gridCol w:w="5660"/>
        <w:gridCol w:w="1416"/>
        <w:gridCol w:w="1560"/>
      </w:tblGrid>
      <w:tr w:rsidR="008D0B04" w14:paraId="4A0467A3" w14:textId="77777777" w:rsidTr="006F2672">
        <w:tc>
          <w:tcPr>
            <w:tcW w:w="6517" w:type="dxa"/>
            <w:gridSpan w:val="2"/>
          </w:tcPr>
          <w:p w14:paraId="4C421479" w14:textId="12EC6702" w:rsidR="008D0B04" w:rsidRPr="008D0B04" w:rsidRDefault="008D0B04" w:rsidP="007449FB">
            <w:pPr>
              <w:spacing w:before="2"/>
              <w:jc w:val="center"/>
              <w:rPr>
                <w:rFonts w:ascii="Times New Roman" w:eastAsia="Times New Roman" w:hAnsi="Times New Roman" w:cs="Times New Roman"/>
                <w:b/>
                <w:bCs/>
                <w:sz w:val="24"/>
                <w:szCs w:val="24"/>
                <w:lang w:val="pt-BR"/>
              </w:rPr>
            </w:pPr>
            <w:r w:rsidRPr="008D0B04">
              <w:rPr>
                <w:rFonts w:ascii="Times New Roman" w:hAnsi="Times New Roman" w:cs="Times New Roman"/>
                <w:b/>
                <w:bCs/>
                <w:sz w:val="24"/>
                <w:szCs w:val="24"/>
              </w:rPr>
              <w:t>PRINCIPAIS ROTINAS</w:t>
            </w:r>
          </w:p>
        </w:tc>
        <w:tc>
          <w:tcPr>
            <w:tcW w:w="2976" w:type="dxa"/>
            <w:gridSpan w:val="2"/>
          </w:tcPr>
          <w:p w14:paraId="2223947E" w14:textId="4F126F19" w:rsidR="008D0B04" w:rsidRPr="008D0B04" w:rsidRDefault="008D0B04" w:rsidP="007449FB">
            <w:pPr>
              <w:spacing w:before="2"/>
              <w:jc w:val="center"/>
              <w:rPr>
                <w:rFonts w:ascii="Times New Roman" w:eastAsia="Times New Roman" w:hAnsi="Times New Roman" w:cs="Times New Roman"/>
                <w:b/>
                <w:bCs/>
                <w:sz w:val="24"/>
                <w:szCs w:val="24"/>
                <w:lang w:val="pt-BR"/>
              </w:rPr>
            </w:pPr>
            <w:r w:rsidRPr="008D0B04">
              <w:rPr>
                <w:rFonts w:ascii="Times New Roman" w:hAnsi="Times New Roman" w:cs="Times New Roman"/>
                <w:b/>
                <w:bCs/>
                <w:sz w:val="24"/>
                <w:szCs w:val="24"/>
              </w:rPr>
              <w:t>CRITÉRIOS DE AVALIAÇÃO</w:t>
            </w:r>
          </w:p>
        </w:tc>
      </w:tr>
      <w:tr w:rsidR="008D0B04" w14:paraId="0E813E2D" w14:textId="77777777" w:rsidTr="006F2672">
        <w:tc>
          <w:tcPr>
            <w:tcW w:w="857" w:type="dxa"/>
          </w:tcPr>
          <w:p w14:paraId="2320391F" w14:textId="4285ABAB" w:rsidR="008D0B04" w:rsidRDefault="008D0B04"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ITEM</w:t>
            </w:r>
          </w:p>
        </w:tc>
        <w:tc>
          <w:tcPr>
            <w:tcW w:w="5660" w:type="dxa"/>
          </w:tcPr>
          <w:p w14:paraId="263C0FEA" w14:textId="7171D79B" w:rsidR="008D0B04" w:rsidRDefault="008D0B04"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DESCRIÇÃO</w:t>
            </w:r>
          </w:p>
        </w:tc>
        <w:tc>
          <w:tcPr>
            <w:tcW w:w="1416" w:type="dxa"/>
          </w:tcPr>
          <w:p w14:paraId="693B3994" w14:textId="4C2302FE" w:rsidR="008D0B04" w:rsidRDefault="008D0B04"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NÃO ATENDEU</w:t>
            </w:r>
          </w:p>
        </w:tc>
        <w:tc>
          <w:tcPr>
            <w:tcW w:w="1560" w:type="dxa"/>
          </w:tcPr>
          <w:p w14:paraId="201CDE1A" w14:textId="7263175A" w:rsidR="008D0B04" w:rsidRDefault="008D0B04"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ATENDEU</w:t>
            </w:r>
          </w:p>
        </w:tc>
      </w:tr>
      <w:tr w:rsidR="008D0B04" w14:paraId="0B470592" w14:textId="77777777" w:rsidTr="006F2672">
        <w:tc>
          <w:tcPr>
            <w:tcW w:w="857" w:type="dxa"/>
          </w:tcPr>
          <w:p w14:paraId="3E7BBC40" w14:textId="00BEF427"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01</w:t>
            </w:r>
          </w:p>
        </w:tc>
        <w:tc>
          <w:tcPr>
            <w:tcW w:w="5660" w:type="dxa"/>
          </w:tcPr>
          <w:p w14:paraId="2BF1C914" w14:textId="57EC5514" w:rsidR="008D0B04" w:rsidRDefault="001412A1" w:rsidP="007449FB">
            <w:pPr>
              <w:spacing w:before="2"/>
              <w:jc w:val="center"/>
              <w:rPr>
                <w:rFonts w:ascii="Times New Roman" w:eastAsia="Times New Roman" w:hAnsi="Times New Roman" w:cs="Times New Roman"/>
                <w:b/>
                <w:bCs/>
                <w:sz w:val="24"/>
                <w:szCs w:val="24"/>
                <w:lang w:val="pt-BR"/>
              </w:rPr>
            </w:pPr>
            <w:r>
              <w:t>Possibilitar o registro de licença de uso de forma automática ou manual no interior do sistema.</w:t>
            </w:r>
          </w:p>
        </w:tc>
        <w:tc>
          <w:tcPr>
            <w:tcW w:w="1416" w:type="dxa"/>
          </w:tcPr>
          <w:p w14:paraId="75BBD855"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42672D70"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4D4A05FC" w14:textId="77777777" w:rsidTr="006F2672">
        <w:tc>
          <w:tcPr>
            <w:tcW w:w="857" w:type="dxa"/>
          </w:tcPr>
          <w:p w14:paraId="0BA897D6" w14:textId="4DFFF9D4"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02</w:t>
            </w:r>
          </w:p>
        </w:tc>
        <w:tc>
          <w:tcPr>
            <w:tcW w:w="5660" w:type="dxa"/>
          </w:tcPr>
          <w:p w14:paraId="5DD597D3" w14:textId="4013A3DC" w:rsidR="008D0B04" w:rsidRDefault="001412A1" w:rsidP="007449FB">
            <w:pPr>
              <w:spacing w:before="2"/>
              <w:jc w:val="center"/>
              <w:rPr>
                <w:rFonts w:ascii="Times New Roman" w:eastAsia="Times New Roman" w:hAnsi="Times New Roman" w:cs="Times New Roman"/>
                <w:b/>
                <w:bCs/>
                <w:sz w:val="24"/>
                <w:szCs w:val="24"/>
                <w:lang w:val="pt-BR"/>
              </w:rPr>
            </w:pPr>
            <w:r>
              <w:t>Permitir a alternação entre os demais módulos sem a necessidade de sair do sistema atual, facilitando a transição entre eles.</w:t>
            </w:r>
          </w:p>
        </w:tc>
        <w:tc>
          <w:tcPr>
            <w:tcW w:w="1416" w:type="dxa"/>
          </w:tcPr>
          <w:p w14:paraId="662E6480"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1CD25D17"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2B7A755E" w14:textId="77777777" w:rsidTr="006F2672">
        <w:tc>
          <w:tcPr>
            <w:tcW w:w="857" w:type="dxa"/>
          </w:tcPr>
          <w:p w14:paraId="5C3A7BAC" w14:textId="1B72758A"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03</w:t>
            </w:r>
          </w:p>
        </w:tc>
        <w:tc>
          <w:tcPr>
            <w:tcW w:w="5660" w:type="dxa"/>
          </w:tcPr>
          <w:p w14:paraId="4AA768E0" w14:textId="7FEAA65A" w:rsidR="008D0B04" w:rsidRDefault="001412A1" w:rsidP="007449FB">
            <w:pPr>
              <w:spacing w:before="2"/>
              <w:jc w:val="center"/>
              <w:rPr>
                <w:rFonts w:ascii="Times New Roman" w:eastAsia="Times New Roman" w:hAnsi="Times New Roman" w:cs="Times New Roman"/>
                <w:b/>
                <w:bCs/>
                <w:sz w:val="24"/>
                <w:szCs w:val="24"/>
                <w:lang w:val="pt-BR"/>
              </w:rPr>
            </w:pPr>
            <w:r>
              <w:t>Permitir a troca de entidade, exercício e versão sem a necessidade de sair do sistema.</w:t>
            </w:r>
          </w:p>
        </w:tc>
        <w:tc>
          <w:tcPr>
            <w:tcW w:w="1416" w:type="dxa"/>
          </w:tcPr>
          <w:p w14:paraId="136F28BA"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2A7A28C2"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6F672131" w14:textId="77777777" w:rsidTr="006F2672">
        <w:tc>
          <w:tcPr>
            <w:tcW w:w="857" w:type="dxa"/>
          </w:tcPr>
          <w:p w14:paraId="4068AE18" w14:textId="47899710"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04</w:t>
            </w:r>
          </w:p>
        </w:tc>
        <w:tc>
          <w:tcPr>
            <w:tcW w:w="5660" w:type="dxa"/>
          </w:tcPr>
          <w:p w14:paraId="0AEB9DC6" w14:textId="56E50ECB" w:rsidR="008D0B04" w:rsidRDefault="001412A1" w:rsidP="007449FB">
            <w:pPr>
              <w:spacing w:before="2"/>
              <w:jc w:val="center"/>
              <w:rPr>
                <w:rFonts w:ascii="Times New Roman" w:eastAsia="Times New Roman" w:hAnsi="Times New Roman" w:cs="Times New Roman"/>
                <w:b/>
                <w:bCs/>
                <w:sz w:val="24"/>
                <w:szCs w:val="24"/>
                <w:lang w:val="pt-BR"/>
              </w:rPr>
            </w:pPr>
            <w:r>
              <w:t>Permitir a realização de pesquisa das telas do sistema com possibilidade de indicar determinada rotina como favorita para acesso facilitado.</w:t>
            </w:r>
          </w:p>
        </w:tc>
        <w:tc>
          <w:tcPr>
            <w:tcW w:w="1416" w:type="dxa"/>
          </w:tcPr>
          <w:p w14:paraId="0C105A3F"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6A62E7E5"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26BD64CD" w14:textId="77777777" w:rsidTr="006F2672">
        <w:tc>
          <w:tcPr>
            <w:tcW w:w="857" w:type="dxa"/>
          </w:tcPr>
          <w:p w14:paraId="29DBA493" w14:textId="19FF9C30"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05</w:t>
            </w:r>
          </w:p>
        </w:tc>
        <w:tc>
          <w:tcPr>
            <w:tcW w:w="5660" w:type="dxa"/>
          </w:tcPr>
          <w:p w14:paraId="6A4574DD" w14:textId="02A9048E" w:rsidR="008D0B04" w:rsidRDefault="001412A1" w:rsidP="007449FB">
            <w:pPr>
              <w:spacing w:before="2"/>
              <w:jc w:val="center"/>
              <w:rPr>
                <w:rFonts w:ascii="Times New Roman" w:eastAsia="Times New Roman" w:hAnsi="Times New Roman" w:cs="Times New Roman"/>
                <w:b/>
                <w:bCs/>
                <w:sz w:val="24"/>
                <w:szCs w:val="24"/>
                <w:lang w:val="pt-BR"/>
              </w:rPr>
            </w:pPr>
            <w:r>
              <w:t>Permitir a utilização de calculadora no interior do sistema.</w:t>
            </w:r>
          </w:p>
        </w:tc>
        <w:tc>
          <w:tcPr>
            <w:tcW w:w="1416" w:type="dxa"/>
          </w:tcPr>
          <w:p w14:paraId="05A13DD9"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15CE4F1A"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56125FE6" w14:textId="77777777" w:rsidTr="006F2672">
        <w:tc>
          <w:tcPr>
            <w:tcW w:w="857" w:type="dxa"/>
          </w:tcPr>
          <w:p w14:paraId="4908BEDB" w14:textId="6DCAFCE1"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06</w:t>
            </w:r>
          </w:p>
        </w:tc>
        <w:tc>
          <w:tcPr>
            <w:tcW w:w="5660" w:type="dxa"/>
          </w:tcPr>
          <w:p w14:paraId="6F8EB07F" w14:textId="16FA7EAF" w:rsidR="008D0B04" w:rsidRDefault="001412A1" w:rsidP="007449FB">
            <w:pPr>
              <w:spacing w:before="2"/>
              <w:jc w:val="center"/>
              <w:rPr>
                <w:rFonts w:ascii="Times New Roman" w:eastAsia="Times New Roman" w:hAnsi="Times New Roman" w:cs="Times New Roman"/>
                <w:b/>
                <w:bCs/>
                <w:sz w:val="24"/>
                <w:szCs w:val="24"/>
                <w:lang w:val="pt-BR"/>
              </w:rPr>
            </w:pPr>
            <w:r>
              <w:t>Permitir o controle de acesso dos usuários aos sistemas, determinando restrição de acesso a rotinas, bem como ações de inclusão, alteração e exclusão.</w:t>
            </w:r>
          </w:p>
        </w:tc>
        <w:tc>
          <w:tcPr>
            <w:tcW w:w="1416" w:type="dxa"/>
          </w:tcPr>
          <w:p w14:paraId="5015E947"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73A32D6B"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51D54447" w14:textId="77777777" w:rsidTr="006F2672">
        <w:tc>
          <w:tcPr>
            <w:tcW w:w="857" w:type="dxa"/>
          </w:tcPr>
          <w:p w14:paraId="4B1FC34A" w14:textId="7ABFF456"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07</w:t>
            </w:r>
          </w:p>
        </w:tc>
        <w:tc>
          <w:tcPr>
            <w:tcW w:w="5660" w:type="dxa"/>
          </w:tcPr>
          <w:p w14:paraId="1C93DD27" w14:textId="58866CEB" w:rsidR="008D0B04" w:rsidRDefault="001412A1" w:rsidP="007449FB">
            <w:pPr>
              <w:spacing w:before="2"/>
              <w:jc w:val="center"/>
              <w:rPr>
                <w:rFonts w:ascii="Times New Roman" w:eastAsia="Times New Roman" w:hAnsi="Times New Roman" w:cs="Times New Roman"/>
                <w:b/>
                <w:bCs/>
                <w:sz w:val="24"/>
                <w:szCs w:val="24"/>
                <w:lang w:val="pt-BR"/>
              </w:rPr>
            </w:pPr>
            <w:r>
              <w:t>Permitir o cadastro e controle do exercício e mês em uso com informações do modelo de Receita e Despesa utilizados.</w:t>
            </w:r>
          </w:p>
        </w:tc>
        <w:tc>
          <w:tcPr>
            <w:tcW w:w="1416" w:type="dxa"/>
          </w:tcPr>
          <w:p w14:paraId="6F97F0E4"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33013EDC"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6F6914F4" w14:textId="77777777" w:rsidTr="006F2672">
        <w:tc>
          <w:tcPr>
            <w:tcW w:w="857" w:type="dxa"/>
          </w:tcPr>
          <w:p w14:paraId="238CDF11" w14:textId="6BB0B929"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08</w:t>
            </w:r>
          </w:p>
        </w:tc>
        <w:tc>
          <w:tcPr>
            <w:tcW w:w="5660" w:type="dxa"/>
          </w:tcPr>
          <w:p w14:paraId="6E564A24" w14:textId="5D34F7A9" w:rsidR="008D0B04" w:rsidRDefault="001412A1" w:rsidP="007449FB">
            <w:pPr>
              <w:spacing w:before="2"/>
              <w:jc w:val="center"/>
              <w:rPr>
                <w:rFonts w:ascii="Times New Roman" w:eastAsia="Times New Roman" w:hAnsi="Times New Roman" w:cs="Times New Roman"/>
                <w:b/>
                <w:bCs/>
                <w:sz w:val="24"/>
                <w:szCs w:val="24"/>
                <w:lang w:val="pt-BR"/>
              </w:rPr>
            </w:pPr>
            <w:r>
              <w:t>Permitir a configuração de diretório padrão de geração dos arquivos para envio ao Tribunal de Contas do Estado (TCE).</w:t>
            </w:r>
          </w:p>
        </w:tc>
        <w:tc>
          <w:tcPr>
            <w:tcW w:w="1416" w:type="dxa"/>
          </w:tcPr>
          <w:p w14:paraId="7F674567"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37DE8A36"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655EFCDE" w14:textId="77777777" w:rsidTr="006F2672">
        <w:tc>
          <w:tcPr>
            <w:tcW w:w="857" w:type="dxa"/>
          </w:tcPr>
          <w:p w14:paraId="6AC0539D" w14:textId="540A77B9"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09</w:t>
            </w:r>
          </w:p>
        </w:tc>
        <w:tc>
          <w:tcPr>
            <w:tcW w:w="5660" w:type="dxa"/>
          </w:tcPr>
          <w:p w14:paraId="6F54A44F" w14:textId="556B4561" w:rsidR="008D0B04" w:rsidRDefault="001412A1" w:rsidP="007449FB">
            <w:pPr>
              <w:spacing w:before="2"/>
              <w:jc w:val="center"/>
              <w:rPr>
                <w:rFonts w:ascii="Times New Roman" w:eastAsia="Times New Roman" w:hAnsi="Times New Roman" w:cs="Times New Roman"/>
                <w:b/>
                <w:bCs/>
                <w:sz w:val="24"/>
                <w:szCs w:val="24"/>
                <w:lang w:val="pt-BR"/>
              </w:rPr>
            </w:pPr>
            <w:r>
              <w:t>Permitir a exportação dos arquivos pertinentes à Contabilidade conforme leiaute vigente do Sistema de Informações Municipais - Acompanhamento Mensal (SIGAP) para prestação de contas ao TCE, contendo para os módulos: a) Contabilidade; b) Orçamentário; c) Pessoal; d) Contratos; e e) Obras.</w:t>
            </w:r>
          </w:p>
        </w:tc>
        <w:tc>
          <w:tcPr>
            <w:tcW w:w="1416" w:type="dxa"/>
          </w:tcPr>
          <w:p w14:paraId="1D304D02"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61070530"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7F0E5581" w14:textId="77777777" w:rsidTr="006F2672">
        <w:tc>
          <w:tcPr>
            <w:tcW w:w="857" w:type="dxa"/>
          </w:tcPr>
          <w:p w14:paraId="001DFE81" w14:textId="016AC919"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10</w:t>
            </w:r>
          </w:p>
        </w:tc>
        <w:tc>
          <w:tcPr>
            <w:tcW w:w="5660" w:type="dxa"/>
          </w:tcPr>
          <w:p w14:paraId="19B95E3A" w14:textId="6A8C755A" w:rsidR="008D0B04" w:rsidRDefault="001412A1" w:rsidP="007449FB">
            <w:pPr>
              <w:spacing w:before="2"/>
              <w:jc w:val="center"/>
              <w:rPr>
                <w:rFonts w:ascii="Times New Roman" w:eastAsia="Times New Roman" w:hAnsi="Times New Roman" w:cs="Times New Roman"/>
                <w:b/>
                <w:bCs/>
                <w:sz w:val="24"/>
                <w:szCs w:val="24"/>
                <w:lang w:val="pt-BR"/>
              </w:rPr>
            </w:pPr>
            <w:r>
              <w:t>Permitir a exportação dos arquivos do módulo Compras e Licitações (contratos) conforme layout vigente para prestação de contas ao TCE.</w:t>
            </w:r>
          </w:p>
        </w:tc>
        <w:tc>
          <w:tcPr>
            <w:tcW w:w="1416" w:type="dxa"/>
          </w:tcPr>
          <w:p w14:paraId="776095DC"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4F62095F"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8D0B04" w14:paraId="61E2EB4F" w14:textId="77777777" w:rsidTr="006F2672">
        <w:tc>
          <w:tcPr>
            <w:tcW w:w="857" w:type="dxa"/>
          </w:tcPr>
          <w:p w14:paraId="5C45DEBF" w14:textId="4D21A527" w:rsidR="008D0B04" w:rsidRDefault="008D0B04"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11</w:t>
            </w:r>
          </w:p>
        </w:tc>
        <w:tc>
          <w:tcPr>
            <w:tcW w:w="5660" w:type="dxa"/>
          </w:tcPr>
          <w:p w14:paraId="7F7F3254" w14:textId="055E1105" w:rsidR="008D0B04" w:rsidRDefault="001412A1" w:rsidP="007449FB">
            <w:pPr>
              <w:spacing w:before="2"/>
              <w:jc w:val="center"/>
              <w:rPr>
                <w:rFonts w:ascii="Times New Roman" w:eastAsia="Times New Roman" w:hAnsi="Times New Roman" w:cs="Times New Roman"/>
                <w:b/>
                <w:bCs/>
                <w:sz w:val="24"/>
                <w:szCs w:val="24"/>
                <w:lang w:val="pt-BR"/>
              </w:rPr>
            </w:pPr>
            <w:r>
              <w:t>Permitir a exportação dos arquivos do módulo Obras Públicas conforme leiaute vigente para prestação de contas ao TCE.</w:t>
            </w:r>
          </w:p>
        </w:tc>
        <w:tc>
          <w:tcPr>
            <w:tcW w:w="1416" w:type="dxa"/>
          </w:tcPr>
          <w:p w14:paraId="4DBAC4C3" w14:textId="77777777" w:rsidR="008D0B04" w:rsidRDefault="008D0B04" w:rsidP="007449FB">
            <w:pPr>
              <w:spacing w:before="2"/>
              <w:jc w:val="center"/>
              <w:rPr>
                <w:rFonts w:ascii="Times New Roman" w:eastAsia="Times New Roman" w:hAnsi="Times New Roman" w:cs="Times New Roman"/>
                <w:b/>
                <w:bCs/>
                <w:sz w:val="24"/>
                <w:szCs w:val="24"/>
                <w:lang w:val="pt-BR"/>
              </w:rPr>
            </w:pPr>
          </w:p>
        </w:tc>
        <w:tc>
          <w:tcPr>
            <w:tcW w:w="1560" w:type="dxa"/>
          </w:tcPr>
          <w:p w14:paraId="111B5D9C" w14:textId="77777777" w:rsidR="008D0B04" w:rsidRDefault="008D0B04" w:rsidP="007449FB">
            <w:pPr>
              <w:spacing w:before="2"/>
              <w:jc w:val="center"/>
              <w:rPr>
                <w:rFonts w:ascii="Times New Roman" w:eastAsia="Times New Roman" w:hAnsi="Times New Roman" w:cs="Times New Roman"/>
                <w:b/>
                <w:bCs/>
                <w:sz w:val="24"/>
                <w:szCs w:val="24"/>
                <w:lang w:val="pt-BR"/>
              </w:rPr>
            </w:pPr>
          </w:p>
        </w:tc>
      </w:tr>
      <w:tr w:rsidR="001412A1" w14:paraId="7A7B01DE" w14:textId="77777777" w:rsidTr="006F2672">
        <w:tc>
          <w:tcPr>
            <w:tcW w:w="857" w:type="dxa"/>
          </w:tcPr>
          <w:p w14:paraId="0473AF6C" w14:textId="04F60854" w:rsidR="001412A1" w:rsidRDefault="004815E9"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12</w:t>
            </w:r>
          </w:p>
        </w:tc>
        <w:tc>
          <w:tcPr>
            <w:tcW w:w="5660" w:type="dxa"/>
          </w:tcPr>
          <w:p w14:paraId="651D7363" w14:textId="71AB8BE2" w:rsidR="001412A1" w:rsidRDefault="001412A1" w:rsidP="007449FB">
            <w:pPr>
              <w:spacing w:before="2"/>
              <w:jc w:val="center"/>
            </w:pPr>
            <w:r>
              <w:t>Permitir a exportação dos arquivos do módulo Folha de Pagamento conforme leiaute vigente para prestação de contas ao TCE.</w:t>
            </w:r>
          </w:p>
        </w:tc>
        <w:tc>
          <w:tcPr>
            <w:tcW w:w="1416" w:type="dxa"/>
          </w:tcPr>
          <w:p w14:paraId="35E07CCD"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560" w:type="dxa"/>
          </w:tcPr>
          <w:p w14:paraId="0020842A"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6A8B83BD" w14:textId="77777777" w:rsidTr="006F2672">
        <w:tc>
          <w:tcPr>
            <w:tcW w:w="857" w:type="dxa"/>
          </w:tcPr>
          <w:p w14:paraId="5D25AF15" w14:textId="3757D769" w:rsidR="001412A1" w:rsidRDefault="004815E9"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13</w:t>
            </w:r>
          </w:p>
        </w:tc>
        <w:tc>
          <w:tcPr>
            <w:tcW w:w="5660" w:type="dxa"/>
          </w:tcPr>
          <w:p w14:paraId="09BAA2A8" w14:textId="4D675425" w:rsidR="001412A1" w:rsidRDefault="001412A1" w:rsidP="007449FB">
            <w:pPr>
              <w:spacing w:before="2"/>
              <w:jc w:val="center"/>
            </w:pPr>
            <w:r>
              <w:t>Permitir a realização de validação dos arquivos por período com o objetivo de identificar possíveis inconsistências de dados para regularização antes da geração para envio ao TCE</w:t>
            </w:r>
          </w:p>
        </w:tc>
        <w:tc>
          <w:tcPr>
            <w:tcW w:w="1416" w:type="dxa"/>
          </w:tcPr>
          <w:p w14:paraId="57FEBB54"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560" w:type="dxa"/>
          </w:tcPr>
          <w:p w14:paraId="62657D79"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77209C93" w14:textId="77777777" w:rsidTr="006F2672">
        <w:tc>
          <w:tcPr>
            <w:tcW w:w="857" w:type="dxa"/>
          </w:tcPr>
          <w:p w14:paraId="79E0EC0E" w14:textId="6629AA76" w:rsidR="001412A1" w:rsidRDefault="004815E9"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14</w:t>
            </w:r>
          </w:p>
        </w:tc>
        <w:tc>
          <w:tcPr>
            <w:tcW w:w="5660" w:type="dxa"/>
          </w:tcPr>
          <w:p w14:paraId="44CCCA6C" w14:textId="2DF2C869" w:rsidR="001412A1" w:rsidRDefault="001412A1" w:rsidP="007449FB">
            <w:pPr>
              <w:spacing w:before="2"/>
              <w:jc w:val="center"/>
            </w:pPr>
            <w:r>
              <w:t>Permitir o fechamento do mês em que o envio ao TCE foi concluído, impossibilitando qualquer alteração das informações nos módulos de Contabilidade e Tesouraria.</w:t>
            </w:r>
          </w:p>
        </w:tc>
        <w:tc>
          <w:tcPr>
            <w:tcW w:w="1416" w:type="dxa"/>
          </w:tcPr>
          <w:p w14:paraId="7F7E7C74"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560" w:type="dxa"/>
          </w:tcPr>
          <w:p w14:paraId="32796B92"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00408B07" w14:textId="77777777" w:rsidTr="006F2672">
        <w:tc>
          <w:tcPr>
            <w:tcW w:w="857" w:type="dxa"/>
          </w:tcPr>
          <w:p w14:paraId="25CD6473" w14:textId="6878993F" w:rsidR="001412A1" w:rsidRDefault="004815E9" w:rsidP="008D0B04">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15</w:t>
            </w:r>
          </w:p>
        </w:tc>
        <w:tc>
          <w:tcPr>
            <w:tcW w:w="5660" w:type="dxa"/>
          </w:tcPr>
          <w:p w14:paraId="539357A2" w14:textId="4F8F2122" w:rsidR="001412A1" w:rsidRDefault="001412A1" w:rsidP="007449FB">
            <w:pPr>
              <w:spacing w:before="2"/>
              <w:jc w:val="center"/>
            </w:pPr>
            <w:r>
              <w:t>Permitir a importação do arquivo de Movimento Contábil Mensal para visualização em tela das informações geradas ao TCE para fins de conferência</w:t>
            </w:r>
          </w:p>
        </w:tc>
        <w:tc>
          <w:tcPr>
            <w:tcW w:w="1416" w:type="dxa"/>
          </w:tcPr>
          <w:p w14:paraId="5695C31C"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560" w:type="dxa"/>
          </w:tcPr>
          <w:p w14:paraId="4A6ADA2B"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bl>
    <w:p w14:paraId="625C61D8" w14:textId="77777777" w:rsidR="008D0B04" w:rsidRDefault="008D0B04" w:rsidP="007449FB">
      <w:pPr>
        <w:spacing w:before="2"/>
        <w:jc w:val="center"/>
        <w:rPr>
          <w:rFonts w:ascii="Times New Roman" w:eastAsia="Times New Roman" w:hAnsi="Times New Roman" w:cs="Times New Roman"/>
          <w:b/>
          <w:bCs/>
          <w:sz w:val="24"/>
          <w:szCs w:val="24"/>
          <w:lang w:val="pt-BR"/>
        </w:rPr>
      </w:pPr>
    </w:p>
    <w:p w14:paraId="78FFBB9F" w14:textId="1ED82FE5" w:rsidR="001412A1" w:rsidRPr="004815E9" w:rsidRDefault="003C2B78" w:rsidP="007449FB">
      <w:pPr>
        <w:spacing w:before="2"/>
        <w:jc w:val="center"/>
        <w:rPr>
          <w:rFonts w:ascii="Times New Roman" w:hAnsi="Times New Roman" w:cs="Times New Roman"/>
          <w:b/>
          <w:bCs/>
          <w:sz w:val="24"/>
          <w:szCs w:val="24"/>
        </w:rPr>
      </w:pPr>
      <w:r>
        <w:rPr>
          <w:rFonts w:ascii="Times New Roman" w:hAnsi="Times New Roman" w:cs="Times New Roman"/>
          <w:b/>
          <w:bCs/>
          <w:sz w:val="24"/>
          <w:szCs w:val="24"/>
        </w:rPr>
        <w:t>6-</w:t>
      </w:r>
      <w:r w:rsidR="001412A1" w:rsidRPr="004815E9">
        <w:rPr>
          <w:rFonts w:ascii="Times New Roman" w:hAnsi="Times New Roman" w:cs="Times New Roman"/>
          <w:b/>
          <w:bCs/>
          <w:sz w:val="24"/>
          <w:szCs w:val="24"/>
        </w:rPr>
        <w:t xml:space="preserve">SISTEMA DE FOLHA DE PAGAMENTO, RECURSOS HUMANOS E HOLERITE WEB </w:t>
      </w:r>
      <w:r w:rsidR="001412A1" w:rsidRPr="004815E9">
        <w:rPr>
          <w:rFonts w:ascii="Times New Roman" w:hAnsi="Times New Roman" w:cs="Times New Roman"/>
          <w:b/>
          <w:bCs/>
          <w:sz w:val="24"/>
          <w:szCs w:val="24"/>
        </w:rPr>
        <w:lastRenderedPageBreak/>
        <w:t xml:space="preserve">(PORTAL RH): </w:t>
      </w:r>
    </w:p>
    <w:p w14:paraId="48920B01" w14:textId="3FAD5E19" w:rsidR="001412A1" w:rsidRDefault="001412A1" w:rsidP="007449FB">
      <w:pPr>
        <w:spacing w:before="2"/>
        <w:jc w:val="center"/>
        <w:rPr>
          <w:rFonts w:ascii="Times New Roman" w:hAnsi="Times New Roman" w:cs="Times New Roman"/>
          <w:sz w:val="24"/>
          <w:szCs w:val="24"/>
        </w:rPr>
      </w:pPr>
      <w:r w:rsidRPr="001412A1">
        <w:rPr>
          <w:rFonts w:ascii="Times New Roman" w:hAnsi="Times New Roman" w:cs="Times New Roman"/>
          <w:sz w:val="24"/>
          <w:szCs w:val="24"/>
        </w:rPr>
        <w:t>Deverá possuir as funcionalidades abaixo relacionadas:</w:t>
      </w:r>
    </w:p>
    <w:tbl>
      <w:tblPr>
        <w:tblStyle w:val="Tabelacomgrade"/>
        <w:tblW w:w="0" w:type="auto"/>
        <w:tblLook w:val="04A0" w:firstRow="1" w:lastRow="0" w:firstColumn="1" w:lastColumn="0" w:noHBand="0" w:noVBand="1"/>
      </w:tblPr>
      <w:tblGrid>
        <w:gridCol w:w="858"/>
        <w:gridCol w:w="5684"/>
        <w:gridCol w:w="1391"/>
        <w:gridCol w:w="1701"/>
      </w:tblGrid>
      <w:tr w:rsidR="001412A1" w14:paraId="7896718B" w14:textId="77777777" w:rsidTr="006F2672">
        <w:tc>
          <w:tcPr>
            <w:tcW w:w="6542" w:type="dxa"/>
            <w:gridSpan w:val="2"/>
          </w:tcPr>
          <w:p w14:paraId="0C17E79B" w14:textId="624A0673" w:rsidR="001412A1" w:rsidRPr="001412A1" w:rsidRDefault="001412A1" w:rsidP="007449FB">
            <w:pPr>
              <w:spacing w:before="2"/>
              <w:jc w:val="center"/>
              <w:rPr>
                <w:rFonts w:ascii="Times New Roman" w:eastAsia="Times New Roman" w:hAnsi="Times New Roman" w:cs="Times New Roman"/>
                <w:b/>
                <w:bCs/>
                <w:sz w:val="24"/>
                <w:szCs w:val="24"/>
                <w:lang w:val="pt-BR"/>
              </w:rPr>
            </w:pPr>
            <w:r w:rsidRPr="001412A1">
              <w:rPr>
                <w:rFonts w:ascii="Times New Roman" w:hAnsi="Times New Roman" w:cs="Times New Roman"/>
                <w:b/>
                <w:bCs/>
                <w:sz w:val="24"/>
                <w:szCs w:val="24"/>
              </w:rPr>
              <w:t>PRINCIPAIS ROTINAS</w:t>
            </w:r>
          </w:p>
        </w:tc>
        <w:tc>
          <w:tcPr>
            <w:tcW w:w="3092" w:type="dxa"/>
            <w:gridSpan w:val="2"/>
          </w:tcPr>
          <w:p w14:paraId="4B4386C8" w14:textId="567B872F" w:rsidR="001412A1" w:rsidRPr="001412A1" w:rsidRDefault="001412A1" w:rsidP="007449FB">
            <w:pPr>
              <w:spacing w:before="2"/>
              <w:jc w:val="center"/>
              <w:rPr>
                <w:rFonts w:ascii="Times New Roman" w:eastAsia="Times New Roman" w:hAnsi="Times New Roman" w:cs="Times New Roman"/>
                <w:b/>
                <w:bCs/>
                <w:sz w:val="24"/>
                <w:szCs w:val="24"/>
                <w:lang w:val="pt-BR"/>
              </w:rPr>
            </w:pPr>
            <w:r w:rsidRPr="001412A1">
              <w:rPr>
                <w:rFonts w:ascii="Times New Roman" w:hAnsi="Times New Roman" w:cs="Times New Roman"/>
                <w:b/>
                <w:bCs/>
                <w:sz w:val="24"/>
                <w:szCs w:val="24"/>
              </w:rPr>
              <w:t>CRITÉRIOS DE AVALIAÇÃO</w:t>
            </w:r>
          </w:p>
        </w:tc>
      </w:tr>
      <w:tr w:rsidR="001412A1" w14:paraId="2D5E9F10" w14:textId="77777777" w:rsidTr="006F2672">
        <w:tc>
          <w:tcPr>
            <w:tcW w:w="858" w:type="dxa"/>
          </w:tcPr>
          <w:p w14:paraId="3E8EE392" w14:textId="6C1819FD" w:rsidR="001412A1" w:rsidRDefault="001412A1"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ITEM </w:t>
            </w:r>
          </w:p>
        </w:tc>
        <w:tc>
          <w:tcPr>
            <w:tcW w:w="5684" w:type="dxa"/>
          </w:tcPr>
          <w:p w14:paraId="0ABD3E78" w14:textId="5F9E5C17" w:rsidR="001412A1" w:rsidRDefault="001412A1"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DESCRIÇÃO</w:t>
            </w:r>
          </w:p>
        </w:tc>
        <w:tc>
          <w:tcPr>
            <w:tcW w:w="1391" w:type="dxa"/>
          </w:tcPr>
          <w:p w14:paraId="191240B0" w14:textId="35418EE9" w:rsidR="001412A1" w:rsidRDefault="001412A1"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NÃO ATENDEU</w:t>
            </w:r>
          </w:p>
        </w:tc>
        <w:tc>
          <w:tcPr>
            <w:tcW w:w="1701" w:type="dxa"/>
          </w:tcPr>
          <w:p w14:paraId="6C48512A" w14:textId="1331ABFC" w:rsidR="001412A1" w:rsidRDefault="001412A1"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ATENDEU</w:t>
            </w:r>
          </w:p>
        </w:tc>
      </w:tr>
      <w:tr w:rsidR="001412A1" w14:paraId="644CC8F6" w14:textId="77777777" w:rsidTr="006F2672">
        <w:tc>
          <w:tcPr>
            <w:tcW w:w="858" w:type="dxa"/>
          </w:tcPr>
          <w:p w14:paraId="2208E462" w14:textId="141221DF"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A2E4696" w14:textId="596A4D70"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Possibilitar o cadastro de pessoas separado do cadastro dos contratos.</w:t>
            </w:r>
          </w:p>
        </w:tc>
        <w:tc>
          <w:tcPr>
            <w:tcW w:w="1391" w:type="dxa"/>
          </w:tcPr>
          <w:p w14:paraId="6C56D12A"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59A32EF1"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6EC820B" w14:textId="77777777" w:rsidTr="006F2672">
        <w:tc>
          <w:tcPr>
            <w:tcW w:w="858" w:type="dxa"/>
          </w:tcPr>
          <w:p w14:paraId="70C67768" w14:textId="16AA1C64"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8DFBC28" w14:textId="1BD2E4F1"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Limitar acesso dos usuários: *Para visualização; *Consultas; *Alteração; *Exclusão *Contra senha nos processos críticos definidos pelo responsável.</w:t>
            </w:r>
          </w:p>
        </w:tc>
        <w:tc>
          <w:tcPr>
            <w:tcW w:w="1391" w:type="dxa"/>
          </w:tcPr>
          <w:p w14:paraId="0A420940"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22699100"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B325DED" w14:textId="77777777" w:rsidTr="006F2672">
        <w:tc>
          <w:tcPr>
            <w:tcW w:w="858" w:type="dxa"/>
          </w:tcPr>
          <w:p w14:paraId="7A45C00D" w14:textId="170FDA88"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0E5ADAE" w14:textId="1A5C51CF"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Gerar o arquivo de importação do SEFIP, RAIS e DIRF</w:t>
            </w:r>
          </w:p>
        </w:tc>
        <w:tc>
          <w:tcPr>
            <w:tcW w:w="1391" w:type="dxa"/>
          </w:tcPr>
          <w:p w14:paraId="6644C8E5"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77DBED7A"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3D26F1EB" w14:textId="77777777" w:rsidTr="006F2672">
        <w:tc>
          <w:tcPr>
            <w:tcW w:w="858" w:type="dxa"/>
          </w:tcPr>
          <w:p w14:paraId="664A29A2" w14:textId="563F61B5"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62C1234" w14:textId="7D79E0E0"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Aplicar automaticamente o redutor salarial aos servidores com salário maior que o definido pela entidade</w:t>
            </w:r>
          </w:p>
        </w:tc>
        <w:tc>
          <w:tcPr>
            <w:tcW w:w="1391" w:type="dxa"/>
          </w:tcPr>
          <w:p w14:paraId="23C33361"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1296C597"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02AA98FB" w14:textId="77777777" w:rsidTr="006F2672">
        <w:tc>
          <w:tcPr>
            <w:tcW w:w="858" w:type="dxa"/>
          </w:tcPr>
          <w:p w14:paraId="1A1BA9D4" w14:textId="58942F79"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24EDB3F" w14:textId="7764FC2B"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Gerar automaticamente o complemento do salário aos servidores com salário menor que o definido pela entidade</w:t>
            </w:r>
          </w:p>
        </w:tc>
        <w:tc>
          <w:tcPr>
            <w:tcW w:w="1391" w:type="dxa"/>
          </w:tcPr>
          <w:p w14:paraId="163DC054"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5A081215"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2E26F2A" w14:textId="77777777" w:rsidTr="006F2672">
        <w:tc>
          <w:tcPr>
            <w:tcW w:w="858" w:type="dxa"/>
          </w:tcPr>
          <w:p w14:paraId="65BB977E" w14:textId="47EE232D"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8AFB376" w14:textId="18F9F640" w:rsidR="001412A1" w:rsidRPr="004815E9" w:rsidRDefault="001412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Consulta do movimento financeiro (ficha financeira) por período, por servidor e por tipo de folha calculada.</w:t>
            </w:r>
          </w:p>
        </w:tc>
        <w:tc>
          <w:tcPr>
            <w:tcW w:w="1391" w:type="dxa"/>
          </w:tcPr>
          <w:p w14:paraId="37849BEC"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755E6F58"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356DDEAD" w14:textId="77777777" w:rsidTr="006F2672">
        <w:tc>
          <w:tcPr>
            <w:tcW w:w="858" w:type="dxa"/>
          </w:tcPr>
          <w:p w14:paraId="56758282" w14:textId="15C8569C"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51CA6AA" w14:textId="083BF019"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Possuir tecla de atalho para abertura de cadastro em qualquer local do sistema, possuindo menu de favoritos.</w:t>
            </w:r>
          </w:p>
        </w:tc>
        <w:tc>
          <w:tcPr>
            <w:tcW w:w="1391" w:type="dxa"/>
          </w:tcPr>
          <w:p w14:paraId="6732C81C"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2233B9DC"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3A873C27" w14:textId="77777777" w:rsidTr="006F2672">
        <w:tc>
          <w:tcPr>
            <w:tcW w:w="858" w:type="dxa"/>
          </w:tcPr>
          <w:p w14:paraId="16D2EE86" w14:textId="41AF494E"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5154D97" w14:textId="23E9A5DC"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Gerar automaticamente relatório de supostas inconsistências durante o cálculo da folha de pagamento.</w:t>
            </w:r>
          </w:p>
        </w:tc>
        <w:tc>
          <w:tcPr>
            <w:tcW w:w="1391" w:type="dxa"/>
          </w:tcPr>
          <w:p w14:paraId="0D4E7B91"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16E717C2"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056F9AA1" w14:textId="77777777" w:rsidTr="006F2672">
        <w:tc>
          <w:tcPr>
            <w:tcW w:w="858" w:type="dxa"/>
          </w:tcPr>
          <w:p w14:paraId="0891F28A" w14:textId="7C9C1CBC"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212593E" w14:textId="218C79E8"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Validar o número do PIS/PASEP/CPF</w:t>
            </w:r>
          </w:p>
        </w:tc>
        <w:tc>
          <w:tcPr>
            <w:tcW w:w="1391" w:type="dxa"/>
          </w:tcPr>
          <w:p w14:paraId="74F699CE"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33775E76"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C683C4F" w14:textId="77777777" w:rsidTr="006F2672">
        <w:tc>
          <w:tcPr>
            <w:tcW w:w="858" w:type="dxa"/>
          </w:tcPr>
          <w:p w14:paraId="46628A46" w14:textId="0C074B9D"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D5F8302" w14:textId="27F3B389"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Mostrar as movimentações, dependentes, pensionistas de pensão alimentícia.</w:t>
            </w:r>
          </w:p>
        </w:tc>
        <w:tc>
          <w:tcPr>
            <w:tcW w:w="1391" w:type="dxa"/>
          </w:tcPr>
          <w:p w14:paraId="6431CCED"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658F7AD5"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BD13C64" w14:textId="77777777" w:rsidTr="006F2672">
        <w:tc>
          <w:tcPr>
            <w:tcW w:w="858" w:type="dxa"/>
          </w:tcPr>
          <w:p w14:paraId="4B8185EF" w14:textId="0EEC8E7E"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2FBF824" w14:textId="4E3D9C26"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Possibilitar a movimentação cadastro novo</w:t>
            </w:r>
          </w:p>
        </w:tc>
        <w:tc>
          <w:tcPr>
            <w:tcW w:w="1391" w:type="dxa"/>
          </w:tcPr>
          <w:p w14:paraId="576B6082"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4D62367D"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AC58E4F" w14:textId="77777777" w:rsidTr="006F2672">
        <w:tc>
          <w:tcPr>
            <w:tcW w:w="858" w:type="dxa"/>
          </w:tcPr>
          <w:p w14:paraId="081B16EC" w14:textId="2423440D"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24B05D9" w14:textId="4A4FC6EB"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Gravar o histórico das alterações dos campos sem movimentações predefinidas, com data e hora da alteração.</w:t>
            </w:r>
          </w:p>
        </w:tc>
        <w:tc>
          <w:tcPr>
            <w:tcW w:w="1391" w:type="dxa"/>
          </w:tcPr>
          <w:p w14:paraId="632C0C74"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2BE6A7F1"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4E78AEF" w14:textId="77777777" w:rsidTr="006F2672">
        <w:tc>
          <w:tcPr>
            <w:tcW w:w="858" w:type="dxa"/>
          </w:tcPr>
          <w:p w14:paraId="6FE58D22" w14:textId="77F67D1D"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4643B4D" w14:textId="67F101F3"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Permitir a visualização do histórico identificando o campo alterado.</w:t>
            </w:r>
          </w:p>
        </w:tc>
        <w:tc>
          <w:tcPr>
            <w:tcW w:w="1391" w:type="dxa"/>
          </w:tcPr>
          <w:p w14:paraId="2443CCD2"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58155194"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58D7AA92" w14:textId="77777777" w:rsidTr="006F2672">
        <w:tc>
          <w:tcPr>
            <w:tcW w:w="858" w:type="dxa"/>
          </w:tcPr>
          <w:p w14:paraId="7D576E4C" w14:textId="462AABEF"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E2F4F79" w14:textId="3EB9931C"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Possibilitar o cadastro de pelo menos os seguintes campos: nome, data de nascimento, número de documento, sexo, deficiência física, cursando superior.</w:t>
            </w:r>
          </w:p>
        </w:tc>
        <w:tc>
          <w:tcPr>
            <w:tcW w:w="1391" w:type="dxa"/>
          </w:tcPr>
          <w:p w14:paraId="1808A429"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1E8E6C26"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71CF0BA4" w14:textId="77777777" w:rsidTr="006F2672">
        <w:tc>
          <w:tcPr>
            <w:tcW w:w="858" w:type="dxa"/>
          </w:tcPr>
          <w:p w14:paraId="530593A5" w14:textId="6E12C6F7"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7FDFE88" w14:textId="0AA82432"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Mudar automaticamente a situação do dependente, no caso de deixar de ser dependente para Salário família e IRRF</w:t>
            </w:r>
          </w:p>
        </w:tc>
        <w:tc>
          <w:tcPr>
            <w:tcW w:w="1391" w:type="dxa"/>
          </w:tcPr>
          <w:p w14:paraId="061A55DE"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3B5CCA70"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CB3CB46" w14:textId="77777777" w:rsidTr="006F2672">
        <w:tc>
          <w:tcPr>
            <w:tcW w:w="858" w:type="dxa"/>
          </w:tcPr>
          <w:p w14:paraId="6F039895" w14:textId="6167D515"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8018EA7" w14:textId="13052E86"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Controlar todas as movimentações (cria vaga, altera carga horária, extingue vaga, etc) guardando o histórico das movimentações, inclusive relacionando o ato legal.</w:t>
            </w:r>
          </w:p>
        </w:tc>
        <w:tc>
          <w:tcPr>
            <w:tcW w:w="1391" w:type="dxa"/>
          </w:tcPr>
          <w:p w14:paraId="6ECA86B0"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6A9E0F09"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46EBB856" w14:textId="77777777" w:rsidTr="006F2672">
        <w:tc>
          <w:tcPr>
            <w:tcW w:w="858" w:type="dxa"/>
          </w:tcPr>
          <w:p w14:paraId="16336B01" w14:textId="6766816F"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D9CC1E8" w14:textId="6D4C41C3"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Controlar o número de vagas ocupadas e livres</w:t>
            </w:r>
          </w:p>
        </w:tc>
        <w:tc>
          <w:tcPr>
            <w:tcW w:w="1391" w:type="dxa"/>
          </w:tcPr>
          <w:p w14:paraId="11C7B222"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35097574"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08FA08A8" w14:textId="77777777" w:rsidTr="006F2672">
        <w:tc>
          <w:tcPr>
            <w:tcW w:w="858" w:type="dxa"/>
          </w:tcPr>
          <w:p w14:paraId="57250A70" w14:textId="6280745C"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30E4FC4" w14:textId="769FDC7C"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Permitir o cadastro das atribuições do Cargo/Especialidade</w:t>
            </w:r>
          </w:p>
        </w:tc>
        <w:tc>
          <w:tcPr>
            <w:tcW w:w="1391" w:type="dxa"/>
          </w:tcPr>
          <w:p w14:paraId="1716ED52"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659B1178"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79EE45AF" w14:textId="77777777" w:rsidTr="006F2672">
        <w:tc>
          <w:tcPr>
            <w:tcW w:w="858" w:type="dxa"/>
          </w:tcPr>
          <w:p w14:paraId="068134B5" w14:textId="74FCE2FB"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5CFAAA5" w14:textId="1A9FDB00" w:rsidR="001412A1" w:rsidRPr="004815E9" w:rsidRDefault="001412A1" w:rsidP="007449FB">
            <w:pPr>
              <w:spacing w:before="2"/>
              <w:jc w:val="center"/>
              <w:rPr>
                <w:rFonts w:ascii="Times New Roman" w:hAnsi="Times New Roman" w:cs="Times New Roman"/>
              </w:rPr>
            </w:pPr>
            <w:r w:rsidRPr="004815E9">
              <w:rPr>
                <w:rFonts w:ascii="Times New Roman" w:hAnsi="Times New Roman" w:cs="Times New Roman"/>
              </w:rPr>
              <w:t>Permitir a configuração dos cargos obedecendo ao vínculo do servidor (efetivo, temporário, comissionado, etc.).</w:t>
            </w:r>
          </w:p>
        </w:tc>
        <w:tc>
          <w:tcPr>
            <w:tcW w:w="1391" w:type="dxa"/>
          </w:tcPr>
          <w:p w14:paraId="2AD239D5"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5E017B91"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7F1B35B9" w14:textId="77777777" w:rsidTr="006F2672">
        <w:tc>
          <w:tcPr>
            <w:tcW w:w="858" w:type="dxa"/>
          </w:tcPr>
          <w:p w14:paraId="2274AFD5" w14:textId="249CB72A"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18A46E8" w14:textId="271CE7B0" w:rsidR="001412A1"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Mostrar a faixa salarial inicial e final.</w:t>
            </w:r>
          </w:p>
        </w:tc>
        <w:tc>
          <w:tcPr>
            <w:tcW w:w="1391" w:type="dxa"/>
          </w:tcPr>
          <w:p w14:paraId="60CF2BE3"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06D39C2E"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2303A411" w14:textId="77777777" w:rsidTr="006F2672">
        <w:tc>
          <w:tcPr>
            <w:tcW w:w="858" w:type="dxa"/>
          </w:tcPr>
          <w:p w14:paraId="22FF0161" w14:textId="2B2B8307"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BE4B73D" w14:textId="56B32727" w:rsidR="001412A1"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Possibilitar o cadastro das funções gratificadas.</w:t>
            </w:r>
          </w:p>
        </w:tc>
        <w:tc>
          <w:tcPr>
            <w:tcW w:w="1391" w:type="dxa"/>
          </w:tcPr>
          <w:p w14:paraId="00566034"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0CB5517B"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1412A1" w14:paraId="144EDF82" w14:textId="77777777" w:rsidTr="006F2672">
        <w:tc>
          <w:tcPr>
            <w:tcW w:w="858" w:type="dxa"/>
          </w:tcPr>
          <w:p w14:paraId="2F85FC12" w14:textId="3F4E62EF" w:rsidR="001412A1" w:rsidRPr="004815E9" w:rsidRDefault="001412A1"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2241335" w14:textId="661324EF" w:rsidR="001412A1"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Possibilitar o cadastro das funções gratificadas.</w:t>
            </w:r>
          </w:p>
        </w:tc>
        <w:tc>
          <w:tcPr>
            <w:tcW w:w="1391" w:type="dxa"/>
          </w:tcPr>
          <w:p w14:paraId="7D01BBD5" w14:textId="77777777" w:rsidR="001412A1" w:rsidRDefault="001412A1" w:rsidP="007449FB">
            <w:pPr>
              <w:spacing w:before="2"/>
              <w:jc w:val="center"/>
              <w:rPr>
                <w:rFonts w:ascii="Times New Roman" w:eastAsia="Times New Roman" w:hAnsi="Times New Roman" w:cs="Times New Roman"/>
                <w:b/>
                <w:bCs/>
                <w:sz w:val="24"/>
                <w:szCs w:val="24"/>
                <w:lang w:val="pt-BR"/>
              </w:rPr>
            </w:pPr>
          </w:p>
        </w:tc>
        <w:tc>
          <w:tcPr>
            <w:tcW w:w="1701" w:type="dxa"/>
          </w:tcPr>
          <w:p w14:paraId="468FC394" w14:textId="77777777" w:rsidR="001412A1" w:rsidRDefault="001412A1" w:rsidP="007449FB">
            <w:pPr>
              <w:spacing w:before="2"/>
              <w:jc w:val="center"/>
              <w:rPr>
                <w:rFonts w:ascii="Times New Roman" w:eastAsia="Times New Roman" w:hAnsi="Times New Roman" w:cs="Times New Roman"/>
                <w:b/>
                <w:bCs/>
                <w:sz w:val="24"/>
                <w:szCs w:val="24"/>
                <w:lang w:val="pt-BR"/>
              </w:rPr>
            </w:pPr>
          </w:p>
        </w:tc>
      </w:tr>
      <w:tr w:rsidR="00BA78D9" w14:paraId="37A008B8" w14:textId="77777777" w:rsidTr="006F2672">
        <w:tc>
          <w:tcPr>
            <w:tcW w:w="858" w:type="dxa"/>
          </w:tcPr>
          <w:p w14:paraId="50ECDF2F" w14:textId="3D3637ED"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A3B019E" w14:textId="2FFE7BC5"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a nomeação dos servidores efetivos</w:t>
            </w:r>
          </w:p>
        </w:tc>
        <w:tc>
          <w:tcPr>
            <w:tcW w:w="1391" w:type="dxa"/>
          </w:tcPr>
          <w:p w14:paraId="34B9C152"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553A4619"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5C0B9271" w14:textId="77777777" w:rsidTr="006F2672">
        <w:tc>
          <w:tcPr>
            <w:tcW w:w="858" w:type="dxa"/>
          </w:tcPr>
          <w:p w14:paraId="1DAF7D1B" w14:textId="640C556A"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05F2A61" w14:textId="4C83E751"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Possibilitar o cálculo automático.</w:t>
            </w:r>
          </w:p>
        </w:tc>
        <w:tc>
          <w:tcPr>
            <w:tcW w:w="1391" w:type="dxa"/>
          </w:tcPr>
          <w:p w14:paraId="0DE9C693"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5C73A847"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745E5A12" w14:textId="77777777" w:rsidTr="006F2672">
        <w:tc>
          <w:tcPr>
            <w:tcW w:w="858" w:type="dxa"/>
          </w:tcPr>
          <w:p w14:paraId="5C9454FB" w14:textId="4835A6F0"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18D0F7A" w14:textId="6BB0DDA8"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o cadastramento de credores de consignados, pelo menos os seguintes tipos: *Empréstimos *Plano de saúde *Auxílio Alimentação *Vale transporte *Seguro de vida *Sindicato *Pensão Alimentícia *Determinação Judicial</w:t>
            </w:r>
          </w:p>
        </w:tc>
        <w:tc>
          <w:tcPr>
            <w:tcW w:w="1391" w:type="dxa"/>
          </w:tcPr>
          <w:p w14:paraId="5B97A38B"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6369FEBC"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270FE250" w14:textId="77777777" w:rsidTr="006F2672">
        <w:tc>
          <w:tcPr>
            <w:tcW w:w="858" w:type="dxa"/>
          </w:tcPr>
          <w:p w14:paraId="04A49098" w14:textId="4D522073"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84BD110" w14:textId="169DD4EA"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a configuração dos parâmetros dos consignados, prevendo faixas por idade, salário, conforme o tipo do consignado</w:t>
            </w:r>
          </w:p>
        </w:tc>
        <w:tc>
          <w:tcPr>
            <w:tcW w:w="1391" w:type="dxa"/>
          </w:tcPr>
          <w:p w14:paraId="4FA03558"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502B4556"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0CB0D509" w14:textId="77777777" w:rsidTr="006F2672">
        <w:tc>
          <w:tcPr>
            <w:tcW w:w="858" w:type="dxa"/>
          </w:tcPr>
          <w:p w14:paraId="6575BB2F" w14:textId="62B3BEC1"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09AE1FF" w14:textId="2AA9A441"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o cálculo automático dos consignados conforme parâmetros.</w:t>
            </w:r>
          </w:p>
        </w:tc>
        <w:tc>
          <w:tcPr>
            <w:tcW w:w="1391" w:type="dxa"/>
          </w:tcPr>
          <w:p w14:paraId="00DCF15F"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37247532"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27E5AEAA" w14:textId="77777777" w:rsidTr="006F2672">
        <w:tc>
          <w:tcPr>
            <w:tcW w:w="858" w:type="dxa"/>
          </w:tcPr>
          <w:p w14:paraId="3CB56DC4" w14:textId="24A9F04B"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740DE2F" w14:textId="0EEBC7CF"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Vincular os credores aos credores da contabilidade para integração automática.</w:t>
            </w:r>
          </w:p>
        </w:tc>
        <w:tc>
          <w:tcPr>
            <w:tcW w:w="1391" w:type="dxa"/>
          </w:tcPr>
          <w:p w14:paraId="2E986CB8"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288F98CD"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247B508E" w14:textId="77777777" w:rsidTr="006F2672">
        <w:tc>
          <w:tcPr>
            <w:tcW w:w="858" w:type="dxa"/>
          </w:tcPr>
          <w:p w14:paraId="132D3266" w14:textId="26744297"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7F333F1" w14:textId="1EBA6F73"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a criação do modelo da lotação conforme o modelo da entidade.</w:t>
            </w:r>
          </w:p>
        </w:tc>
        <w:tc>
          <w:tcPr>
            <w:tcW w:w="1391" w:type="dxa"/>
          </w:tcPr>
          <w:p w14:paraId="581C89ED"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59E44015"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233F03C9" w14:textId="77777777" w:rsidTr="006F2672">
        <w:tc>
          <w:tcPr>
            <w:tcW w:w="858" w:type="dxa"/>
          </w:tcPr>
          <w:p w14:paraId="04F409A7" w14:textId="552B706C"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12300CB" w14:textId="6A0FEB1C"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Controlar as mudanças pelo exercício</w:t>
            </w:r>
          </w:p>
        </w:tc>
        <w:tc>
          <w:tcPr>
            <w:tcW w:w="1391" w:type="dxa"/>
          </w:tcPr>
          <w:p w14:paraId="56E23D44"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40554B85"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0F294A35" w14:textId="77777777" w:rsidTr="006F2672">
        <w:tc>
          <w:tcPr>
            <w:tcW w:w="858" w:type="dxa"/>
          </w:tcPr>
          <w:p w14:paraId="51E2B2D7" w14:textId="7E84C9B4"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0F3D653" w14:textId="16AC3BBE"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a criação de comissões diversas (inquérito, CIPA e outras).</w:t>
            </w:r>
          </w:p>
        </w:tc>
        <w:tc>
          <w:tcPr>
            <w:tcW w:w="1391" w:type="dxa"/>
          </w:tcPr>
          <w:p w14:paraId="2571D711"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1B546166"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1F4A7B61" w14:textId="77777777" w:rsidTr="006F2672">
        <w:tc>
          <w:tcPr>
            <w:tcW w:w="858" w:type="dxa"/>
          </w:tcPr>
          <w:p w14:paraId="201C4E56" w14:textId="473B02DD"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8F5F8B4" w14:textId="5A53BE41"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Possibilitar a previsão de pagamento de gratificação aos servidores nomeados na comissão.</w:t>
            </w:r>
          </w:p>
        </w:tc>
        <w:tc>
          <w:tcPr>
            <w:tcW w:w="1391" w:type="dxa"/>
          </w:tcPr>
          <w:p w14:paraId="0F530BD4"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7FF96FFF"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7C3EFB62" w14:textId="77777777" w:rsidTr="006F2672">
        <w:tc>
          <w:tcPr>
            <w:tcW w:w="858" w:type="dxa"/>
          </w:tcPr>
          <w:p w14:paraId="55571968" w14:textId="3DE9B785"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9769C87" w14:textId="3B9C5F39"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Possibilitar o cadastro dos Atos Legais emitidos</w:t>
            </w:r>
          </w:p>
        </w:tc>
        <w:tc>
          <w:tcPr>
            <w:tcW w:w="1391" w:type="dxa"/>
          </w:tcPr>
          <w:p w14:paraId="265F902E"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3B2B03D6"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0749EB08" w14:textId="77777777" w:rsidTr="006F2672">
        <w:tc>
          <w:tcPr>
            <w:tcW w:w="858" w:type="dxa"/>
          </w:tcPr>
          <w:p w14:paraId="2163D5BE" w14:textId="4A323DFC"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E0B97C5" w14:textId="66E3141C" w:rsidR="00BA78D9" w:rsidRPr="004815E9" w:rsidRDefault="00BA78D9" w:rsidP="007449FB">
            <w:pPr>
              <w:spacing w:before="2"/>
              <w:jc w:val="center"/>
              <w:rPr>
                <w:rFonts w:ascii="Times New Roman" w:hAnsi="Times New Roman" w:cs="Times New Roman"/>
              </w:rPr>
            </w:pPr>
            <w:r w:rsidRPr="004815E9">
              <w:rPr>
                <w:rFonts w:ascii="Times New Roman" w:hAnsi="Times New Roman" w:cs="Times New Roman"/>
              </w:rPr>
              <w:t>Permitir o relacionamento da fundamentação legal dos atos emitidos (leis, decretos, portarias).</w:t>
            </w:r>
          </w:p>
        </w:tc>
        <w:tc>
          <w:tcPr>
            <w:tcW w:w="1391" w:type="dxa"/>
          </w:tcPr>
          <w:p w14:paraId="6DCA0774"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7A8CD164"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17E610D3" w14:textId="77777777" w:rsidTr="006F2672">
        <w:tc>
          <w:tcPr>
            <w:tcW w:w="858" w:type="dxa"/>
          </w:tcPr>
          <w:p w14:paraId="63B6ECB5" w14:textId="0480D021"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BA3CACB" w14:textId="07A2876C"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Agrupar um ou vários servidores ao mesmo ato legal por ocasião das movimentações de admissão, promoção, nomeação, gratificação, demissão e demais movimentações.</w:t>
            </w:r>
          </w:p>
        </w:tc>
        <w:tc>
          <w:tcPr>
            <w:tcW w:w="1391" w:type="dxa"/>
          </w:tcPr>
          <w:p w14:paraId="55A7D54A"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22AE685A"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1C24F4D9" w14:textId="77777777" w:rsidTr="006F2672">
        <w:tc>
          <w:tcPr>
            <w:tcW w:w="858" w:type="dxa"/>
          </w:tcPr>
          <w:p w14:paraId="3A2144ED" w14:textId="5CBD44D3"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95E05F3" w14:textId="36CA730D"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abertura de várias folhas na mesma competência, sendo uma folha por tipo, como normal, adiantamento, férias, 13º salário, rescisão, complementar, podendo incluir funcionários, nas variadas folhas, antes de efetuar o fechamento da competência da mesma.</w:t>
            </w:r>
          </w:p>
        </w:tc>
        <w:tc>
          <w:tcPr>
            <w:tcW w:w="1391" w:type="dxa"/>
          </w:tcPr>
          <w:p w14:paraId="17170A8E"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69FCA3CE"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043C282B" w14:textId="77777777" w:rsidTr="006F2672">
        <w:tc>
          <w:tcPr>
            <w:tcW w:w="858" w:type="dxa"/>
          </w:tcPr>
          <w:p w14:paraId="432D180C" w14:textId="64062D63"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4005D4D" w14:textId="59DF734A"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fechamento contábil, para a integração com a contabilidade, permitindo que se altere as informações, incluindo outros funcionários em algum dos tipos de folhas, gerando uma nova integração contábil de determinadas folhas ou funcionários.</w:t>
            </w:r>
          </w:p>
        </w:tc>
        <w:tc>
          <w:tcPr>
            <w:tcW w:w="1391" w:type="dxa"/>
          </w:tcPr>
          <w:p w14:paraId="0D081DC1"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0B6A333B"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6985BFA7" w14:textId="77777777" w:rsidTr="006F2672">
        <w:tc>
          <w:tcPr>
            <w:tcW w:w="858" w:type="dxa"/>
          </w:tcPr>
          <w:p w14:paraId="23CF45A5" w14:textId="5C082DE4"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1AFA35B" w14:textId="5F1193FC"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Controlar a sequência das várias folhas calculadas, apagando automaticamente a folha normal, ao calcular férias, rescisão.</w:t>
            </w:r>
          </w:p>
        </w:tc>
        <w:tc>
          <w:tcPr>
            <w:tcW w:w="1391" w:type="dxa"/>
          </w:tcPr>
          <w:p w14:paraId="2A1AC0C9"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5F62B9FB"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469E6001" w14:textId="77777777" w:rsidTr="006F2672">
        <w:tc>
          <w:tcPr>
            <w:tcW w:w="858" w:type="dxa"/>
          </w:tcPr>
          <w:p w14:paraId="15AE81C0" w14:textId="40D5787E"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2B4582C" w14:textId="4E655DDA"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o cálculo de todos os vínculos empregatícios, prevendo descontos de previdências para fundos de previdências diferentes.</w:t>
            </w:r>
          </w:p>
        </w:tc>
        <w:tc>
          <w:tcPr>
            <w:tcW w:w="1391" w:type="dxa"/>
          </w:tcPr>
          <w:p w14:paraId="3BA77D61"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2381D392"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5B66C93F" w14:textId="77777777" w:rsidTr="006F2672">
        <w:tc>
          <w:tcPr>
            <w:tcW w:w="858" w:type="dxa"/>
          </w:tcPr>
          <w:p w14:paraId="796CE5EC" w14:textId="587C4C7E"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1BD808C" w14:textId="7C260CDE"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Fazer os cálculos das movimentações que implicarem nos valores da folha (nomeação, gratificação, adicionais, etc).</w:t>
            </w:r>
          </w:p>
        </w:tc>
        <w:tc>
          <w:tcPr>
            <w:tcW w:w="1391" w:type="dxa"/>
          </w:tcPr>
          <w:p w14:paraId="3DF977C4"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26746C2D"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7BFE16AC" w14:textId="77777777" w:rsidTr="006F2672">
        <w:tc>
          <w:tcPr>
            <w:tcW w:w="858" w:type="dxa"/>
          </w:tcPr>
          <w:p w14:paraId="03121205" w14:textId="338F6BFE"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74A005D" w14:textId="5B0B5DF4"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fechamento da competência da folha após o cálculo para não permitir alteração manual.</w:t>
            </w:r>
          </w:p>
        </w:tc>
        <w:tc>
          <w:tcPr>
            <w:tcW w:w="1391" w:type="dxa"/>
          </w:tcPr>
          <w:p w14:paraId="1CFCD29F"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2A28D848"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054C2718" w14:textId="77777777" w:rsidTr="006F2672">
        <w:tc>
          <w:tcPr>
            <w:tcW w:w="858" w:type="dxa"/>
          </w:tcPr>
          <w:p w14:paraId="313FECB7" w14:textId="202ED088"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C68F0A2" w14:textId="2B51573B"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O sistema deverá controlar pelo menos as seguintes movimentações: *Substituição; *Concessão de Aposentadoria; *Concessão de Pensão; *Revisão de Aposentadoria/Pensão; *Nomeação de Servidores Efetivos; *Nomeação de Servidores Efetivos em Comissão; *Nomeação de Servidores em Cargo de Comissão; *Nomeação de Agente Político; *Nomeação de Servidor Temporário; *Nomeação de Função Gratificada; *Concessão de Estágio; *Concessão de Gratificação de Função; *Concessão de Adicionais; *Cancelamento de Gratificações e Adicionais; *Averbação de Cursos e Títulos; *Nomeação de Comissão de Trabalho; *Isenção de Imposto de Renda; *Emissão de Certidão de Tempo de Serviço; *Movimentação de Grupo de Empenhamento; *Movimentação de Conta Corrente; *Nomeação Cedido (Vindo de Outra Entidade); *À Disposição; *Remanejamento; *Adesão Pedido Demissão Voluntária – PDV; *Reintegração.</w:t>
            </w:r>
          </w:p>
        </w:tc>
        <w:tc>
          <w:tcPr>
            <w:tcW w:w="1391" w:type="dxa"/>
          </w:tcPr>
          <w:p w14:paraId="60E473FB"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37424B36"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BA78D9" w14:paraId="47B5A1BA" w14:textId="77777777" w:rsidTr="006F2672">
        <w:tc>
          <w:tcPr>
            <w:tcW w:w="858" w:type="dxa"/>
          </w:tcPr>
          <w:p w14:paraId="4B95F33E" w14:textId="3F02C267" w:rsidR="00BA78D9" w:rsidRPr="004815E9" w:rsidRDefault="00BA78D9"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2A17926" w14:textId="27CD7173" w:rsidR="00BA78D9"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cálculo automático de cada movimentação</w:t>
            </w:r>
          </w:p>
        </w:tc>
        <w:tc>
          <w:tcPr>
            <w:tcW w:w="1391" w:type="dxa"/>
          </w:tcPr>
          <w:p w14:paraId="17B188AA" w14:textId="77777777" w:rsidR="00BA78D9" w:rsidRDefault="00BA78D9" w:rsidP="007449FB">
            <w:pPr>
              <w:spacing w:before="2"/>
              <w:jc w:val="center"/>
              <w:rPr>
                <w:rFonts w:ascii="Times New Roman" w:eastAsia="Times New Roman" w:hAnsi="Times New Roman" w:cs="Times New Roman"/>
                <w:b/>
                <w:bCs/>
                <w:sz w:val="24"/>
                <w:szCs w:val="24"/>
                <w:lang w:val="pt-BR"/>
              </w:rPr>
            </w:pPr>
          </w:p>
        </w:tc>
        <w:tc>
          <w:tcPr>
            <w:tcW w:w="1701" w:type="dxa"/>
          </w:tcPr>
          <w:p w14:paraId="10D49DC7" w14:textId="77777777" w:rsidR="00BA78D9" w:rsidRDefault="00BA78D9" w:rsidP="007449FB">
            <w:pPr>
              <w:spacing w:before="2"/>
              <w:jc w:val="center"/>
              <w:rPr>
                <w:rFonts w:ascii="Times New Roman" w:eastAsia="Times New Roman" w:hAnsi="Times New Roman" w:cs="Times New Roman"/>
                <w:b/>
                <w:bCs/>
                <w:sz w:val="24"/>
                <w:szCs w:val="24"/>
                <w:lang w:val="pt-BR"/>
              </w:rPr>
            </w:pPr>
          </w:p>
        </w:tc>
      </w:tr>
      <w:tr w:rsidR="00092EA3" w14:paraId="0B6C619E" w14:textId="77777777" w:rsidTr="006F2672">
        <w:tc>
          <w:tcPr>
            <w:tcW w:w="858" w:type="dxa"/>
          </w:tcPr>
          <w:p w14:paraId="03461402" w14:textId="67E8D0D1"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27A4182" w14:textId="2BEBF63C"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Manter histórico de todas as movimentações por servidor</w:t>
            </w:r>
          </w:p>
        </w:tc>
        <w:tc>
          <w:tcPr>
            <w:tcW w:w="1391" w:type="dxa"/>
          </w:tcPr>
          <w:p w14:paraId="172FD539"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113B0A5"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2FEA350" w14:textId="77777777" w:rsidTr="006F2672">
        <w:tc>
          <w:tcPr>
            <w:tcW w:w="858" w:type="dxa"/>
          </w:tcPr>
          <w:p w14:paraId="2E50559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AF0B35C" w14:textId="48CE9AF0"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criação e configuração dos afastamentos previdenciários e legais, tanto do RPPS quanto do RGPS.</w:t>
            </w:r>
          </w:p>
        </w:tc>
        <w:tc>
          <w:tcPr>
            <w:tcW w:w="1391" w:type="dxa"/>
          </w:tcPr>
          <w:p w14:paraId="5F1DB606"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11DCE9B6"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9230A0F" w14:textId="77777777" w:rsidTr="006F2672">
        <w:tc>
          <w:tcPr>
            <w:tcW w:w="858" w:type="dxa"/>
          </w:tcPr>
          <w:p w14:paraId="50A215C9"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52A92F6" w14:textId="5FD6180C"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cadastramento de afastamentos futuros.</w:t>
            </w:r>
          </w:p>
        </w:tc>
        <w:tc>
          <w:tcPr>
            <w:tcW w:w="1391" w:type="dxa"/>
          </w:tcPr>
          <w:p w14:paraId="7D54EA7D"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3DB4B8D1"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3364714" w14:textId="77777777" w:rsidTr="006F2672">
        <w:tc>
          <w:tcPr>
            <w:tcW w:w="858" w:type="dxa"/>
          </w:tcPr>
          <w:p w14:paraId="05FE6C75"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C93822C" w14:textId="68A75F7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Mudar a situação do servidor automaticamente ao início e ao término do afastamento.</w:t>
            </w:r>
          </w:p>
        </w:tc>
        <w:tc>
          <w:tcPr>
            <w:tcW w:w="1391" w:type="dxa"/>
          </w:tcPr>
          <w:p w14:paraId="11F59845"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15DF5115"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740B210" w14:textId="77777777" w:rsidTr="006F2672">
        <w:tc>
          <w:tcPr>
            <w:tcW w:w="858" w:type="dxa"/>
          </w:tcPr>
          <w:p w14:paraId="7E3FE700"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48DF2D8" w14:textId="03E6359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Calcular automaticamente todos os afastamentos cadastrados</w:t>
            </w:r>
          </w:p>
        </w:tc>
        <w:tc>
          <w:tcPr>
            <w:tcW w:w="1391" w:type="dxa"/>
          </w:tcPr>
          <w:p w14:paraId="04AA2E73"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FC4AD80"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A38CE04" w14:textId="77777777" w:rsidTr="006F2672">
        <w:tc>
          <w:tcPr>
            <w:tcW w:w="858" w:type="dxa"/>
          </w:tcPr>
          <w:p w14:paraId="09B1174E"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9D7CDB8" w14:textId="31B44619"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controle de períodos de férias, bem com os saldos</w:t>
            </w:r>
          </w:p>
        </w:tc>
        <w:tc>
          <w:tcPr>
            <w:tcW w:w="1391" w:type="dxa"/>
          </w:tcPr>
          <w:p w14:paraId="16FC0980"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E053E6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C0F1CAC" w14:textId="77777777" w:rsidTr="006F2672">
        <w:tc>
          <w:tcPr>
            <w:tcW w:w="858" w:type="dxa"/>
          </w:tcPr>
          <w:p w14:paraId="4471C30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B52F3AC" w14:textId="64916459"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configuração conforme a legislação vigente do Poder executivo.</w:t>
            </w:r>
          </w:p>
        </w:tc>
        <w:tc>
          <w:tcPr>
            <w:tcW w:w="1391" w:type="dxa"/>
          </w:tcPr>
          <w:p w14:paraId="185B066C"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7121727"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8EEA09E" w14:textId="77777777" w:rsidTr="006F2672">
        <w:tc>
          <w:tcPr>
            <w:tcW w:w="858" w:type="dxa"/>
          </w:tcPr>
          <w:p w14:paraId="405F6D5D"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7F35FA1" w14:textId="263B14A2"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a programação de férias para um período determinado.</w:t>
            </w:r>
          </w:p>
        </w:tc>
        <w:tc>
          <w:tcPr>
            <w:tcW w:w="1391" w:type="dxa"/>
          </w:tcPr>
          <w:p w14:paraId="3EA86AF8"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E1C90DF"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E022252" w14:textId="77777777" w:rsidTr="006F2672">
        <w:tc>
          <w:tcPr>
            <w:tcW w:w="858" w:type="dxa"/>
          </w:tcPr>
          <w:p w14:paraId="3EB2A856"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6F0D2DE" w14:textId="0BD058F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Emitir relatório para programação de férias</w:t>
            </w:r>
          </w:p>
        </w:tc>
        <w:tc>
          <w:tcPr>
            <w:tcW w:w="1391" w:type="dxa"/>
          </w:tcPr>
          <w:p w14:paraId="3FD67081"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0A6E73F"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25A5C31" w14:textId="77777777" w:rsidTr="006F2672">
        <w:tc>
          <w:tcPr>
            <w:tcW w:w="858" w:type="dxa"/>
          </w:tcPr>
          <w:p w14:paraId="0561A7E7"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E73004B" w14:textId="068EC7A3" w:rsidR="00092EA3" w:rsidRPr="004815E9" w:rsidRDefault="00092EA3" w:rsidP="00092EA3">
            <w:pPr>
              <w:rPr>
                <w:rFonts w:ascii="Times New Roman" w:hAnsi="Times New Roman" w:cs="Times New Roman"/>
              </w:rPr>
            </w:pPr>
            <w:r w:rsidRPr="004815E9">
              <w:rPr>
                <w:rFonts w:ascii="Times New Roman" w:hAnsi="Times New Roman" w:cs="Times New Roman"/>
              </w:rPr>
              <w:t>Fazer a consignações dos valores a serem descontados do servidor no caso de adiantamento do salário de férias.</w:t>
            </w:r>
          </w:p>
        </w:tc>
        <w:tc>
          <w:tcPr>
            <w:tcW w:w="1391" w:type="dxa"/>
          </w:tcPr>
          <w:p w14:paraId="6CDEF9A3"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411BCB7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8F043E7" w14:textId="77777777" w:rsidTr="006F2672">
        <w:tc>
          <w:tcPr>
            <w:tcW w:w="858" w:type="dxa"/>
          </w:tcPr>
          <w:p w14:paraId="4BC934A4"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0F54AAE" w14:textId="7E26E8E9"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Fazer a apuração da média das verbas variáveis conforme natureza dos eventos (proventos e descontos).</w:t>
            </w:r>
          </w:p>
        </w:tc>
        <w:tc>
          <w:tcPr>
            <w:tcW w:w="1391" w:type="dxa"/>
          </w:tcPr>
          <w:p w14:paraId="5D3E932E"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44A13EBA"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B38B223" w14:textId="77777777" w:rsidTr="006F2672">
        <w:tc>
          <w:tcPr>
            <w:tcW w:w="858" w:type="dxa"/>
          </w:tcPr>
          <w:p w14:paraId="53B8801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8161870" w14:textId="664577C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Emitir o aviso e recibo de férias.</w:t>
            </w:r>
          </w:p>
        </w:tc>
        <w:tc>
          <w:tcPr>
            <w:tcW w:w="1391" w:type="dxa"/>
          </w:tcPr>
          <w:p w14:paraId="32B48217"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1EF7A6E"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EDF167E" w14:textId="77777777" w:rsidTr="006F2672">
        <w:tc>
          <w:tcPr>
            <w:tcW w:w="858" w:type="dxa"/>
          </w:tcPr>
          <w:p w14:paraId="211787B5"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EBDDCA9" w14:textId="61FE5D87"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cadastro livre dos modelos de exoneração/rescisão conforme legislação municipal e outras exigências.</w:t>
            </w:r>
          </w:p>
        </w:tc>
        <w:tc>
          <w:tcPr>
            <w:tcW w:w="1391" w:type="dxa"/>
          </w:tcPr>
          <w:p w14:paraId="74C6F1D2"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F37E87F"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4228226B" w14:textId="77777777" w:rsidTr="006F2672">
        <w:tc>
          <w:tcPr>
            <w:tcW w:w="858" w:type="dxa"/>
          </w:tcPr>
          <w:p w14:paraId="65E99B99"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E031ED0" w14:textId="7609AB67"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cálculo de rescisão complementar, tanto diferenças de reajuste salarial quanto diferenças de verbas pagas a menor ou não pagas</w:t>
            </w:r>
          </w:p>
        </w:tc>
        <w:tc>
          <w:tcPr>
            <w:tcW w:w="1391" w:type="dxa"/>
          </w:tcPr>
          <w:p w14:paraId="68C1F06B"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331376C"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FD0ADFF" w14:textId="77777777" w:rsidTr="006F2672">
        <w:tc>
          <w:tcPr>
            <w:tcW w:w="858" w:type="dxa"/>
          </w:tcPr>
          <w:p w14:paraId="09284C4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A035B7E" w14:textId="6A5C8B83"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Calcular automaticamente os saldos de férias que por ventura o servidor venha a ter</w:t>
            </w:r>
          </w:p>
        </w:tc>
        <w:tc>
          <w:tcPr>
            <w:tcW w:w="1391" w:type="dxa"/>
          </w:tcPr>
          <w:p w14:paraId="1DD9DBD9"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49D3DCF6"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2F0CE3F4" w14:textId="77777777" w:rsidTr="006F2672">
        <w:tc>
          <w:tcPr>
            <w:tcW w:w="858" w:type="dxa"/>
          </w:tcPr>
          <w:p w14:paraId="74355FF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3EAEB37C" w14:textId="18BC6EC6"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cálculo das verbas na licença sem vencimento</w:t>
            </w:r>
          </w:p>
        </w:tc>
        <w:tc>
          <w:tcPr>
            <w:tcW w:w="1391" w:type="dxa"/>
          </w:tcPr>
          <w:p w14:paraId="4F287D87"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F6489F2"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CC56EF8" w14:textId="77777777" w:rsidTr="006F2672">
        <w:tc>
          <w:tcPr>
            <w:tcW w:w="858" w:type="dxa"/>
          </w:tcPr>
          <w:p w14:paraId="2032BB64"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54BA82B" w14:textId="32649B79"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emissão do termo de exoneração/rescisão</w:t>
            </w:r>
          </w:p>
        </w:tc>
        <w:tc>
          <w:tcPr>
            <w:tcW w:w="1391" w:type="dxa"/>
          </w:tcPr>
          <w:p w14:paraId="527F6657"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C8606F2"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49649B38" w14:textId="77777777" w:rsidTr="006F2672">
        <w:tc>
          <w:tcPr>
            <w:tcW w:w="858" w:type="dxa"/>
          </w:tcPr>
          <w:p w14:paraId="4E03B89B"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FCDE16E" w14:textId="4B37069E"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Fazer a apuração da média das verbas variáveis conforme natureza</w:t>
            </w:r>
          </w:p>
        </w:tc>
        <w:tc>
          <w:tcPr>
            <w:tcW w:w="1391" w:type="dxa"/>
          </w:tcPr>
          <w:p w14:paraId="184E31F9"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ADFDE6C"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84A9FD9" w14:textId="77777777" w:rsidTr="006F2672">
        <w:tc>
          <w:tcPr>
            <w:tcW w:w="858" w:type="dxa"/>
          </w:tcPr>
          <w:p w14:paraId="4D7896EE"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6431449" w14:textId="2B491AFD"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Prever a dedução dos afastamentos do exercício</w:t>
            </w:r>
          </w:p>
        </w:tc>
        <w:tc>
          <w:tcPr>
            <w:tcW w:w="1391" w:type="dxa"/>
          </w:tcPr>
          <w:p w14:paraId="766DF69A"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39A7A16"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CF02552" w14:textId="77777777" w:rsidTr="006F2672">
        <w:tc>
          <w:tcPr>
            <w:tcW w:w="858" w:type="dxa"/>
          </w:tcPr>
          <w:p w14:paraId="4196C457"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FF724EE" w14:textId="23C7F1F5"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Prever o desconto do adiantamento da 1ª parcela do 13º salário</w:t>
            </w:r>
          </w:p>
        </w:tc>
        <w:tc>
          <w:tcPr>
            <w:tcW w:w="1391" w:type="dxa"/>
          </w:tcPr>
          <w:p w14:paraId="5750AACE"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4CB593B3"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7098A8D" w14:textId="77777777" w:rsidTr="006F2672">
        <w:tc>
          <w:tcPr>
            <w:tcW w:w="858" w:type="dxa"/>
          </w:tcPr>
          <w:p w14:paraId="6588DD31"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E9A8428" w14:textId="5340CBE2"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simulação da previsão do 13º salário</w:t>
            </w:r>
          </w:p>
        </w:tc>
        <w:tc>
          <w:tcPr>
            <w:tcW w:w="1391" w:type="dxa"/>
          </w:tcPr>
          <w:p w14:paraId="18CCC6D4"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2F473C2"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1EB2D7E" w14:textId="77777777" w:rsidTr="006F2672">
        <w:tc>
          <w:tcPr>
            <w:tcW w:w="858" w:type="dxa"/>
          </w:tcPr>
          <w:p w14:paraId="7B9DE4B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35B7087" w14:textId="72B1A74B"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Prever o pagamento da 1ª parcela no aniversário.</w:t>
            </w:r>
          </w:p>
        </w:tc>
        <w:tc>
          <w:tcPr>
            <w:tcW w:w="1391" w:type="dxa"/>
          </w:tcPr>
          <w:p w14:paraId="15F8F297"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A7F54F7"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26B19DAF" w14:textId="77777777" w:rsidTr="006F2672">
        <w:tc>
          <w:tcPr>
            <w:tcW w:w="858" w:type="dxa"/>
          </w:tcPr>
          <w:p w14:paraId="306687E3"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877CD0E" w14:textId="0964AA3F"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o cadastro dos tipos de pensão diversos conforme arbitragem da Justiça</w:t>
            </w:r>
          </w:p>
        </w:tc>
        <w:tc>
          <w:tcPr>
            <w:tcW w:w="1391" w:type="dxa"/>
          </w:tcPr>
          <w:p w14:paraId="570277C3"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14B96057"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F4B31D8" w14:textId="77777777" w:rsidTr="006F2672">
        <w:tc>
          <w:tcPr>
            <w:tcW w:w="858" w:type="dxa"/>
          </w:tcPr>
          <w:p w14:paraId="75FC7C7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24050C6" w14:textId="1D56066B"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o cadastro do beneficiário da pensão</w:t>
            </w:r>
          </w:p>
        </w:tc>
        <w:tc>
          <w:tcPr>
            <w:tcW w:w="1391" w:type="dxa"/>
          </w:tcPr>
          <w:p w14:paraId="2867B0E5"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CFA0980"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24D91D61" w14:textId="77777777" w:rsidTr="006F2672">
        <w:tc>
          <w:tcPr>
            <w:tcW w:w="858" w:type="dxa"/>
          </w:tcPr>
          <w:p w14:paraId="4BDFFCD3"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AF30EAE" w14:textId="3E9F3E81"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o envio de arquivo bancário dos pensionistas, conforme conta bancária indicada.</w:t>
            </w:r>
          </w:p>
        </w:tc>
        <w:tc>
          <w:tcPr>
            <w:tcW w:w="1391" w:type="dxa"/>
          </w:tcPr>
          <w:p w14:paraId="098715DC"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1E5E5B16"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04BB4C0" w14:textId="77777777" w:rsidTr="006F2672">
        <w:tc>
          <w:tcPr>
            <w:tcW w:w="858" w:type="dxa"/>
          </w:tcPr>
          <w:p w14:paraId="0C6532D7"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15C0BB1" w14:textId="68A862F3"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Controlar todos os editais do concurso</w:t>
            </w:r>
          </w:p>
        </w:tc>
        <w:tc>
          <w:tcPr>
            <w:tcW w:w="1391" w:type="dxa"/>
          </w:tcPr>
          <w:p w14:paraId="633957D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9ECE64C"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1D9D934" w14:textId="77777777" w:rsidTr="006F2672">
        <w:tc>
          <w:tcPr>
            <w:tcW w:w="858" w:type="dxa"/>
          </w:tcPr>
          <w:p w14:paraId="0F7F6F85"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6E60B92" w14:textId="028C1FF5"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a seleção dos cargos que farão parte do edital, bem como mostrar as vagas disponíveis</w:t>
            </w:r>
          </w:p>
        </w:tc>
        <w:tc>
          <w:tcPr>
            <w:tcW w:w="1391" w:type="dxa"/>
          </w:tcPr>
          <w:p w14:paraId="6256BA1A"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342E5E06"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37E1F8C" w14:textId="77777777" w:rsidTr="006F2672">
        <w:tc>
          <w:tcPr>
            <w:tcW w:w="858" w:type="dxa"/>
          </w:tcPr>
          <w:p w14:paraId="31E11A3D"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3B87758" w14:textId="42BFFAB8"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Controlar os candidatos inscritos por cargo</w:t>
            </w:r>
          </w:p>
        </w:tc>
        <w:tc>
          <w:tcPr>
            <w:tcW w:w="1391" w:type="dxa"/>
          </w:tcPr>
          <w:p w14:paraId="76C734F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3490628"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A2EF8AF" w14:textId="77777777" w:rsidTr="006F2672">
        <w:tc>
          <w:tcPr>
            <w:tcW w:w="858" w:type="dxa"/>
          </w:tcPr>
          <w:p w14:paraId="5B83BEF7"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841FF5E" w14:textId="3243C60D"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o cadastramento dos modelos de avaliação do concurso por cargo</w:t>
            </w:r>
          </w:p>
        </w:tc>
        <w:tc>
          <w:tcPr>
            <w:tcW w:w="1391" w:type="dxa"/>
          </w:tcPr>
          <w:p w14:paraId="46EE99BB"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4A8C79F1"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15621894" w14:textId="77777777" w:rsidTr="006F2672">
        <w:tc>
          <w:tcPr>
            <w:tcW w:w="858" w:type="dxa"/>
          </w:tcPr>
          <w:p w14:paraId="20F42F36"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2C3E669" w14:textId="36C1777D"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o processamento dos resultados do concurso, dando a lista de classificação mantendo o registro no banco de dados</w:t>
            </w:r>
          </w:p>
        </w:tc>
        <w:tc>
          <w:tcPr>
            <w:tcW w:w="1391" w:type="dxa"/>
          </w:tcPr>
          <w:p w14:paraId="406B2209"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69058F94"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0162EAE" w14:textId="77777777" w:rsidTr="006F2672">
        <w:tc>
          <w:tcPr>
            <w:tcW w:w="858" w:type="dxa"/>
          </w:tcPr>
          <w:p w14:paraId="7525E8BE"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A5EC845" w14:textId="0ABE13D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Consignar a vaga a partir do momento da convocação do candidato</w:t>
            </w:r>
          </w:p>
        </w:tc>
        <w:tc>
          <w:tcPr>
            <w:tcW w:w="1391" w:type="dxa"/>
          </w:tcPr>
          <w:p w14:paraId="3135D3A9"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905D701"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493A3800" w14:textId="77777777" w:rsidTr="006F2672">
        <w:tc>
          <w:tcPr>
            <w:tcW w:w="858" w:type="dxa"/>
          </w:tcPr>
          <w:p w14:paraId="60D47E9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309C611" w14:textId="48C8C931"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 Permitir pelo menos os seguintes tipos de progressão funcional: *Avaliação de desempenho *Anuidade *Titulação</w:t>
            </w:r>
          </w:p>
        </w:tc>
        <w:tc>
          <w:tcPr>
            <w:tcW w:w="1391" w:type="dxa"/>
          </w:tcPr>
          <w:p w14:paraId="39005823"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D420803"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3E81C53" w14:textId="77777777" w:rsidTr="006F2672">
        <w:tc>
          <w:tcPr>
            <w:tcW w:w="858" w:type="dxa"/>
          </w:tcPr>
          <w:p w14:paraId="67427481"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B7C59D1" w14:textId="02D2D9D0"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Possibilitar a concessão de progressão funcional em qualquer um dos tipos, tanto na vertical quanto na horizontal.</w:t>
            </w:r>
          </w:p>
        </w:tc>
        <w:tc>
          <w:tcPr>
            <w:tcW w:w="1391" w:type="dxa"/>
          </w:tcPr>
          <w:p w14:paraId="6C8EA8C6"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37EDABE4"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D1A0094" w14:textId="77777777" w:rsidTr="006F2672">
        <w:tc>
          <w:tcPr>
            <w:tcW w:w="858" w:type="dxa"/>
          </w:tcPr>
          <w:p w14:paraId="578AF17B"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85EE4D0" w14:textId="1704C4F5"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Permitir a criação dos modelos de avaliação conforme a lei do município.</w:t>
            </w:r>
          </w:p>
        </w:tc>
        <w:tc>
          <w:tcPr>
            <w:tcW w:w="1391" w:type="dxa"/>
          </w:tcPr>
          <w:p w14:paraId="3B7CACF8"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390482C8"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ED38740" w14:textId="77777777" w:rsidTr="006F2672">
        <w:tc>
          <w:tcPr>
            <w:tcW w:w="858" w:type="dxa"/>
          </w:tcPr>
          <w:p w14:paraId="53A1FC99"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8645752" w14:textId="29DD0A91"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Processar os resultados das avaliações funcionais bem como os demais requisitos automaticamente</w:t>
            </w:r>
          </w:p>
        </w:tc>
        <w:tc>
          <w:tcPr>
            <w:tcW w:w="1391" w:type="dxa"/>
          </w:tcPr>
          <w:p w14:paraId="0C76A12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3E124AFC"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2B71D1E5" w14:textId="77777777" w:rsidTr="006F2672">
        <w:tc>
          <w:tcPr>
            <w:tcW w:w="858" w:type="dxa"/>
          </w:tcPr>
          <w:p w14:paraId="081D231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0D70D34" w14:textId="71B9A3E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Gerar o ato legal da concessão da progressão</w:t>
            </w:r>
          </w:p>
        </w:tc>
        <w:tc>
          <w:tcPr>
            <w:tcW w:w="1391" w:type="dxa"/>
          </w:tcPr>
          <w:p w14:paraId="35226F6A"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5190217"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CBA765B" w14:textId="77777777" w:rsidTr="006F2672">
        <w:tc>
          <w:tcPr>
            <w:tcW w:w="858" w:type="dxa"/>
          </w:tcPr>
          <w:p w14:paraId="012CB8E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BBE8ACD" w14:textId="55EB52AC"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Gerar automático a movimentação no cadastro do funcionário após parecer favorável da movimentação</w:t>
            </w:r>
          </w:p>
        </w:tc>
        <w:tc>
          <w:tcPr>
            <w:tcW w:w="1391" w:type="dxa"/>
          </w:tcPr>
          <w:p w14:paraId="47DFB13E"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6B9F6389"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70828405" w14:textId="77777777" w:rsidTr="006F2672">
        <w:tc>
          <w:tcPr>
            <w:tcW w:w="858" w:type="dxa"/>
          </w:tcPr>
          <w:p w14:paraId="18C18CA9"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43DEF75" w14:textId="18360D44"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Processar o adicional de tempo de serviço verificando a anuidade bem como a dedução dos afastamentos previstos em lei.</w:t>
            </w:r>
          </w:p>
        </w:tc>
        <w:tc>
          <w:tcPr>
            <w:tcW w:w="1391" w:type="dxa"/>
          </w:tcPr>
          <w:p w14:paraId="671840F4"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880CE99"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48B885C3" w14:textId="77777777" w:rsidTr="006F2672">
        <w:tc>
          <w:tcPr>
            <w:tcW w:w="858" w:type="dxa"/>
          </w:tcPr>
          <w:p w14:paraId="368FFD4A"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4CF4C2A5" w14:textId="40185388"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Gerar o ato legal de concessão do adicional de tempo de serviço</w:t>
            </w:r>
          </w:p>
        </w:tc>
        <w:tc>
          <w:tcPr>
            <w:tcW w:w="1391" w:type="dxa"/>
          </w:tcPr>
          <w:p w14:paraId="64DC07B6"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6820ADC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1BB4E7F2" w14:textId="77777777" w:rsidTr="006F2672">
        <w:tc>
          <w:tcPr>
            <w:tcW w:w="858" w:type="dxa"/>
          </w:tcPr>
          <w:p w14:paraId="7F37D38D"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BBBB911" w14:textId="6203A840" w:rsidR="00092EA3" w:rsidRPr="004815E9" w:rsidRDefault="00092EA3" w:rsidP="007449FB">
            <w:pPr>
              <w:spacing w:before="2"/>
              <w:jc w:val="center"/>
              <w:rPr>
                <w:rFonts w:ascii="Times New Roman" w:hAnsi="Times New Roman" w:cs="Times New Roman"/>
              </w:rPr>
            </w:pPr>
            <w:r w:rsidRPr="004815E9">
              <w:rPr>
                <w:rFonts w:ascii="Times New Roman" w:hAnsi="Times New Roman" w:cs="Times New Roman"/>
              </w:rPr>
              <w:t>Gerar automático a movimentação no cadastro do servidor após parecer favorável da movimentação</w:t>
            </w:r>
          </w:p>
        </w:tc>
        <w:tc>
          <w:tcPr>
            <w:tcW w:w="1391" w:type="dxa"/>
          </w:tcPr>
          <w:p w14:paraId="0BB789E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1B33579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301E6CCA" w14:textId="77777777" w:rsidTr="006F2672">
        <w:tc>
          <w:tcPr>
            <w:tcW w:w="858" w:type="dxa"/>
          </w:tcPr>
          <w:p w14:paraId="28344824"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8C04BCA" w14:textId="19635E0E"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Possibilitar o cadastramento de diversos contratos para a mesma pessoa</w:t>
            </w:r>
          </w:p>
        </w:tc>
        <w:tc>
          <w:tcPr>
            <w:tcW w:w="1391" w:type="dxa"/>
          </w:tcPr>
          <w:p w14:paraId="042885DD"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1A41DF8"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1405A984" w14:textId="77777777" w:rsidTr="006F2672">
        <w:tc>
          <w:tcPr>
            <w:tcW w:w="858" w:type="dxa"/>
          </w:tcPr>
          <w:p w14:paraId="0550D7AC"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96EA2AD" w14:textId="723108A6"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Calcular vários contratos concomitantemente para a mesma pessoa</w:t>
            </w:r>
          </w:p>
        </w:tc>
        <w:tc>
          <w:tcPr>
            <w:tcW w:w="1391" w:type="dxa"/>
          </w:tcPr>
          <w:p w14:paraId="74637B5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2780D204"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08988B9" w14:textId="77777777" w:rsidTr="006F2672">
        <w:tc>
          <w:tcPr>
            <w:tcW w:w="858" w:type="dxa"/>
          </w:tcPr>
          <w:p w14:paraId="0715AC32"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57BB0EF" w14:textId="4DEC3592"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Fazer o desconto da contribuição previdenciária</w:t>
            </w:r>
          </w:p>
        </w:tc>
        <w:tc>
          <w:tcPr>
            <w:tcW w:w="1391" w:type="dxa"/>
          </w:tcPr>
          <w:p w14:paraId="553FB88F"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89829D5"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6A26D8E2" w14:textId="77777777" w:rsidTr="006F2672">
        <w:tc>
          <w:tcPr>
            <w:tcW w:w="858" w:type="dxa"/>
          </w:tcPr>
          <w:p w14:paraId="7486087F"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500E819" w14:textId="140A0E2B"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Fazer o desconto do IRRF, somando os diversos contratos da mesma pessoa.</w:t>
            </w:r>
          </w:p>
        </w:tc>
        <w:tc>
          <w:tcPr>
            <w:tcW w:w="1391" w:type="dxa"/>
          </w:tcPr>
          <w:p w14:paraId="1ED4D995"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66ABDC14"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FB49240" w14:textId="77777777" w:rsidTr="006F2672">
        <w:tc>
          <w:tcPr>
            <w:tcW w:w="858" w:type="dxa"/>
          </w:tcPr>
          <w:p w14:paraId="486D1A7E"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C9E25AC" w14:textId="40B58135"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Manter o histórico de todos os autônomos contratados</w:t>
            </w:r>
          </w:p>
        </w:tc>
        <w:tc>
          <w:tcPr>
            <w:tcW w:w="1391" w:type="dxa"/>
          </w:tcPr>
          <w:p w14:paraId="7A17FF6A"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05AE6DB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50E65477" w14:textId="77777777" w:rsidTr="006F2672">
        <w:tc>
          <w:tcPr>
            <w:tcW w:w="858" w:type="dxa"/>
          </w:tcPr>
          <w:p w14:paraId="75964954"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1881F8B" w14:textId="1FACEAD5"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Emitir o Recibo de Pagamento de Autônomo (RPA)</w:t>
            </w:r>
          </w:p>
        </w:tc>
        <w:tc>
          <w:tcPr>
            <w:tcW w:w="1391" w:type="dxa"/>
          </w:tcPr>
          <w:p w14:paraId="7E2ECD11"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647E0082"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1CDC4B91" w14:textId="77777777" w:rsidTr="006F2672">
        <w:tc>
          <w:tcPr>
            <w:tcW w:w="858" w:type="dxa"/>
          </w:tcPr>
          <w:p w14:paraId="2C74300E"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006466FA" w14:textId="21A2C4DB"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Gerar os autônomos pagos na competência para o SEFIP e DIRF</w:t>
            </w:r>
          </w:p>
        </w:tc>
        <w:tc>
          <w:tcPr>
            <w:tcW w:w="1391" w:type="dxa"/>
          </w:tcPr>
          <w:p w14:paraId="26CF28CA"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745C880D"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092EA3" w14:paraId="0A672E90" w14:textId="77777777" w:rsidTr="006F2672">
        <w:tc>
          <w:tcPr>
            <w:tcW w:w="858" w:type="dxa"/>
          </w:tcPr>
          <w:p w14:paraId="3448500B" w14:textId="77777777" w:rsidR="00092EA3" w:rsidRPr="004815E9" w:rsidRDefault="00092EA3"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5337995" w14:textId="51694C93" w:rsidR="00092EA3"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Emissão do Comprovante de Rendimentos. (Cédula C)</w:t>
            </w:r>
          </w:p>
        </w:tc>
        <w:tc>
          <w:tcPr>
            <w:tcW w:w="1391" w:type="dxa"/>
          </w:tcPr>
          <w:p w14:paraId="32CC1CD3" w14:textId="77777777" w:rsidR="00092EA3" w:rsidRDefault="00092EA3" w:rsidP="007449FB">
            <w:pPr>
              <w:spacing w:before="2"/>
              <w:jc w:val="center"/>
              <w:rPr>
                <w:rFonts w:ascii="Times New Roman" w:eastAsia="Times New Roman" w:hAnsi="Times New Roman" w:cs="Times New Roman"/>
                <w:b/>
                <w:bCs/>
                <w:sz w:val="24"/>
                <w:szCs w:val="24"/>
                <w:lang w:val="pt-BR"/>
              </w:rPr>
            </w:pPr>
          </w:p>
        </w:tc>
        <w:tc>
          <w:tcPr>
            <w:tcW w:w="1701" w:type="dxa"/>
          </w:tcPr>
          <w:p w14:paraId="5B7AA05E" w14:textId="77777777" w:rsidR="00092EA3" w:rsidRDefault="00092EA3" w:rsidP="007449FB">
            <w:pPr>
              <w:spacing w:before="2"/>
              <w:jc w:val="center"/>
              <w:rPr>
                <w:rFonts w:ascii="Times New Roman" w:eastAsia="Times New Roman" w:hAnsi="Times New Roman" w:cs="Times New Roman"/>
                <w:b/>
                <w:bCs/>
                <w:sz w:val="24"/>
                <w:szCs w:val="24"/>
                <w:lang w:val="pt-BR"/>
              </w:rPr>
            </w:pPr>
          </w:p>
        </w:tc>
      </w:tr>
      <w:tr w:rsidR="00394D9A" w14:paraId="52C39584" w14:textId="77777777" w:rsidTr="006F2672">
        <w:tc>
          <w:tcPr>
            <w:tcW w:w="858" w:type="dxa"/>
          </w:tcPr>
          <w:p w14:paraId="2BBA3366"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21529E35" w14:textId="03B37710"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Emissão do Recibo de Pagamento (contracheque/holerite)</w:t>
            </w:r>
          </w:p>
        </w:tc>
        <w:tc>
          <w:tcPr>
            <w:tcW w:w="1391" w:type="dxa"/>
          </w:tcPr>
          <w:p w14:paraId="798C1C09"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0F1C7BBC"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62D28BB1" w14:textId="77777777" w:rsidTr="006F2672">
        <w:tc>
          <w:tcPr>
            <w:tcW w:w="858" w:type="dxa"/>
          </w:tcPr>
          <w:p w14:paraId="6344C338"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60021482" w14:textId="45A33DE2"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Possibilitar o controle de acesso por usuário.</w:t>
            </w:r>
          </w:p>
        </w:tc>
        <w:tc>
          <w:tcPr>
            <w:tcW w:w="1391" w:type="dxa"/>
          </w:tcPr>
          <w:p w14:paraId="4AD99EE9"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19B228C3"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2093713" w14:textId="77777777" w:rsidTr="006F2672">
        <w:tc>
          <w:tcPr>
            <w:tcW w:w="858" w:type="dxa"/>
          </w:tcPr>
          <w:p w14:paraId="02EA9991"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D120180" w14:textId="276C2E5B"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Liberar emissão dos holerites antes do fechamento de folha</w:t>
            </w:r>
          </w:p>
        </w:tc>
        <w:tc>
          <w:tcPr>
            <w:tcW w:w="1391" w:type="dxa"/>
          </w:tcPr>
          <w:p w14:paraId="36D083B0"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7858CEFA"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978F1B7" w14:textId="77777777" w:rsidTr="006F2672">
        <w:tc>
          <w:tcPr>
            <w:tcW w:w="858" w:type="dxa"/>
          </w:tcPr>
          <w:p w14:paraId="08E85956"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4B7E426" w14:textId="15FE57C7"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Possibilitar a geração de senhas com o número da matricula, para acesso ao portal web, onde exista a opção de alteração da senha para emissão através do recibo de pagamento do servidor.</w:t>
            </w:r>
          </w:p>
        </w:tc>
        <w:tc>
          <w:tcPr>
            <w:tcW w:w="1391" w:type="dxa"/>
          </w:tcPr>
          <w:p w14:paraId="2DB87094"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17C3B163"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19734110" w14:textId="77777777" w:rsidTr="006F2672">
        <w:tc>
          <w:tcPr>
            <w:tcW w:w="858" w:type="dxa"/>
          </w:tcPr>
          <w:p w14:paraId="55181F68"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1979B2B3" w14:textId="431DFAF5"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Permitir definir administrador para usuários específicos no controle das informações do módulo web</w:t>
            </w:r>
          </w:p>
        </w:tc>
        <w:tc>
          <w:tcPr>
            <w:tcW w:w="1391" w:type="dxa"/>
          </w:tcPr>
          <w:p w14:paraId="6CC92F4D"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7D28989A"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51537D79" w14:textId="77777777" w:rsidTr="006F2672">
        <w:tc>
          <w:tcPr>
            <w:tcW w:w="858" w:type="dxa"/>
          </w:tcPr>
          <w:p w14:paraId="6305EF46"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75B93881" w14:textId="1F864C3A"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Permitir a integração com a contabilidade, pelo banco de dados, permitindo a configuração das despesas (desdobramentos/subdesdobramentos), fornecedores e demais dados para geração da Solicitação de Despesa/Reserva de Dotação, empenho, liquidação, retenção, mota extra e ordem de pagamento automaticamente</w:t>
            </w:r>
          </w:p>
        </w:tc>
        <w:tc>
          <w:tcPr>
            <w:tcW w:w="1391" w:type="dxa"/>
          </w:tcPr>
          <w:p w14:paraId="5DB9922A"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33294547"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1C5CFE4" w14:textId="77777777" w:rsidTr="006F2672">
        <w:tc>
          <w:tcPr>
            <w:tcW w:w="858" w:type="dxa"/>
          </w:tcPr>
          <w:p w14:paraId="2B43845B"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5684" w:type="dxa"/>
          </w:tcPr>
          <w:p w14:paraId="583970D2" w14:textId="798EBE7F"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Permitir a separação das despesas por entidades da administração direta, mesmo não sendo separada as entidades da folha de pagamento.</w:t>
            </w:r>
          </w:p>
        </w:tc>
        <w:tc>
          <w:tcPr>
            <w:tcW w:w="1391" w:type="dxa"/>
          </w:tcPr>
          <w:p w14:paraId="2EAA195B"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701" w:type="dxa"/>
          </w:tcPr>
          <w:p w14:paraId="4E9B9592"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bl>
    <w:p w14:paraId="2C1C8BF6" w14:textId="77777777" w:rsidR="001412A1" w:rsidRDefault="001412A1" w:rsidP="007449FB">
      <w:pPr>
        <w:spacing w:before="2"/>
        <w:jc w:val="center"/>
        <w:rPr>
          <w:rFonts w:ascii="Times New Roman" w:eastAsia="Times New Roman" w:hAnsi="Times New Roman" w:cs="Times New Roman"/>
          <w:b/>
          <w:bCs/>
          <w:sz w:val="24"/>
          <w:szCs w:val="24"/>
          <w:lang w:val="pt-BR"/>
        </w:rPr>
      </w:pPr>
    </w:p>
    <w:p w14:paraId="7EE828F5" w14:textId="2B78455A" w:rsidR="00394D9A" w:rsidRPr="003C2B78" w:rsidRDefault="00394D9A" w:rsidP="007449FB">
      <w:pPr>
        <w:spacing w:before="2"/>
        <w:jc w:val="center"/>
        <w:rPr>
          <w:rFonts w:ascii="Times New Roman" w:hAnsi="Times New Roman" w:cs="Times New Roman"/>
          <w:b/>
          <w:bCs/>
          <w:sz w:val="24"/>
          <w:szCs w:val="24"/>
        </w:rPr>
      </w:pPr>
      <w:r w:rsidRPr="003C2B78">
        <w:rPr>
          <w:rFonts w:ascii="Times New Roman" w:hAnsi="Times New Roman" w:cs="Times New Roman"/>
          <w:b/>
          <w:bCs/>
          <w:sz w:val="24"/>
          <w:szCs w:val="24"/>
        </w:rPr>
        <w:t>7- SISTEMA DE GERENCIAMENTO DE CARTÃO PONTO:</w:t>
      </w:r>
    </w:p>
    <w:p w14:paraId="14F4B513" w14:textId="37BA3DF8" w:rsidR="00394D9A" w:rsidRDefault="00394D9A" w:rsidP="007449FB">
      <w:pPr>
        <w:spacing w:before="2"/>
        <w:jc w:val="center"/>
        <w:rPr>
          <w:rFonts w:ascii="Times New Roman" w:hAnsi="Times New Roman" w:cs="Times New Roman"/>
          <w:sz w:val="24"/>
          <w:szCs w:val="24"/>
        </w:rPr>
      </w:pPr>
      <w:r w:rsidRPr="00394D9A">
        <w:rPr>
          <w:rFonts w:ascii="Times New Roman" w:hAnsi="Times New Roman" w:cs="Times New Roman"/>
          <w:sz w:val="24"/>
          <w:szCs w:val="24"/>
        </w:rPr>
        <w:t xml:space="preserve"> Deverá possuir as funcionalidades abaixo relacionadas:</w:t>
      </w:r>
    </w:p>
    <w:p w14:paraId="026190D2" w14:textId="77777777" w:rsidR="00394D9A" w:rsidRDefault="00394D9A" w:rsidP="007449FB">
      <w:pPr>
        <w:spacing w:before="2"/>
        <w:jc w:val="center"/>
        <w:rPr>
          <w:rFonts w:ascii="Times New Roman" w:hAnsi="Times New Roman" w:cs="Times New Roman"/>
          <w:sz w:val="24"/>
          <w:szCs w:val="24"/>
        </w:rPr>
      </w:pPr>
    </w:p>
    <w:tbl>
      <w:tblPr>
        <w:tblStyle w:val="Tabelacomgrade"/>
        <w:tblW w:w="0" w:type="auto"/>
        <w:tblInd w:w="421" w:type="dxa"/>
        <w:tblLook w:val="04A0" w:firstRow="1" w:lastRow="0" w:firstColumn="1" w:lastColumn="0" w:noHBand="0" w:noVBand="1"/>
      </w:tblPr>
      <w:tblGrid>
        <w:gridCol w:w="857"/>
        <w:gridCol w:w="4536"/>
        <w:gridCol w:w="1701"/>
        <w:gridCol w:w="1418"/>
      </w:tblGrid>
      <w:tr w:rsidR="00394D9A" w14:paraId="5EF207BC" w14:textId="77777777" w:rsidTr="001553BC">
        <w:tc>
          <w:tcPr>
            <w:tcW w:w="5386" w:type="dxa"/>
            <w:gridSpan w:val="2"/>
          </w:tcPr>
          <w:p w14:paraId="6D284F69" w14:textId="2D4FD64E" w:rsidR="00394D9A" w:rsidRPr="001553BC" w:rsidRDefault="00394D9A" w:rsidP="007449FB">
            <w:pPr>
              <w:spacing w:before="2"/>
              <w:jc w:val="center"/>
              <w:rPr>
                <w:rFonts w:eastAsia="Times New Roman" w:cstheme="minorHAnsi"/>
                <w:b/>
                <w:bCs/>
                <w:sz w:val="24"/>
                <w:szCs w:val="24"/>
                <w:lang w:val="pt-BR"/>
              </w:rPr>
            </w:pPr>
            <w:r w:rsidRPr="001553BC">
              <w:rPr>
                <w:rFonts w:cstheme="minorHAnsi"/>
                <w:b/>
                <w:bCs/>
                <w:sz w:val="24"/>
                <w:szCs w:val="24"/>
              </w:rPr>
              <w:t>PRINCIPAIS ROTINAS</w:t>
            </w:r>
          </w:p>
        </w:tc>
        <w:tc>
          <w:tcPr>
            <w:tcW w:w="3119" w:type="dxa"/>
            <w:gridSpan w:val="2"/>
          </w:tcPr>
          <w:p w14:paraId="1C32ABB5" w14:textId="6E93893D" w:rsidR="00394D9A" w:rsidRPr="001553BC" w:rsidRDefault="00394D9A" w:rsidP="007449FB">
            <w:pPr>
              <w:spacing w:before="2"/>
              <w:jc w:val="center"/>
              <w:rPr>
                <w:rFonts w:eastAsia="Times New Roman" w:cstheme="minorHAnsi"/>
                <w:b/>
                <w:bCs/>
                <w:sz w:val="24"/>
                <w:szCs w:val="24"/>
                <w:lang w:val="pt-BR"/>
              </w:rPr>
            </w:pPr>
            <w:r w:rsidRPr="001553BC">
              <w:rPr>
                <w:rFonts w:cstheme="minorHAnsi"/>
                <w:b/>
                <w:bCs/>
                <w:sz w:val="24"/>
                <w:szCs w:val="24"/>
              </w:rPr>
              <w:t>CRITÉRIOS DE AVALIAÇÃO</w:t>
            </w:r>
          </w:p>
        </w:tc>
      </w:tr>
      <w:tr w:rsidR="00394D9A" w14:paraId="3AFB8BC6" w14:textId="77777777" w:rsidTr="001553BC">
        <w:tc>
          <w:tcPr>
            <w:tcW w:w="850" w:type="dxa"/>
          </w:tcPr>
          <w:p w14:paraId="061F8DFE" w14:textId="7B2CF158" w:rsidR="00394D9A" w:rsidRDefault="00394D9A"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ITEM</w:t>
            </w:r>
          </w:p>
        </w:tc>
        <w:tc>
          <w:tcPr>
            <w:tcW w:w="4536" w:type="dxa"/>
          </w:tcPr>
          <w:p w14:paraId="039702D3" w14:textId="0399CFC9" w:rsidR="00394D9A" w:rsidRDefault="00394D9A"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DESCRIÇÃO</w:t>
            </w:r>
          </w:p>
        </w:tc>
        <w:tc>
          <w:tcPr>
            <w:tcW w:w="1701" w:type="dxa"/>
          </w:tcPr>
          <w:p w14:paraId="5353F8F2" w14:textId="1A7CDF04" w:rsidR="00394D9A" w:rsidRDefault="00394D9A"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NÃO ATENDEU</w:t>
            </w:r>
          </w:p>
        </w:tc>
        <w:tc>
          <w:tcPr>
            <w:tcW w:w="1418" w:type="dxa"/>
          </w:tcPr>
          <w:p w14:paraId="578240C4" w14:textId="01E0EDFF" w:rsidR="00394D9A" w:rsidRDefault="00394D9A"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ATENDEU</w:t>
            </w:r>
          </w:p>
        </w:tc>
      </w:tr>
      <w:tr w:rsidR="00394D9A" w14:paraId="69666EDF" w14:textId="77777777" w:rsidTr="001553BC">
        <w:tc>
          <w:tcPr>
            <w:tcW w:w="850" w:type="dxa"/>
          </w:tcPr>
          <w:p w14:paraId="5F2E0C56" w14:textId="296BBC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049C1E2E" w14:textId="3E7A21BF" w:rsidR="00394D9A" w:rsidRPr="004815E9" w:rsidRDefault="00394D9A"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Os dados de acesso deverão ser armazenados em nuvem, utilizando servidores renomados que garantam o resguardo das informações, backups, a segurança e as atualizações</w:t>
            </w:r>
          </w:p>
        </w:tc>
        <w:tc>
          <w:tcPr>
            <w:tcW w:w="1701" w:type="dxa"/>
          </w:tcPr>
          <w:p w14:paraId="743E8381"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1D47DFEE"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DC08FDE" w14:textId="77777777" w:rsidTr="001553BC">
        <w:tc>
          <w:tcPr>
            <w:tcW w:w="850" w:type="dxa"/>
          </w:tcPr>
          <w:p w14:paraId="19B850CF" w14:textId="2529E6EA"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4F00C8F9" w14:textId="058CB35C" w:rsidR="00394D9A" w:rsidRPr="004815E9" w:rsidRDefault="00394D9A"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Deverá possuir banco de dados relacional, orientado a objeto que seja seguro, gratuito e de código aberto</w:t>
            </w:r>
          </w:p>
        </w:tc>
        <w:tc>
          <w:tcPr>
            <w:tcW w:w="1701" w:type="dxa"/>
          </w:tcPr>
          <w:p w14:paraId="6C2AE600"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44C67D45"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27DF8B11" w14:textId="77777777" w:rsidTr="001553BC">
        <w:tc>
          <w:tcPr>
            <w:tcW w:w="850" w:type="dxa"/>
          </w:tcPr>
          <w:p w14:paraId="2F5BFC49" w14:textId="538C7600"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76EA3EAE" w14:textId="479B3A5E" w:rsidR="00394D9A" w:rsidRPr="004815E9" w:rsidRDefault="00394D9A"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O software deverá realizar acesso via internet através de browsers, desenvolvido no modelo responsivo, ou seja, possibilitando o acesso através de dispositivos móveis em telas de diferentes tamanhos</w:t>
            </w:r>
          </w:p>
        </w:tc>
        <w:tc>
          <w:tcPr>
            <w:tcW w:w="1701" w:type="dxa"/>
          </w:tcPr>
          <w:p w14:paraId="137381F7"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514D91CF"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7DC28CA0" w14:textId="77777777" w:rsidTr="001553BC">
        <w:tc>
          <w:tcPr>
            <w:tcW w:w="850" w:type="dxa"/>
          </w:tcPr>
          <w:p w14:paraId="45E6CEFC" w14:textId="4E97B36B"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429F8226" w14:textId="5BCCEF19" w:rsidR="00394D9A" w:rsidRPr="004815E9" w:rsidRDefault="00394D9A"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Permitir o acesso simultâneo (multiusuários), possibilitando ainda a definição de diferentes perfis de acesso para permissões específicas</w:t>
            </w:r>
          </w:p>
        </w:tc>
        <w:tc>
          <w:tcPr>
            <w:tcW w:w="1701" w:type="dxa"/>
          </w:tcPr>
          <w:p w14:paraId="7C50B528"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3F42B911"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EFADA13" w14:textId="77777777" w:rsidTr="001553BC">
        <w:tc>
          <w:tcPr>
            <w:tcW w:w="850" w:type="dxa"/>
          </w:tcPr>
          <w:p w14:paraId="2B99D2F5" w14:textId="2CCAEC69"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473ECC28" w14:textId="706BAC26" w:rsidR="00394D9A" w:rsidRPr="004815E9" w:rsidRDefault="00394D9A"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As atualizações do software deverão ser automáticas sem necessitar a interferência da contratante.</w:t>
            </w:r>
          </w:p>
        </w:tc>
        <w:tc>
          <w:tcPr>
            <w:tcW w:w="1701" w:type="dxa"/>
          </w:tcPr>
          <w:p w14:paraId="4F2AFB7D"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3EFEC5E6"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1909B1E1" w14:textId="77777777" w:rsidTr="001553BC">
        <w:tc>
          <w:tcPr>
            <w:tcW w:w="850" w:type="dxa"/>
          </w:tcPr>
          <w:p w14:paraId="50551E62"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C7B69F8" w14:textId="62DCC788"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Realizar controles de acesso e registros de ponto delimitando Endereços de IP (Internet Protocol).</w:t>
            </w:r>
          </w:p>
        </w:tc>
        <w:tc>
          <w:tcPr>
            <w:tcW w:w="1701" w:type="dxa"/>
          </w:tcPr>
          <w:p w14:paraId="559D3D2A"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0C4047A8"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27F549FB" w14:textId="77777777" w:rsidTr="001553BC">
        <w:tc>
          <w:tcPr>
            <w:tcW w:w="850" w:type="dxa"/>
          </w:tcPr>
          <w:p w14:paraId="7AAD32FC"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189E415" w14:textId="10736B72"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Apresentar painéis em Dashboard com gráficos e números estatísticos para auxílio na tomada de decisão no gerenciamento do ponto eletrônico</w:t>
            </w:r>
          </w:p>
        </w:tc>
        <w:tc>
          <w:tcPr>
            <w:tcW w:w="1701" w:type="dxa"/>
          </w:tcPr>
          <w:p w14:paraId="01FFE142"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50715C78"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599DF13" w14:textId="77777777" w:rsidTr="001553BC">
        <w:tc>
          <w:tcPr>
            <w:tcW w:w="850" w:type="dxa"/>
          </w:tcPr>
          <w:p w14:paraId="7F181F80"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5B7D5CA5" w14:textId="47BEC1D0"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O software deverá permitir a realização de consultas dos registros do ponto em tempo real pelos Servidores via internet, através de browsers e dispositivos mobile</w:t>
            </w:r>
          </w:p>
        </w:tc>
        <w:tc>
          <w:tcPr>
            <w:tcW w:w="1701" w:type="dxa"/>
          </w:tcPr>
          <w:p w14:paraId="73581C8D"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164C3BAB"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576DC258" w14:textId="77777777" w:rsidTr="001553BC">
        <w:tc>
          <w:tcPr>
            <w:tcW w:w="850" w:type="dxa"/>
          </w:tcPr>
          <w:p w14:paraId="12533F7F"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1EB7A0B6" w14:textId="0FA86AB0"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Possibilitar acesso direto aos registros inconsistentes, de maneira que auxilie o usuário na correção e tratativa das informações necessárias</w:t>
            </w:r>
          </w:p>
        </w:tc>
        <w:tc>
          <w:tcPr>
            <w:tcW w:w="1701" w:type="dxa"/>
          </w:tcPr>
          <w:p w14:paraId="059D3B17"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7BF09414"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548EB41E" w14:textId="77777777" w:rsidTr="001553BC">
        <w:tc>
          <w:tcPr>
            <w:tcW w:w="850" w:type="dxa"/>
          </w:tcPr>
          <w:p w14:paraId="793D3745"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C7E3ECA" w14:textId="1A1A410E"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Possibilitar o cadastro e o gerenciamento diversificado de Banco Horas e Banco Dias, controlando o saldo do Banco Horas e Banco Dias, apresentando para o servidor a posição atual, em tela e em tempo real</w:t>
            </w:r>
          </w:p>
        </w:tc>
        <w:tc>
          <w:tcPr>
            <w:tcW w:w="1701" w:type="dxa"/>
          </w:tcPr>
          <w:p w14:paraId="523B9470"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52BA6A59"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3E8680FC" w14:textId="77777777" w:rsidTr="001553BC">
        <w:tc>
          <w:tcPr>
            <w:tcW w:w="850" w:type="dxa"/>
          </w:tcPr>
          <w:p w14:paraId="478DF4F8"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2BFB9E32" w14:textId="6DBDBF6F"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Permitir ao servidor realizar comunicação interna, criando solicitações que impactam no gerenciamento do ponto, com controles de ciência por parte dos responsáveis</w:t>
            </w:r>
          </w:p>
        </w:tc>
        <w:tc>
          <w:tcPr>
            <w:tcW w:w="1701" w:type="dxa"/>
          </w:tcPr>
          <w:p w14:paraId="6EF09E4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1FF614BE"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74127D47" w14:textId="77777777" w:rsidTr="001553BC">
        <w:tc>
          <w:tcPr>
            <w:tcW w:w="850" w:type="dxa"/>
          </w:tcPr>
          <w:p w14:paraId="74B40DFF"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A89EA25" w14:textId="3E06C9B8" w:rsidR="00394D9A" w:rsidRPr="004815E9" w:rsidRDefault="00394D9A" w:rsidP="007449FB">
            <w:pPr>
              <w:spacing w:before="2"/>
              <w:jc w:val="center"/>
              <w:rPr>
                <w:rFonts w:ascii="Times New Roman" w:hAnsi="Times New Roman" w:cs="Times New Roman"/>
              </w:rPr>
            </w:pPr>
            <w:r w:rsidRPr="004815E9">
              <w:rPr>
                <w:rFonts w:ascii="Times New Roman" w:hAnsi="Times New Roman" w:cs="Times New Roman"/>
              </w:rPr>
              <w:t>Possuir consultas dos comunicados existentes, por período e data</w:t>
            </w:r>
          </w:p>
        </w:tc>
        <w:tc>
          <w:tcPr>
            <w:tcW w:w="1701" w:type="dxa"/>
          </w:tcPr>
          <w:p w14:paraId="57E866A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09B807DE"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EB922CF" w14:textId="77777777" w:rsidTr="001553BC">
        <w:tc>
          <w:tcPr>
            <w:tcW w:w="850" w:type="dxa"/>
          </w:tcPr>
          <w:p w14:paraId="75DAD58E"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73F8F63" w14:textId="26A1A484"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Realizar a coleta e o gerenciamento dos registros de horários dos relógios pontos de todos os locais controlados pela entidade, via comunicação TCP-IP, gravando a identificação, data e hora</w:t>
            </w:r>
          </w:p>
        </w:tc>
        <w:tc>
          <w:tcPr>
            <w:tcW w:w="1701" w:type="dxa"/>
          </w:tcPr>
          <w:p w14:paraId="0C6CAAE6"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3FE4FC8A"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EF2FBC5" w14:textId="77777777" w:rsidTr="001553BC">
        <w:tc>
          <w:tcPr>
            <w:tcW w:w="850" w:type="dxa"/>
          </w:tcPr>
          <w:p w14:paraId="29519AEC"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AB126BA" w14:textId="0F725D90"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a importação de arquivos do tipo AFD (Arquivo Fonte de Dados) manualmente, gravando a identificação, nome do coletor, data e hora</w:t>
            </w:r>
          </w:p>
        </w:tc>
        <w:tc>
          <w:tcPr>
            <w:tcW w:w="1701" w:type="dxa"/>
          </w:tcPr>
          <w:p w14:paraId="392782FD"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3BD90072"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52FB85CA" w14:textId="77777777" w:rsidTr="001553BC">
        <w:tc>
          <w:tcPr>
            <w:tcW w:w="850" w:type="dxa"/>
          </w:tcPr>
          <w:p w14:paraId="17DE5A68"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483F139C" w14:textId="66DD382A"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Possibilitar a geração dos arquivos AFDT e ACJEF para o fisco</w:t>
            </w:r>
          </w:p>
        </w:tc>
        <w:tc>
          <w:tcPr>
            <w:tcW w:w="1701" w:type="dxa"/>
          </w:tcPr>
          <w:p w14:paraId="36E01A9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4E69FC29"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5CB80B0" w14:textId="77777777" w:rsidTr="001553BC">
        <w:tc>
          <w:tcPr>
            <w:tcW w:w="850" w:type="dxa"/>
          </w:tcPr>
          <w:p w14:paraId="717D2F13"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A83F0D3" w14:textId="071DAD97"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Possuir integração com o sistema de Folha de Pagamento para coleta de informações cadastrais e ocorrências relacionadas ao gerenciamento do cartão ponto sem que haja a interferência do usuário para os seguintes dados: - Cadastro de Funcionários - Cadastro de Cargos - Cadastro de Departamentos - Cadastro de Locais de Trabalho - Cadastro de Horários de Trabalho - Cadastro de Feriados - Cadastro de Afastamentos - Programações de Férias</w:t>
            </w:r>
          </w:p>
        </w:tc>
        <w:tc>
          <w:tcPr>
            <w:tcW w:w="1701" w:type="dxa"/>
          </w:tcPr>
          <w:p w14:paraId="62BAB17B"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F37ABED"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34E93FFB" w14:textId="77777777" w:rsidTr="001553BC">
        <w:tc>
          <w:tcPr>
            <w:tcW w:w="850" w:type="dxa"/>
          </w:tcPr>
          <w:p w14:paraId="5ACFFDB3"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7844B017" w14:textId="6D5C5E03"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Todas as alterações realizadas no sistema de folha de pagamento referente aos dados de integração deverão ser atualizadas no sistema do ponto automaticamente, sem a interferência do usuário</w:t>
            </w:r>
          </w:p>
        </w:tc>
        <w:tc>
          <w:tcPr>
            <w:tcW w:w="1701" w:type="dxa"/>
          </w:tcPr>
          <w:p w14:paraId="7E244A0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5139E3E9"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0E1047AD" w14:textId="77777777" w:rsidTr="001553BC">
        <w:tc>
          <w:tcPr>
            <w:tcW w:w="850" w:type="dxa"/>
          </w:tcPr>
          <w:p w14:paraId="722AA65F"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93D7AAD" w14:textId="56814AFE"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os cadastros, no mínimo, dos parâmetros abaixo: - de funcionários; - de cargos; - de feriados; - de departamentos; - de locais de trabalho; - de horários de trabalho; - de motivos / ocorrência</w:t>
            </w:r>
          </w:p>
        </w:tc>
        <w:tc>
          <w:tcPr>
            <w:tcW w:w="1701" w:type="dxa"/>
          </w:tcPr>
          <w:p w14:paraId="76983BE6"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493EECD3"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67348771" w14:textId="77777777" w:rsidTr="001553BC">
        <w:tc>
          <w:tcPr>
            <w:tcW w:w="850" w:type="dxa"/>
          </w:tcPr>
          <w:p w14:paraId="2F7E4615"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1A536AB3" w14:textId="63E811B4"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Gerenciar quadro de horários do tipo fixo e flexível</w:t>
            </w:r>
          </w:p>
        </w:tc>
        <w:tc>
          <w:tcPr>
            <w:tcW w:w="1701" w:type="dxa"/>
          </w:tcPr>
          <w:p w14:paraId="0D310B0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D81CA24"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65A2C729" w14:textId="77777777" w:rsidTr="001553BC">
        <w:tc>
          <w:tcPr>
            <w:tcW w:w="850" w:type="dxa"/>
          </w:tcPr>
          <w:p w14:paraId="0332187E"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3E24DA0" w14:textId="648DC88E"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o gerenciamento por departamento, onde o responsável realize justificativas, consultas e impressões dos relatórios dos funcionários relacionados ao departamento</w:t>
            </w:r>
          </w:p>
        </w:tc>
        <w:tc>
          <w:tcPr>
            <w:tcW w:w="1701" w:type="dxa"/>
          </w:tcPr>
          <w:p w14:paraId="0BC8C148"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FAB9C95"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8B0F744" w14:textId="77777777" w:rsidTr="001553BC">
        <w:tc>
          <w:tcPr>
            <w:tcW w:w="850" w:type="dxa"/>
          </w:tcPr>
          <w:p w14:paraId="1E419925"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559CEB98" w14:textId="3A42ED5E"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a emissão de relatórios ou justificativas em lote possibilitando filtrar funcionários, departamentos, cargos e locais de trabalho</w:t>
            </w:r>
          </w:p>
        </w:tc>
        <w:tc>
          <w:tcPr>
            <w:tcW w:w="1701" w:type="dxa"/>
          </w:tcPr>
          <w:p w14:paraId="0007072E"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8AB24D6"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380E30EF" w14:textId="77777777" w:rsidTr="001553BC">
        <w:tc>
          <w:tcPr>
            <w:tcW w:w="850" w:type="dxa"/>
          </w:tcPr>
          <w:p w14:paraId="16AAC740"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0AA9308" w14:textId="5F77510F"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o gerenciamento por local de trabalho, onde o responsável realize justificativas, consultas e impressões dos relatórios dos funcionários relacionados ao local</w:t>
            </w:r>
          </w:p>
        </w:tc>
        <w:tc>
          <w:tcPr>
            <w:tcW w:w="1701" w:type="dxa"/>
          </w:tcPr>
          <w:p w14:paraId="1AD756E7"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522D89D9"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73EE7C3B" w14:textId="77777777" w:rsidTr="001553BC">
        <w:tc>
          <w:tcPr>
            <w:tcW w:w="850" w:type="dxa"/>
          </w:tcPr>
          <w:p w14:paraId="3387138A"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0056E25" w14:textId="554B29E9"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Possibilitar definir o período de tolerância para entradas e saídas</w:t>
            </w:r>
          </w:p>
        </w:tc>
        <w:tc>
          <w:tcPr>
            <w:tcW w:w="1701" w:type="dxa"/>
          </w:tcPr>
          <w:p w14:paraId="4B5F798D"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8C6F695"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43005468" w14:textId="77777777" w:rsidTr="001553BC">
        <w:tc>
          <w:tcPr>
            <w:tcW w:w="850" w:type="dxa"/>
          </w:tcPr>
          <w:p w14:paraId="51CD3185"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47F1A09F" w14:textId="30DB0995"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Possibilitar o controle de permissão para geração de horas extras por funcionário</w:t>
            </w:r>
          </w:p>
        </w:tc>
        <w:tc>
          <w:tcPr>
            <w:tcW w:w="1701" w:type="dxa"/>
          </w:tcPr>
          <w:p w14:paraId="1BABBD6B"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68E7A8E"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38F6EDAE" w14:textId="77777777" w:rsidTr="001553BC">
        <w:tc>
          <w:tcPr>
            <w:tcW w:w="850" w:type="dxa"/>
          </w:tcPr>
          <w:p w14:paraId="116A2127"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2F869FDF" w14:textId="077DB88B"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Disponibilizar rotinas para lançamentos por lote, possibilitando realizar justificativas em grupos de servidores com ocorrências específicas</w:t>
            </w:r>
          </w:p>
        </w:tc>
        <w:tc>
          <w:tcPr>
            <w:tcW w:w="1701" w:type="dxa"/>
          </w:tcPr>
          <w:p w14:paraId="5AB00B85"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2EB6E188"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539C3897" w14:textId="77777777" w:rsidTr="001553BC">
        <w:tc>
          <w:tcPr>
            <w:tcW w:w="850" w:type="dxa"/>
          </w:tcPr>
          <w:p w14:paraId="56CD1680"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14E50E36" w14:textId="379A424A"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Deverá dispor de notificações para auxiliar os usuários em situações adversas e necessárias para o gerenciamento dos horários do cartão ponto</w:t>
            </w:r>
          </w:p>
        </w:tc>
        <w:tc>
          <w:tcPr>
            <w:tcW w:w="1701" w:type="dxa"/>
          </w:tcPr>
          <w:p w14:paraId="325EDBB3"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7C1F30B3"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394D9A" w14:paraId="3B4DCA20" w14:textId="77777777" w:rsidTr="001553BC">
        <w:tc>
          <w:tcPr>
            <w:tcW w:w="850" w:type="dxa"/>
          </w:tcPr>
          <w:p w14:paraId="0958D77F" w14:textId="77777777" w:rsidR="00394D9A" w:rsidRPr="004815E9" w:rsidRDefault="00394D9A"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04FD2B8" w14:textId="56823A7F" w:rsidR="00394D9A"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Possibilitar a manutenção da falta de registros de horários, assim como desconsiderar marcações duplicadas, mantendo as informações de batidas originais e também observações sobre as alterações realizadas (histórico fisco).</w:t>
            </w:r>
          </w:p>
        </w:tc>
        <w:tc>
          <w:tcPr>
            <w:tcW w:w="1701" w:type="dxa"/>
          </w:tcPr>
          <w:p w14:paraId="01539D70" w14:textId="77777777" w:rsidR="00394D9A" w:rsidRDefault="00394D9A" w:rsidP="007449FB">
            <w:pPr>
              <w:spacing w:before="2"/>
              <w:jc w:val="center"/>
              <w:rPr>
                <w:rFonts w:ascii="Times New Roman" w:eastAsia="Times New Roman" w:hAnsi="Times New Roman" w:cs="Times New Roman"/>
                <w:b/>
                <w:bCs/>
                <w:sz w:val="24"/>
                <w:szCs w:val="24"/>
                <w:lang w:val="pt-BR"/>
              </w:rPr>
            </w:pPr>
          </w:p>
        </w:tc>
        <w:tc>
          <w:tcPr>
            <w:tcW w:w="1418" w:type="dxa"/>
          </w:tcPr>
          <w:p w14:paraId="7FCB74D3" w14:textId="77777777" w:rsidR="00394D9A" w:rsidRDefault="00394D9A" w:rsidP="007449FB">
            <w:pPr>
              <w:spacing w:before="2"/>
              <w:jc w:val="center"/>
              <w:rPr>
                <w:rFonts w:ascii="Times New Roman" w:eastAsia="Times New Roman" w:hAnsi="Times New Roman" w:cs="Times New Roman"/>
                <w:b/>
                <w:bCs/>
                <w:sz w:val="24"/>
                <w:szCs w:val="24"/>
                <w:lang w:val="pt-BR"/>
              </w:rPr>
            </w:pPr>
          </w:p>
        </w:tc>
      </w:tr>
      <w:tr w:rsidR="00C64465" w14:paraId="70D88D10" w14:textId="77777777" w:rsidTr="001553BC">
        <w:tc>
          <w:tcPr>
            <w:tcW w:w="850" w:type="dxa"/>
          </w:tcPr>
          <w:p w14:paraId="4CEE467C"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6C12D47E" w14:textId="0214D921"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Possuir rotina de fechamentos onde assegure os dados gerados, assim como o histórico da competência em questão</w:t>
            </w:r>
          </w:p>
        </w:tc>
        <w:tc>
          <w:tcPr>
            <w:tcW w:w="1701" w:type="dxa"/>
          </w:tcPr>
          <w:p w14:paraId="296ED09F"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1B463E81"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r w:rsidR="00C64465" w14:paraId="7237CDCC" w14:textId="77777777" w:rsidTr="001553BC">
        <w:tc>
          <w:tcPr>
            <w:tcW w:w="850" w:type="dxa"/>
          </w:tcPr>
          <w:p w14:paraId="1D1EBC6B"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3F2F1A41" w14:textId="22B909BF"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Dispor de resumo de horas extras, faltas e adicional noturno referente aos fechamentos realizados</w:t>
            </w:r>
          </w:p>
        </w:tc>
        <w:tc>
          <w:tcPr>
            <w:tcW w:w="1701" w:type="dxa"/>
          </w:tcPr>
          <w:p w14:paraId="0D0F1119"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160FABA0"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r w:rsidR="00C64465" w14:paraId="595B73AD" w14:textId="77777777" w:rsidTr="001553BC">
        <w:tc>
          <w:tcPr>
            <w:tcW w:w="850" w:type="dxa"/>
          </w:tcPr>
          <w:p w14:paraId="038300B4"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53BEBB8D" w14:textId="3EDE0D1E"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Possibilitar definir o período de fechamento do ponto</w:t>
            </w:r>
          </w:p>
        </w:tc>
        <w:tc>
          <w:tcPr>
            <w:tcW w:w="1701" w:type="dxa"/>
          </w:tcPr>
          <w:p w14:paraId="572DF8F9"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19B53FC0"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r w:rsidR="00C64465" w14:paraId="32146568" w14:textId="77777777" w:rsidTr="001553BC">
        <w:tc>
          <w:tcPr>
            <w:tcW w:w="850" w:type="dxa"/>
          </w:tcPr>
          <w:p w14:paraId="24E8B90D"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0F0FDECC" w14:textId="513E3203"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Geração de relatórios em tela para Banco de Horas, Banco de Dias, Faltas, Horas Extras e Comunicado Interno</w:t>
            </w:r>
          </w:p>
        </w:tc>
        <w:tc>
          <w:tcPr>
            <w:tcW w:w="1701" w:type="dxa"/>
          </w:tcPr>
          <w:p w14:paraId="6EE2FEFD"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155D29AC"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r w:rsidR="00C64465" w14:paraId="24F5C10B" w14:textId="77777777" w:rsidTr="001553BC">
        <w:tc>
          <w:tcPr>
            <w:tcW w:w="850" w:type="dxa"/>
          </w:tcPr>
          <w:p w14:paraId="3B03444B"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075FD62E" w14:textId="5949D9B6"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Emitir Relatório de Espelho e cartão Ponto.</w:t>
            </w:r>
          </w:p>
        </w:tc>
        <w:tc>
          <w:tcPr>
            <w:tcW w:w="1701" w:type="dxa"/>
          </w:tcPr>
          <w:p w14:paraId="02A84987"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0D1976F8"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r w:rsidR="00C64465" w14:paraId="0F60E44B" w14:textId="77777777" w:rsidTr="001553BC">
        <w:tc>
          <w:tcPr>
            <w:tcW w:w="850" w:type="dxa"/>
          </w:tcPr>
          <w:p w14:paraId="59D06852" w14:textId="77777777" w:rsidR="00C64465" w:rsidRPr="004815E9" w:rsidRDefault="00C64465" w:rsidP="004815E9">
            <w:pPr>
              <w:pStyle w:val="PargrafodaLista"/>
              <w:numPr>
                <w:ilvl w:val="0"/>
                <w:numId w:val="21"/>
              </w:numPr>
              <w:spacing w:before="2"/>
              <w:jc w:val="center"/>
              <w:rPr>
                <w:rFonts w:ascii="Times New Roman" w:eastAsia="Times New Roman" w:hAnsi="Times New Roman" w:cs="Times New Roman"/>
                <w:b/>
                <w:bCs/>
                <w:sz w:val="24"/>
                <w:szCs w:val="24"/>
                <w:lang w:val="pt-BR"/>
              </w:rPr>
            </w:pPr>
          </w:p>
        </w:tc>
        <w:tc>
          <w:tcPr>
            <w:tcW w:w="4536" w:type="dxa"/>
          </w:tcPr>
          <w:p w14:paraId="2B3EFFC9" w14:textId="59FE92EB" w:rsidR="00C64465" w:rsidRPr="004815E9" w:rsidRDefault="00C64465" w:rsidP="007449FB">
            <w:pPr>
              <w:spacing w:before="2"/>
              <w:jc w:val="center"/>
              <w:rPr>
                <w:rFonts w:ascii="Times New Roman" w:hAnsi="Times New Roman" w:cs="Times New Roman"/>
              </w:rPr>
            </w:pPr>
            <w:r w:rsidRPr="004815E9">
              <w:rPr>
                <w:rFonts w:ascii="Times New Roman" w:hAnsi="Times New Roman" w:cs="Times New Roman"/>
              </w:rPr>
              <w:t>Permitir que os responsáveis pré-definidos efetuem as justificativas para abono de faltas, atraso, hora extra, serviço externo e demais justificativas, replicando diretamente na folha de pagamento.</w:t>
            </w:r>
          </w:p>
        </w:tc>
        <w:tc>
          <w:tcPr>
            <w:tcW w:w="1701" w:type="dxa"/>
          </w:tcPr>
          <w:p w14:paraId="2AE78E60" w14:textId="77777777" w:rsidR="00C64465" w:rsidRDefault="00C64465" w:rsidP="007449FB">
            <w:pPr>
              <w:spacing w:before="2"/>
              <w:jc w:val="center"/>
              <w:rPr>
                <w:rFonts w:ascii="Times New Roman" w:eastAsia="Times New Roman" w:hAnsi="Times New Roman" w:cs="Times New Roman"/>
                <w:b/>
                <w:bCs/>
                <w:sz w:val="24"/>
                <w:szCs w:val="24"/>
                <w:lang w:val="pt-BR"/>
              </w:rPr>
            </w:pPr>
          </w:p>
        </w:tc>
        <w:tc>
          <w:tcPr>
            <w:tcW w:w="1418" w:type="dxa"/>
          </w:tcPr>
          <w:p w14:paraId="104DAFE0" w14:textId="77777777" w:rsidR="00C64465" w:rsidRDefault="00C64465" w:rsidP="007449FB">
            <w:pPr>
              <w:spacing w:before="2"/>
              <w:jc w:val="center"/>
              <w:rPr>
                <w:rFonts w:ascii="Times New Roman" w:eastAsia="Times New Roman" w:hAnsi="Times New Roman" w:cs="Times New Roman"/>
                <w:b/>
                <w:bCs/>
                <w:sz w:val="24"/>
                <w:szCs w:val="24"/>
                <w:lang w:val="pt-BR"/>
              </w:rPr>
            </w:pPr>
          </w:p>
        </w:tc>
      </w:tr>
    </w:tbl>
    <w:p w14:paraId="27C89D88" w14:textId="77777777" w:rsidR="00394D9A" w:rsidRDefault="00394D9A" w:rsidP="007449FB">
      <w:pPr>
        <w:spacing w:before="2"/>
        <w:jc w:val="center"/>
        <w:rPr>
          <w:rFonts w:ascii="Times New Roman" w:eastAsia="Times New Roman" w:hAnsi="Times New Roman" w:cs="Times New Roman"/>
          <w:b/>
          <w:bCs/>
          <w:sz w:val="24"/>
          <w:szCs w:val="24"/>
          <w:lang w:val="pt-BR"/>
        </w:rPr>
      </w:pPr>
    </w:p>
    <w:p w14:paraId="7C2D40AE" w14:textId="5DF7369B" w:rsidR="00C64465" w:rsidRPr="00C64465" w:rsidRDefault="003C2B78" w:rsidP="007449FB">
      <w:pPr>
        <w:spacing w:before="2"/>
        <w:jc w:val="center"/>
        <w:rPr>
          <w:rFonts w:ascii="Times New Roman" w:hAnsi="Times New Roman" w:cs="Times New Roman"/>
          <w:b/>
          <w:bCs/>
          <w:sz w:val="24"/>
          <w:szCs w:val="24"/>
        </w:rPr>
      </w:pPr>
      <w:r>
        <w:rPr>
          <w:rFonts w:ascii="Times New Roman" w:hAnsi="Times New Roman" w:cs="Times New Roman"/>
          <w:b/>
          <w:bCs/>
          <w:sz w:val="24"/>
          <w:szCs w:val="24"/>
        </w:rPr>
        <w:t>8</w:t>
      </w:r>
      <w:r w:rsidR="00C64465" w:rsidRPr="00C64465">
        <w:rPr>
          <w:rFonts w:ascii="Times New Roman" w:hAnsi="Times New Roman" w:cs="Times New Roman"/>
          <w:b/>
          <w:bCs/>
          <w:sz w:val="24"/>
          <w:szCs w:val="24"/>
        </w:rPr>
        <w:t xml:space="preserve">- SISTEMA DE CONTROLE DE ESTOQUE (ALMOXARIFADO): </w:t>
      </w:r>
    </w:p>
    <w:p w14:paraId="7079192F" w14:textId="21DB7BE8" w:rsidR="00C64465" w:rsidRPr="00C64465" w:rsidRDefault="00C64465" w:rsidP="007449FB">
      <w:pPr>
        <w:spacing w:before="2"/>
        <w:jc w:val="center"/>
        <w:rPr>
          <w:rFonts w:ascii="Times New Roman" w:eastAsia="Times New Roman" w:hAnsi="Times New Roman" w:cs="Times New Roman"/>
          <w:b/>
          <w:bCs/>
          <w:sz w:val="24"/>
          <w:szCs w:val="24"/>
          <w:lang w:val="pt-BR"/>
        </w:rPr>
      </w:pPr>
      <w:r w:rsidRPr="00C64465">
        <w:rPr>
          <w:rFonts w:ascii="Times New Roman" w:hAnsi="Times New Roman" w:cs="Times New Roman"/>
          <w:b/>
          <w:bCs/>
          <w:sz w:val="24"/>
          <w:szCs w:val="24"/>
        </w:rPr>
        <w:t>Deverá possuir as funcionalidades abaixo relacionadas:</w:t>
      </w:r>
    </w:p>
    <w:p w14:paraId="4474C49D" w14:textId="77777777" w:rsidR="00C64465" w:rsidRPr="00C64465" w:rsidRDefault="00C64465" w:rsidP="007449FB">
      <w:pPr>
        <w:spacing w:before="2"/>
        <w:jc w:val="center"/>
        <w:rPr>
          <w:rFonts w:ascii="Times New Roman" w:eastAsia="Times New Roman" w:hAnsi="Times New Roman" w:cs="Times New Roman"/>
          <w:b/>
          <w:bCs/>
          <w:sz w:val="24"/>
          <w:szCs w:val="24"/>
          <w:lang w:val="pt-BR"/>
        </w:rPr>
      </w:pPr>
    </w:p>
    <w:p w14:paraId="0F9994F2" w14:textId="77777777" w:rsidR="00C64465" w:rsidRDefault="00C64465" w:rsidP="007449FB">
      <w:pPr>
        <w:spacing w:before="2"/>
        <w:jc w:val="center"/>
        <w:rPr>
          <w:rFonts w:ascii="Times New Roman" w:eastAsia="Times New Roman" w:hAnsi="Times New Roman" w:cs="Times New Roman"/>
          <w:b/>
          <w:bCs/>
          <w:sz w:val="24"/>
          <w:szCs w:val="24"/>
          <w:lang w:val="pt-BR"/>
        </w:rPr>
      </w:pPr>
    </w:p>
    <w:p w14:paraId="4E1E005D" w14:textId="77777777" w:rsidR="00C64465" w:rsidRDefault="00C64465" w:rsidP="007449FB">
      <w:pPr>
        <w:spacing w:before="2"/>
        <w:jc w:val="center"/>
        <w:rPr>
          <w:rFonts w:ascii="Times New Roman" w:eastAsia="Times New Roman" w:hAnsi="Times New Roman" w:cs="Times New Roman"/>
          <w:b/>
          <w:bCs/>
          <w:sz w:val="24"/>
          <w:szCs w:val="24"/>
          <w:lang w:val="pt-BR"/>
        </w:rPr>
      </w:pPr>
    </w:p>
    <w:tbl>
      <w:tblPr>
        <w:tblStyle w:val="Tabelacomgrade"/>
        <w:tblW w:w="0" w:type="auto"/>
        <w:tblInd w:w="421" w:type="dxa"/>
        <w:tblLook w:val="04A0" w:firstRow="1" w:lastRow="0" w:firstColumn="1" w:lastColumn="0" w:noHBand="0" w:noVBand="1"/>
      </w:tblPr>
      <w:tblGrid>
        <w:gridCol w:w="857"/>
        <w:gridCol w:w="5313"/>
        <w:gridCol w:w="1390"/>
        <w:gridCol w:w="1390"/>
      </w:tblGrid>
      <w:tr w:rsidR="00C64465" w14:paraId="213B1793" w14:textId="77777777" w:rsidTr="001553BC">
        <w:tc>
          <w:tcPr>
            <w:tcW w:w="6170" w:type="dxa"/>
            <w:gridSpan w:val="2"/>
          </w:tcPr>
          <w:p w14:paraId="14B03DB1" w14:textId="3C782F4D" w:rsidR="00C64465" w:rsidRPr="00C64465" w:rsidRDefault="00C64465" w:rsidP="00C64465">
            <w:pPr>
              <w:spacing w:before="2"/>
              <w:jc w:val="center"/>
              <w:rPr>
                <w:rFonts w:ascii="Times New Roman" w:hAnsi="Times New Roman" w:cs="Times New Roman"/>
                <w:b/>
                <w:bCs/>
                <w:sz w:val="24"/>
                <w:szCs w:val="24"/>
              </w:rPr>
            </w:pPr>
            <w:r w:rsidRPr="00C64465">
              <w:rPr>
                <w:rFonts w:ascii="Times New Roman" w:hAnsi="Times New Roman" w:cs="Times New Roman"/>
                <w:b/>
                <w:bCs/>
                <w:sz w:val="24"/>
                <w:szCs w:val="24"/>
              </w:rPr>
              <w:t>PRINCIPAIS ROTINAS</w:t>
            </w:r>
          </w:p>
        </w:tc>
        <w:tc>
          <w:tcPr>
            <w:tcW w:w="2476" w:type="dxa"/>
            <w:gridSpan w:val="2"/>
          </w:tcPr>
          <w:p w14:paraId="29579D52" w14:textId="2798FC35" w:rsidR="00C64465" w:rsidRPr="00C64465" w:rsidRDefault="00C64465" w:rsidP="00C64465">
            <w:pPr>
              <w:spacing w:before="2"/>
              <w:jc w:val="center"/>
              <w:rPr>
                <w:rFonts w:ascii="Times New Roman" w:eastAsia="Times New Roman" w:hAnsi="Times New Roman" w:cs="Times New Roman"/>
                <w:b/>
                <w:bCs/>
                <w:sz w:val="24"/>
                <w:szCs w:val="24"/>
                <w:lang w:val="pt-BR"/>
              </w:rPr>
            </w:pPr>
            <w:r w:rsidRPr="00C64465">
              <w:rPr>
                <w:rFonts w:ascii="Times New Roman" w:hAnsi="Times New Roman" w:cs="Times New Roman"/>
                <w:b/>
                <w:bCs/>
                <w:sz w:val="24"/>
                <w:szCs w:val="24"/>
              </w:rPr>
              <w:t>CRITÉRIOS DE AVALIAÇÃO</w:t>
            </w:r>
          </w:p>
        </w:tc>
      </w:tr>
      <w:tr w:rsidR="00C64465" w14:paraId="5419286C" w14:textId="77777777" w:rsidTr="001553BC">
        <w:tc>
          <w:tcPr>
            <w:tcW w:w="857" w:type="dxa"/>
          </w:tcPr>
          <w:p w14:paraId="7304327F" w14:textId="225342E3" w:rsidR="00C64465" w:rsidRPr="00C64465" w:rsidRDefault="00C64465" w:rsidP="00901903">
            <w:pPr>
              <w:spacing w:before="2"/>
              <w:jc w:val="center"/>
              <w:rPr>
                <w:rFonts w:ascii="Times New Roman" w:eastAsia="Times New Roman" w:hAnsi="Times New Roman" w:cs="Times New Roman"/>
                <w:b/>
                <w:bCs/>
                <w:sz w:val="24"/>
                <w:szCs w:val="24"/>
                <w:lang w:val="pt-BR"/>
              </w:rPr>
            </w:pPr>
            <w:r w:rsidRPr="00C64465">
              <w:rPr>
                <w:rFonts w:ascii="Times New Roman" w:eastAsia="Times New Roman" w:hAnsi="Times New Roman" w:cs="Times New Roman"/>
                <w:b/>
                <w:bCs/>
                <w:sz w:val="24"/>
                <w:szCs w:val="24"/>
                <w:lang w:val="pt-BR"/>
              </w:rPr>
              <w:t xml:space="preserve">ITEM </w:t>
            </w:r>
          </w:p>
        </w:tc>
        <w:tc>
          <w:tcPr>
            <w:tcW w:w="5313" w:type="dxa"/>
          </w:tcPr>
          <w:p w14:paraId="03123903" w14:textId="70108EFE" w:rsidR="00C64465" w:rsidRPr="00C64465" w:rsidRDefault="00C64465" w:rsidP="00901903">
            <w:pPr>
              <w:spacing w:before="2"/>
              <w:jc w:val="center"/>
              <w:rPr>
                <w:rFonts w:ascii="Times New Roman" w:hAnsi="Times New Roman" w:cs="Times New Roman"/>
                <w:b/>
                <w:bCs/>
                <w:sz w:val="24"/>
                <w:szCs w:val="24"/>
              </w:rPr>
            </w:pPr>
            <w:r w:rsidRPr="00C64465">
              <w:rPr>
                <w:rFonts w:ascii="Times New Roman" w:hAnsi="Times New Roman" w:cs="Times New Roman"/>
                <w:b/>
                <w:bCs/>
                <w:sz w:val="24"/>
                <w:szCs w:val="24"/>
              </w:rPr>
              <w:t>DESCRIÇÃO</w:t>
            </w:r>
          </w:p>
        </w:tc>
        <w:tc>
          <w:tcPr>
            <w:tcW w:w="1390" w:type="dxa"/>
          </w:tcPr>
          <w:p w14:paraId="6D21D9C4" w14:textId="17FBE3E3" w:rsidR="00C64465" w:rsidRPr="00C64465" w:rsidRDefault="00C64465" w:rsidP="00901903">
            <w:pPr>
              <w:spacing w:before="2"/>
              <w:jc w:val="center"/>
              <w:rPr>
                <w:rFonts w:ascii="Times New Roman" w:eastAsia="Times New Roman" w:hAnsi="Times New Roman" w:cs="Times New Roman"/>
                <w:b/>
                <w:bCs/>
                <w:sz w:val="24"/>
                <w:szCs w:val="24"/>
                <w:lang w:val="pt-BR"/>
              </w:rPr>
            </w:pPr>
            <w:r w:rsidRPr="00C64465">
              <w:rPr>
                <w:rFonts w:ascii="Times New Roman" w:eastAsia="Times New Roman" w:hAnsi="Times New Roman" w:cs="Times New Roman"/>
                <w:b/>
                <w:bCs/>
                <w:sz w:val="24"/>
                <w:szCs w:val="24"/>
                <w:lang w:val="pt-BR"/>
              </w:rPr>
              <w:t>NÃO ATENDEU</w:t>
            </w:r>
          </w:p>
        </w:tc>
        <w:tc>
          <w:tcPr>
            <w:tcW w:w="1086" w:type="dxa"/>
          </w:tcPr>
          <w:p w14:paraId="46AC1E74" w14:textId="7A3EEEB4" w:rsidR="00C64465" w:rsidRPr="00C64465" w:rsidRDefault="00C64465" w:rsidP="00901903">
            <w:pPr>
              <w:spacing w:before="2"/>
              <w:jc w:val="center"/>
              <w:rPr>
                <w:rFonts w:ascii="Times New Roman" w:eastAsia="Times New Roman" w:hAnsi="Times New Roman" w:cs="Times New Roman"/>
                <w:b/>
                <w:bCs/>
                <w:sz w:val="24"/>
                <w:szCs w:val="24"/>
                <w:lang w:val="pt-BR"/>
              </w:rPr>
            </w:pPr>
            <w:r w:rsidRPr="00C64465">
              <w:rPr>
                <w:rFonts w:ascii="Times New Roman" w:eastAsia="Times New Roman" w:hAnsi="Times New Roman" w:cs="Times New Roman"/>
                <w:b/>
                <w:bCs/>
                <w:sz w:val="24"/>
                <w:szCs w:val="24"/>
                <w:lang w:val="pt-BR"/>
              </w:rPr>
              <w:t>ATENDEU</w:t>
            </w:r>
          </w:p>
        </w:tc>
      </w:tr>
      <w:tr w:rsidR="00C64465" w14:paraId="53893867" w14:textId="77777777" w:rsidTr="001553BC">
        <w:tc>
          <w:tcPr>
            <w:tcW w:w="857" w:type="dxa"/>
          </w:tcPr>
          <w:p w14:paraId="6430A0BB" w14:textId="123E9798"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38931C8C" w14:textId="5C4BD3C2" w:rsidR="00C64465" w:rsidRPr="00C64465" w:rsidRDefault="00C64465" w:rsidP="00901903">
            <w:pPr>
              <w:spacing w:before="2"/>
              <w:jc w:val="center"/>
              <w:rPr>
                <w:rFonts w:ascii="Times New Roman" w:hAnsi="Times New Roman" w:cs="Times New Roman"/>
                <w:b/>
                <w:bCs/>
                <w:sz w:val="24"/>
                <w:szCs w:val="24"/>
              </w:rPr>
            </w:pPr>
            <w:r>
              <w:t>Possuir registros de cadastro de itens e seus dados relevantes tais como: -Descrição (no mínimo 200 caracteres) -Especificação (no mínimo 3000 caracteres) -Controle de preço (para digitar o valor balizado de cada item) -Classificação (com máscara de no mínimo 4 caracteres ####) -Tipo (com máscara de no mínimo 2 caracteres ##) -Unidade de medida -Unidade de distribuição e Item distribuição. -Fator caixa mãe para calcular a distribuição em menor unidade. -Mínimo e Máximo para armazenagem, por centro de custo. -Estocável ou inativação de item. -Controle de Vencimento. -Itens de Produção (produção própria) -Item derivado. -Código de Barras -Compartilhamento com o sistema de frotas para validade e vencimento. -Compartilhamento com o sistema de frotas de itens para manutenção, combustível, bateria e pneus.</w:t>
            </w:r>
          </w:p>
        </w:tc>
        <w:tc>
          <w:tcPr>
            <w:tcW w:w="1390" w:type="dxa"/>
          </w:tcPr>
          <w:p w14:paraId="7EBAEEF0" w14:textId="77777777" w:rsidR="00C64465" w:rsidRP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646D6359" w14:textId="77777777" w:rsidR="00C64465" w:rsidRP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43E1A54C" w14:textId="77777777" w:rsidTr="001553BC">
        <w:tc>
          <w:tcPr>
            <w:tcW w:w="857" w:type="dxa"/>
          </w:tcPr>
          <w:p w14:paraId="5245B6E9" w14:textId="064A5506"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5786ED46" w14:textId="5B3499BE" w:rsidR="00C64465" w:rsidRDefault="00C64465" w:rsidP="00901903">
            <w:pPr>
              <w:spacing w:before="2"/>
              <w:jc w:val="center"/>
            </w:pPr>
            <w:r>
              <w:t xml:space="preserve">Possuir movimentações de itens/produtos tais como: entrada de materiais, saída de materiais, devolução de materiais, transferência entrecentros de </w:t>
            </w:r>
            <w:r>
              <w:lastRenderedPageBreak/>
              <w:t>custo de materiais</w:t>
            </w:r>
          </w:p>
        </w:tc>
        <w:tc>
          <w:tcPr>
            <w:tcW w:w="1390" w:type="dxa"/>
          </w:tcPr>
          <w:p w14:paraId="6E496E18"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12117C7E"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06BB5A35" w14:textId="77777777" w:rsidTr="001553BC">
        <w:tc>
          <w:tcPr>
            <w:tcW w:w="857" w:type="dxa"/>
          </w:tcPr>
          <w:p w14:paraId="428F1EF0" w14:textId="6CAC807F"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07A2BE39" w14:textId="066EEDA3" w:rsidR="00C64465" w:rsidRDefault="00C64465" w:rsidP="00901903">
            <w:pPr>
              <w:spacing w:before="2"/>
              <w:jc w:val="center"/>
            </w:pPr>
            <w:r>
              <w:t>Permitir controle e gerenciamento de lotes dos produtos por fabricante e datas de Validade, o sistema deverá também realizar avisos sistemáticos com relação aos itens que estão próximos ao vencimento</w:t>
            </w:r>
          </w:p>
        </w:tc>
        <w:tc>
          <w:tcPr>
            <w:tcW w:w="1390" w:type="dxa"/>
          </w:tcPr>
          <w:p w14:paraId="09684CCE"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015721E1"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2631D6AD" w14:textId="77777777" w:rsidTr="001553BC">
        <w:tc>
          <w:tcPr>
            <w:tcW w:w="857" w:type="dxa"/>
          </w:tcPr>
          <w:p w14:paraId="5C804FD6" w14:textId="30CA869E"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4183AD01" w14:textId="567F1228" w:rsidR="00C64465" w:rsidRDefault="00816DFB" w:rsidP="00901903">
            <w:pPr>
              <w:spacing w:before="2"/>
              <w:jc w:val="center"/>
            </w:pPr>
            <w:r>
              <w:t>Calcular de forma automática (com base no histórico de consumo mensal) a quantidade mínima, quantidade máxima e o ponto de pedido dos itens por centro de custo, sendo que o administrador do sistema possa estipular quantos meses de consumo compreende cada parâmetro</w:t>
            </w:r>
          </w:p>
        </w:tc>
        <w:tc>
          <w:tcPr>
            <w:tcW w:w="1390" w:type="dxa"/>
          </w:tcPr>
          <w:p w14:paraId="7390E2DD"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185C40E2"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112570A9" w14:textId="77777777" w:rsidTr="001553BC">
        <w:tc>
          <w:tcPr>
            <w:tcW w:w="857" w:type="dxa"/>
          </w:tcPr>
          <w:p w14:paraId="610563A4" w14:textId="649B2640"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26CC7EA5" w14:textId="462223FD" w:rsidR="00C64465" w:rsidRDefault="00816DFB" w:rsidP="00901903">
            <w:pPr>
              <w:spacing w:before="2"/>
              <w:jc w:val="center"/>
            </w:pPr>
            <w:r>
              <w:t>Controlar o saldo de empenhos, ou seja, manter saldo de empenhos e respectivos vínculos entre itens de empenho e as entradas de bens</w:t>
            </w:r>
          </w:p>
        </w:tc>
        <w:tc>
          <w:tcPr>
            <w:tcW w:w="1390" w:type="dxa"/>
          </w:tcPr>
          <w:p w14:paraId="0E234148"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798C299D"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03C70FB3" w14:textId="77777777" w:rsidTr="001553BC">
        <w:tc>
          <w:tcPr>
            <w:tcW w:w="857" w:type="dxa"/>
          </w:tcPr>
          <w:p w14:paraId="645FCA5A" w14:textId="2F1750B3"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49E2B90F" w14:textId="51D3F0A7" w:rsidR="00C64465" w:rsidRDefault="00816DFB" w:rsidP="00901903">
            <w:pPr>
              <w:spacing w:before="2"/>
              <w:jc w:val="center"/>
            </w:pPr>
            <w:r>
              <w:t>Possibilitar F r a c i o n a m e n t o de itens e conversões de unidades, seja manualmente pelo usuário ou automaticamente com base no fator “caixa mãe” pré-cadastrado no item</w:t>
            </w:r>
          </w:p>
        </w:tc>
        <w:tc>
          <w:tcPr>
            <w:tcW w:w="1390" w:type="dxa"/>
          </w:tcPr>
          <w:p w14:paraId="19E2508A"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1A387AAD"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1A7FB32C" w14:textId="77777777" w:rsidTr="001553BC">
        <w:tc>
          <w:tcPr>
            <w:tcW w:w="857" w:type="dxa"/>
          </w:tcPr>
          <w:p w14:paraId="06B1F922" w14:textId="2C7FA8A3"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74AF3C2E" w14:textId="5BBC4D1D" w:rsidR="00C64465" w:rsidRDefault="00816DFB" w:rsidP="00901903">
            <w:pPr>
              <w:spacing w:before="2"/>
              <w:jc w:val="center"/>
            </w:pPr>
            <w:r>
              <w:t>Permitir a realização de requisição de materiais para consumo e controle de saldo das requisições, e possibilita a consulta dos itens atendidos e autorizados.</w:t>
            </w:r>
          </w:p>
        </w:tc>
        <w:tc>
          <w:tcPr>
            <w:tcW w:w="1390" w:type="dxa"/>
          </w:tcPr>
          <w:p w14:paraId="01A49EB6"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2369521C"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779F353B" w14:textId="77777777" w:rsidTr="001553BC">
        <w:tc>
          <w:tcPr>
            <w:tcW w:w="857" w:type="dxa"/>
          </w:tcPr>
          <w:p w14:paraId="30096A67" w14:textId="3875453D"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7443B137" w14:textId="7B4CB0B7" w:rsidR="00C64465" w:rsidRDefault="00816DFB" w:rsidP="00901903">
            <w:pPr>
              <w:spacing w:before="2"/>
              <w:jc w:val="center"/>
            </w:pPr>
            <w:r>
              <w:t>Possuir compartilhamento de itens com o sistema de Controle de Frotas tais como: manutenção de veículos e combustível.</w:t>
            </w:r>
          </w:p>
        </w:tc>
        <w:tc>
          <w:tcPr>
            <w:tcW w:w="1390" w:type="dxa"/>
          </w:tcPr>
          <w:p w14:paraId="63F29196"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6BC820CC"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C64465" w14:paraId="1F32795D" w14:textId="77777777" w:rsidTr="001553BC">
        <w:tc>
          <w:tcPr>
            <w:tcW w:w="857" w:type="dxa"/>
          </w:tcPr>
          <w:p w14:paraId="31CA13D7" w14:textId="05EE0EB4" w:rsidR="00C64465" w:rsidRPr="004815E9" w:rsidRDefault="00C64465"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3067FF3D" w14:textId="2A684160" w:rsidR="00C64465" w:rsidRDefault="00816DFB" w:rsidP="00901903">
            <w:pPr>
              <w:spacing w:before="2"/>
              <w:jc w:val="center"/>
            </w:pPr>
            <w:r>
              <w:t>Possuir integração com o sistema de compras e licitação, contratos, Patrimônio, Frotas e contábil</w:t>
            </w:r>
          </w:p>
        </w:tc>
        <w:tc>
          <w:tcPr>
            <w:tcW w:w="1390" w:type="dxa"/>
          </w:tcPr>
          <w:p w14:paraId="20B7A2BA" w14:textId="77777777" w:rsidR="00C64465" w:rsidRDefault="00C64465" w:rsidP="00901903">
            <w:pPr>
              <w:spacing w:before="2"/>
              <w:jc w:val="center"/>
              <w:rPr>
                <w:rFonts w:ascii="Times New Roman" w:eastAsia="Times New Roman" w:hAnsi="Times New Roman" w:cs="Times New Roman"/>
                <w:b/>
                <w:bCs/>
                <w:sz w:val="24"/>
                <w:szCs w:val="24"/>
                <w:lang w:val="pt-BR"/>
              </w:rPr>
            </w:pPr>
          </w:p>
        </w:tc>
        <w:tc>
          <w:tcPr>
            <w:tcW w:w="1086" w:type="dxa"/>
          </w:tcPr>
          <w:p w14:paraId="3FEA6BB3" w14:textId="77777777" w:rsidR="00C64465" w:rsidRDefault="00C64465" w:rsidP="00901903">
            <w:pPr>
              <w:spacing w:before="2"/>
              <w:jc w:val="center"/>
              <w:rPr>
                <w:rFonts w:ascii="Times New Roman" w:eastAsia="Times New Roman" w:hAnsi="Times New Roman" w:cs="Times New Roman"/>
                <w:b/>
                <w:bCs/>
                <w:sz w:val="24"/>
                <w:szCs w:val="24"/>
                <w:lang w:val="pt-BR"/>
              </w:rPr>
            </w:pPr>
          </w:p>
        </w:tc>
      </w:tr>
      <w:tr w:rsidR="00816DFB" w14:paraId="08D04C4D" w14:textId="77777777" w:rsidTr="001553BC">
        <w:tc>
          <w:tcPr>
            <w:tcW w:w="857" w:type="dxa"/>
          </w:tcPr>
          <w:p w14:paraId="457E55A4"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1AA84EA5" w14:textId="7E837AA1" w:rsidR="00816DFB" w:rsidRDefault="00816DFB" w:rsidP="00901903">
            <w:pPr>
              <w:spacing w:before="2"/>
              <w:jc w:val="center"/>
            </w:pPr>
            <w:r>
              <w:t>Possibilitar a classificação dos materiais conforme níveis de classificação definidas pela portaria 448/2002-STN, podendo ser desdobrada conforme o desdobramento e subdesdobramentos da despesa, disponibilizados pelo plano de contas estendido.</w:t>
            </w:r>
          </w:p>
        </w:tc>
        <w:tc>
          <w:tcPr>
            <w:tcW w:w="1390" w:type="dxa"/>
          </w:tcPr>
          <w:p w14:paraId="45DDD028"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69875B8E"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75EC8B0" w14:textId="77777777" w:rsidTr="001553BC">
        <w:tc>
          <w:tcPr>
            <w:tcW w:w="857" w:type="dxa"/>
          </w:tcPr>
          <w:p w14:paraId="5AC8198D"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498914C8" w14:textId="6F0AE5D4" w:rsidR="00816DFB" w:rsidRDefault="00816DFB" w:rsidP="00901903">
            <w:pPr>
              <w:spacing w:before="2"/>
              <w:jc w:val="center"/>
            </w:pPr>
            <w:r>
              <w:t>Possibilitar que na saída de combustíveis, peças e assessórios seja obrigado a informação do veículo que houve o consumo e o compartilhamento automático com o gasto do sistema de frotas.</w:t>
            </w:r>
          </w:p>
        </w:tc>
        <w:tc>
          <w:tcPr>
            <w:tcW w:w="1390" w:type="dxa"/>
          </w:tcPr>
          <w:p w14:paraId="2AEF1F57"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3292088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B7D8BAE" w14:textId="77777777" w:rsidTr="001553BC">
        <w:tc>
          <w:tcPr>
            <w:tcW w:w="857" w:type="dxa"/>
          </w:tcPr>
          <w:p w14:paraId="71591808"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01FBCE1E" w14:textId="37326ED2" w:rsidR="00816DFB" w:rsidRDefault="00816DFB" w:rsidP="00901903">
            <w:pPr>
              <w:spacing w:before="2"/>
              <w:jc w:val="center"/>
            </w:pPr>
            <w:r>
              <w:t>Possibilitar a emissão de relatório de posição de estoque, mostrando os saldos de cada item, separados por conta do ativo circulante de estoque, permitindo também que o relatório seja resumido por conta contábil, sem a discriminação dos itens</w:t>
            </w:r>
          </w:p>
        </w:tc>
        <w:tc>
          <w:tcPr>
            <w:tcW w:w="1390" w:type="dxa"/>
          </w:tcPr>
          <w:p w14:paraId="341EF4E5"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22A5BE2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77D40838" w14:textId="77777777" w:rsidTr="001553BC">
        <w:tc>
          <w:tcPr>
            <w:tcW w:w="857" w:type="dxa"/>
          </w:tcPr>
          <w:p w14:paraId="5FA8DA82"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6BD39F31" w14:textId="1A18690A" w:rsidR="00816DFB" w:rsidRDefault="00816DFB" w:rsidP="00901903">
            <w:pPr>
              <w:spacing w:before="2"/>
              <w:jc w:val="center"/>
            </w:pPr>
            <w:r>
              <w:t>Possibilitar a emissão de movimentação de itens, separando por classificação, conforme o subdesdobramento da despesa de materiais de consumo, inclusive de distribuição gratuita, podendo ser emitido resumidamente, somente com o valor das movimentações da classificação, para facilitar a conferência das VPD de consumo de materiais</w:t>
            </w:r>
          </w:p>
        </w:tc>
        <w:tc>
          <w:tcPr>
            <w:tcW w:w="1390" w:type="dxa"/>
          </w:tcPr>
          <w:p w14:paraId="308EFF35"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78E15703"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921FC4B" w14:textId="77777777" w:rsidTr="001553BC">
        <w:tc>
          <w:tcPr>
            <w:tcW w:w="857" w:type="dxa"/>
          </w:tcPr>
          <w:p w14:paraId="653FC06D"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59C60278" w14:textId="21794542" w:rsidR="00816DFB" w:rsidRDefault="00816DFB" w:rsidP="00901903">
            <w:pPr>
              <w:spacing w:before="2"/>
              <w:jc w:val="center"/>
            </w:pPr>
            <w:r>
              <w:t>Gerar contabilização mensal, exportando as contabilizações independentes da execução orçamentária automaticamente para o módulo contábil, evitando o lançamento manual dos mesmos, possibilitando que a movimentações dos meses sejam contabilizados em datas posteriores definidas pelos contadores, para não comprometer a remessa do SIGAP.</w:t>
            </w:r>
          </w:p>
        </w:tc>
        <w:tc>
          <w:tcPr>
            <w:tcW w:w="1390" w:type="dxa"/>
          </w:tcPr>
          <w:p w14:paraId="1C598C83"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32704C0A"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7715D63" w14:textId="77777777" w:rsidTr="001553BC">
        <w:tc>
          <w:tcPr>
            <w:tcW w:w="857" w:type="dxa"/>
          </w:tcPr>
          <w:p w14:paraId="29A65222"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6CA9BB10" w14:textId="7E9EA571" w:rsidR="00816DFB" w:rsidRDefault="00816DFB" w:rsidP="00901903">
            <w:pPr>
              <w:spacing w:before="2"/>
              <w:jc w:val="center"/>
            </w:pPr>
            <w:r>
              <w:t>Gerenciamento de mês, após o fechamento das movimentações, fecha-se o mês no almoxarifado, evitando movimentação, após transmissão do SIGAP.</w:t>
            </w:r>
          </w:p>
        </w:tc>
        <w:tc>
          <w:tcPr>
            <w:tcW w:w="1390" w:type="dxa"/>
          </w:tcPr>
          <w:p w14:paraId="467A576A"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5E78480F"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BA635D4" w14:textId="77777777" w:rsidTr="001553BC">
        <w:tc>
          <w:tcPr>
            <w:tcW w:w="857" w:type="dxa"/>
          </w:tcPr>
          <w:p w14:paraId="0198F359"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63BC3FCC" w14:textId="1DFC7E86" w:rsidR="00816DFB" w:rsidRDefault="00816DFB" w:rsidP="00901903">
            <w:pPr>
              <w:spacing w:before="2"/>
              <w:jc w:val="center"/>
            </w:pPr>
            <w:r>
              <w:t>Permitir a realização de requisição de materiais para transferências entre centros de custo além de controlar o saldo das requisições e possibilitar a consulta dos itens atendidos e autorizados.</w:t>
            </w:r>
          </w:p>
        </w:tc>
        <w:tc>
          <w:tcPr>
            <w:tcW w:w="1390" w:type="dxa"/>
          </w:tcPr>
          <w:p w14:paraId="47E8643B"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3959F8AF"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77B2B71A" w14:textId="77777777" w:rsidTr="001553BC">
        <w:tc>
          <w:tcPr>
            <w:tcW w:w="857" w:type="dxa"/>
          </w:tcPr>
          <w:p w14:paraId="7C4DD351" w14:textId="77777777" w:rsidR="00816DFB" w:rsidRPr="004815E9" w:rsidRDefault="00816DFB" w:rsidP="004815E9">
            <w:pPr>
              <w:pStyle w:val="PargrafodaLista"/>
              <w:numPr>
                <w:ilvl w:val="0"/>
                <w:numId w:val="22"/>
              </w:numPr>
              <w:spacing w:before="2"/>
              <w:jc w:val="center"/>
              <w:rPr>
                <w:rFonts w:ascii="Times New Roman" w:eastAsia="Times New Roman" w:hAnsi="Times New Roman" w:cs="Times New Roman"/>
                <w:b/>
                <w:bCs/>
                <w:sz w:val="24"/>
                <w:szCs w:val="24"/>
                <w:lang w:val="pt-BR"/>
              </w:rPr>
            </w:pPr>
          </w:p>
        </w:tc>
        <w:tc>
          <w:tcPr>
            <w:tcW w:w="5313" w:type="dxa"/>
          </w:tcPr>
          <w:p w14:paraId="50B0C41C" w14:textId="07DFCF3A" w:rsidR="00816DFB" w:rsidRDefault="00816DFB" w:rsidP="00901903">
            <w:pPr>
              <w:spacing w:before="2"/>
              <w:jc w:val="center"/>
            </w:pPr>
            <w:r>
              <w:t>Gerenciar itens por localização e o endereço/local onde o material está estocado, em quantos níveis a entidade necessitar. Disponibilizando consultas das localizações dos itens contendo endereço de armazenagem e vencimento dos itens.</w:t>
            </w:r>
          </w:p>
        </w:tc>
        <w:tc>
          <w:tcPr>
            <w:tcW w:w="1390" w:type="dxa"/>
          </w:tcPr>
          <w:p w14:paraId="28603F6A"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086" w:type="dxa"/>
          </w:tcPr>
          <w:p w14:paraId="0F6D85C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bl>
    <w:p w14:paraId="4F642B37" w14:textId="77777777" w:rsidR="00816DFB" w:rsidRDefault="00816DFB" w:rsidP="007449FB">
      <w:pPr>
        <w:spacing w:before="2"/>
        <w:jc w:val="center"/>
        <w:rPr>
          <w:rFonts w:ascii="Times New Roman" w:hAnsi="Times New Roman" w:cs="Times New Roman"/>
          <w:sz w:val="24"/>
          <w:szCs w:val="24"/>
        </w:rPr>
      </w:pPr>
    </w:p>
    <w:p w14:paraId="22E70D75" w14:textId="349B9306" w:rsidR="00816DFB" w:rsidRPr="004815E9" w:rsidRDefault="00816DFB" w:rsidP="007449FB">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 xml:space="preserve">9 - SISTEMA DE PATRIMÔNIO: </w:t>
      </w:r>
    </w:p>
    <w:p w14:paraId="7D04CB46" w14:textId="341BA072" w:rsidR="00C64465" w:rsidRPr="00816DFB" w:rsidRDefault="00816DFB" w:rsidP="007449FB">
      <w:pPr>
        <w:spacing w:before="2"/>
        <w:jc w:val="center"/>
        <w:rPr>
          <w:rFonts w:ascii="Times New Roman" w:eastAsia="Times New Roman" w:hAnsi="Times New Roman" w:cs="Times New Roman"/>
          <w:sz w:val="24"/>
          <w:szCs w:val="24"/>
          <w:lang w:val="pt-BR"/>
        </w:rPr>
      </w:pPr>
      <w:r w:rsidRPr="00816DFB">
        <w:rPr>
          <w:rFonts w:ascii="Times New Roman" w:hAnsi="Times New Roman" w:cs="Times New Roman"/>
          <w:sz w:val="24"/>
          <w:szCs w:val="24"/>
        </w:rPr>
        <w:t>Deverá possuir as funcionalidades abaixo relacionadas:</w:t>
      </w:r>
    </w:p>
    <w:p w14:paraId="3C20CD48" w14:textId="77777777" w:rsidR="00816DFB" w:rsidRPr="00816DFB" w:rsidRDefault="00816DFB" w:rsidP="007449FB">
      <w:pPr>
        <w:spacing w:before="2"/>
        <w:jc w:val="center"/>
        <w:rPr>
          <w:rFonts w:ascii="Times New Roman" w:eastAsia="Times New Roman" w:hAnsi="Times New Roman" w:cs="Times New Roman"/>
          <w:sz w:val="24"/>
          <w:szCs w:val="24"/>
          <w:lang w:val="pt-BR"/>
        </w:rPr>
      </w:pPr>
    </w:p>
    <w:p w14:paraId="516C1E78" w14:textId="77777777" w:rsidR="00816DFB" w:rsidRDefault="00816DFB" w:rsidP="007449FB">
      <w:pPr>
        <w:spacing w:before="2"/>
        <w:jc w:val="center"/>
        <w:rPr>
          <w:rFonts w:ascii="Times New Roman" w:eastAsia="Times New Roman" w:hAnsi="Times New Roman" w:cs="Times New Roman"/>
          <w:b/>
          <w:bCs/>
          <w:sz w:val="24"/>
          <w:szCs w:val="24"/>
          <w:lang w:val="pt-BR"/>
        </w:rPr>
      </w:pPr>
    </w:p>
    <w:tbl>
      <w:tblPr>
        <w:tblStyle w:val="Tabelacomgrade"/>
        <w:tblW w:w="0" w:type="auto"/>
        <w:tblInd w:w="421" w:type="dxa"/>
        <w:tblLook w:val="04A0" w:firstRow="1" w:lastRow="0" w:firstColumn="1" w:lastColumn="0" w:noHBand="0" w:noVBand="1"/>
      </w:tblPr>
      <w:tblGrid>
        <w:gridCol w:w="936"/>
        <w:gridCol w:w="5243"/>
        <w:gridCol w:w="1390"/>
        <w:gridCol w:w="1390"/>
      </w:tblGrid>
      <w:tr w:rsidR="00816DFB" w14:paraId="5D31C28B" w14:textId="77777777" w:rsidTr="001553BC">
        <w:tc>
          <w:tcPr>
            <w:tcW w:w="6179" w:type="dxa"/>
            <w:gridSpan w:val="2"/>
          </w:tcPr>
          <w:p w14:paraId="1D36DCA1" w14:textId="1DC9779C" w:rsidR="00816DFB" w:rsidRPr="004815E9" w:rsidRDefault="00816DFB" w:rsidP="00901903">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PRINCIPAIS ROTINAS</w:t>
            </w:r>
          </w:p>
        </w:tc>
        <w:tc>
          <w:tcPr>
            <w:tcW w:w="2751" w:type="dxa"/>
            <w:gridSpan w:val="2"/>
          </w:tcPr>
          <w:p w14:paraId="03D3535D" w14:textId="7107E7E7" w:rsidR="00816DFB" w:rsidRPr="004815E9" w:rsidRDefault="00816DFB" w:rsidP="00901903">
            <w:pPr>
              <w:spacing w:before="2"/>
              <w:jc w:val="center"/>
              <w:rPr>
                <w:rFonts w:ascii="Times New Roman" w:eastAsia="Times New Roman" w:hAnsi="Times New Roman" w:cs="Times New Roman"/>
                <w:b/>
                <w:bCs/>
                <w:sz w:val="24"/>
                <w:szCs w:val="24"/>
                <w:lang w:val="pt-BR"/>
              </w:rPr>
            </w:pPr>
            <w:r w:rsidRPr="004815E9">
              <w:rPr>
                <w:sz w:val="24"/>
                <w:szCs w:val="24"/>
              </w:rPr>
              <w:t>CRITÉRIOS DE AVALIAÇÃO</w:t>
            </w:r>
          </w:p>
        </w:tc>
      </w:tr>
      <w:tr w:rsidR="00816DFB" w14:paraId="10627DAC" w14:textId="77777777" w:rsidTr="001553BC">
        <w:tc>
          <w:tcPr>
            <w:tcW w:w="936" w:type="dxa"/>
          </w:tcPr>
          <w:p w14:paraId="59012B55" w14:textId="278A5A12" w:rsidR="00816DFB" w:rsidRPr="004815E9" w:rsidRDefault="00816DFB" w:rsidP="0090190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ITEM</w:t>
            </w:r>
          </w:p>
        </w:tc>
        <w:tc>
          <w:tcPr>
            <w:tcW w:w="5243" w:type="dxa"/>
          </w:tcPr>
          <w:p w14:paraId="1CE837BE" w14:textId="76601143" w:rsidR="00816DFB" w:rsidRPr="004815E9" w:rsidRDefault="00816DFB" w:rsidP="00901903">
            <w:pPr>
              <w:spacing w:before="2"/>
              <w:jc w:val="center"/>
              <w:rPr>
                <w:rFonts w:ascii="Times New Roman" w:hAnsi="Times New Roman" w:cs="Times New Roman"/>
                <w:b/>
                <w:bCs/>
                <w:sz w:val="24"/>
                <w:szCs w:val="24"/>
              </w:rPr>
            </w:pPr>
            <w:r w:rsidRPr="004815E9">
              <w:rPr>
                <w:rFonts w:ascii="Times New Roman" w:hAnsi="Times New Roman" w:cs="Times New Roman"/>
                <w:b/>
                <w:bCs/>
                <w:sz w:val="24"/>
                <w:szCs w:val="24"/>
              </w:rPr>
              <w:t>DESCRIÇÃO</w:t>
            </w:r>
          </w:p>
        </w:tc>
        <w:tc>
          <w:tcPr>
            <w:tcW w:w="1390" w:type="dxa"/>
          </w:tcPr>
          <w:p w14:paraId="13AF4207" w14:textId="750C3263" w:rsidR="00816DFB" w:rsidRPr="004815E9" w:rsidRDefault="00816DFB" w:rsidP="0090190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NÃO ATENDEU</w:t>
            </w:r>
          </w:p>
        </w:tc>
        <w:tc>
          <w:tcPr>
            <w:tcW w:w="1361" w:type="dxa"/>
          </w:tcPr>
          <w:p w14:paraId="4584BD64" w14:textId="2C7B8F97" w:rsidR="00816DFB" w:rsidRPr="004815E9" w:rsidRDefault="00816DFB" w:rsidP="0090190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ATENDEU</w:t>
            </w:r>
          </w:p>
        </w:tc>
      </w:tr>
      <w:tr w:rsidR="00816DFB" w14:paraId="102C09B0" w14:textId="77777777" w:rsidTr="001553BC">
        <w:tc>
          <w:tcPr>
            <w:tcW w:w="936" w:type="dxa"/>
          </w:tcPr>
          <w:p w14:paraId="2D7BE8E2" w14:textId="2AB10AF8"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05A1DED3" w14:textId="171D8F2E"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 xml:space="preserve">Possuir registros dos bens e seus dados relevantes tais como: *Número do </w:t>
            </w:r>
            <w:r w:rsidRPr="004815E9">
              <w:rPr>
                <w:rFonts w:ascii="Times New Roman" w:hAnsi="Times New Roman" w:cs="Times New Roman"/>
              </w:rPr>
              <w:lastRenderedPageBreak/>
              <w:t>tombamento. *Descrição. *Especificação. *Valor da aquisição. *Valor Atual. *Foto do bem. *Estado de conservação (com histórico de troca). *Categoria (com histórico de troca). *Localização (com histórico de troca). *Campo para observação</w:t>
            </w:r>
          </w:p>
        </w:tc>
        <w:tc>
          <w:tcPr>
            <w:tcW w:w="1390" w:type="dxa"/>
          </w:tcPr>
          <w:p w14:paraId="2DEE0B63"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0379A6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244505A" w14:textId="77777777" w:rsidTr="001553BC">
        <w:tc>
          <w:tcPr>
            <w:tcW w:w="936" w:type="dxa"/>
          </w:tcPr>
          <w:p w14:paraId="047C605C" w14:textId="64FE83B0"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32895E79" w14:textId="2CD2AE62"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Controlar saldo de empenhos, dos itens ainda não tombados, ou seja, deverá manter saldo de empenhos de despesas patrimoniais e respectivos vínculos entre os empenhos e os bens</w:t>
            </w:r>
          </w:p>
        </w:tc>
        <w:tc>
          <w:tcPr>
            <w:tcW w:w="1390" w:type="dxa"/>
          </w:tcPr>
          <w:p w14:paraId="5AFA1282"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46A4FB2A"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265264B" w14:textId="77777777" w:rsidTr="001553BC">
        <w:tc>
          <w:tcPr>
            <w:tcW w:w="936" w:type="dxa"/>
          </w:tcPr>
          <w:p w14:paraId="51CB5B38" w14:textId="130EEE9A"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01775AF9" w14:textId="45941D22"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Flexibilizar os registros de locais em quantos níveis a entidade necessitar, sempre vinculados a uma unidade orçamentária prevista no orçamento da entidade</w:t>
            </w:r>
          </w:p>
        </w:tc>
        <w:tc>
          <w:tcPr>
            <w:tcW w:w="1390" w:type="dxa"/>
          </w:tcPr>
          <w:p w14:paraId="5AE9BDF3"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5428F5A9"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EAC79F4" w14:textId="77777777" w:rsidTr="001553BC">
        <w:tc>
          <w:tcPr>
            <w:tcW w:w="936" w:type="dxa"/>
          </w:tcPr>
          <w:p w14:paraId="57E4D440"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00AF7B89" w14:textId="6AA7C011"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Possuir registros de manutenções de bens, para gerenciamento dos bens que estão em manutenção e a quantidade de vezes em que houve manutenção deste bem, para análise de possível descarte</w:t>
            </w:r>
          </w:p>
        </w:tc>
        <w:tc>
          <w:tcPr>
            <w:tcW w:w="1390" w:type="dxa"/>
          </w:tcPr>
          <w:p w14:paraId="6722F9E7"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43DA0988"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64095F57" w14:textId="77777777" w:rsidTr="001553BC">
        <w:tc>
          <w:tcPr>
            <w:tcW w:w="936" w:type="dxa"/>
          </w:tcPr>
          <w:p w14:paraId="586BF7B1"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410A373D" w14:textId="549365AF"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Possuir registros de todos os tipos de movimentos de bens tais como: *Baixa de bens. *Correções de valores de bens. *Transferências de bens</w:t>
            </w:r>
          </w:p>
        </w:tc>
        <w:tc>
          <w:tcPr>
            <w:tcW w:w="1390" w:type="dxa"/>
          </w:tcPr>
          <w:p w14:paraId="3FF5F541"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59CE8D23"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7285AC12" w14:textId="77777777" w:rsidTr="001553BC">
        <w:tc>
          <w:tcPr>
            <w:tcW w:w="936" w:type="dxa"/>
          </w:tcPr>
          <w:p w14:paraId="36CD113E"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741B4632" w14:textId="13E4CA21"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Possuir registro de imóveis com as informações, tais como: *Inscrição cadastral. *Matrícula. *Data da Matrícula. *Todo histórico de controle de registros do imóvel. Endereços. Coordenadas geográficas (com histórico de mudança). Medidas do imóvel (com histórico de mudança). *Gerenciamento. *Consulta de todas as intervenções já realizadas no imóvel</w:t>
            </w:r>
          </w:p>
        </w:tc>
        <w:tc>
          <w:tcPr>
            <w:tcW w:w="1390" w:type="dxa"/>
          </w:tcPr>
          <w:p w14:paraId="5560E1BA"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00C07643"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2E55D2E" w14:textId="77777777" w:rsidTr="001553BC">
        <w:tc>
          <w:tcPr>
            <w:tcW w:w="936" w:type="dxa"/>
          </w:tcPr>
          <w:p w14:paraId="540470F0"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496D7CC1" w14:textId="35DEC5DD"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 xml:space="preserve">Possuir ficha individual de todas as operações já realizadas nos bens em ordem cronológica, possibilitando a visualização da operação e dos valores a cada etapa. </w:t>
            </w:r>
          </w:p>
        </w:tc>
        <w:tc>
          <w:tcPr>
            <w:tcW w:w="1390" w:type="dxa"/>
          </w:tcPr>
          <w:p w14:paraId="0857E297"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E9C729A"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491C7B7" w14:textId="77777777" w:rsidTr="001553BC">
        <w:tc>
          <w:tcPr>
            <w:tcW w:w="936" w:type="dxa"/>
          </w:tcPr>
          <w:p w14:paraId="5104012B"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21ADA338" w14:textId="6B68B1A1"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Possibilitar registros de inventários de bens, permitindo consulta consolidada por contas contábeis e seus respectivos valores</w:t>
            </w:r>
          </w:p>
        </w:tc>
        <w:tc>
          <w:tcPr>
            <w:tcW w:w="1390" w:type="dxa"/>
          </w:tcPr>
          <w:p w14:paraId="1D5B5198"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5355FB2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6B97B659" w14:textId="77777777" w:rsidTr="001553BC">
        <w:tc>
          <w:tcPr>
            <w:tcW w:w="936" w:type="dxa"/>
          </w:tcPr>
          <w:p w14:paraId="16950642"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6E1DCB38" w14:textId="134348E7"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Permitir a vinculação de quantos arquivos digitalizados forem necessários para cada bem tombado</w:t>
            </w:r>
          </w:p>
        </w:tc>
        <w:tc>
          <w:tcPr>
            <w:tcW w:w="1390" w:type="dxa"/>
          </w:tcPr>
          <w:p w14:paraId="080A1ADC"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06B5129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91F9BB8" w14:textId="77777777" w:rsidTr="001553BC">
        <w:tc>
          <w:tcPr>
            <w:tcW w:w="936" w:type="dxa"/>
          </w:tcPr>
          <w:p w14:paraId="4E64A1B3"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059C296C" w14:textId="736B39CE"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Possuir rotina que permita a contabilização mensal automática, com a execução de lançamentos contábeis de acordo com as contas contábeis dos bens e operações e seguindo parametrização executada, com relação a contas e contrapartidas.</w:t>
            </w:r>
          </w:p>
        </w:tc>
        <w:tc>
          <w:tcPr>
            <w:tcW w:w="1390" w:type="dxa"/>
          </w:tcPr>
          <w:p w14:paraId="52EDBC18"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0555D6D7"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7F5C02B" w14:textId="77777777" w:rsidTr="001553BC">
        <w:tc>
          <w:tcPr>
            <w:tcW w:w="936" w:type="dxa"/>
          </w:tcPr>
          <w:p w14:paraId="20BB4237"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4AE7F87E" w14:textId="08743C03"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Possuir compartilhamento de veículos com outras entidades, evitando assim a baixa em uma e a entrada em outra quando se trata de abastecimento para viagem ou serviço</w:t>
            </w:r>
          </w:p>
        </w:tc>
        <w:tc>
          <w:tcPr>
            <w:tcW w:w="1390" w:type="dxa"/>
          </w:tcPr>
          <w:p w14:paraId="4034E2AC"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47E8C5B6"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3606588D" w14:textId="77777777" w:rsidTr="001553BC">
        <w:tc>
          <w:tcPr>
            <w:tcW w:w="936" w:type="dxa"/>
          </w:tcPr>
          <w:p w14:paraId="35D15F40"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3C3FE27B" w14:textId="10B38D81"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Possibilitar emissão de termo de responsabilidade (EPI, Ferramentas, veículos, etc) individual, ou por departamento</w:t>
            </w:r>
          </w:p>
        </w:tc>
        <w:tc>
          <w:tcPr>
            <w:tcW w:w="1390" w:type="dxa"/>
          </w:tcPr>
          <w:p w14:paraId="79E0666A"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30C5F9A1"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A626B48" w14:textId="77777777" w:rsidTr="001553BC">
        <w:tc>
          <w:tcPr>
            <w:tcW w:w="936" w:type="dxa"/>
          </w:tcPr>
          <w:p w14:paraId="7252A944"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68348738" w14:textId="13B252A3"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Permitir a geração e leitura de etiquetas com código de barra</w:t>
            </w:r>
          </w:p>
        </w:tc>
        <w:tc>
          <w:tcPr>
            <w:tcW w:w="1390" w:type="dxa"/>
          </w:tcPr>
          <w:p w14:paraId="42345060"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6BFC5554"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0D0FA70" w14:textId="77777777" w:rsidTr="001553BC">
        <w:tc>
          <w:tcPr>
            <w:tcW w:w="936" w:type="dxa"/>
          </w:tcPr>
          <w:p w14:paraId="30F54F02"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4DE4BE97" w14:textId="68499922"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Codificar os bens permanentes de forma a agrupá-los por natureza</w:t>
            </w:r>
          </w:p>
        </w:tc>
        <w:tc>
          <w:tcPr>
            <w:tcW w:w="1390" w:type="dxa"/>
          </w:tcPr>
          <w:p w14:paraId="5B708FE7"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084D8416"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7327413B" w14:textId="77777777" w:rsidTr="001553BC">
        <w:tc>
          <w:tcPr>
            <w:tcW w:w="936" w:type="dxa"/>
          </w:tcPr>
          <w:p w14:paraId="358987A9"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78262B1E" w14:textId="0E107C3B"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Permitir o controle dos bens recebidos ou cedidos em comodato a outros órgãos da administração pública</w:t>
            </w:r>
          </w:p>
        </w:tc>
        <w:tc>
          <w:tcPr>
            <w:tcW w:w="1390" w:type="dxa"/>
          </w:tcPr>
          <w:p w14:paraId="6B511E19"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1FC9D32"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3EBC1530" w14:textId="77777777" w:rsidTr="001553BC">
        <w:tc>
          <w:tcPr>
            <w:tcW w:w="936" w:type="dxa"/>
          </w:tcPr>
          <w:p w14:paraId="03D9C308"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541BB9EF" w14:textId="2E710DF0"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Manter registro histórico de todas as movimentações dos bens patrimoniais</w:t>
            </w:r>
          </w:p>
        </w:tc>
        <w:tc>
          <w:tcPr>
            <w:tcW w:w="1390" w:type="dxa"/>
          </w:tcPr>
          <w:p w14:paraId="46B8F039"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3FE491D9"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43874FD" w14:textId="77777777" w:rsidTr="001553BC">
        <w:tc>
          <w:tcPr>
            <w:tcW w:w="936" w:type="dxa"/>
          </w:tcPr>
          <w:p w14:paraId="48BEEA28"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5F29CDA2" w14:textId="57728D34"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Permitir a consulta aos bens por diversos critérios como código de identificação, localização, natureza ou responsável</w:t>
            </w:r>
          </w:p>
        </w:tc>
        <w:tc>
          <w:tcPr>
            <w:tcW w:w="1390" w:type="dxa"/>
          </w:tcPr>
          <w:p w14:paraId="61C2962B"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0107D30E"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657B0C9" w14:textId="77777777" w:rsidTr="001553BC">
        <w:tc>
          <w:tcPr>
            <w:tcW w:w="936" w:type="dxa"/>
          </w:tcPr>
          <w:p w14:paraId="566E33EB"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5CCA90DE" w14:textId="2D190485"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 Emitir relatório de bens em inventário, informando: *Localizados e pertencentes ao setor; *Localizados, mas não pertencentes ao setor; *Não Localizados</w:t>
            </w:r>
          </w:p>
        </w:tc>
        <w:tc>
          <w:tcPr>
            <w:tcW w:w="1390" w:type="dxa"/>
          </w:tcPr>
          <w:p w14:paraId="62246DF6"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A9B63FD"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6E3A760C" w14:textId="77777777" w:rsidTr="001553BC">
        <w:tc>
          <w:tcPr>
            <w:tcW w:w="936" w:type="dxa"/>
          </w:tcPr>
          <w:p w14:paraId="20ECDA21"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3978F3F0" w14:textId="156ABAF6"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Permitir registrar as comissões de inventários informando os membros, vigência inicial e final</w:t>
            </w:r>
          </w:p>
        </w:tc>
        <w:tc>
          <w:tcPr>
            <w:tcW w:w="1390" w:type="dxa"/>
          </w:tcPr>
          <w:p w14:paraId="703310C2"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7216C2C2"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1114164" w14:textId="77777777" w:rsidTr="001553BC">
        <w:tc>
          <w:tcPr>
            <w:tcW w:w="936" w:type="dxa"/>
          </w:tcPr>
          <w:p w14:paraId="3F8D071F"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20571724" w14:textId="10F6CF07" w:rsidR="00816DFB" w:rsidRPr="004815E9" w:rsidRDefault="00816DFB" w:rsidP="00901903">
            <w:pPr>
              <w:spacing w:before="2"/>
              <w:jc w:val="center"/>
              <w:rPr>
                <w:rFonts w:ascii="Times New Roman" w:hAnsi="Times New Roman" w:cs="Times New Roman"/>
              </w:rPr>
            </w:pPr>
            <w:r w:rsidRPr="004815E9">
              <w:rPr>
                <w:rFonts w:ascii="Times New Roman" w:hAnsi="Times New Roman" w:cs="Times New Roman"/>
              </w:rPr>
              <w:t>Conter o recurso de “gerador de relatório”, que permite ao usuário emitir relatório com conteúdo, “layout” e ordens selecionáveis</w:t>
            </w:r>
          </w:p>
        </w:tc>
        <w:tc>
          <w:tcPr>
            <w:tcW w:w="1390" w:type="dxa"/>
          </w:tcPr>
          <w:p w14:paraId="481F829D"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7BE2A643"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3B7378D" w14:textId="77777777" w:rsidTr="001553BC">
        <w:tc>
          <w:tcPr>
            <w:tcW w:w="936" w:type="dxa"/>
          </w:tcPr>
          <w:p w14:paraId="14AC1406"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2888D4AA" w14:textId="070FE266"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Emitir e registrar Termo de Guarda e Responsabilidade, individual ou coletivo dos bens</w:t>
            </w:r>
          </w:p>
        </w:tc>
        <w:tc>
          <w:tcPr>
            <w:tcW w:w="1390" w:type="dxa"/>
          </w:tcPr>
          <w:p w14:paraId="24535739"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C45FAE7"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3803735" w14:textId="77777777" w:rsidTr="001553BC">
        <w:tc>
          <w:tcPr>
            <w:tcW w:w="936" w:type="dxa"/>
          </w:tcPr>
          <w:p w14:paraId="02891D1C"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612E5AB7" w14:textId="6DBA8B5D"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Permitir que em qualquer ponto do sistema um item possa ser acessado tanto pelo seu código interno como pela placa de identificação</w:t>
            </w:r>
          </w:p>
        </w:tc>
        <w:tc>
          <w:tcPr>
            <w:tcW w:w="1390" w:type="dxa"/>
          </w:tcPr>
          <w:p w14:paraId="4A5B0A61"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1AA0B4C"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9CCF9BF" w14:textId="77777777" w:rsidTr="001553BC">
        <w:tc>
          <w:tcPr>
            <w:tcW w:w="936" w:type="dxa"/>
          </w:tcPr>
          <w:p w14:paraId="6A962612"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1D3F6120" w14:textId="14425007"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Emissão de relatório de depreciação por tipo, por conta contábil e demais com opção de imprimir resumidamente, suprimindo bens (itens)</w:t>
            </w:r>
          </w:p>
        </w:tc>
        <w:tc>
          <w:tcPr>
            <w:tcW w:w="1390" w:type="dxa"/>
          </w:tcPr>
          <w:p w14:paraId="237DC146"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2A6C5A32"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139C1951" w14:textId="77777777" w:rsidTr="001553BC">
        <w:tc>
          <w:tcPr>
            <w:tcW w:w="936" w:type="dxa"/>
          </w:tcPr>
          <w:p w14:paraId="5B182495"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484057A0" w14:textId="35AB258A"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Emissão de relatório de bens por conta contábil por tipo, por conta, por situação, resumido, consolidado e bens de terceiro</w:t>
            </w:r>
          </w:p>
        </w:tc>
        <w:tc>
          <w:tcPr>
            <w:tcW w:w="1390" w:type="dxa"/>
          </w:tcPr>
          <w:p w14:paraId="676E5EDA"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1039C736"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4F287169" w14:textId="77777777" w:rsidTr="001553BC">
        <w:tc>
          <w:tcPr>
            <w:tcW w:w="936" w:type="dxa"/>
          </w:tcPr>
          <w:p w14:paraId="0256A0F1"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p w14:paraId="0BD08A73" w14:textId="77777777" w:rsidR="00816DFB" w:rsidRPr="004815E9" w:rsidRDefault="00816DFB" w:rsidP="00901903">
            <w:pPr>
              <w:spacing w:before="2"/>
              <w:jc w:val="center"/>
              <w:rPr>
                <w:rFonts w:ascii="Times New Roman" w:eastAsia="Times New Roman" w:hAnsi="Times New Roman" w:cs="Times New Roman"/>
                <w:b/>
                <w:bCs/>
                <w:sz w:val="24"/>
                <w:szCs w:val="24"/>
                <w:lang w:val="pt-BR"/>
              </w:rPr>
            </w:pPr>
          </w:p>
        </w:tc>
        <w:tc>
          <w:tcPr>
            <w:tcW w:w="5243" w:type="dxa"/>
          </w:tcPr>
          <w:p w14:paraId="5A5C1FDD" w14:textId="4FCA1FB2"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relatórios gerenciais para os Setores Administrativos; emissão de Balancetes por Secretaria, Divisão, Seção, Local ou Conta Contábil Patrimonial</w:t>
            </w:r>
          </w:p>
        </w:tc>
        <w:tc>
          <w:tcPr>
            <w:tcW w:w="1390" w:type="dxa"/>
          </w:tcPr>
          <w:p w14:paraId="1B3F4312"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64FCBE96"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r w:rsidR="00816DFB" w14:paraId="2F5172C2" w14:textId="77777777" w:rsidTr="001553BC">
        <w:tc>
          <w:tcPr>
            <w:tcW w:w="936" w:type="dxa"/>
          </w:tcPr>
          <w:p w14:paraId="4879AA13" w14:textId="77777777" w:rsidR="00816DFB" w:rsidRPr="004815E9" w:rsidRDefault="00816DFB"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5243" w:type="dxa"/>
          </w:tcPr>
          <w:p w14:paraId="7E7E6EAB" w14:textId="1BF7D021" w:rsidR="00816DFB"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Ao tombar um bem o sistema deverá validar os itens do empenho, a unidade orçamentária do empenho deverá ser igual a unidade orçamentária vinculada ao local do bem.</w:t>
            </w:r>
          </w:p>
        </w:tc>
        <w:tc>
          <w:tcPr>
            <w:tcW w:w="1390" w:type="dxa"/>
          </w:tcPr>
          <w:p w14:paraId="5368992B" w14:textId="77777777" w:rsidR="00816DFB" w:rsidRDefault="00816DFB" w:rsidP="00901903">
            <w:pPr>
              <w:spacing w:before="2"/>
              <w:jc w:val="center"/>
              <w:rPr>
                <w:rFonts w:ascii="Times New Roman" w:eastAsia="Times New Roman" w:hAnsi="Times New Roman" w:cs="Times New Roman"/>
                <w:b/>
                <w:bCs/>
                <w:sz w:val="24"/>
                <w:szCs w:val="24"/>
                <w:lang w:val="pt-BR"/>
              </w:rPr>
            </w:pPr>
          </w:p>
        </w:tc>
        <w:tc>
          <w:tcPr>
            <w:tcW w:w="1361" w:type="dxa"/>
          </w:tcPr>
          <w:p w14:paraId="6EC8FAFB" w14:textId="77777777" w:rsidR="00816DFB" w:rsidRDefault="00816DFB" w:rsidP="00901903">
            <w:pPr>
              <w:spacing w:before="2"/>
              <w:jc w:val="center"/>
              <w:rPr>
                <w:rFonts w:ascii="Times New Roman" w:eastAsia="Times New Roman" w:hAnsi="Times New Roman" w:cs="Times New Roman"/>
                <w:b/>
                <w:bCs/>
                <w:sz w:val="24"/>
                <w:szCs w:val="24"/>
                <w:lang w:val="pt-BR"/>
              </w:rPr>
            </w:pPr>
          </w:p>
        </w:tc>
      </w:tr>
    </w:tbl>
    <w:p w14:paraId="0F6A1AB8" w14:textId="77777777" w:rsidR="00C67B00" w:rsidRPr="00C67B00" w:rsidRDefault="00C67B00" w:rsidP="007449FB">
      <w:pPr>
        <w:spacing w:before="2"/>
        <w:jc w:val="center"/>
        <w:rPr>
          <w:rFonts w:ascii="Times New Roman" w:hAnsi="Times New Roman" w:cs="Times New Roman"/>
          <w:b/>
          <w:bCs/>
          <w:sz w:val="24"/>
          <w:szCs w:val="24"/>
        </w:rPr>
      </w:pPr>
      <w:r w:rsidRPr="00C67B00">
        <w:rPr>
          <w:rFonts w:ascii="Times New Roman" w:hAnsi="Times New Roman" w:cs="Times New Roman"/>
          <w:b/>
          <w:bCs/>
          <w:sz w:val="24"/>
          <w:szCs w:val="24"/>
        </w:rPr>
        <w:lastRenderedPageBreak/>
        <w:t xml:space="preserve">10 - SISTEMA DE CONTROLE DE VEÍCULOS (FROTAS): </w:t>
      </w:r>
    </w:p>
    <w:p w14:paraId="54802EE7" w14:textId="08BB2AEA" w:rsidR="00C67B00" w:rsidRPr="00C67B00" w:rsidRDefault="00C67B00" w:rsidP="007449FB">
      <w:pPr>
        <w:spacing w:before="2"/>
        <w:jc w:val="center"/>
        <w:rPr>
          <w:rFonts w:ascii="Times New Roman" w:eastAsia="Times New Roman" w:hAnsi="Times New Roman" w:cs="Times New Roman"/>
          <w:b/>
          <w:bCs/>
          <w:sz w:val="24"/>
          <w:szCs w:val="24"/>
          <w:lang w:val="pt-BR"/>
        </w:rPr>
      </w:pPr>
      <w:r w:rsidRPr="00C67B00">
        <w:rPr>
          <w:rFonts w:ascii="Times New Roman" w:hAnsi="Times New Roman" w:cs="Times New Roman"/>
          <w:b/>
          <w:bCs/>
          <w:sz w:val="24"/>
          <w:szCs w:val="24"/>
        </w:rPr>
        <w:t>Deverá possuir as funcionalidades abaixo relacionadas:</w:t>
      </w:r>
    </w:p>
    <w:p w14:paraId="52FFC4E8" w14:textId="77777777" w:rsidR="00C67B00" w:rsidRPr="00C67B00" w:rsidRDefault="00C67B00" w:rsidP="007449FB">
      <w:pPr>
        <w:spacing w:before="2"/>
        <w:jc w:val="center"/>
        <w:rPr>
          <w:rFonts w:ascii="Times New Roman" w:eastAsia="Times New Roman" w:hAnsi="Times New Roman" w:cs="Times New Roman"/>
          <w:b/>
          <w:bCs/>
          <w:sz w:val="24"/>
          <w:szCs w:val="24"/>
          <w:lang w:val="pt-BR"/>
        </w:rPr>
      </w:pPr>
    </w:p>
    <w:p w14:paraId="49D4E439" w14:textId="77777777" w:rsidR="00C67B00" w:rsidRDefault="00C67B00" w:rsidP="007449FB">
      <w:pPr>
        <w:spacing w:before="2"/>
        <w:jc w:val="center"/>
        <w:rPr>
          <w:rFonts w:ascii="Times New Roman" w:eastAsia="Times New Roman" w:hAnsi="Times New Roman" w:cs="Times New Roman"/>
          <w:b/>
          <w:bCs/>
          <w:sz w:val="24"/>
          <w:szCs w:val="24"/>
          <w:lang w:val="pt-BR"/>
        </w:rPr>
      </w:pPr>
    </w:p>
    <w:p w14:paraId="60091B38" w14:textId="77777777" w:rsidR="00C67B00" w:rsidRDefault="00C67B00" w:rsidP="007449FB">
      <w:pPr>
        <w:spacing w:before="2"/>
        <w:jc w:val="center"/>
        <w:rPr>
          <w:rFonts w:ascii="Times New Roman" w:eastAsia="Times New Roman" w:hAnsi="Times New Roman" w:cs="Times New Roman"/>
          <w:b/>
          <w:bCs/>
          <w:sz w:val="24"/>
          <w:szCs w:val="24"/>
          <w:lang w:val="pt-BR"/>
        </w:rPr>
      </w:pPr>
    </w:p>
    <w:tbl>
      <w:tblPr>
        <w:tblStyle w:val="Tabelacomgrade"/>
        <w:tblW w:w="0" w:type="auto"/>
        <w:tblInd w:w="421" w:type="dxa"/>
        <w:tblLook w:val="04A0" w:firstRow="1" w:lastRow="0" w:firstColumn="1" w:lastColumn="0" w:noHBand="0" w:noVBand="1"/>
      </w:tblPr>
      <w:tblGrid>
        <w:gridCol w:w="936"/>
        <w:gridCol w:w="4590"/>
        <w:gridCol w:w="1561"/>
        <w:gridCol w:w="1418"/>
      </w:tblGrid>
      <w:tr w:rsidR="00C67B00" w14:paraId="44817923" w14:textId="77777777" w:rsidTr="001553BC">
        <w:tc>
          <w:tcPr>
            <w:tcW w:w="5526" w:type="dxa"/>
            <w:gridSpan w:val="2"/>
          </w:tcPr>
          <w:p w14:paraId="34328061" w14:textId="65E0730C" w:rsidR="00C67B00" w:rsidRPr="004815E9" w:rsidRDefault="00C67B00" w:rsidP="00901903">
            <w:pPr>
              <w:spacing w:before="2"/>
              <w:jc w:val="center"/>
              <w:rPr>
                <w:b/>
                <w:bCs/>
                <w:sz w:val="24"/>
                <w:szCs w:val="24"/>
              </w:rPr>
            </w:pPr>
            <w:r w:rsidRPr="004815E9">
              <w:rPr>
                <w:b/>
                <w:bCs/>
                <w:sz w:val="24"/>
                <w:szCs w:val="24"/>
              </w:rPr>
              <w:t>PRINCIPAIS ROTINAS</w:t>
            </w:r>
          </w:p>
        </w:tc>
        <w:tc>
          <w:tcPr>
            <w:tcW w:w="2979" w:type="dxa"/>
            <w:gridSpan w:val="2"/>
          </w:tcPr>
          <w:p w14:paraId="47B34C43" w14:textId="44F0C109" w:rsidR="00C67B00" w:rsidRPr="004815E9" w:rsidRDefault="00C67B00" w:rsidP="00901903">
            <w:pPr>
              <w:spacing w:before="2"/>
              <w:jc w:val="center"/>
              <w:rPr>
                <w:rFonts w:ascii="Times New Roman" w:eastAsia="Times New Roman" w:hAnsi="Times New Roman" w:cs="Times New Roman"/>
                <w:b/>
                <w:bCs/>
                <w:sz w:val="24"/>
                <w:szCs w:val="24"/>
                <w:lang w:val="pt-BR"/>
              </w:rPr>
            </w:pPr>
            <w:r w:rsidRPr="004815E9">
              <w:rPr>
                <w:b/>
                <w:bCs/>
                <w:sz w:val="24"/>
                <w:szCs w:val="24"/>
              </w:rPr>
              <w:t>CRITÉRIOS DE AVALIAÇÃO</w:t>
            </w:r>
          </w:p>
        </w:tc>
      </w:tr>
      <w:tr w:rsidR="00C67B00" w14:paraId="22E83E17" w14:textId="77777777" w:rsidTr="001553BC">
        <w:tc>
          <w:tcPr>
            <w:tcW w:w="936" w:type="dxa"/>
          </w:tcPr>
          <w:p w14:paraId="3611028A" w14:textId="77777777" w:rsidR="00C67B00" w:rsidRDefault="00C67B00" w:rsidP="00901903">
            <w:pPr>
              <w:spacing w:before="2"/>
              <w:jc w:val="center"/>
              <w:rPr>
                <w:rFonts w:ascii="Times New Roman" w:eastAsia="Times New Roman" w:hAnsi="Times New Roman" w:cs="Times New Roman"/>
                <w:b/>
                <w:bCs/>
                <w:sz w:val="24"/>
                <w:szCs w:val="24"/>
                <w:lang w:val="pt-BR"/>
              </w:rPr>
            </w:pPr>
          </w:p>
          <w:p w14:paraId="459B4545" w14:textId="11A72642" w:rsidR="00C67B00" w:rsidRDefault="00C67B00" w:rsidP="00901903">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ITEM</w:t>
            </w:r>
          </w:p>
        </w:tc>
        <w:tc>
          <w:tcPr>
            <w:tcW w:w="4590" w:type="dxa"/>
          </w:tcPr>
          <w:p w14:paraId="70BD3970" w14:textId="71C309B1" w:rsidR="00C67B00" w:rsidRPr="004815E9" w:rsidRDefault="00C67B00" w:rsidP="00901903">
            <w:pPr>
              <w:spacing w:before="2"/>
              <w:jc w:val="center"/>
              <w:rPr>
                <w:b/>
                <w:bCs/>
                <w:sz w:val="24"/>
                <w:szCs w:val="24"/>
              </w:rPr>
            </w:pPr>
            <w:r w:rsidRPr="004815E9">
              <w:rPr>
                <w:b/>
                <w:bCs/>
                <w:sz w:val="24"/>
                <w:szCs w:val="24"/>
              </w:rPr>
              <w:t>DESCRIÇÃO</w:t>
            </w:r>
          </w:p>
        </w:tc>
        <w:tc>
          <w:tcPr>
            <w:tcW w:w="1561" w:type="dxa"/>
          </w:tcPr>
          <w:p w14:paraId="26516192" w14:textId="6B85D789" w:rsidR="00C67B00" w:rsidRPr="004815E9" w:rsidRDefault="00C67B00" w:rsidP="0090190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NÃO ATENDEU</w:t>
            </w:r>
          </w:p>
        </w:tc>
        <w:tc>
          <w:tcPr>
            <w:tcW w:w="1418" w:type="dxa"/>
          </w:tcPr>
          <w:p w14:paraId="1B18D676" w14:textId="006EDCF3" w:rsidR="00C67B00" w:rsidRPr="004815E9" w:rsidRDefault="00C67B00" w:rsidP="00901903">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ATENDEU</w:t>
            </w:r>
          </w:p>
        </w:tc>
      </w:tr>
      <w:tr w:rsidR="00C67B00" w:rsidRPr="004815E9" w14:paraId="406B2834" w14:textId="77777777" w:rsidTr="001553BC">
        <w:tc>
          <w:tcPr>
            <w:tcW w:w="936" w:type="dxa"/>
          </w:tcPr>
          <w:p w14:paraId="42A2CE4C" w14:textId="733B9F33"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7AD1208F" w14:textId="3FAEA05D"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Possibilitar registros de veículos e seus dados relevantes tais como: *Data de aquisição; *Descrição; *Renavan; *Estado de Conservação; *Fornecedor; *Espécie do Veículo; *Lotação; *Ano; *Cor; *Tipo de Combustível; *Modelo; *Marca; *Centro de Custo *Capacidade do Tanque; *Dados do seguro.</w:t>
            </w:r>
          </w:p>
        </w:tc>
        <w:tc>
          <w:tcPr>
            <w:tcW w:w="1561" w:type="dxa"/>
          </w:tcPr>
          <w:p w14:paraId="43DAFDD1"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43481C1C"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6681DE85" w14:textId="77777777" w:rsidTr="001553BC">
        <w:tc>
          <w:tcPr>
            <w:tcW w:w="936" w:type="dxa"/>
          </w:tcPr>
          <w:p w14:paraId="69F2180C" w14:textId="51575AD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0791774E" w14:textId="36FC69CB"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histórico de trocas e gerenciamento de velocímetros</w:t>
            </w:r>
          </w:p>
        </w:tc>
        <w:tc>
          <w:tcPr>
            <w:tcW w:w="1561" w:type="dxa"/>
          </w:tcPr>
          <w:p w14:paraId="729A90DF"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2EB4BB4A"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263DC0C6" w14:textId="77777777" w:rsidTr="001553BC">
        <w:tc>
          <w:tcPr>
            <w:tcW w:w="936" w:type="dxa"/>
          </w:tcPr>
          <w:p w14:paraId="1F428FF3" w14:textId="1F44D8ED"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57992BE0" w14:textId="2842D521"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Registrar movimentos de medidores avulsos, para casos, em que o Hodômetro/Horímetro esteja quebrado e queira gerenciar por km rodado/hora trabalhada.</w:t>
            </w:r>
          </w:p>
        </w:tc>
        <w:tc>
          <w:tcPr>
            <w:tcW w:w="1561" w:type="dxa"/>
          </w:tcPr>
          <w:p w14:paraId="2A351EF9"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52F1EDD4"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50E7189E" w14:textId="77777777" w:rsidTr="001553BC">
        <w:tc>
          <w:tcPr>
            <w:tcW w:w="936" w:type="dxa"/>
          </w:tcPr>
          <w:p w14:paraId="2A192ED8" w14:textId="2F42C860"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2326CFD0" w14:textId="5E8DA305"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registros de ocorrências dos veículos</w:t>
            </w:r>
          </w:p>
        </w:tc>
        <w:tc>
          <w:tcPr>
            <w:tcW w:w="1561" w:type="dxa"/>
          </w:tcPr>
          <w:p w14:paraId="22FF3302"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3354A267"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1164B423" w14:textId="77777777" w:rsidTr="001553BC">
        <w:tc>
          <w:tcPr>
            <w:tcW w:w="936" w:type="dxa"/>
          </w:tcPr>
          <w:p w14:paraId="4CA83F03" w14:textId="300DE145"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6D863938" w14:textId="0ED727BE"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Possibilitar o registro dos motoristas controlando o vencimento de cada cadastro emitindo mensagem de CNH vencidas ou a vencer no período de 30 dias.</w:t>
            </w:r>
          </w:p>
        </w:tc>
        <w:tc>
          <w:tcPr>
            <w:tcW w:w="1561" w:type="dxa"/>
          </w:tcPr>
          <w:p w14:paraId="514DFF18"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38402F55"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46C68858" w14:textId="77777777" w:rsidTr="001553BC">
        <w:tc>
          <w:tcPr>
            <w:tcW w:w="936" w:type="dxa"/>
          </w:tcPr>
          <w:p w14:paraId="5F5F578A" w14:textId="1F87D81B"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67AE2525" w14:textId="35A1AAB7"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registro de avarias do veículo</w:t>
            </w:r>
          </w:p>
        </w:tc>
        <w:tc>
          <w:tcPr>
            <w:tcW w:w="1561" w:type="dxa"/>
          </w:tcPr>
          <w:p w14:paraId="1ED3D861"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4020D635"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222DA2E7" w14:textId="77777777" w:rsidTr="001553BC">
        <w:tc>
          <w:tcPr>
            <w:tcW w:w="936" w:type="dxa"/>
          </w:tcPr>
          <w:p w14:paraId="496970AF" w14:textId="397A3496"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6D14C5CF" w14:textId="384935FB"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opção de agendamentos de uso de veículos por motorista edestino</w:t>
            </w:r>
          </w:p>
        </w:tc>
        <w:tc>
          <w:tcPr>
            <w:tcW w:w="1561" w:type="dxa"/>
          </w:tcPr>
          <w:p w14:paraId="50F5870A"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764A79C0"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61DD02AA" w14:textId="77777777" w:rsidTr="001553BC">
        <w:tc>
          <w:tcPr>
            <w:tcW w:w="936" w:type="dxa"/>
          </w:tcPr>
          <w:p w14:paraId="4BCF3DFA"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6889734A" w14:textId="650A6666"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Possibilitar que os destinos possam estar agrupados por rotas, possibilitar a realização de uma viagem casada que passe pela mesma rota.</w:t>
            </w:r>
          </w:p>
        </w:tc>
        <w:tc>
          <w:tcPr>
            <w:tcW w:w="1561" w:type="dxa"/>
          </w:tcPr>
          <w:p w14:paraId="7C18C50E"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5D4CAEDB"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4555FCC9" w14:textId="77777777" w:rsidTr="001553BC">
        <w:tc>
          <w:tcPr>
            <w:tcW w:w="936" w:type="dxa"/>
          </w:tcPr>
          <w:p w14:paraId="76BC1E4E"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29E37B6A" w14:textId="75F42CDE"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Emitir alerta quando houver agendamentos para uma mesma rota.</w:t>
            </w:r>
          </w:p>
        </w:tc>
        <w:tc>
          <w:tcPr>
            <w:tcW w:w="1561" w:type="dxa"/>
          </w:tcPr>
          <w:p w14:paraId="17026CB3"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5310C4AD"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30DD9B53" w14:textId="77777777" w:rsidTr="001553BC">
        <w:tc>
          <w:tcPr>
            <w:tcW w:w="936" w:type="dxa"/>
          </w:tcPr>
          <w:p w14:paraId="0ECF7FFE"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496DE600" w14:textId="12D47A3E"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Disponibilizar o controle dos débitos dos veículos, tais como: *Licenciamento; *Seguro Obrigatório; *Multas.</w:t>
            </w:r>
          </w:p>
        </w:tc>
        <w:tc>
          <w:tcPr>
            <w:tcW w:w="1561" w:type="dxa"/>
          </w:tcPr>
          <w:p w14:paraId="181D66B8"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3AFA56B8"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5BF9E932" w14:textId="77777777" w:rsidTr="001553BC">
        <w:tc>
          <w:tcPr>
            <w:tcW w:w="936" w:type="dxa"/>
          </w:tcPr>
          <w:p w14:paraId="409C87C2"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5010F7B1" w14:textId="72E4B827"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Disponibilizar um controle de vencimento dos itens dos veículos, tipo óleo lubrificante, baterias e demais itens que necessitem de controle de vencimento, emitindo alerta quando houver algum item vencido ou próximo ao vencimento</w:t>
            </w:r>
          </w:p>
        </w:tc>
        <w:tc>
          <w:tcPr>
            <w:tcW w:w="1561" w:type="dxa"/>
          </w:tcPr>
          <w:p w14:paraId="35FB0F74"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7B8C99EC"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63FCFAB9" w14:textId="77777777" w:rsidTr="001553BC">
        <w:tc>
          <w:tcPr>
            <w:tcW w:w="936" w:type="dxa"/>
          </w:tcPr>
          <w:p w14:paraId="1D7403C0"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06C09566" w14:textId="47BB0906"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compartilhamento com os sistemas de Almoxarifado, Contábil ePatrimônio.</w:t>
            </w:r>
          </w:p>
        </w:tc>
        <w:tc>
          <w:tcPr>
            <w:tcW w:w="1561" w:type="dxa"/>
          </w:tcPr>
          <w:p w14:paraId="253029D2"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43C126DE"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5050C2D7" w14:textId="77777777" w:rsidTr="001553BC">
        <w:tc>
          <w:tcPr>
            <w:tcW w:w="936" w:type="dxa"/>
          </w:tcPr>
          <w:p w14:paraId="7B2B7082"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4C881B3E" w14:textId="40E1FF97"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parametrização puxando item direto do empenho, não deixandoinformar item que não seja destinado ao controle de frotas</w:t>
            </w:r>
          </w:p>
        </w:tc>
        <w:tc>
          <w:tcPr>
            <w:tcW w:w="1561" w:type="dxa"/>
          </w:tcPr>
          <w:p w14:paraId="1C8A08A5"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767A63BA"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22DF8491" w14:textId="77777777" w:rsidTr="001553BC">
        <w:tc>
          <w:tcPr>
            <w:tcW w:w="936" w:type="dxa"/>
          </w:tcPr>
          <w:p w14:paraId="454F9E14"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1A70354B" w14:textId="633BCCB9"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Deverá considerar o vencimento por tipo de validade como data ou quilometragem rodada/hora trabalhada.</w:t>
            </w:r>
          </w:p>
        </w:tc>
        <w:tc>
          <w:tcPr>
            <w:tcW w:w="1561" w:type="dxa"/>
          </w:tcPr>
          <w:p w14:paraId="5DB9316C"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24A9D866"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61E744AC" w14:textId="77777777" w:rsidTr="001553BC">
        <w:tc>
          <w:tcPr>
            <w:tcW w:w="936" w:type="dxa"/>
          </w:tcPr>
          <w:p w14:paraId="73ED7B66"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p w14:paraId="78A3F841"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4590" w:type="dxa"/>
          </w:tcPr>
          <w:p w14:paraId="4577CDB9" w14:textId="3E673104"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Gerenciar todos os gastos dos veículos, através de requisições ou ordensde serviços</w:t>
            </w:r>
          </w:p>
        </w:tc>
        <w:tc>
          <w:tcPr>
            <w:tcW w:w="1561" w:type="dxa"/>
          </w:tcPr>
          <w:p w14:paraId="201C12A4"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7003EEA6"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6C205636" w14:textId="77777777" w:rsidTr="001553BC">
        <w:tc>
          <w:tcPr>
            <w:tcW w:w="936" w:type="dxa"/>
          </w:tcPr>
          <w:p w14:paraId="004269C2"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0EDFE0D7" w14:textId="2BDF0236"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Possuir identificação da bateria, marca, registro de trocas e registro de trocas entre os veículos</w:t>
            </w:r>
          </w:p>
        </w:tc>
        <w:tc>
          <w:tcPr>
            <w:tcW w:w="1561" w:type="dxa"/>
          </w:tcPr>
          <w:p w14:paraId="3DC155C6"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3D046195"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1F2307CB" w14:textId="77777777" w:rsidTr="001553BC">
        <w:tc>
          <w:tcPr>
            <w:tcW w:w="936" w:type="dxa"/>
          </w:tcPr>
          <w:p w14:paraId="2F984197"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7F190DF3" w14:textId="628608F8"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Possibilitar a geração dos gastos relativos à frota, vinculando diversas requisições para o mesmo veículo.</w:t>
            </w:r>
          </w:p>
        </w:tc>
        <w:tc>
          <w:tcPr>
            <w:tcW w:w="1561" w:type="dxa"/>
          </w:tcPr>
          <w:p w14:paraId="7F392A25"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4F12CBD8"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3CEC6C8F" w14:textId="77777777" w:rsidTr="001553BC">
        <w:tc>
          <w:tcPr>
            <w:tcW w:w="936" w:type="dxa"/>
          </w:tcPr>
          <w:p w14:paraId="1DEEC6EC"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6C520CD8" w14:textId="28315F57"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Gerenciar movimentação de garagem, para disponibilização no Portal Transparência</w:t>
            </w:r>
          </w:p>
        </w:tc>
        <w:tc>
          <w:tcPr>
            <w:tcW w:w="1561" w:type="dxa"/>
          </w:tcPr>
          <w:p w14:paraId="22C3B4C1"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48FA145F"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52C34BAB" w14:textId="77777777" w:rsidTr="001553BC">
        <w:tc>
          <w:tcPr>
            <w:tcW w:w="936" w:type="dxa"/>
          </w:tcPr>
          <w:p w14:paraId="550D80F1"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021872F9" w14:textId="58105739"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Identificar os pneus da frota incluindo: data em que o pneu foi colocado no veículo, identificação específica para o pneu, posição que o pneu foi colocado no veículo (dianteiro direito, dianteiro esquerdo, dianteiro traseiro e etc..), registros de trocas de pneus de um veículo para o outro, registros de rodízio do pneu, quilometragem total do pneu, quilometragem do pneu após o rodízio e quantidades de ressolagens do pneu</w:t>
            </w:r>
          </w:p>
        </w:tc>
        <w:tc>
          <w:tcPr>
            <w:tcW w:w="1561" w:type="dxa"/>
          </w:tcPr>
          <w:p w14:paraId="7EFF70A0"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2890B6D8"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7F8DC36C" w14:textId="77777777" w:rsidTr="001553BC">
        <w:tc>
          <w:tcPr>
            <w:tcW w:w="936" w:type="dxa"/>
          </w:tcPr>
          <w:p w14:paraId="293AB8BD"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4CCDE76D" w14:textId="09FBF8CA" w:rsidR="00C67B00" w:rsidRPr="004815E9" w:rsidRDefault="00C67B00" w:rsidP="00901903">
            <w:pPr>
              <w:spacing w:before="2"/>
              <w:jc w:val="center"/>
              <w:rPr>
                <w:rFonts w:ascii="Times New Roman" w:hAnsi="Times New Roman" w:cs="Times New Roman"/>
              </w:rPr>
            </w:pPr>
            <w:r w:rsidRPr="004815E9">
              <w:rPr>
                <w:rFonts w:ascii="Times New Roman" w:hAnsi="Times New Roman" w:cs="Times New Roman"/>
              </w:rPr>
              <w:t xml:space="preserve">Gerenciar relatórios de prestação de contas tais como: . Relatório de Requisições de Abastecimento . Controle de uso de Veículos . Autorização para deslocamento intermunicipal . Requisição de serviços e peças dos veículos . Planilha mensal de movimento </w:t>
            </w:r>
            <w:r w:rsidRPr="004815E9">
              <w:rPr>
                <w:rFonts w:ascii="Times New Roman" w:hAnsi="Times New Roman" w:cs="Times New Roman"/>
              </w:rPr>
              <w:lastRenderedPageBreak/>
              <w:t>diário de cada veículo . Planilha de despesa de manutenção de veículos . Planilha mensal de custo operacional de cada veículo . Planilha Geral (mensal/trimestral/anual) de custo operacional de cada veículo.</w:t>
            </w:r>
          </w:p>
        </w:tc>
        <w:tc>
          <w:tcPr>
            <w:tcW w:w="1561" w:type="dxa"/>
          </w:tcPr>
          <w:p w14:paraId="1234265A"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75B017CB"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r w:rsidR="00C67B00" w:rsidRPr="004815E9" w14:paraId="24AE0976" w14:textId="77777777" w:rsidTr="001553BC">
        <w:tc>
          <w:tcPr>
            <w:tcW w:w="936" w:type="dxa"/>
          </w:tcPr>
          <w:p w14:paraId="7C8F1006" w14:textId="77777777" w:rsidR="00C67B00" w:rsidRPr="004815E9" w:rsidRDefault="00C67B00" w:rsidP="004815E9">
            <w:pPr>
              <w:pStyle w:val="PargrafodaLista"/>
              <w:numPr>
                <w:ilvl w:val="0"/>
                <w:numId w:val="23"/>
              </w:numPr>
              <w:spacing w:before="2"/>
              <w:jc w:val="center"/>
              <w:rPr>
                <w:rFonts w:ascii="Times New Roman" w:eastAsia="Times New Roman" w:hAnsi="Times New Roman" w:cs="Times New Roman"/>
                <w:b/>
                <w:bCs/>
                <w:sz w:val="24"/>
                <w:szCs w:val="24"/>
                <w:lang w:val="pt-BR"/>
              </w:rPr>
            </w:pPr>
          </w:p>
        </w:tc>
        <w:tc>
          <w:tcPr>
            <w:tcW w:w="4590" w:type="dxa"/>
          </w:tcPr>
          <w:p w14:paraId="1766B7E2" w14:textId="2F035A38" w:rsidR="00C67B00" w:rsidRPr="004815E9" w:rsidRDefault="00A15CA1" w:rsidP="00901903">
            <w:pPr>
              <w:spacing w:before="2"/>
              <w:jc w:val="center"/>
              <w:rPr>
                <w:rFonts w:ascii="Times New Roman" w:hAnsi="Times New Roman" w:cs="Times New Roman"/>
              </w:rPr>
            </w:pPr>
            <w:r w:rsidRPr="004815E9">
              <w:rPr>
                <w:rFonts w:ascii="Times New Roman" w:hAnsi="Times New Roman" w:cs="Times New Roman"/>
              </w:rPr>
              <w:t>Emissão dos anexos I a IX, conforme normatização 3862/2006/TCER.</w:t>
            </w:r>
          </w:p>
        </w:tc>
        <w:tc>
          <w:tcPr>
            <w:tcW w:w="1561" w:type="dxa"/>
          </w:tcPr>
          <w:p w14:paraId="5AA91CC3"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c>
          <w:tcPr>
            <w:tcW w:w="1418" w:type="dxa"/>
          </w:tcPr>
          <w:p w14:paraId="24C13F81" w14:textId="77777777" w:rsidR="00C67B00" w:rsidRPr="004815E9" w:rsidRDefault="00C67B00" w:rsidP="00901903">
            <w:pPr>
              <w:spacing w:before="2"/>
              <w:jc w:val="center"/>
              <w:rPr>
                <w:rFonts w:ascii="Times New Roman" w:eastAsia="Times New Roman" w:hAnsi="Times New Roman" w:cs="Times New Roman"/>
                <w:b/>
                <w:bCs/>
                <w:sz w:val="24"/>
                <w:szCs w:val="24"/>
                <w:lang w:val="pt-BR"/>
              </w:rPr>
            </w:pPr>
          </w:p>
        </w:tc>
      </w:tr>
    </w:tbl>
    <w:p w14:paraId="43ADC64A" w14:textId="77777777" w:rsidR="00C67B00" w:rsidRPr="004815E9" w:rsidRDefault="00C67B00" w:rsidP="00C67B00">
      <w:pPr>
        <w:spacing w:before="2"/>
        <w:jc w:val="center"/>
        <w:rPr>
          <w:rFonts w:ascii="Times New Roman" w:eastAsia="Times New Roman" w:hAnsi="Times New Roman" w:cs="Times New Roman"/>
          <w:b/>
          <w:bCs/>
          <w:sz w:val="24"/>
          <w:szCs w:val="24"/>
          <w:lang w:val="pt-BR"/>
        </w:rPr>
      </w:pPr>
    </w:p>
    <w:p w14:paraId="663147F4" w14:textId="65FD8EE6" w:rsidR="00A15CA1" w:rsidRPr="003C2B78" w:rsidRDefault="003C2B78" w:rsidP="00C67B00">
      <w:pPr>
        <w:spacing w:before="2"/>
        <w:jc w:val="center"/>
        <w:rPr>
          <w:rFonts w:ascii="Times New Roman" w:hAnsi="Times New Roman" w:cs="Times New Roman"/>
          <w:b/>
          <w:bCs/>
          <w:sz w:val="24"/>
          <w:szCs w:val="24"/>
        </w:rPr>
      </w:pPr>
      <w:r>
        <w:rPr>
          <w:rFonts w:ascii="Times New Roman" w:hAnsi="Times New Roman" w:cs="Times New Roman"/>
          <w:b/>
          <w:bCs/>
          <w:sz w:val="24"/>
          <w:szCs w:val="24"/>
        </w:rPr>
        <w:t>11</w:t>
      </w:r>
      <w:r w:rsidR="00A15CA1" w:rsidRPr="003C2B78">
        <w:rPr>
          <w:rFonts w:ascii="Times New Roman" w:hAnsi="Times New Roman" w:cs="Times New Roman"/>
          <w:b/>
          <w:bCs/>
          <w:sz w:val="24"/>
          <w:szCs w:val="24"/>
        </w:rPr>
        <w:t>- SISTEMA DE COMPRAS E LICITAÇÕES:</w:t>
      </w:r>
    </w:p>
    <w:p w14:paraId="7C9CD73A" w14:textId="7E643AD0" w:rsidR="00C67B00" w:rsidRPr="004815E9" w:rsidRDefault="00A15CA1" w:rsidP="00C67B00">
      <w:pPr>
        <w:spacing w:before="2"/>
        <w:jc w:val="center"/>
        <w:rPr>
          <w:rFonts w:ascii="Times New Roman" w:eastAsia="Times New Roman" w:hAnsi="Times New Roman" w:cs="Times New Roman"/>
          <w:b/>
          <w:bCs/>
          <w:sz w:val="24"/>
          <w:szCs w:val="24"/>
          <w:lang w:val="pt-BR"/>
        </w:rPr>
      </w:pPr>
      <w:r w:rsidRPr="003C2B78">
        <w:rPr>
          <w:rFonts w:ascii="Times New Roman" w:hAnsi="Times New Roman" w:cs="Times New Roman"/>
          <w:b/>
          <w:bCs/>
          <w:sz w:val="24"/>
          <w:szCs w:val="24"/>
        </w:rPr>
        <w:t xml:space="preserve"> Deverá possuir as funcionalidades abaixo relacionadas</w:t>
      </w:r>
      <w:r w:rsidRPr="004815E9">
        <w:rPr>
          <w:rFonts w:ascii="Times New Roman" w:hAnsi="Times New Roman" w:cs="Times New Roman"/>
          <w:sz w:val="24"/>
          <w:szCs w:val="24"/>
        </w:rPr>
        <w:t>:</w:t>
      </w:r>
    </w:p>
    <w:p w14:paraId="06C740E8" w14:textId="77777777" w:rsidR="00A15CA1" w:rsidRPr="004815E9" w:rsidRDefault="00A15CA1" w:rsidP="00C67B00">
      <w:pPr>
        <w:spacing w:before="2"/>
        <w:jc w:val="center"/>
        <w:rPr>
          <w:rFonts w:ascii="Times New Roman" w:eastAsia="Times New Roman" w:hAnsi="Times New Roman" w:cs="Times New Roman"/>
          <w:b/>
          <w:bCs/>
          <w:sz w:val="24"/>
          <w:szCs w:val="24"/>
          <w:lang w:val="pt-BR"/>
        </w:rPr>
      </w:pPr>
    </w:p>
    <w:p w14:paraId="3647422E" w14:textId="77777777" w:rsidR="00A15CA1" w:rsidRPr="004815E9" w:rsidRDefault="00A15CA1" w:rsidP="00C67B00">
      <w:pPr>
        <w:spacing w:before="2"/>
        <w:jc w:val="center"/>
        <w:rPr>
          <w:rFonts w:ascii="Times New Roman" w:eastAsia="Times New Roman" w:hAnsi="Times New Roman" w:cs="Times New Roman"/>
          <w:b/>
          <w:bCs/>
          <w:sz w:val="24"/>
          <w:szCs w:val="24"/>
          <w:lang w:val="pt-BR"/>
        </w:rPr>
      </w:pPr>
    </w:p>
    <w:tbl>
      <w:tblPr>
        <w:tblStyle w:val="Tabelacomgrade"/>
        <w:tblW w:w="0" w:type="auto"/>
        <w:tblLook w:val="04A0" w:firstRow="1" w:lastRow="0" w:firstColumn="1" w:lastColumn="0" w:noHBand="0" w:noVBand="1"/>
      </w:tblPr>
      <w:tblGrid>
        <w:gridCol w:w="936"/>
        <w:gridCol w:w="5150"/>
        <w:gridCol w:w="1474"/>
        <w:gridCol w:w="1390"/>
      </w:tblGrid>
      <w:tr w:rsidR="00A15CA1" w:rsidRPr="004815E9" w14:paraId="0CD48627" w14:textId="77777777" w:rsidTr="001553BC">
        <w:tc>
          <w:tcPr>
            <w:tcW w:w="936" w:type="dxa"/>
          </w:tcPr>
          <w:p w14:paraId="076118D1" w14:textId="58E2238F"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ITEM</w:t>
            </w:r>
          </w:p>
        </w:tc>
        <w:tc>
          <w:tcPr>
            <w:tcW w:w="5150" w:type="dxa"/>
          </w:tcPr>
          <w:p w14:paraId="3301AB7F" w14:textId="3FD1E05B"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DESCRIÇÃO</w:t>
            </w:r>
          </w:p>
        </w:tc>
        <w:tc>
          <w:tcPr>
            <w:tcW w:w="1474" w:type="dxa"/>
          </w:tcPr>
          <w:p w14:paraId="621CE8FF" w14:textId="5362B24D"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NÃO ATENDEU</w:t>
            </w:r>
          </w:p>
        </w:tc>
        <w:tc>
          <w:tcPr>
            <w:tcW w:w="1224" w:type="dxa"/>
          </w:tcPr>
          <w:p w14:paraId="0A2371E1" w14:textId="0A7789B8"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eastAsia="Times New Roman" w:hAnsi="Times New Roman" w:cs="Times New Roman"/>
                <w:b/>
                <w:bCs/>
                <w:sz w:val="24"/>
                <w:szCs w:val="24"/>
                <w:lang w:val="pt-BR"/>
              </w:rPr>
              <w:t>ATENDEU</w:t>
            </w:r>
          </w:p>
        </w:tc>
      </w:tr>
      <w:tr w:rsidR="00A15CA1" w:rsidRPr="004815E9" w14:paraId="0D064086" w14:textId="77777777" w:rsidTr="001553BC">
        <w:tc>
          <w:tcPr>
            <w:tcW w:w="936" w:type="dxa"/>
          </w:tcPr>
          <w:p w14:paraId="502B4F9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8997AB9" w14:textId="0061ACCE"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Possibilitar o acompanhamento de todo o processo licitatório, envolvendo as etapas de preparação até o julgamento, publicando, registrando as atas, deliberação, mapa comparativo de preços, interposição de recurso, anulação, revogação, parecer jurídico, e sua homologação e adjudicação</w:t>
            </w:r>
          </w:p>
        </w:tc>
        <w:tc>
          <w:tcPr>
            <w:tcW w:w="1474" w:type="dxa"/>
          </w:tcPr>
          <w:p w14:paraId="2305D26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31650F3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ADE597B" w14:textId="77777777" w:rsidTr="001553BC">
        <w:tc>
          <w:tcPr>
            <w:tcW w:w="936" w:type="dxa"/>
          </w:tcPr>
          <w:p w14:paraId="43E6125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C5AA69D" w14:textId="3CF8F0BB"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Permitir controlar toda compra efetuada, proveniente ou não das licitações, acompanhando o processo desde a solicitação até a entrega do bem ao seu destino</w:t>
            </w:r>
          </w:p>
        </w:tc>
        <w:tc>
          <w:tcPr>
            <w:tcW w:w="1474" w:type="dxa"/>
          </w:tcPr>
          <w:p w14:paraId="6CB6BD6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398D400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A3FB3ED" w14:textId="77777777" w:rsidTr="001553BC">
        <w:tc>
          <w:tcPr>
            <w:tcW w:w="936" w:type="dxa"/>
          </w:tcPr>
          <w:p w14:paraId="3F1BB713"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54B2341" w14:textId="7AAA101B"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Conter programas para gerenciamento de contratos, tais como: registro de cópia, como o controle de quantidades compradas / entregues e prazo de validade</w:t>
            </w:r>
          </w:p>
        </w:tc>
        <w:tc>
          <w:tcPr>
            <w:tcW w:w="1474" w:type="dxa"/>
          </w:tcPr>
          <w:p w14:paraId="4E9435CD"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6E0D45D"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672B2D38" w14:textId="77777777" w:rsidTr="001553BC">
        <w:tc>
          <w:tcPr>
            <w:tcW w:w="936" w:type="dxa"/>
          </w:tcPr>
          <w:p w14:paraId="18E6512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6C43F00" w14:textId="49B2D9B1"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Possibilidade de efetuar o agrupamento de várias solicitações de compras dos diversos setores para um novo processo licitatório ou para dispensa de licitação automaticamente</w:t>
            </w:r>
          </w:p>
        </w:tc>
        <w:tc>
          <w:tcPr>
            <w:tcW w:w="1474" w:type="dxa"/>
          </w:tcPr>
          <w:p w14:paraId="41B1CA2D"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CA5FEC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077AA40" w14:textId="77777777" w:rsidTr="001553BC">
        <w:tc>
          <w:tcPr>
            <w:tcW w:w="936" w:type="dxa"/>
          </w:tcPr>
          <w:p w14:paraId="7E72A7E3"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0F9FBAE9" w14:textId="29111A16"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Possibilitar o gerenciamento dos fornecedores através de consulta aos processos licitatórios ou itens de licitação e as compras efetuadas ou serviços executados</w:t>
            </w:r>
          </w:p>
        </w:tc>
        <w:tc>
          <w:tcPr>
            <w:tcW w:w="1474" w:type="dxa"/>
          </w:tcPr>
          <w:p w14:paraId="7DD23177"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3C0A49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6A1D990" w14:textId="77777777" w:rsidTr="001553BC">
        <w:tc>
          <w:tcPr>
            <w:tcW w:w="936" w:type="dxa"/>
          </w:tcPr>
          <w:p w14:paraId="59CB07DB"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CF935A6" w14:textId="27D61CC7"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Permitir, através do módulo de compras e licitações, o bloqueio de dotação através da reserva orçamentária no valor da despesa prevista para o processo licitatório, conforme solicitações de despesa efetuada.</w:t>
            </w:r>
          </w:p>
        </w:tc>
        <w:tc>
          <w:tcPr>
            <w:tcW w:w="1474" w:type="dxa"/>
          </w:tcPr>
          <w:p w14:paraId="5F8BFA05"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18036E0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C83F089" w14:textId="77777777" w:rsidTr="001553BC">
        <w:tc>
          <w:tcPr>
            <w:tcW w:w="936" w:type="dxa"/>
          </w:tcPr>
          <w:p w14:paraId="1A24584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F5B9C5E" w14:textId="2145B478" w:rsidR="00A15CA1" w:rsidRPr="004815E9" w:rsidRDefault="00A15CA1" w:rsidP="007449FB">
            <w:pPr>
              <w:spacing w:before="2"/>
              <w:jc w:val="center"/>
              <w:rPr>
                <w:rFonts w:ascii="Times New Roman" w:eastAsia="Times New Roman" w:hAnsi="Times New Roman" w:cs="Times New Roman"/>
                <w:b/>
                <w:bCs/>
                <w:sz w:val="24"/>
                <w:szCs w:val="24"/>
                <w:lang w:val="pt-BR"/>
              </w:rPr>
            </w:pPr>
            <w:r w:rsidRPr="004815E9">
              <w:rPr>
                <w:rFonts w:ascii="Times New Roman" w:hAnsi="Times New Roman" w:cs="Times New Roman"/>
              </w:rPr>
              <w:t>Permitir o cadastramento e o controle da data de validade das certidões negativas e outros documentos dos fornecedores.</w:t>
            </w:r>
          </w:p>
        </w:tc>
        <w:tc>
          <w:tcPr>
            <w:tcW w:w="1474" w:type="dxa"/>
          </w:tcPr>
          <w:p w14:paraId="788AB6A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C8E5C9D"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6519000" w14:textId="77777777" w:rsidTr="001553BC">
        <w:tc>
          <w:tcPr>
            <w:tcW w:w="936" w:type="dxa"/>
          </w:tcPr>
          <w:p w14:paraId="55FA875C"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0727B60F" w14:textId="4B7D7ABC"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Permitir consulta aos preços por materiais ou por fornecedores, praticados anteriormente.</w:t>
            </w:r>
          </w:p>
        </w:tc>
        <w:tc>
          <w:tcPr>
            <w:tcW w:w="1474" w:type="dxa"/>
          </w:tcPr>
          <w:p w14:paraId="1980049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F3BDB1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AECAFE9" w14:textId="77777777" w:rsidTr="001553BC">
        <w:tc>
          <w:tcPr>
            <w:tcW w:w="936" w:type="dxa"/>
          </w:tcPr>
          <w:p w14:paraId="419875EA"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10F0664E" w14:textId="6C2604FD"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Emissão da minuta do edital e de contrato, permitindo que as informações da minuta sejam importadas do cadastro do processo licitatório, através de arquivo texto, onde será possibilitada a alteração</w:t>
            </w:r>
          </w:p>
        </w:tc>
        <w:tc>
          <w:tcPr>
            <w:tcW w:w="1474" w:type="dxa"/>
          </w:tcPr>
          <w:p w14:paraId="71917F1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5C4D357"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325C9B8D" w14:textId="77777777" w:rsidTr="001553BC">
        <w:tc>
          <w:tcPr>
            <w:tcW w:w="936" w:type="dxa"/>
          </w:tcPr>
          <w:p w14:paraId="50CBBC02"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32F87929" w14:textId="0CCDA692"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Permitir o controle da quantidade entregue parcialmente pelo fornecedor, quando necessário</w:t>
            </w:r>
          </w:p>
        </w:tc>
        <w:tc>
          <w:tcPr>
            <w:tcW w:w="1474" w:type="dxa"/>
          </w:tcPr>
          <w:p w14:paraId="014CF66F"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096C05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71504E2" w14:textId="77777777" w:rsidTr="001553BC">
        <w:tc>
          <w:tcPr>
            <w:tcW w:w="936" w:type="dxa"/>
          </w:tcPr>
          <w:p w14:paraId="6C11A974"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C9EC564" w14:textId="6102C7E1"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Possibilitar compartilhamento de informações dos módulos de, almoxarifado, frotas, patrimônio e contabilidade.</w:t>
            </w:r>
          </w:p>
        </w:tc>
        <w:tc>
          <w:tcPr>
            <w:tcW w:w="1474" w:type="dxa"/>
          </w:tcPr>
          <w:p w14:paraId="7207901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72F27C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F208E9E" w14:textId="77777777" w:rsidTr="001553BC">
        <w:tc>
          <w:tcPr>
            <w:tcW w:w="936" w:type="dxa"/>
          </w:tcPr>
          <w:p w14:paraId="1AA86C91"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4A59C4D3" w14:textId="6CC9A03A"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Permitir lançamento de pedidos de compra, para que o diretor de compras ou responsável pelas compras possa efetuar o levantamento dos pedidos, incluindo ou excluindo itens e alterar quantidades antes de efetuar a solicitação da despesa/reserva orçamentária.</w:t>
            </w:r>
          </w:p>
        </w:tc>
        <w:tc>
          <w:tcPr>
            <w:tcW w:w="1474" w:type="dxa"/>
          </w:tcPr>
          <w:p w14:paraId="70E0BDC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8DE319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1497260" w14:textId="77777777" w:rsidTr="001553BC">
        <w:tc>
          <w:tcPr>
            <w:tcW w:w="936" w:type="dxa"/>
          </w:tcPr>
          <w:p w14:paraId="01131F6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5A8AEB9" w14:textId="1F4AA432"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Permitir lançamento de Anexo (itens do edital), importando e consolidando os itens cadastrados nos pedidos de compra</w:t>
            </w:r>
          </w:p>
        </w:tc>
        <w:tc>
          <w:tcPr>
            <w:tcW w:w="1474" w:type="dxa"/>
          </w:tcPr>
          <w:p w14:paraId="4343D62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1C7BB7D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C968F3C" w14:textId="77777777" w:rsidTr="001553BC">
        <w:tc>
          <w:tcPr>
            <w:tcW w:w="936" w:type="dxa"/>
          </w:tcPr>
          <w:p w14:paraId="71D2CF7E"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3F6F18F3" w14:textId="1A354A97"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Utilizar registro geral de fornecedores, desde a geração do documento de “Certificado de Registro Cadastral”, controlando o vencimento de documentos, bem como registrar a inabilitação por suspensão ou rescisão do contrato, controlando a data limite de inabilitação</w:t>
            </w:r>
          </w:p>
        </w:tc>
        <w:tc>
          <w:tcPr>
            <w:tcW w:w="1474" w:type="dxa"/>
          </w:tcPr>
          <w:p w14:paraId="241CE5A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3A2835F"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4406A423" w14:textId="77777777" w:rsidTr="001553BC">
        <w:tc>
          <w:tcPr>
            <w:tcW w:w="936" w:type="dxa"/>
          </w:tcPr>
          <w:p w14:paraId="16CCFAC0"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0BC4B60" w14:textId="33A8F1AD"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Manter informações cadastrais de sócios, representantes, contato e conta bancária dos fornecedores.</w:t>
            </w:r>
          </w:p>
        </w:tc>
        <w:tc>
          <w:tcPr>
            <w:tcW w:w="1474" w:type="dxa"/>
          </w:tcPr>
          <w:p w14:paraId="62A4817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C08433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3EAD7529" w14:textId="77777777" w:rsidTr="001553BC">
        <w:tc>
          <w:tcPr>
            <w:tcW w:w="936" w:type="dxa"/>
          </w:tcPr>
          <w:p w14:paraId="338642AC"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40B88DBC" w14:textId="033F7361"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Possibilitar restringir o acesso dos usuários somente a unidades orçamentárias específicas ou centro de custos específicos.</w:t>
            </w:r>
          </w:p>
        </w:tc>
        <w:tc>
          <w:tcPr>
            <w:tcW w:w="1474" w:type="dxa"/>
          </w:tcPr>
          <w:p w14:paraId="0322498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56C816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27C43C2" w14:textId="77777777" w:rsidTr="001553BC">
        <w:tc>
          <w:tcPr>
            <w:tcW w:w="936" w:type="dxa"/>
          </w:tcPr>
          <w:p w14:paraId="520A2D0A"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B6EB3F8" w14:textId="1EABA803"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Controlar através de alertas os contratos que estiverem a vencer, ao acessar o aplicativo.</w:t>
            </w:r>
          </w:p>
        </w:tc>
        <w:tc>
          <w:tcPr>
            <w:tcW w:w="1474" w:type="dxa"/>
          </w:tcPr>
          <w:p w14:paraId="10FB1B0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C4948D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3BAE5FC" w14:textId="77777777" w:rsidTr="001553BC">
        <w:tc>
          <w:tcPr>
            <w:tcW w:w="936" w:type="dxa"/>
          </w:tcPr>
          <w:p w14:paraId="51F11936"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9611EE2" w14:textId="09065DBF"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Possibilidade de efetuar os aditivos de crescimento ou supressão podendo ele ser parametrizado de acordo com a legislação, inclusive de realinhamento de preços.</w:t>
            </w:r>
          </w:p>
        </w:tc>
        <w:tc>
          <w:tcPr>
            <w:tcW w:w="1474" w:type="dxa"/>
          </w:tcPr>
          <w:p w14:paraId="0DEA9E05"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CBCD817"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07966B2" w14:textId="77777777" w:rsidTr="001553BC">
        <w:tc>
          <w:tcPr>
            <w:tcW w:w="936" w:type="dxa"/>
          </w:tcPr>
          <w:p w14:paraId="0C15BCC8"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38F7F908" w14:textId="40173CEE"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O Módulo de Licitações deverá permitir sugerir o número da licitação sequencial ou por modalidade</w:t>
            </w:r>
          </w:p>
        </w:tc>
        <w:tc>
          <w:tcPr>
            <w:tcW w:w="1474" w:type="dxa"/>
          </w:tcPr>
          <w:p w14:paraId="1C19807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1962704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22EFB79C" w14:textId="77777777" w:rsidTr="001553BC">
        <w:tc>
          <w:tcPr>
            <w:tcW w:w="936" w:type="dxa"/>
          </w:tcPr>
          <w:p w14:paraId="4002A3A2"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404C50DF" w14:textId="1DE35B86"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O Módulo de Licitação não deverá permitir efetuar solicitação de despesa sem que haja disponibilidade orçamentária na contabilidade, reservando/bloqueando a despesa orçamentária, até a efetivação do processo licitatório, liberando automaticamente a sobra orçamentária reservada, conforme a economicidade da proposta de preços dos fornecedores. Para os casos de registro de preços, o controle orçamentário será efetuado ao solicitar as despesas, baseadas nas licitações efetuadas.</w:t>
            </w:r>
          </w:p>
        </w:tc>
        <w:tc>
          <w:tcPr>
            <w:tcW w:w="1474" w:type="dxa"/>
          </w:tcPr>
          <w:p w14:paraId="4AC75EB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D8A6FC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2B67F33" w14:textId="77777777" w:rsidTr="001553BC">
        <w:tc>
          <w:tcPr>
            <w:tcW w:w="936" w:type="dxa"/>
          </w:tcPr>
          <w:p w14:paraId="0326A9D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D4E8BD9" w14:textId="3A947B91"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O Módulo de Licitações deverá permitir separar os itens do processo por desdobramentos/subdesdobramentos das despesas orçamentárias a ser utilizada</w:t>
            </w:r>
          </w:p>
        </w:tc>
        <w:tc>
          <w:tcPr>
            <w:tcW w:w="1474" w:type="dxa"/>
          </w:tcPr>
          <w:p w14:paraId="4957EF8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D8C196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4D58D056" w14:textId="77777777" w:rsidTr="001553BC">
        <w:tc>
          <w:tcPr>
            <w:tcW w:w="936" w:type="dxa"/>
          </w:tcPr>
          <w:p w14:paraId="4985A540"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72174AC" w14:textId="22E54AB2"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Gerar todos os controles, documentos e relatórios necessários ao processo licitatório, tais como: Projeto básico/termo de referência, reserva de dotação, aviso de licitação, editais de publicação, homologação e adjudicação, atas, parecer jurídico, parecer técnico, contrato, solicitação/ordem de serviço ou solicitação de entrega de materiais empenhados.</w:t>
            </w:r>
          </w:p>
        </w:tc>
        <w:tc>
          <w:tcPr>
            <w:tcW w:w="1474" w:type="dxa"/>
          </w:tcPr>
          <w:p w14:paraId="4985BDF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AD520D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CC90F1F" w14:textId="77777777" w:rsidTr="001553BC">
        <w:tc>
          <w:tcPr>
            <w:tcW w:w="936" w:type="dxa"/>
          </w:tcPr>
          <w:p w14:paraId="11956D46"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C8DBED1" w14:textId="781BCA52"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Disponibilizar as Leis de Licitações em ambiente hipertexto em atalho do aplicativo.</w:t>
            </w:r>
          </w:p>
        </w:tc>
        <w:tc>
          <w:tcPr>
            <w:tcW w:w="1474" w:type="dxa"/>
          </w:tcPr>
          <w:p w14:paraId="54DE2E1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6A9B243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114D77B" w14:textId="77777777" w:rsidTr="001553BC">
        <w:tc>
          <w:tcPr>
            <w:tcW w:w="936" w:type="dxa"/>
          </w:tcPr>
          <w:p w14:paraId="3BBE343A"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0AE6725C" w14:textId="3815836E"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Possuir rotina que possibilite que a proposta comercial seja enviada por meio magnético ao fornecedor e posteriormente preenchida pelo próprio fornecedor, em suas dependências, e posteriormente enviada para entrada automática no sistema, sem necessidade de digitação de valores.</w:t>
            </w:r>
          </w:p>
        </w:tc>
        <w:tc>
          <w:tcPr>
            <w:tcW w:w="1474" w:type="dxa"/>
          </w:tcPr>
          <w:p w14:paraId="45BDEC5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221ADCA"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3DB401BF" w14:textId="77777777" w:rsidTr="001553BC">
        <w:tc>
          <w:tcPr>
            <w:tcW w:w="936" w:type="dxa"/>
          </w:tcPr>
          <w:p w14:paraId="11AAE505"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4209BAC" w14:textId="1E0286D2"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Ter controle da situação do processo de licitação, se ela está anulada, cancelada, concluída, suspensa ou revogada</w:t>
            </w:r>
          </w:p>
        </w:tc>
        <w:tc>
          <w:tcPr>
            <w:tcW w:w="1474" w:type="dxa"/>
          </w:tcPr>
          <w:p w14:paraId="520111CA"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E14595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2ECEFFD2" w14:textId="77777777" w:rsidTr="001553BC">
        <w:tc>
          <w:tcPr>
            <w:tcW w:w="936" w:type="dxa"/>
          </w:tcPr>
          <w:p w14:paraId="10AA902D"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A69BD1A" w14:textId="094C4003"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Ter a opção de criar minutas de edital e contratos padronizados, sem ter que criar vários modelos para licitações de mesmo objeto utilizando o recurso de mesclagem de campos.</w:t>
            </w:r>
          </w:p>
        </w:tc>
        <w:tc>
          <w:tcPr>
            <w:tcW w:w="1474" w:type="dxa"/>
          </w:tcPr>
          <w:p w14:paraId="4588757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1F0F738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3D51C443" w14:textId="77777777" w:rsidTr="001553BC">
        <w:tc>
          <w:tcPr>
            <w:tcW w:w="936" w:type="dxa"/>
          </w:tcPr>
          <w:p w14:paraId="0CBF10DB"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18F651E4" w14:textId="3CC5CEA9"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Ter configuração de julgamento por técnica, definindo as questões e as respostas</w:t>
            </w:r>
          </w:p>
        </w:tc>
        <w:tc>
          <w:tcPr>
            <w:tcW w:w="1474" w:type="dxa"/>
          </w:tcPr>
          <w:p w14:paraId="3CB05160"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32E968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D4E54E1" w14:textId="77777777" w:rsidTr="001553BC">
        <w:tc>
          <w:tcPr>
            <w:tcW w:w="936" w:type="dxa"/>
          </w:tcPr>
          <w:p w14:paraId="3BBB5ABC"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1D94BB49" w14:textId="380F96AD"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O Módulo de Licitações deverá permitir controlar as despesas realizadas e a realizar, evitando a realização de despesas de mesma natureza com dispensa de licitação ou modalidade de licitação indevida, por ultrapassarem os respectivos limites legais</w:t>
            </w:r>
          </w:p>
        </w:tc>
        <w:tc>
          <w:tcPr>
            <w:tcW w:w="1474" w:type="dxa"/>
          </w:tcPr>
          <w:p w14:paraId="6DE1A2F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43556C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9995C78" w14:textId="77777777" w:rsidTr="001553BC">
        <w:tc>
          <w:tcPr>
            <w:tcW w:w="936" w:type="dxa"/>
          </w:tcPr>
          <w:p w14:paraId="10E74F8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14E2F4C4" w14:textId="35861EBA" w:rsidR="00A15CA1" w:rsidRPr="004815E9" w:rsidRDefault="00A15CA1" w:rsidP="007449FB">
            <w:pPr>
              <w:spacing w:before="2"/>
              <w:jc w:val="center"/>
              <w:rPr>
                <w:rFonts w:ascii="Times New Roman" w:hAnsi="Times New Roman" w:cs="Times New Roman"/>
              </w:rPr>
            </w:pPr>
            <w:r w:rsidRPr="004815E9">
              <w:rPr>
                <w:rFonts w:ascii="Times New Roman" w:hAnsi="Times New Roman" w:cs="Times New Roman"/>
              </w:rPr>
              <w:t>Permitir as seguintes consultas a fornecedor: *Fornecedor de determinado produto. *Licitações vencidas por Fornecedor.</w:t>
            </w:r>
          </w:p>
        </w:tc>
        <w:tc>
          <w:tcPr>
            <w:tcW w:w="1474" w:type="dxa"/>
          </w:tcPr>
          <w:p w14:paraId="61D4CD4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3BD51BD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0EAF7C4" w14:textId="77777777" w:rsidTr="001553BC">
        <w:tc>
          <w:tcPr>
            <w:tcW w:w="936" w:type="dxa"/>
          </w:tcPr>
          <w:p w14:paraId="723EFCCD"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5753FE0" w14:textId="73B41918"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Gerar automaticamente autorização de fornecimento aos fornecedores mediante registro de preços, e o sistema deverá controlar o saldo dos itens registrados, inclusive por unidade orçamentária ou centro de consumo</w:t>
            </w:r>
          </w:p>
        </w:tc>
        <w:tc>
          <w:tcPr>
            <w:tcW w:w="1474" w:type="dxa"/>
          </w:tcPr>
          <w:p w14:paraId="2E207ADF"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F1698A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24E0BF1B" w14:textId="77777777" w:rsidTr="001553BC">
        <w:tc>
          <w:tcPr>
            <w:tcW w:w="936" w:type="dxa"/>
          </w:tcPr>
          <w:p w14:paraId="4A23B2B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68C49B5" w14:textId="072833AB"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Gerenciar os controles necessários para Registro de Preços, de acordo com art. 15 da Lei 8.666/93, facilitando assim o controle de entrega das mercadorias licitadas, diminuindo a necessidade de controle de mercadorias em estoque físico</w:t>
            </w:r>
          </w:p>
        </w:tc>
        <w:tc>
          <w:tcPr>
            <w:tcW w:w="1474" w:type="dxa"/>
          </w:tcPr>
          <w:p w14:paraId="5EF4912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67723ED1"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28A407E" w14:textId="77777777" w:rsidTr="001553BC">
        <w:tc>
          <w:tcPr>
            <w:tcW w:w="936" w:type="dxa"/>
          </w:tcPr>
          <w:p w14:paraId="3AB8EAD8"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31643AC" w14:textId="605D0F4C"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Gerenciar os controles necessários para Registro de Preços, de acordo com art. 15 da Lei 8.666/93, facilitando assim o controle de entrega das mercadorias licitadas, diminuindo a necessidade de controle de mercadorias em estoque físico</w:t>
            </w:r>
          </w:p>
        </w:tc>
        <w:tc>
          <w:tcPr>
            <w:tcW w:w="1474" w:type="dxa"/>
          </w:tcPr>
          <w:p w14:paraId="682F0A3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6FA75C3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69460EE0" w14:textId="77777777" w:rsidTr="001553BC">
        <w:tc>
          <w:tcPr>
            <w:tcW w:w="936" w:type="dxa"/>
          </w:tcPr>
          <w:p w14:paraId="6DA160C1"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309B3D0" w14:textId="53296FEC"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Gerar automaticamente autorização de fornecimento aos fornecedores mediante registro de preços, e o sistema deverá controlar o saldo dos itens registrados, inclusive por unidade orçamentária ou centro de consumo</w:t>
            </w:r>
          </w:p>
        </w:tc>
        <w:tc>
          <w:tcPr>
            <w:tcW w:w="1474" w:type="dxa"/>
          </w:tcPr>
          <w:p w14:paraId="06441B6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DDB8339"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66350E08" w14:textId="77777777" w:rsidTr="001553BC">
        <w:tc>
          <w:tcPr>
            <w:tcW w:w="936" w:type="dxa"/>
          </w:tcPr>
          <w:p w14:paraId="61FE1817"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BEF20D1" w14:textId="21201A13"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Ter módulo de pregão presencial, além de controlar todo o processo</w:t>
            </w:r>
          </w:p>
        </w:tc>
        <w:tc>
          <w:tcPr>
            <w:tcW w:w="1474" w:type="dxa"/>
          </w:tcPr>
          <w:p w14:paraId="4FCAD26F"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32F7C45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6F41EC60" w14:textId="77777777" w:rsidTr="001553BC">
        <w:tc>
          <w:tcPr>
            <w:tcW w:w="936" w:type="dxa"/>
          </w:tcPr>
          <w:p w14:paraId="1EC7332F"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p w14:paraId="31CA7AC0"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5150" w:type="dxa"/>
          </w:tcPr>
          <w:p w14:paraId="3FD3F7CF" w14:textId="7DC37B49"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a execução do pregão por item ou lote de itens, com análise de vencedor de forma global ou por item, dando a possibilidade de análise pelo maior desconto</w:t>
            </w:r>
          </w:p>
        </w:tc>
        <w:tc>
          <w:tcPr>
            <w:tcW w:w="1474" w:type="dxa"/>
          </w:tcPr>
          <w:p w14:paraId="41D694C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60170C5B"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24C1267" w14:textId="77777777" w:rsidTr="001553BC">
        <w:tc>
          <w:tcPr>
            <w:tcW w:w="936" w:type="dxa"/>
          </w:tcPr>
          <w:p w14:paraId="187876B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06F5FE3" w14:textId="2DB3CA97"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a digitação e classificação das propostas iniciais de fornecedores definindo quais participarão dos lances, de acordo com os critérios estabelecidos na Lei do Pregão</w:t>
            </w:r>
          </w:p>
        </w:tc>
        <w:tc>
          <w:tcPr>
            <w:tcW w:w="1474" w:type="dxa"/>
          </w:tcPr>
          <w:p w14:paraId="2BBE68A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2C1725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C446987" w14:textId="77777777" w:rsidTr="001553BC">
        <w:tc>
          <w:tcPr>
            <w:tcW w:w="936" w:type="dxa"/>
          </w:tcPr>
          <w:p w14:paraId="6C9077B5"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D4D3F61" w14:textId="1F5EFEA2"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o acompanhamento lance a lance do pregão, através de tela que deve ser atualizada automaticamente mediante a digitação dos lances, permitindo aos fornecedores participantes uma visão global do andamento do pregão</w:t>
            </w:r>
          </w:p>
        </w:tc>
        <w:tc>
          <w:tcPr>
            <w:tcW w:w="1474" w:type="dxa"/>
          </w:tcPr>
          <w:p w14:paraId="17856A5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744D806A"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683DBF34" w14:textId="77777777" w:rsidTr="001553BC">
        <w:tc>
          <w:tcPr>
            <w:tcW w:w="936" w:type="dxa"/>
          </w:tcPr>
          <w:p w14:paraId="37E4D38F"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094DAB5" w14:textId="2FFB5660"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O Módulo de Licitações deverá permitir a emissão da ATA do Pregão Presencial e histórico com os lances</w:t>
            </w:r>
          </w:p>
        </w:tc>
        <w:tc>
          <w:tcPr>
            <w:tcW w:w="1474" w:type="dxa"/>
          </w:tcPr>
          <w:p w14:paraId="49972FB7"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80E50C7"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4846DA81" w14:textId="77777777" w:rsidTr="001553BC">
        <w:tc>
          <w:tcPr>
            <w:tcW w:w="936" w:type="dxa"/>
          </w:tcPr>
          <w:p w14:paraId="286C37F6"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AAB9907" w14:textId="4E511FCA"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 xml:space="preserve">Registrar e controlar os contratos (objeto, valor contratado, vigência, cronograma de entrega e pagamento e penalidades pelo não cumprimento) e seus aditivos, reajustes e rescisões, bem como o número das notas de </w:t>
            </w:r>
            <w:r w:rsidRPr="004815E9">
              <w:rPr>
                <w:rFonts w:ascii="Times New Roman" w:hAnsi="Times New Roman" w:cs="Times New Roman"/>
              </w:rPr>
              <w:lastRenderedPageBreak/>
              <w:t>empenho.</w:t>
            </w:r>
          </w:p>
        </w:tc>
        <w:tc>
          <w:tcPr>
            <w:tcW w:w="1474" w:type="dxa"/>
          </w:tcPr>
          <w:p w14:paraId="041A986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B549E3A"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14B79E5" w14:textId="77777777" w:rsidTr="001553BC">
        <w:tc>
          <w:tcPr>
            <w:tcW w:w="936" w:type="dxa"/>
          </w:tcPr>
          <w:p w14:paraId="1C651F40"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E6CA314" w14:textId="3092C9B7"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Registrar os contratos e a rescisão do contrato indicando motivo e data.</w:t>
            </w:r>
          </w:p>
        </w:tc>
        <w:tc>
          <w:tcPr>
            <w:tcW w:w="1474" w:type="dxa"/>
          </w:tcPr>
          <w:p w14:paraId="58B92562"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1DC08D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0DE7F4C" w14:textId="77777777" w:rsidTr="001553BC">
        <w:tc>
          <w:tcPr>
            <w:tcW w:w="936" w:type="dxa"/>
          </w:tcPr>
          <w:p w14:paraId="5D4D40E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77C00F58" w14:textId="186E9B21"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Possibilitar o cadastro das informações do balanço dos fornecedores no sistema para que o mesmo possa calcular automaticamente os índices de liquidez</w:t>
            </w:r>
          </w:p>
        </w:tc>
        <w:tc>
          <w:tcPr>
            <w:tcW w:w="1474" w:type="dxa"/>
          </w:tcPr>
          <w:p w14:paraId="1E19A7F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94D987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D2F7252" w14:textId="77777777" w:rsidTr="001553BC">
        <w:tc>
          <w:tcPr>
            <w:tcW w:w="936" w:type="dxa"/>
          </w:tcPr>
          <w:p w14:paraId="242663D7"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FD0EF2B" w14:textId="7A3DC804"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registrar a comissão de licitação, pregoeiro, informando os membros, vigência inicial e final.</w:t>
            </w:r>
          </w:p>
        </w:tc>
        <w:tc>
          <w:tcPr>
            <w:tcW w:w="1474" w:type="dxa"/>
          </w:tcPr>
          <w:p w14:paraId="3D742A1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2C7EF2A5"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2AAA18A9" w14:textId="77777777" w:rsidTr="001553BC">
        <w:tc>
          <w:tcPr>
            <w:tcW w:w="936" w:type="dxa"/>
          </w:tcPr>
          <w:p w14:paraId="7B5F84FD"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1A7DE7EE" w14:textId="6BBC3856"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consulta aos saldos orçamentários considerando as reservas orçamentárias de processos licitatórios em andamento.</w:t>
            </w:r>
          </w:p>
        </w:tc>
        <w:tc>
          <w:tcPr>
            <w:tcW w:w="1474" w:type="dxa"/>
          </w:tcPr>
          <w:p w14:paraId="6B375F6A"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6544A10"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115A21C7" w14:textId="77777777" w:rsidTr="001553BC">
        <w:tc>
          <w:tcPr>
            <w:tcW w:w="936" w:type="dxa"/>
          </w:tcPr>
          <w:p w14:paraId="5BB123AF"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35B2E2D7" w14:textId="24349D84"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Permitir a exportação/importações de informações/resultados de Licitações geridas por Plataformas/Bolsas realizadoras de Licitações como Pregões Eletrônicos.</w:t>
            </w:r>
          </w:p>
        </w:tc>
        <w:tc>
          <w:tcPr>
            <w:tcW w:w="1474" w:type="dxa"/>
          </w:tcPr>
          <w:p w14:paraId="2AB52C05"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0366947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5B530448" w14:textId="77777777" w:rsidTr="001553BC">
        <w:tc>
          <w:tcPr>
            <w:tcW w:w="936" w:type="dxa"/>
          </w:tcPr>
          <w:p w14:paraId="2E1497E9"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7148615" w14:textId="5FAD3F75" w:rsidR="00A15CA1" w:rsidRPr="004815E9" w:rsidRDefault="00C57D8E" w:rsidP="007449FB">
            <w:pPr>
              <w:spacing w:before="2"/>
              <w:jc w:val="center"/>
              <w:rPr>
                <w:rFonts w:ascii="Times New Roman" w:hAnsi="Times New Roman" w:cs="Times New Roman"/>
              </w:rPr>
            </w:pPr>
            <w:r w:rsidRPr="004815E9">
              <w:rPr>
                <w:rFonts w:ascii="Times New Roman" w:hAnsi="Times New Roman" w:cs="Times New Roman"/>
              </w:rPr>
              <w:t>Na solicitação de despesa, ao inserir a despesa, desdobramento e subdesdobramento, o sistema deverá controlar a inclusão de itens do almoxarifado, não permitindo a inclusão de itens diferentes da classificação apontada</w:t>
            </w:r>
          </w:p>
        </w:tc>
        <w:tc>
          <w:tcPr>
            <w:tcW w:w="1474" w:type="dxa"/>
          </w:tcPr>
          <w:p w14:paraId="1968B590"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610A184C"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78B32AE7" w14:textId="77777777" w:rsidTr="001553BC">
        <w:tc>
          <w:tcPr>
            <w:tcW w:w="936" w:type="dxa"/>
          </w:tcPr>
          <w:p w14:paraId="54DA3A2D"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52F6AEC2" w14:textId="5F8FE572" w:rsidR="00A15CA1" w:rsidRPr="004815E9" w:rsidRDefault="006A72E5" w:rsidP="007449FB">
            <w:pPr>
              <w:spacing w:before="2"/>
              <w:jc w:val="center"/>
              <w:rPr>
                <w:rFonts w:ascii="Times New Roman" w:hAnsi="Times New Roman" w:cs="Times New Roman"/>
              </w:rPr>
            </w:pPr>
            <w:r w:rsidRPr="004815E9">
              <w:rPr>
                <w:rFonts w:ascii="Times New Roman" w:hAnsi="Times New Roman" w:cs="Times New Roman"/>
              </w:rPr>
              <w:t>Existir regra que não permita que haja nenhuma inclusão de empenho na contabilidade, sem que haja uma solicitação de despesa/reserva de dotação existente no sistema de compras.</w:t>
            </w:r>
          </w:p>
        </w:tc>
        <w:tc>
          <w:tcPr>
            <w:tcW w:w="1474" w:type="dxa"/>
          </w:tcPr>
          <w:p w14:paraId="5C9B1D38"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5BCD7E4"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04BBBCCF" w14:textId="77777777" w:rsidTr="001553BC">
        <w:tc>
          <w:tcPr>
            <w:tcW w:w="936" w:type="dxa"/>
          </w:tcPr>
          <w:p w14:paraId="4A52B25C"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61914FCF" w14:textId="079A0088" w:rsidR="00A15CA1" w:rsidRPr="004815E9" w:rsidRDefault="006A72E5" w:rsidP="007449FB">
            <w:pPr>
              <w:spacing w:before="2"/>
              <w:jc w:val="center"/>
              <w:rPr>
                <w:rFonts w:ascii="Times New Roman" w:hAnsi="Times New Roman" w:cs="Times New Roman"/>
              </w:rPr>
            </w:pPr>
            <w:r w:rsidRPr="004815E9">
              <w:rPr>
                <w:rFonts w:ascii="Times New Roman" w:hAnsi="Times New Roman" w:cs="Times New Roman"/>
              </w:rPr>
              <w:t>Existir parâmetro na emissão de solicitação de despesa/reserva de dotação, que permita a funcionalidade de empenhos de despesas estimativos de diárias, obrigando o usuário a discriminar as informações de um deslocamento, por ocasião da liquidação parcial</w:t>
            </w:r>
          </w:p>
        </w:tc>
        <w:tc>
          <w:tcPr>
            <w:tcW w:w="1474" w:type="dxa"/>
          </w:tcPr>
          <w:p w14:paraId="1EAF909E"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504BBDC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r w:rsidR="00A15CA1" w:rsidRPr="004815E9" w14:paraId="338C6C4C" w14:textId="77777777" w:rsidTr="001553BC">
        <w:tc>
          <w:tcPr>
            <w:tcW w:w="936" w:type="dxa"/>
          </w:tcPr>
          <w:p w14:paraId="31371CA8" w14:textId="77777777" w:rsidR="00A15CA1" w:rsidRPr="004815E9" w:rsidRDefault="00A15CA1" w:rsidP="004815E9">
            <w:pPr>
              <w:pStyle w:val="PargrafodaLista"/>
              <w:numPr>
                <w:ilvl w:val="0"/>
                <w:numId w:val="24"/>
              </w:numPr>
              <w:spacing w:before="2"/>
              <w:jc w:val="center"/>
              <w:rPr>
                <w:rFonts w:ascii="Times New Roman" w:eastAsia="Times New Roman" w:hAnsi="Times New Roman" w:cs="Times New Roman"/>
                <w:b/>
                <w:bCs/>
                <w:sz w:val="24"/>
                <w:szCs w:val="24"/>
                <w:lang w:val="pt-BR"/>
              </w:rPr>
            </w:pPr>
          </w:p>
        </w:tc>
        <w:tc>
          <w:tcPr>
            <w:tcW w:w="5150" w:type="dxa"/>
          </w:tcPr>
          <w:p w14:paraId="2A5336B1" w14:textId="4024E05B" w:rsidR="00A15CA1" w:rsidRPr="004815E9" w:rsidRDefault="006A72E5" w:rsidP="007449FB">
            <w:pPr>
              <w:spacing w:before="2"/>
              <w:jc w:val="center"/>
              <w:rPr>
                <w:rFonts w:ascii="Times New Roman" w:hAnsi="Times New Roman" w:cs="Times New Roman"/>
              </w:rPr>
            </w:pPr>
            <w:r w:rsidRPr="004815E9">
              <w:rPr>
                <w:rFonts w:ascii="Times New Roman" w:hAnsi="Times New Roman" w:cs="Times New Roman"/>
              </w:rPr>
              <w:t>Não possibilitar que para nenhuma solicitação de despesa/reserva de dotação, com apontamento de fornecedor, possa ser efetuado o empenho de valor ou quantidade diferente.</w:t>
            </w:r>
          </w:p>
        </w:tc>
        <w:tc>
          <w:tcPr>
            <w:tcW w:w="1474" w:type="dxa"/>
          </w:tcPr>
          <w:p w14:paraId="55660016"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c>
          <w:tcPr>
            <w:tcW w:w="1224" w:type="dxa"/>
          </w:tcPr>
          <w:p w14:paraId="451E3963" w14:textId="77777777" w:rsidR="00A15CA1" w:rsidRPr="004815E9" w:rsidRDefault="00A15CA1" w:rsidP="007449FB">
            <w:pPr>
              <w:spacing w:before="2"/>
              <w:jc w:val="center"/>
              <w:rPr>
                <w:rFonts w:ascii="Times New Roman" w:eastAsia="Times New Roman" w:hAnsi="Times New Roman" w:cs="Times New Roman"/>
                <w:b/>
                <w:bCs/>
                <w:sz w:val="24"/>
                <w:szCs w:val="24"/>
                <w:lang w:val="pt-BR"/>
              </w:rPr>
            </w:pPr>
          </w:p>
        </w:tc>
      </w:tr>
    </w:tbl>
    <w:p w14:paraId="2D35BFFD" w14:textId="77777777" w:rsidR="00C67B00" w:rsidRDefault="00C67B00" w:rsidP="007449FB">
      <w:pPr>
        <w:spacing w:before="2"/>
        <w:jc w:val="center"/>
        <w:rPr>
          <w:rFonts w:ascii="Times New Roman" w:eastAsia="Times New Roman" w:hAnsi="Times New Roman" w:cs="Times New Roman"/>
          <w:b/>
          <w:bCs/>
          <w:sz w:val="24"/>
          <w:szCs w:val="24"/>
          <w:lang w:val="pt-BR"/>
        </w:rPr>
      </w:pPr>
    </w:p>
    <w:p w14:paraId="044E24DA" w14:textId="77777777" w:rsidR="003C2B78" w:rsidRDefault="003E5A1D" w:rsidP="007449FB">
      <w:pPr>
        <w:spacing w:before="2"/>
        <w:jc w:val="center"/>
        <w:rPr>
          <w:rFonts w:ascii="Times New Roman" w:hAnsi="Times New Roman" w:cs="Times New Roman"/>
          <w:b/>
          <w:bCs/>
          <w:sz w:val="24"/>
          <w:szCs w:val="24"/>
        </w:rPr>
      </w:pPr>
      <w:r w:rsidRPr="003C2B78">
        <w:rPr>
          <w:rFonts w:ascii="Times New Roman" w:hAnsi="Times New Roman" w:cs="Times New Roman"/>
          <w:b/>
          <w:bCs/>
          <w:sz w:val="24"/>
          <w:szCs w:val="24"/>
        </w:rPr>
        <w:t>12 - PORTAL TRANSPARÊNCIA - SISTEMA DE ATENDIMENTO A LC 131/2009 e Instrução Normativa 52/2017 e 62/2018-TCE/RO:</w:t>
      </w:r>
    </w:p>
    <w:p w14:paraId="50C065DE" w14:textId="619AA238" w:rsidR="003E5A1D" w:rsidRDefault="003E5A1D" w:rsidP="007449FB">
      <w:pPr>
        <w:spacing w:before="2"/>
        <w:jc w:val="center"/>
        <w:rPr>
          <w:rFonts w:ascii="Times New Roman" w:hAnsi="Times New Roman" w:cs="Times New Roman"/>
          <w:sz w:val="24"/>
          <w:szCs w:val="24"/>
        </w:rPr>
      </w:pPr>
      <w:r w:rsidRPr="003E5A1D">
        <w:rPr>
          <w:rFonts w:ascii="Times New Roman" w:hAnsi="Times New Roman" w:cs="Times New Roman"/>
          <w:sz w:val="24"/>
          <w:szCs w:val="24"/>
        </w:rPr>
        <w:t xml:space="preserve"> E alterações posteriores, devendo possuir as funcionalidades abaixo relacionadas:</w:t>
      </w:r>
    </w:p>
    <w:p w14:paraId="55178550" w14:textId="77777777" w:rsidR="001553BC" w:rsidRDefault="001553BC" w:rsidP="007449FB">
      <w:pPr>
        <w:spacing w:before="2"/>
        <w:jc w:val="center"/>
        <w:rPr>
          <w:rFonts w:ascii="Times New Roman" w:hAnsi="Times New Roman" w:cs="Times New Roman"/>
          <w:sz w:val="24"/>
          <w:szCs w:val="24"/>
        </w:rPr>
      </w:pPr>
    </w:p>
    <w:p w14:paraId="0E8FAD54" w14:textId="77777777" w:rsidR="001553BC" w:rsidRDefault="001553BC" w:rsidP="007449FB">
      <w:pPr>
        <w:spacing w:before="2"/>
        <w:jc w:val="center"/>
        <w:rPr>
          <w:rFonts w:ascii="Times New Roman" w:hAnsi="Times New Roman" w:cs="Times New Roman"/>
          <w:sz w:val="24"/>
          <w:szCs w:val="24"/>
        </w:rPr>
      </w:pPr>
    </w:p>
    <w:tbl>
      <w:tblPr>
        <w:tblStyle w:val="Tabelacomgrade"/>
        <w:tblW w:w="0" w:type="auto"/>
        <w:tblInd w:w="279" w:type="dxa"/>
        <w:tblLook w:val="04A0" w:firstRow="1" w:lastRow="0" w:firstColumn="1" w:lastColumn="0" w:noHBand="0" w:noVBand="1"/>
      </w:tblPr>
      <w:tblGrid>
        <w:gridCol w:w="857"/>
        <w:gridCol w:w="4461"/>
        <w:gridCol w:w="1390"/>
        <w:gridCol w:w="1390"/>
      </w:tblGrid>
      <w:tr w:rsidR="003E5A1D" w14:paraId="2BA91D2D" w14:textId="77777777" w:rsidTr="001553BC">
        <w:tc>
          <w:tcPr>
            <w:tcW w:w="857" w:type="dxa"/>
          </w:tcPr>
          <w:p w14:paraId="4DA4FB71" w14:textId="01452E8C" w:rsidR="003E5A1D" w:rsidRDefault="003E5A1D"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ITEM</w:t>
            </w:r>
          </w:p>
        </w:tc>
        <w:tc>
          <w:tcPr>
            <w:tcW w:w="4461" w:type="dxa"/>
          </w:tcPr>
          <w:p w14:paraId="4D4EF5B7" w14:textId="6F49AE1D" w:rsidR="003E5A1D" w:rsidRDefault="003E5A1D"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PRINCIPAIS ROTINAS</w:t>
            </w:r>
          </w:p>
        </w:tc>
        <w:tc>
          <w:tcPr>
            <w:tcW w:w="1390" w:type="dxa"/>
          </w:tcPr>
          <w:p w14:paraId="69355B40" w14:textId="143714C1" w:rsidR="003E5A1D" w:rsidRDefault="003E5A1D"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NÃO ATENDEU</w:t>
            </w:r>
          </w:p>
        </w:tc>
        <w:tc>
          <w:tcPr>
            <w:tcW w:w="1372" w:type="dxa"/>
          </w:tcPr>
          <w:p w14:paraId="3EFA8410" w14:textId="7A822263" w:rsidR="003E5A1D" w:rsidRDefault="003E5A1D"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ATENDEU</w:t>
            </w:r>
          </w:p>
        </w:tc>
      </w:tr>
      <w:tr w:rsidR="003E5A1D" w14:paraId="359B02AE" w14:textId="77777777" w:rsidTr="001553BC">
        <w:tc>
          <w:tcPr>
            <w:tcW w:w="8080" w:type="dxa"/>
            <w:gridSpan w:val="4"/>
          </w:tcPr>
          <w:p w14:paraId="05234858" w14:textId="1345AE7D" w:rsidR="003E5A1D" w:rsidRDefault="003E5A1D"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INSTRUÇÃO ORGANIZACIONAL </w:t>
            </w:r>
          </w:p>
        </w:tc>
      </w:tr>
      <w:tr w:rsidR="003E5A1D" w14:paraId="7D0CB17D" w14:textId="77777777" w:rsidTr="001553BC">
        <w:tc>
          <w:tcPr>
            <w:tcW w:w="857" w:type="dxa"/>
          </w:tcPr>
          <w:p w14:paraId="16C29538" w14:textId="685E94E9" w:rsidR="003E5A1D" w:rsidRDefault="00796823"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01</w:t>
            </w:r>
          </w:p>
        </w:tc>
        <w:tc>
          <w:tcPr>
            <w:tcW w:w="4461" w:type="dxa"/>
          </w:tcPr>
          <w:p w14:paraId="41E34E2D" w14:textId="7AA35B6A" w:rsidR="003E5A1D" w:rsidRDefault="00796823" w:rsidP="007449FB">
            <w:pPr>
              <w:spacing w:before="2"/>
              <w:jc w:val="center"/>
              <w:rPr>
                <w:rFonts w:ascii="Times New Roman" w:eastAsia="Times New Roman" w:hAnsi="Times New Roman" w:cs="Times New Roman"/>
                <w:b/>
                <w:bCs/>
                <w:sz w:val="24"/>
                <w:szCs w:val="24"/>
                <w:lang w:val="pt-BR"/>
              </w:rPr>
            </w:pPr>
            <w:r>
              <w:t>- Dispõe de seção específica com os dados sobre: - Registro das competências; - Estrutura organizacional; - Identificação dos dirigentes das unidades; - Endereços e telefones das unidades; - Horário de atendimento; - Divulga dados pertinentes a Planejamento Estratégico</w:t>
            </w:r>
          </w:p>
        </w:tc>
        <w:tc>
          <w:tcPr>
            <w:tcW w:w="1390" w:type="dxa"/>
          </w:tcPr>
          <w:p w14:paraId="483ADD1A" w14:textId="77777777" w:rsidR="003E5A1D" w:rsidRDefault="003E5A1D" w:rsidP="007449FB">
            <w:pPr>
              <w:spacing w:before="2"/>
              <w:jc w:val="center"/>
              <w:rPr>
                <w:rFonts w:ascii="Times New Roman" w:eastAsia="Times New Roman" w:hAnsi="Times New Roman" w:cs="Times New Roman"/>
                <w:b/>
                <w:bCs/>
                <w:sz w:val="24"/>
                <w:szCs w:val="24"/>
                <w:lang w:val="pt-BR"/>
              </w:rPr>
            </w:pPr>
          </w:p>
        </w:tc>
        <w:tc>
          <w:tcPr>
            <w:tcW w:w="1372" w:type="dxa"/>
          </w:tcPr>
          <w:p w14:paraId="15411699" w14:textId="77777777" w:rsidR="003E5A1D" w:rsidRDefault="003E5A1D" w:rsidP="007449FB">
            <w:pPr>
              <w:spacing w:before="2"/>
              <w:jc w:val="center"/>
              <w:rPr>
                <w:rFonts w:ascii="Times New Roman" w:eastAsia="Times New Roman" w:hAnsi="Times New Roman" w:cs="Times New Roman"/>
                <w:b/>
                <w:bCs/>
                <w:sz w:val="24"/>
                <w:szCs w:val="24"/>
                <w:lang w:val="pt-BR"/>
              </w:rPr>
            </w:pPr>
          </w:p>
        </w:tc>
      </w:tr>
      <w:tr w:rsidR="00796823" w14:paraId="5296EEC4" w14:textId="77777777" w:rsidTr="001553BC">
        <w:tc>
          <w:tcPr>
            <w:tcW w:w="8080" w:type="dxa"/>
            <w:gridSpan w:val="4"/>
          </w:tcPr>
          <w:p w14:paraId="7B930796" w14:textId="38F931FB" w:rsidR="00796823" w:rsidRDefault="00796823" w:rsidP="001553BC">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LEGISLAÇÃO</w:t>
            </w:r>
          </w:p>
        </w:tc>
      </w:tr>
      <w:tr w:rsidR="003E5A1D" w14:paraId="4C2E492A" w14:textId="77777777" w:rsidTr="001553BC">
        <w:tc>
          <w:tcPr>
            <w:tcW w:w="857" w:type="dxa"/>
          </w:tcPr>
          <w:p w14:paraId="0352B6FD" w14:textId="361DEF2A" w:rsidR="003E5A1D" w:rsidRDefault="00796823"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02</w:t>
            </w:r>
          </w:p>
        </w:tc>
        <w:tc>
          <w:tcPr>
            <w:tcW w:w="4461" w:type="dxa"/>
          </w:tcPr>
          <w:p w14:paraId="1742BCF6" w14:textId="4982FA45" w:rsidR="003E5A1D" w:rsidRDefault="00796823" w:rsidP="007449FB">
            <w:pPr>
              <w:spacing w:before="2"/>
              <w:jc w:val="center"/>
              <w:rPr>
                <w:rFonts w:ascii="Times New Roman" w:eastAsia="Times New Roman" w:hAnsi="Times New Roman" w:cs="Times New Roman"/>
                <w:b/>
                <w:bCs/>
                <w:sz w:val="24"/>
                <w:szCs w:val="24"/>
                <w:lang w:val="pt-BR"/>
              </w:rPr>
            </w:pPr>
            <w:r>
              <w:t>- Disponibiliza o inteiro teor de leis, decretos, portarias, resoluções ou outros atos normativos; - Disponibiliza informação quanto às eventuais alterações sofridas ou promovidas pelos referidos atos normativos; - Disponibiliza versão consolidada dos atos normativos; - Existe ferramenta que permite a busca, no mínimo, por tipo de legislação, período, ano e assunto.</w:t>
            </w:r>
          </w:p>
        </w:tc>
        <w:tc>
          <w:tcPr>
            <w:tcW w:w="1390" w:type="dxa"/>
          </w:tcPr>
          <w:p w14:paraId="7657F3EC" w14:textId="77777777" w:rsidR="003E5A1D" w:rsidRDefault="003E5A1D" w:rsidP="007449FB">
            <w:pPr>
              <w:spacing w:before="2"/>
              <w:jc w:val="center"/>
              <w:rPr>
                <w:rFonts w:ascii="Times New Roman" w:eastAsia="Times New Roman" w:hAnsi="Times New Roman" w:cs="Times New Roman"/>
                <w:b/>
                <w:bCs/>
                <w:sz w:val="24"/>
                <w:szCs w:val="24"/>
                <w:lang w:val="pt-BR"/>
              </w:rPr>
            </w:pPr>
          </w:p>
        </w:tc>
        <w:tc>
          <w:tcPr>
            <w:tcW w:w="1372" w:type="dxa"/>
          </w:tcPr>
          <w:p w14:paraId="27358B50" w14:textId="77777777" w:rsidR="003E5A1D" w:rsidRDefault="003E5A1D" w:rsidP="007449FB">
            <w:pPr>
              <w:spacing w:before="2"/>
              <w:jc w:val="center"/>
              <w:rPr>
                <w:rFonts w:ascii="Times New Roman" w:eastAsia="Times New Roman" w:hAnsi="Times New Roman" w:cs="Times New Roman"/>
                <w:b/>
                <w:bCs/>
                <w:sz w:val="24"/>
                <w:szCs w:val="24"/>
                <w:lang w:val="pt-BR"/>
              </w:rPr>
            </w:pPr>
          </w:p>
        </w:tc>
      </w:tr>
      <w:tr w:rsidR="00796823" w14:paraId="6170B1D7" w14:textId="77777777" w:rsidTr="001553BC">
        <w:tc>
          <w:tcPr>
            <w:tcW w:w="8080" w:type="dxa"/>
            <w:gridSpan w:val="4"/>
          </w:tcPr>
          <w:p w14:paraId="68495C8E" w14:textId="4AFF3915" w:rsidR="00796823" w:rsidRDefault="00796823" w:rsidP="001553BC">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RECEITA</w:t>
            </w:r>
          </w:p>
        </w:tc>
      </w:tr>
      <w:tr w:rsidR="003E5A1D" w14:paraId="79A9B32F" w14:textId="77777777" w:rsidTr="001553BC">
        <w:tc>
          <w:tcPr>
            <w:tcW w:w="857" w:type="dxa"/>
          </w:tcPr>
          <w:p w14:paraId="3B63616B" w14:textId="2C54D859" w:rsidR="003E5A1D" w:rsidRDefault="00796823" w:rsidP="007449FB">
            <w:pPr>
              <w:spacing w:before="2"/>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03</w:t>
            </w:r>
          </w:p>
        </w:tc>
        <w:tc>
          <w:tcPr>
            <w:tcW w:w="4461" w:type="dxa"/>
          </w:tcPr>
          <w:p w14:paraId="6E9D1751" w14:textId="4C555D66" w:rsidR="003E5A1D" w:rsidRDefault="00796823" w:rsidP="007449FB">
            <w:pPr>
              <w:spacing w:before="2"/>
              <w:jc w:val="center"/>
              <w:rPr>
                <w:rFonts w:ascii="Times New Roman" w:eastAsia="Times New Roman" w:hAnsi="Times New Roman" w:cs="Times New Roman"/>
                <w:b/>
                <w:bCs/>
                <w:sz w:val="24"/>
                <w:szCs w:val="24"/>
                <w:lang w:val="pt-BR"/>
              </w:rPr>
            </w:pPr>
            <w:r>
              <w:t>- Apresenta informações sobre transferências federais e estaduais, com indicação do valor e data do repasse; - Apresenta relação dos inscritos na dívida ativa, seja de natureza tributária ou não, com indicação do nome, CPF ou CNPJ e valor, bem como menções sobre as medidas adotadas para cobrança; - Disponibiliza demonstrativos gerais sobre a execuçã o orçamentária e financeira, em termos de previsão, lançamento e arrecadação das receitas, no que couber</w:t>
            </w:r>
          </w:p>
        </w:tc>
        <w:tc>
          <w:tcPr>
            <w:tcW w:w="1390" w:type="dxa"/>
          </w:tcPr>
          <w:p w14:paraId="1B946947" w14:textId="77777777" w:rsidR="003E5A1D" w:rsidRDefault="003E5A1D" w:rsidP="007449FB">
            <w:pPr>
              <w:spacing w:before="2"/>
              <w:jc w:val="center"/>
              <w:rPr>
                <w:rFonts w:ascii="Times New Roman" w:eastAsia="Times New Roman" w:hAnsi="Times New Roman" w:cs="Times New Roman"/>
                <w:b/>
                <w:bCs/>
                <w:sz w:val="24"/>
                <w:szCs w:val="24"/>
                <w:lang w:val="pt-BR"/>
              </w:rPr>
            </w:pPr>
          </w:p>
        </w:tc>
        <w:tc>
          <w:tcPr>
            <w:tcW w:w="1372" w:type="dxa"/>
          </w:tcPr>
          <w:p w14:paraId="27977D2B" w14:textId="77777777" w:rsidR="003E5A1D" w:rsidRDefault="003E5A1D" w:rsidP="007449FB">
            <w:pPr>
              <w:spacing w:before="2"/>
              <w:jc w:val="center"/>
              <w:rPr>
                <w:rFonts w:ascii="Times New Roman" w:eastAsia="Times New Roman" w:hAnsi="Times New Roman" w:cs="Times New Roman"/>
                <w:b/>
                <w:bCs/>
                <w:sz w:val="24"/>
                <w:szCs w:val="24"/>
                <w:lang w:val="pt-BR"/>
              </w:rPr>
            </w:pPr>
          </w:p>
        </w:tc>
      </w:tr>
      <w:tr w:rsidR="00796823" w14:paraId="60FAF6EE" w14:textId="77777777" w:rsidTr="001553BC">
        <w:tc>
          <w:tcPr>
            <w:tcW w:w="8080" w:type="dxa"/>
            <w:gridSpan w:val="4"/>
          </w:tcPr>
          <w:p w14:paraId="12D71986" w14:textId="57927DEA" w:rsidR="00796823" w:rsidRPr="0073042C" w:rsidRDefault="00796823" w:rsidP="001553BC">
            <w:pPr>
              <w:spacing w:before="2"/>
              <w:jc w:val="center"/>
              <w:rPr>
                <w:rFonts w:ascii="Times New Roman" w:eastAsia="Times New Roman" w:hAnsi="Times New Roman" w:cs="Times New Roman"/>
                <w:b/>
                <w:bCs/>
                <w:sz w:val="24"/>
                <w:szCs w:val="24"/>
                <w:lang w:val="pt-BR"/>
              </w:rPr>
            </w:pPr>
            <w:r w:rsidRPr="0073042C">
              <w:rPr>
                <w:b/>
                <w:bCs/>
                <w:sz w:val="24"/>
                <w:szCs w:val="24"/>
              </w:rPr>
              <w:t>DESPESA</w:t>
            </w:r>
          </w:p>
        </w:tc>
      </w:tr>
      <w:tr w:rsidR="00796823" w14:paraId="06005C2B" w14:textId="77777777" w:rsidTr="001553BC">
        <w:tc>
          <w:tcPr>
            <w:tcW w:w="857" w:type="dxa"/>
          </w:tcPr>
          <w:p w14:paraId="657B0BFA" w14:textId="45592996" w:rsidR="00796823" w:rsidRPr="0073042C" w:rsidRDefault="00796823" w:rsidP="007449FB">
            <w:pPr>
              <w:spacing w:before="2"/>
              <w:jc w:val="center"/>
              <w:rPr>
                <w:b/>
                <w:bCs/>
                <w:sz w:val="24"/>
                <w:szCs w:val="24"/>
              </w:rPr>
            </w:pPr>
            <w:r w:rsidRPr="0073042C">
              <w:rPr>
                <w:b/>
                <w:bCs/>
                <w:sz w:val="24"/>
                <w:szCs w:val="24"/>
              </w:rPr>
              <w:t>04</w:t>
            </w:r>
          </w:p>
          <w:p w14:paraId="23F04896" w14:textId="77777777" w:rsidR="00796823" w:rsidRPr="0073042C" w:rsidRDefault="00796823" w:rsidP="007449FB">
            <w:pPr>
              <w:spacing w:before="2"/>
              <w:jc w:val="center"/>
              <w:rPr>
                <w:b/>
                <w:bCs/>
                <w:sz w:val="24"/>
                <w:szCs w:val="24"/>
              </w:rPr>
            </w:pPr>
          </w:p>
        </w:tc>
        <w:tc>
          <w:tcPr>
            <w:tcW w:w="4461" w:type="dxa"/>
          </w:tcPr>
          <w:p w14:paraId="541D584B" w14:textId="6566EBC3" w:rsidR="00796823" w:rsidRDefault="00796823" w:rsidP="007449FB">
            <w:pPr>
              <w:spacing w:before="2"/>
              <w:jc w:val="center"/>
              <w:rPr>
                <w:rFonts w:ascii="Times New Roman" w:eastAsia="Times New Roman" w:hAnsi="Times New Roman" w:cs="Times New Roman"/>
                <w:b/>
                <w:bCs/>
                <w:sz w:val="24"/>
                <w:szCs w:val="24"/>
                <w:lang w:val="pt-BR"/>
              </w:rPr>
            </w:pPr>
            <w:r>
              <w:lastRenderedPageBreak/>
              <w:t xml:space="preserve">- Apresenta nota de empenho, com indicação do objeto e do </w:t>
            </w:r>
            <w:r>
              <w:lastRenderedPageBreak/>
              <w:t>credor; - Informa a liquidação da despesa, com indicação de valor e data; - Informa o pagamento, com indicação de valor e data; - Apresenta o nº do processo administrativo, bem como do edital licitatório ou, quando for o caso, indicação da dispensa ou inexigibilidade; - Apresenta a classificação orçamentária da despesa, indicando a unidade orçamentária, função, subfunção, natureza da despesa e a fonte dos recursos que financiaram o gasto; - Há identificação da pessoa física ou jurídica beneficiária do pagamento, inclusive nos desembolsos de operações independentes da execução orçamentária; - Exibir discriminação do objeto da despesa que seja suficiente para perfeita caracterização dos produtos, bens, serviços, a que se referem; - Apresenta a relação mensal das compras feitas pela administração; - Divulgar a lista dos credores aptos a pagamento por ordem cronológica de exigibilidade; - Disponibilizar informações detalhadas sobre repasses ou transferências de recursos financeiros em favor de terceiros, a qualquer título; - Disponibilizar informações detalhadas sobre despesas realizadas com cartões corporativos e suprimentos de fundos/adiantamentos/fundos rotativos; - Disponibilizar demonstrativos gerais sobre a execução orçamentária e financeira, em termos de autorização, - empenhamento, liquidação e pagamento das despesas.</w:t>
            </w:r>
          </w:p>
        </w:tc>
        <w:tc>
          <w:tcPr>
            <w:tcW w:w="1390" w:type="dxa"/>
          </w:tcPr>
          <w:p w14:paraId="04D10FC3" w14:textId="77777777" w:rsidR="00796823" w:rsidRDefault="00796823" w:rsidP="007449FB">
            <w:pPr>
              <w:spacing w:before="2"/>
              <w:jc w:val="center"/>
              <w:rPr>
                <w:rFonts w:ascii="Times New Roman" w:eastAsia="Times New Roman" w:hAnsi="Times New Roman" w:cs="Times New Roman"/>
                <w:b/>
                <w:bCs/>
                <w:sz w:val="24"/>
                <w:szCs w:val="24"/>
                <w:lang w:val="pt-BR"/>
              </w:rPr>
            </w:pPr>
          </w:p>
        </w:tc>
        <w:tc>
          <w:tcPr>
            <w:tcW w:w="1372" w:type="dxa"/>
          </w:tcPr>
          <w:p w14:paraId="63566F80" w14:textId="77777777" w:rsidR="00796823" w:rsidRDefault="00796823" w:rsidP="007449FB">
            <w:pPr>
              <w:spacing w:before="2"/>
              <w:jc w:val="center"/>
              <w:rPr>
                <w:rFonts w:ascii="Times New Roman" w:eastAsia="Times New Roman" w:hAnsi="Times New Roman" w:cs="Times New Roman"/>
                <w:b/>
                <w:bCs/>
                <w:sz w:val="24"/>
                <w:szCs w:val="24"/>
                <w:lang w:val="pt-BR"/>
              </w:rPr>
            </w:pPr>
          </w:p>
        </w:tc>
      </w:tr>
      <w:tr w:rsidR="00796823" w14:paraId="68D24DC7" w14:textId="77777777" w:rsidTr="001553BC">
        <w:tc>
          <w:tcPr>
            <w:tcW w:w="8080" w:type="dxa"/>
            <w:gridSpan w:val="4"/>
          </w:tcPr>
          <w:p w14:paraId="6CF75DB1" w14:textId="6B2BA2A1" w:rsidR="00796823" w:rsidRPr="0073042C" w:rsidRDefault="00796823" w:rsidP="001553BC">
            <w:pPr>
              <w:spacing w:before="2"/>
              <w:jc w:val="center"/>
              <w:rPr>
                <w:rFonts w:ascii="Times New Roman" w:eastAsia="Times New Roman" w:hAnsi="Times New Roman" w:cs="Times New Roman"/>
                <w:b/>
                <w:bCs/>
                <w:sz w:val="24"/>
                <w:szCs w:val="24"/>
                <w:lang w:val="pt-BR"/>
              </w:rPr>
            </w:pPr>
            <w:r w:rsidRPr="0073042C">
              <w:rPr>
                <w:rFonts w:ascii="Times New Roman" w:eastAsia="Times New Roman" w:hAnsi="Times New Roman" w:cs="Times New Roman"/>
                <w:b/>
                <w:bCs/>
                <w:sz w:val="24"/>
                <w:szCs w:val="24"/>
              </w:rPr>
              <w:t>RECURSOS HUMANOS</w:t>
            </w:r>
          </w:p>
        </w:tc>
      </w:tr>
      <w:tr w:rsidR="00796823" w14:paraId="504C96BE" w14:textId="77777777" w:rsidTr="001553BC">
        <w:tc>
          <w:tcPr>
            <w:tcW w:w="857" w:type="dxa"/>
          </w:tcPr>
          <w:p w14:paraId="5BF41152" w14:textId="782B2092" w:rsidR="00796823" w:rsidRPr="0073042C" w:rsidRDefault="008F25EA" w:rsidP="007449FB">
            <w:pPr>
              <w:spacing w:before="2"/>
              <w:jc w:val="center"/>
              <w:rPr>
                <w:sz w:val="24"/>
                <w:szCs w:val="24"/>
              </w:rPr>
            </w:pPr>
            <w:r w:rsidRPr="0073042C">
              <w:rPr>
                <w:sz w:val="24"/>
                <w:szCs w:val="24"/>
              </w:rPr>
              <w:t>0</w:t>
            </w:r>
            <w:r w:rsidR="00A12B5E" w:rsidRPr="0073042C">
              <w:rPr>
                <w:sz w:val="24"/>
                <w:szCs w:val="24"/>
              </w:rPr>
              <w:t>6</w:t>
            </w:r>
          </w:p>
        </w:tc>
        <w:tc>
          <w:tcPr>
            <w:tcW w:w="4461" w:type="dxa"/>
          </w:tcPr>
          <w:p w14:paraId="3D4950A1" w14:textId="7F6DF458" w:rsidR="00796823" w:rsidRDefault="008F25EA" w:rsidP="007449FB">
            <w:pPr>
              <w:spacing w:before="2"/>
              <w:jc w:val="center"/>
              <w:rPr>
                <w:rFonts w:ascii="Times New Roman" w:eastAsia="Times New Roman" w:hAnsi="Times New Roman" w:cs="Times New Roman"/>
                <w:b/>
                <w:bCs/>
                <w:sz w:val="24"/>
                <w:szCs w:val="24"/>
                <w:lang w:val="pt-BR"/>
              </w:rPr>
            </w:pPr>
            <w:r>
              <w:t>- Indenizações (por exemplo, pagamento de conversões em pecúnia, tais como férias indenizadas, abono pecuniário, verbas rescisórias, juros moratórios indenizados, entre outros); - Descontos previdenciários; - Retenção de Imposto de Renda; - Outros recebimentos, a qualquer título. - Informar, sobre diárias e viagens: - Nome do agente beneficiado; - Cargo ou função exercida; - Destino da viagem; - Período de afastamento; - Motivo do deslocamento; - Meio de transporte; - Número de diárias concedidas; - Valor total despendido, discriminando o valor total das diárias e das passagens; - Número do processo administrativo, da nota de empenho e da ordem bancária correspondentes; - Ferramenta disponível para a realização das consultas aos dados dos servidores, suas respectivas remunerações, proventos, benefícios e pensões, bem como sobre as diárias recebidas, no mínimo por: período, mês e ano, lotação, nome, cargo, situações funcionais (ativos, inativos, efetivos, comissionados, etc.).</w:t>
            </w:r>
          </w:p>
        </w:tc>
        <w:tc>
          <w:tcPr>
            <w:tcW w:w="1390" w:type="dxa"/>
          </w:tcPr>
          <w:p w14:paraId="40A70229" w14:textId="77777777" w:rsidR="00796823" w:rsidRDefault="00796823" w:rsidP="007449FB">
            <w:pPr>
              <w:spacing w:before="2"/>
              <w:jc w:val="center"/>
              <w:rPr>
                <w:rFonts w:ascii="Times New Roman" w:eastAsia="Times New Roman" w:hAnsi="Times New Roman" w:cs="Times New Roman"/>
                <w:b/>
                <w:bCs/>
                <w:sz w:val="24"/>
                <w:szCs w:val="24"/>
                <w:lang w:val="pt-BR"/>
              </w:rPr>
            </w:pPr>
          </w:p>
        </w:tc>
        <w:tc>
          <w:tcPr>
            <w:tcW w:w="1372" w:type="dxa"/>
          </w:tcPr>
          <w:p w14:paraId="620AB848" w14:textId="77777777" w:rsidR="00796823" w:rsidRDefault="00796823" w:rsidP="007449FB">
            <w:pPr>
              <w:spacing w:before="2"/>
              <w:jc w:val="center"/>
              <w:rPr>
                <w:rFonts w:ascii="Times New Roman" w:eastAsia="Times New Roman" w:hAnsi="Times New Roman" w:cs="Times New Roman"/>
                <w:b/>
                <w:bCs/>
                <w:sz w:val="24"/>
                <w:szCs w:val="24"/>
                <w:lang w:val="pt-BR"/>
              </w:rPr>
            </w:pPr>
          </w:p>
        </w:tc>
      </w:tr>
      <w:tr w:rsidR="008F25EA" w14:paraId="392DAB42" w14:textId="77777777" w:rsidTr="001553BC">
        <w:tc>
          <w:tcPr>
            <w:tcW w:w="8080" w:type="dxa"/>
            <w:gridSpan w:val="4"/>
          </w:tcPr>
          <w:p w14:paraId="03BB07FA" w14:textId="64FC0673" w:rsidR="008F25EA" w:rsidRPr="0073042C" w:rsidRDefault="008F25EA" w:rsidP="001553BC">
            <w:pPr>
              <w:spacing w:before="2"/>
              <w:jc w:val="center"/>
              <w:rPr>
                <w:rFonts w:ascii="Times New Roman" w:eastAsia="Times New Roman" w:hAnsi="Times New Roman" w:cs="Times New Roman"/>
                <w:b/>
                <w:bCs/>
                <w:sz w:val="24"/>
                <w:szCs w:val="24"/>
                <w:lang w:val="pt-BR"/>
              </w:rPr>
            </w:pPr>
            <w:r w:rsidRPr="0073042C">
              <w:rPr>
                <w:b/>
                <w:bCs/>
                <w:sz w:val="24"/>
                <w:szCs w:val="24"/>
              </w:rPr>
              <w:t>GESTÃO FISCAL, PLANEJAMENTO, EXECUÇÃO DA DESPESA E PRESTAÇÃO DE CONTAS</w:t>
            </w:r>
          </w:p>
        </w:tc>
      </w:tr>
      <w:tr w:rsidR="008F25EA" w14:paraId="6DB3E00D" w14:textId="77777777" w:rsidTr="001553BC">
        <w:tc>
          <w:tcPr>
            <w:tcW w:w="857" w:type="dxa"/>
          </w:tcPr>
          <w:p w14:paraId="4F609104" w14:textId="349E3988" w:rsidR="008F25EA" w:rsidRPr="0073042C" w:rsidRDefault="00A12B5E" w:rsidP="007449FB">
            <w:pPr>
              <w:spacing w:before="2"/>
              <w:jc w:val="center"/>
              <w:rPr>
                <w:b/>
                <w:bCs/>
                <w:sz w:val="24"/>
                <w:szCs w:val="24"/>
              </w:rPr>
            </w:pPr>
            <w:r w:rsidRPr="0073042C">
              <w:rPr>
                <w:b/>
                <w:bCs/>
                <w:sz w:val="24"/>
                <w:szCs w:val="24"/>
              </w:rPr>
              <w:t>07</w:t>
            </w:r>
          </w:p>
        </w:tc>
        <w:tc>
          <w:tcPr>
            <w:tcW w:w="4461" w:type="dxa"/>
          </w:tcPr>
          <w:p w14:paraId="46A8302D" w14:textId="7FF93DBE" w:rsidR="008F25EA" w:rsidRPr="0073042C" w:rsidRDefault="00A12B5E" w:rsidP="007449FB">
            <w:pPr>
              <w:spacing w:before="2"/>
              <w:jc w:val="center"/>
              <w:rPr>
                <w:rFonts w:ascii="Times New Roman" w:hAnsi="Times New Roman" w:cs="Times New Roman"/>
              </w:rPr>
            </w:pPr>
            <w:r w:rsidRPr="0073042C">
              <w:rPr>
                <w:rFonts w:ascii="Times New Roman" w:hAnsi="Times New Roman" w:cs="Times New Roman"/>
              </w:rPr>
              <w:t>Disponibiliza editais de convocação e atas das audiências públicas realizadas durante a elaboração e discussão dos planos, lei de diretrizes orçamentárias e orçamentos; - Disponibiliza Plano Plurianual; - Disponibiliza Lei de Diretrizes Orçamentárias; - Disponibiliza Lei Orçamentária Anual; - Apresenta relatório da Prestação de Contas Anual encaminhado ao TCE- RO, com respectivos anexos; - Apresenta os atos de julgamento de contas anuais ou parecer prévio expedidos pelo TCE-RO; - Apresenta Relatório Resumido da Execução Orçamentária; - Apresenta Relatório de Gestão Fiscal; - Disponibiliza relação de bens imóveis pertencentes à unidade controlada ou a ela locados, contendo pequena descrição do bem, se é locado ou próprio, o respectivo endereço e o valor despendido na locação, se for o caso; - Disponibiliza lista da frota de veículos pertencentes à unidade controlada, contendo dados a respeito do modelo, ano e placa.</w:t>
            </w:r>
          </w:p>
        </w:tc>
        <w:tc>
          <w:tcPr>
            <w:tcW w:w="1390" w:type="dxa"/>
          </w:tcPr>
          <w:p w14:paraId="3D4D1380" w14:textId="77777777" w:rsidR="008F25EA" w:rsidRDefault="008F25EA" w:rsidP="007449FB">
            <w:pPr>
              <w:spacing w:before="2"/>
              <w:jc w:val="center"/>
              <w:rPr>
                <w:rFonts w:ascii="Times New Roman" w:eastAsia="Times New Roman" w:hAnsi="Times New Roman" w:cs="Times New Roman"/>
                <w:b/>
                <w:bCs/>
                <w:sz w:val="24"/>
                <w:szCs w:val="24"/>
                <w:lang w:val="pt-BR"/>
              </w:rPr>
            </w:pPr>
          </w:p>
        </w:tc>
        <w:tc>
          <w:tcPr>
            <w:tcW w:w="1372" w:type="dxa"/>
          </w:tcPr>
          <w:p w14:paraId="50F1F795" w14:textId="77777777" w:rsidR="008F25EA" w:rsidRDefault="008F25EA" w:rsidP="007449FB">
            <w:pPr>
              <w:spacing w:before="2"/>
              <w:jc w:val="center"/>
              <w:rPr>
                <w:rFonts w:ascii="Times New Roman" w:eastAsia="Times New Roman" w:hAnsi="Times New Roman" w:cs="Times New Roman"/>
                <w:b/>
                <w:bCs/>
                <w:sz w:val="24"/>
                <w:szCs w:val="24"/>
                <w:lang w:val="pt-BR"/>
              </w:rPr>
            </w:pPr>
          </w:p>
        </w:tc>
      </w:tr>
      <w:tr w:rsidR="00A12B5E" w14:paraId="123E29BD" w14:textId="77777777" w:rsidTr="001553BC">
        <w:tc>
          <w:tcPr>
            <w:tcW w:w="8080" w:type="dxa"/>
            <w:gridSpan w:val="4"/>
          </w:tcPr>
          <w:p w14:paraId="0CF79C91" w14:textId="2FD93619" w:rsidR="00A12B5E" w:rsidRPr="0073042C" w:rsidRDefault="00A12B5E" w:rsidP="001553BC">
            <w:pPr>
              <w:spacing w:before="2"/>
              <w:jc w:val="center"/>
              <w:rPr>
                <w:rFonts w:ascii="Times New Roman" w:eastAsia="Times New Roman" w:hAnsi="Times New Roman" w:cs="Times New Roman"/>
                <w:b/>
                <w:bCs/>
                <w:sz w:val="24"/>
                <w:szCs w:val="24"/>
                <w:lang w:val="pt-BR"/>
              </w:rPr>
            </w:pPr>
            <w:r w:rsidRPr="0073042C">
              <w:rPr>
                <w:b/>
                <w:bCs/>
                <w:sz w:val="24"/>
                <w:szCs w:val="24"/>
              </w:rPr>
              <w:t>LICITAÇÕES E CONTRATOS</w:t>
            </w:r>
          </w:p>
        </w:tc>
      </w:tr>
      <w:tr w:rsidR="00A12B5E" w14:paraId="7F9024C1" w14:textId="77777777" w:rsidTr="001553BC">
        <w:tc>
          <w:tcPr>
            <w:tcW w:w="857" w:type="dxa"/>
          </w:tcPr>
          <w:p w14:paraId="4AED958A" w14:textId="0831A581" w:rsidR="00A12B5E" w:rsidRPr="0073042C" w:rsidRDefault="00A12B5E" w:rsidP="007449FB">
            <w:pPr>
              <w:spacing w:before="2"/>
              <w:jc w:val="center"/>
              <w:rPr>
                <w:b/>
                <w:bCs/>
                <w:sz w:val="24"/>
                <w:szCs w:val="24"/>
              </w:rPr>
            </w:pPr>
            <w:r w:rsidRPr="0073042C">
              <w:rPr>
                <w:b/>
                <w:bCs/>
                <w:sz w:val="24"/>
                <w:szCs w:val="24"/>
              </w:rPr>
              <w:t>07</w:t>
            </w:r>
          </w:p>
        </w:tc>
        <w:tc>
          <w:tcPr>
            <w:tcW w:w="4461" w:type="dxa"/>
          </w:tcPr>
          <w:p w14:paraId="178EB663" w14:textId="2B02CB9A" w:rsidR="00A12B5E" w:rsidRDefault="00A12B5E" w:rsidP="007449FB">
            <w:pPr>
              <w:spacing w:before="2"/>
              <w:jc w:val="center"/>
            </w:pPr>
            <w:r>
              <w:t xml:space="preserve">- Apresenta, quanto às licitações, dispensas </w:t>
            </w:r>
            <w:r w:rsidRPr="0073042C">
              <w:rPr>
                <w:rFonts w:ascii="Times New Roman" w:hAnsi="Times New Roman" w:cs="Times New Roman"/>
              </w:rPr>
              <w:t xml:space="preserve">inexigibilidades ou adesões: - Número do processo administrativo; - Número do </w:t>
            </w:r>
            <w:r w:rsidRPr="0073042C">
              <w:rPr>
                <w:rFonts w:ascii="Times New Roman" w:hAnsi="Times New Roman" w:cs="Times New Roman"/>
              </w:rPr>
              <w:lastRenderedPageBreak/>
              <w:t>edital; - Modalidade e tipo da licitação; - Data e horário da sessão de abertura; - Objeto do certame; - Valor estimado da contratação; - Inteiro teor do edital, seus anexos e da minuta do contrato; - Resultado de cada etapa, com a divulgação da respectiva ata; - Impugnações, recursos e respectivas decisões da comissão ou do pregoeiro; - Apresenta o inteiro teor dos contratos, convênios, acordos de cooperação e demais ajustes firmados pela unidade, inclusive seus eventuais aditivos; - Ferramentas disponíveis para a realização de pesquisas amplas, inclusive textuais, pertinentes às licitações, dispensas, inexigibilidades e adesões; assim como aos contratos, convênios, acordos de cooperação e demais ajustes e seus eventuais aditivos.</w:t>
            </w:r>
          </w:p>
        </w:tc>
        <w:tc>
          <w:tcPr>
            <w:tcW w:w="1390" w:type="dxa"/>
          </w:tcPr>
          <w:p w14:paraId="58F7B2FA"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319A17CF"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A12B5E" w14:paraId="199C76F0" w14:textId="77777777" w:rsidTr="001553BC">
        <w:tc>
          <w:tcPr>
            <w:tcW w:w="8080" w:type="dxa"/>
            <w:gridSpan w:val="4"/>
          </w:tcPr>
          <w:p w14:paraId="305A7738" w14:textId="1DA4EB0A" w:rsidR="00A12B5E" w:rsidRPr="0073042C" w:rsidRDefault="00A12B5E" w:rsidP="001553BC">
            <w:pPr>
              <w:spacing w:before="2"/>
              <w:jc w:val="center"/>
              <w:rPr>
                <w:rFonts w:ascii="Times New Roman" w:eastAsia="Times New Roman" w:hAnsi="Times New Roman" w:cs="Times New Roman"/>
                <w:b/>
                <w:bCs/>
                <w:sz w:val="24"/>
                <w:szCs w:val="24"/>
                <w:lang w:val="pt-BR"/>
              </w:rPr>
            </w:pPr>
            <w:r w:rsidRPr="0073042C">
              <w:rPr>
                <w:b/>
                <w:bCs/>
                <w:sz w:val="24"/>
                <w:szCs w:val="24"/>
              </w:rPr>
              <w:t>IC PRESENCIAL (OU FÍSICO):</w:t>
            </w:r>
          </w:p>
        </w:tc>
      </w:tr>
      <w:tr w:rsidR="00A12B5E" w14:paraId="72FC725C" w14:textId="77777777" w:rsidTr="001553BC">
        <w:tc>
          <w:tcPr>
            <w:tcW w:w="857" w:type="dxa"/>
          </w:tcPr>
          <w:p w14:paraId="4D2CD253" w14:textId="4702D85F" w:rsidR="00A12B5E" w:rsidRPr="0073042C" w:rsidRDefault="00A12B5E" w:rsidP="007449FB">
            <w:pPr>
              <w:spacing w:before="2"/>
              <w:jc w:val="center"/>
              <w:rPr>
                <w:b/>
                <w:bCs/>
                <w:sz w:val="24"/>
                <w:szCs w:val="24"/>
              </w:rPr>
            </w:pPr>
            <w:r w:rsidRPr="0073042C">
              <w:rPr>
                <w:b/>
                <w:bCs/>
                <w:sz w:val="24"/>
                <w:szCs w:val="24"/>
              </w:rPr>
              <w:t>08</w:t>
            </w:r>
          </w:p>
        </w:tc>
        <w:tc>
          <w:tcPr>
            <w:tcW w:w="4461" w:type="dxa"/>
          </w:tcPr>
          <w:p w14:paraId="4B8D8934" w14:textId="691752E1" w:rsidR="00A12B5E" w:rsidRPr="0073042C" w:rsidRDefault="00A12B5E" w:rsidP="007449FB">
            <w:pPr>
              <w:spacing w:before="2"/>
              <w:jc w:val="center"/>
              <w:rPr>
                <w:rFonts w:ascii="Times New Roman" w:hAnsi="Times New Roman" w:cs="Times New Roman"/>
              </w:rPr>
            </w:pPr>
            <w:r w:rsidRPr="0073042C">
              <w:rPr>
                <w:rFonts w:ascii="Times New Roman" w:hAnsi="Times New Roman" w:cs="Times New Roman"/>
              </w:rPr>
              <w:t>-Funcionamento de SIC físico/presencial; - Há indicação do órgão; - Há indicação do endereço; - Há indicação do telefone; - Há indicação do horário de funcionamento.</w:t>
            </w:r>
          </w:p>
        </w:tc>
        <w:tc>
          <w:tcPr>
            <w:tcW w:w="1390" w:type="dxa"/>
          </w:tcPr>
          <w:p w14:paraId="0FD55B92"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0726B50D"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A12B5E" w14:paraId="6BD9F4EE" w14:textId="77777777" w:rsidTr="001553BC">
        <w:tc>
          <w:tcPr>
            <w:tcW w:w="8080" w:type="dxa"/>
            <w:gridSpan w:val="4"/>
          </w:tcPr>
          <w:p w14:paraId="4FF101AC" w14:textId="34A08A64" w:rsidR="00A12B5E" w:rsidRPr="0073042C" w:rsidRDefault="00A12B5E" w:rsidP="001553BC">
            <w:pPr>
              <w:spacing w:before="2"/>
              <w:jc w:val="center"/>
              <w:rPr>
                <w:rFonts w:ascii="Times New Roman" w:eastAsia="Times New Roman" w:hAnsi="Times New Roman" w:cs="Times New Roman"/>
                <w:b/>
                <w:bCs/>
                <w:sz w:val="24"/>
                <w:szCs w:val="24"/>
                <w:lang w:val="pt-BR"/>
              </w:rPr>
            </w:pPr>
            <w:r w:rsidRPr="0073042C">
              <w:rPr>
                <w:rFonts w:ascii="Times New Roman" w:eastAsia="Times New Roman" w:hAnsi="Times New Roman" w:cs="Times New Roman"/>
                <w:b/>
                <w:bCs/>
                <w:sz w:val="24"/>
                <w:szCs w:val="24"/>
                <w:lang w:val="pt-BR"/>
              </w:rPr>
              <w:t>e-SIC</w:t>
            </w:r>
          </w:p>
        </w:tc>
      </w:tr>
      <w:tr w:rsidR="00A12B5E" w14:paraId="11AC5A61" w14:textId="77777777" w:rsidTr="001553BC">
        <w:tc>
          <w:tcPr>
            <w:tcW w:w="857" w:type="dxa"/>
          </w:tcPr>
          <w:p w14:paraId="6779C9CD" w14:textId="3822095D" w:rsidR="00A12B5E" w:rsidRPr="0073042C" w:rsidRDefault="00A12B5E" w:rsidP="007449FB">
            <w:pPr>
              <w:spacing w:before="2"/>
              <w:jc w:val="center"/>
              <w:rPr>
                <w:rFonts w:ascii="Times New Roman" w:hAnsi="Times New Roman" w:cs="Times New Roman"/>
                <w:b/>
                <w:bCs/>
                <w:sz w:val="24"/>
                <w:szCs w:val="24"/>
              </w:rPr>
            </w:pPr>
            <w:r w:rsidRPr="0073042C">
              <w:rPr>
                <w:rFonts w:ascii="Times New Roman" w:hAnsi="Times New Roman" w:cs="Times New Roman"/>
                <w:b/>
                <w:bCs/>
                <w:sz w:val="24"/>
                <w:szCs w:val="24"/>
              </w:rPr>
              <w:t>9</w:t>
            </w:r>
          </w:p>
        </w:tc>
        <w:tc>
          <w:tcPr>
            <w:tcW w:w="4461" w:type="dxa"/>
          </w:tcPr>
          <w:p w14:paraId="463FB2BC" w14:textId="17A79229" w:rsidR="00A12B5E" w:rsidRDefault="00A12B5E" w:rsidP="007449FB">
            <w:pPr>
              <w:spacing w:before="2"/>
              <w:jc w:val="center"/>
            </w:pPr>
            <w:r w:rsidRPr="0073042C">
              <w:rPr>
                <w:rFonts w:ascii="Times New Roman" w:hAnsi="Times New Roman" w:cs="Times New Roman"/>
              </w:rPr>
              <w:t>- Possibilita o cadastro do requerente; - Há exigência de itens de identificação do requerente que dificultam ou impossibilitam o acesso à informação (v.g., tais como envio de documentos, assinatura reconhecida, declaração de responsabilidade, maioridade); - Permite envio de pedido de informação de forma eletrônica; - Possibilita o acompanhamento posterior da solicitação (protocolo); - Proporciona a notificação via e-mail e/ou outro canal acerca da tramitação e da resposta à solicitação; - Possibilita apresentar recurso na hipótese de negativa de acesso à informação ou</w:t>
            </w:r>
            <w:r>
              <w:t xml:space="preserve"> de ausência das razões de negativa de acesso</w:t>
            </w:r>
          </w:p>
        </w:tc>
        <w:tc>
          <w:tcPr>
            <w:tcW w:w="1390" w:type="dxa"/>
          </w:tcPr>
          <w:p w14:paraId="14B8BA67"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0DD3CEAC"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A12B5E" w14:paraId="7D579445" w14:textId="77777777" w:rsidTr="001553BC">
        <w:tc>
          <w:tcPr>
            <w:tcW w:w="8080" w:type="dxa"/>
            <w:gridSpan w:val="4"/>
          </w:tcPr>
          <w:p w14:paraId="008B5C10" w14:textId="20A6C00A" w:rsidR="00A12B5E" w:rsidRPr="0073042C" w:rsidRDefault="00A12B5E" w:rsidP="001553BC">
            <w:pPr>
              <w:spacing w:before="2"/>
              <w:jc w:val="center"/>
              <w:rPr>
                <w:rFonts w:ascii="Times New Roman" w:eastAsia="Times New Roman" w:hAnsi="Times New Roman" w:cs="Times New Roman"/>
                <w:b/>
                <w:bCs/>
                <w:sz w:val="24"/>
                <w:szCs w:val="24"/>
                <w:lang w:val="pt-BR"/>
              </w:rPr>
            </w:pPr>
            <w:r w:rsidRPr="0073042C">
              <w:rPr>
                <w:b/>
                <w:bCs/>
                <w:sz w:val="24"/>
                <w:szCs w:val="24"/>
              </w:rPr>
              <w:t>INFORMAÇÕES ADICIONAIS PERTINENTES</w:t>
            </w:r>
          </w:p>
        </w:tc>
      </w:tr>
      <w:tr w:rsidR="00A12B5E" w14:paraId="2FD21F0D" w14:textId="77777777" w:rsidTr="001553BC">
        <w:tc>
          <w:tcPr>
            <w:tcW w:w="857" w:type="dxa"/>
          </w:tcPr>
          <w:p w14:paraId="1B5D3707" w14:textId="568CF362" w:rsidR="00A12B5E" w:rsidRPr="0073042C" w:rsidRDefault="00A12B5E" w:rsidP="007449FB">
            <w:pPr>
              <w:spacing w:before="2"/>
              <w:jc w:val="center"/>
              <w:rPr>
                <w:b/>
                <w:bCs/>
                <w:sz w:val="24"/>
                <w:szCs w:val="24"/>
              </w:rPr>
            </w:pPr>
            <w:r w:rsidRPr="0073042C">
              <w:rPr>
                <w:b/>
                <w:bCs/>
                <w:sz w:val="24"/>
                <w:szCs w:val="24"/>
              </w:rPr>
              <w:t>10</w:t>
            </w:r>
          </w:p>
        </w:tc>
        <w:tc>
          <w:tcPr>
            <w:tcW w:w="4461" w:type="dxa"/>
          </w:tcPr>
          <w:p w14:paraId="6214DA30" w14:textId="5C3EE28B" w:rsidR="00A12B5E" w:rsidRPr="0073042C" w:rsidRDefault="00A12B5E" w:rsidP="007449FB">
            <w:pPr>
              <w:spacing w:before="2"/>
              <w:jc w:val="center"/>
              <w:rPr>
                <w:rFonts w:ascii="Times New Roman" w:hAnsi="Times New Roman" w:cs="Times New Roman"/>
              </w:rPr>
            </w:pPr>
            <w:r w:rsidRPr="0073042C">
              <w:rPr>
                <w:rFonts w:ascii="Times New Roman" w:hAnsi="Times New Roman" w:cs="Times New Roman"/>
              </w:rPr>
              <w:t>- Há indicação da autoridade designada para assegurar o cumprimento da LAI; - Há link para a seção de respostas às perguntas mais frequentes; - Há relatório estatístico contendo a quantidade de pedidos de informação recebidos, atendidos e indeferidos, bem como informações genéricas sobre os solicitantes; - Existe rol das informações que tenham sido desclassificadas nos últimos 12 (doze) meses; - Existe rol de documentos classificados em cada grau de sigilo, com identificação para referência futura</w:t>
            </w:r>
          </w:p>
        </w:tc>
        <w:tc>
          <w:tcPr>
            <w:tcW w:w="1390" w:type="dxa"/>
          </w:tcPr>
          <w:p w14:paraId="55034AB0"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7A552750"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A12B5E" w14:paraId="0E97F802" w14:textId="77777777" w:rsidTr="001553BC">
        <w:tc>
          <w:tcPr>
            <w:tcW w:w="8080" w:type="dxa"/>
            <w:gridSpan w:val="4"/>
          </w:tcPr>
          <w:p w14:paraId="0ED14D87" w14:textId="2B516FAF" w:rsidR="00A12B5E" w:rsidRPr="0073042C" w:rsidRDefault="00A12B5E" w:rsidP="001553BC">
            <w:pPr>
              <w:spacing w:before="2"/>
              <w:jc w:val="center"/>
              <w:rPr>
                <w:rFonts w:ascii="Times New Roman" w:eastAsia="Times New Roman" w:hAnsi="Times New Roman" w:cs="Times New Roman"/>
                <w:b/>
                <w:bCs/>
                <w:sz w:val="24"/>
                <w:szCs w:val="24"/>
                <w:lang w:val="pt-BR"/>
              </w:rPr>
            </w:pPr>
            <w:r w:rsidRPr="0073042C">
              <w:rPr>
                <w:b/>
                <w:bCs/>
                <w:sz w:val="24"/>
                <w:szCs w:val="24"/>
              </w:rPr>
              <w:t>REGULAMENTAÇÃO DA LAI</w:t>
            </w:r>
          </w:p>
        </w:tc>
      </w:tr>
      <w:tr w:rsidR="00A12B5E" w14:paraId="7F30D15C" w14:textId="77777777" w:rsidTr="001553BC">
        <w:tc>
          <w:tcPr>
            <w:tcW w:w="857" w:type="dxa"/>
          </w:tcPr>
          <w:p w14:paraId="3590E071" w14:textId="48BC91A3" w:rsidR="00A12B5E" w:rsidRPr="0073042C" w:rsidRDefault="0073042C" w:rsidP="007449FB">
            <w:pPr>
              <w:spacing w:before="2"/>
              <w:jc w:val="center"/>
              <w:rPr>
                <w:b/>
                <w:bCs/>
                <w:sz w:val="24"/>
                <w:szCs w:val="24"/>
              </w:rPr>
            </w:pPr>
            <w:r w:rsidRPr="0073042C">
              <w:rPr>
                <w:b/>
                <w:bCs/>
                <w:sz w:val="24"/>
                <w:szCs w:val="24"/>
              </w:rPr>
              <w:t>11</w:t>
            </w:r>
          </w:p>
        </w:tc>
        <w:tc>
          <w:tcPr>
            <w:tcW w:w="4461" w:type="dxa"/>
          </w:tcPr>
          <w:p w14:paraId="11FF266C" w14:textId="620A7FAE" w:rsidR="00A12B5E" w:rsidRPr="0073042C" w:rsidRDefault="00A12B5E" w:rsidP="007449FB">
            <w:pPr>
              <w:spacing w:before="2"/>
              <w:jc w:val="center"/>
              <w:rPr>
                <w:rFonts w:ascii="Times New Roman" w:hAnsi="Times New Roman" w:cs="Times New Roman"/>
              </w:rPr>
            </w:pPr>
            <w:r>
              <w:t>- Existe norma regulamentando a aplicação da LAI no âmbito do ente fiscalizado; - Existe remissão expressa para a norma no Portal de Transparência</w:t>
            </w:r>
          </w:p>
        </w:tc>
        <w:tc>
          <w:tcPr>
            <w:tcW w:w="1390" w:type="dxa"/>
          </w:tcPr>
          <w:p w14:paraId="0471A8C6"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17645580"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A12B5E" w14:paraId="7BF088B9" w14:textId="77777777" w:rsidTr="001553BC">
        <w:tc>
          <w:tcPr>
            <w:tcW w:w="8080" w:type="dxa"/>
            <w:gridSpan w:val="4"/>
          </w:tcPr>
          <w:p w14:paraId="78EB74E6" w14:textId="5FA2F3E0" w:rsidR="00A12B5E" w:rsidRPr="00995BA9" w:rsidRDefault="00A12B5E" w:rsidP="001553BC">
            <w:pPr>
              <w:spacing w:before="2"/>
              <w:jc w:val="center"/>
              <w:rPr>
                <w:rFonts w:eastAsia="Times New Roman" w:cstheme="minorHAnsi"/>
                <w:b/>
                <w:bCs/>
                <w:sz w:val="24"/>
                <w:szCs w:val="24"/>
                <w:lang w:val="pt-BR"/>
              </w:rPr>
            </w:pPr>
            <w:r w:rsidRPr="00995BA9">
              <w:rPr>
                <w:rFonts w:eastAsia="Times New Roman" w:cstheme="minorHAnsi"/>
                <w:b/>
                <w:bCs/>
                <w:sz w:val="24"/>
                <w:szCs w:val="24"/>
                <w:lang w:val="pt-BR"/>
              </w:rPr>
              <w:t>Pesquisa, atualização e gravação</w:t>
            </w:r>
          </w:p>
        </w:tc>
      </w:tr>
      <w:tr w:rsidR="00A12B5E" w14:paraId="13434460" w14:textId="77777777" w:rsidTr="001553BC">
        <w:tc>
          <w:tcPr>
            <w:tcW w:w="857" w:type="dxa"/>
          </w:tcPr>
          <w:p w14:paraId="21D164F2" w14:textId="620C43A5" w:rsidR="00A12B5E" w:rsidRPr="003C2B78" w:rsidRDefault="0073042C" w:rsidP="007449FB">
            <w:pPr>
              <w:spacing w:before="2"/>
              <w:jc w:val="center"/>
              <w:rPr>
                <w:rFonts w:ascii="Times New Roman" w:hAnsi="Times New Roman" w:cs="Times New Roman"/>
                <w:b/>
                <w:bCs/>
                <w:sz w:val="24"/>
                <w:szCs w:val="24"/>
              </w:rPr>
            </w:pPr>
            <w:r w:rsidRPr="003C2B78">
              <w:rPr>
                <w:rFonts w:ascii="Times New Roman" w:hAnsi="Times New Roman" w:cs="Times New Roman"/>
                <w:b/>
                <w:bCs/>
                <w:sz w:val="24"/>
                <w:szCs w:val="24"/>
              </w:rPr>
              <w:t>12</w:t>
            </w:r>
          </w:p>
        </w:tc>
        <w:tc>
          <w:tcPr>
            <w:tcW w:w="4461" w:type="dxa"/>
          </w:tcPr>
          <w:p w14:paraId="791A513B" w14:textId="2FFC1812" w:rsidR="00A12B5E" w:rsidRPr="0073042C" w:rsidRDefault="00A12B5E" w:rsidP="007449FB">
            <w:pPr>
              <w:spacing w:before="2"/>
              <w:jc w:val="center"/>
              <w:rPr>
                <w:rFonts w:ascii="Times New Roman" w:hAnsi="Times New Roman" w:cs="Times New Roman"/>
              </w:rPr>
            </w:pPr>
            <w:r w:rsidRPr="0073042C">
              <w:rPr>
                <w:rFonts w:ascii="Times New Roman" w:hAnsi="Times New Roman" w:cs="Times New Roman"/>
              </w:rPr>
              <w:t>- Contém ferramenta de pesquisa; - A pesquisa pode ser delimitada por intervalos: mensal, bimestral, trimestral, semestral e anual; - O Portal de Transparência possibilita o acompanhamento das séries históricas das informações publicadas, mantendo disponíveis os dados referentes aos exercícios anteriores ao dos registros mais recentes, retroagindo, no mínimo, aos exercícios de 2010 (Estado e municípios com mais de 100.000 habitantes), 2011 (municípios com população entre 50.000 e 100.000) ou 2013 (municípios com até 50.000 habitantes); - A frequência de atualização é em tempo real; - Possibilita a gravação de relatórios em diversos formatos eletrônicos, inclusive abertos e não proprietários, tais como planilhas, arquivo-texto.</w:t>
            </w:r>
          </w:p>
        </w:tc>
        <w:tc>
          <w:tcPr>
            <w:tcW w:w="1390" w:type="dxa"/>
          </w:tcPr>
          <w:p w14:paraId="01AB42EB" w14:textId="77777777" w:rsidR="00A12B5E" w:rsidRDefault="00A12B5E" w:rsidP="007449FB">
            <w:pPr>
              <w:spacing w:before="2"/>
              <w:jc w:val="center"/>
              <w:rPr>
                <w:rFonts w:ascii="Times New Roman" w:eastAsia="Times New Roman" w:hAnsi="Times New Roman" w:cs="Times New Roman"/>
                <w:b/>
                <w:bCs/>
                <w:sz w:val="24"/>
                <w:szCs w:val="24"/>
                <w:lang w:val="pt-BR"/>
              </w:rPr>
            </w:pPr>
          </w:p>
        </w:tc>
        <w:tc>
          <w:tcPr>
            <w:tcW w:w="1372" w:type="dxa"/>
          </w:tcPr>
          <w:p w14:paraId="2232D5DD" w14:textId="77777777" w:rsidR="00A12B5E" w:rsidRDefault="00A12B5E" w:rsidP="007449FB">
            <w:pPr>
              <w:spacing w:before="2"/>
              <w:jc w:val="center"/>
              <w:rPr>
                <w:rFonts w:ascii="Times New Roman" w:eastAsia="Times New Roman" w:hAnsi="Times New Roman" w:cs="Times New Roman"/>
                <w:b/>
                <w:bCs/>
                <w:sz w:val="24"/>
                <w:szCs w:val="24"/>
                <w:lang w:val="pt-BR"/>
              </w:rPr>
            </w:pPr>
          </w:p>
        </w:tc>
      </w:tr>
      <w:tr w:rsidR="000D3FC4" w14:paraId="062E132E" w14:textId="77777777" w:rsidTr="001553BC">
        <w:tc>
          <w:tcPr>
            <w:tcW w:w="8080" w:type="dxa"/>
            <w:gridSpan w:val="4"/>
          </w:tcPr>
          <w:p w14:paraId="05BB86C6" w14:textId="1D2408BB" w:rsidR="000D3FC4" w:rsidRPr="00995BA9" w:rsidRDefault="00995BA9" w:rsidP="001553BC">
            <w:pPr>
              <w:spacing w:before="2"/>
              <w:jc w:val="center"/>
              <w:rPr>
                <w:rFonts w:eastAsia="Times New Roman" w:cstheme="minorHAnsi"/>
                <w:b/>
                <w:bCs/>
                <w:sz w:val="24"/>
                <w:szCs w:val="24"/>
                <w:lang w:val="pt-BR"/>
              </w:rPr>
            </w:pPr>
            <w:r w:rsidRPr="00995BA9">
              <w:rPr>
                <w:rFonts w:eastAsia="CIDFont+F5" w:cstheme="minorHAnsi"/>
                <w:b/>
                <w:bCs/>
                <w:sz w:val="24"/>
                <w:szCs w:val="24"/>
                <w:lang w:val="pt-BR"/>
              </w:rPr>
              <w:t>MANUAL, GLOSSÁRIO E NOTAS EXPLICATIVAS</w:t>
            </w:r>
          </w:p>
        </w:tc>
      </w:tr>
      <w:tr w:rsidR="000D3FC4" w14:paraId="55C5E2D9" w14:textId="77777777" w:rsidTr="001553BC">
        <w:tc>
          <w:tcPr>
            <w:tcW w:w="857" w:type="dxa"/>
          </w:tcPr>
          <w:p w14:paraId="61515C82" w14:textId="32D957DA" w:rsidR="000D3FC4" w:rsidRPr="003C2B78" w:rsidRDefault="00995BA9" w:rsidP="007449FB">
            <w:pPr>
              <w:spacing w:before="2"/>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4461" w:type="dxa"/>
          </w:tcPr>
          <w:p w14:paraId="1D9B0407" w14:textId="471A734C" w:rsidR="00995BA9" w:rsidRPr="00995BA9" w:rsidRDefault="00995BA9" w:rsidP="00995BA9">
            <w:pPr>
              <w:widowControl/>
              <w:autoSpaceDE w:val="0"/>
              <w:autoSpaceDN w:val="0"/>
              <w:adjustRightInd w:val="0"/>
              <w:rPr>
                <w:rFonts w:ascii="Times New Roman" w:eastAsia="CIDFont+F3" w:hAnsi="Times New Roman" w:cs="Times New Roman"/>
                <w:lang w:val="pt-BR"/>
              </w:rPr>
            </w:pPr>
            <w:r w:rsidRPr="00995BA9">
              <w:rPr>
                <w:rFonts w:ascii="Times New Roman" w:eastAsia="CIDFont+F3" w:hAnsi="Times New Roman" w:cs="Times New Roman"/>
                <w:lang w:val="pt-BR"/>
              </w:rPr>
              <w:t>Dispõe de seção sobre respostas às perguntas mais</w:t>
            </w:r>
            <w:r>
              <w:rPr>
                <w:rFonts w:ascii="Times New Roman" w:eastAsia="CIDFont+F3" w:hAnsi="Times New Roman" w:cs="Times New Roman"/>
                <w:lang w:val="pt-BR"/>
              </w:rPr>
              <w:t xml:space="preserve"> </w:t>
            </w:r>
            <w:r w:rsidRPr="00995BA9">
              <w:rPr>
                <w:rFonts w:ascii="Times New Roman" w:eastAsia="CIDFont+F3" w:hAnsi="Times New Roman" w:cs="Times New Roman"/>
                <w:lang w:val="pt-BR"/>
              </w:rPr>
              <w:t>frequentes da sociedade;</w:t>
            </w:r>
          </w:p>
          <w:p w14:paraId="259E1C58" w14:textId="3360848E" w:rsidR="00995BA9" w:rsidRPr="00995BA9" w:rsidRDefault="00995BA9" w:rsidP="00995BA9">
            <w:pPr>
              <w:widowControl/>
              <w:autoSpaceDE w:val="0"/>
              <w:autoSpaceDN w:val="0"/>
              <w:adjustRightInd w:val="0"/>
              <w:rPr>
                <w:rFonts w:ascii="Times New Roman" w:eastAsia="CIDFont+F3" w:hAnsi="Times New Roman" w:cs="Times New Roman"/>
                <w:lang w:val="pt-BR"/>
              </w:rPr>
            </w:pPr>
            <w:r w:rsidRPr="00995BA9">
              <w:rPr>
                <w:rFonts w:ascii="Times New Roman" w:eastAsia="CIDFont+F3" w:hAnsi="Times New Roman" w:cs="Times New Roman"/>
                <w:lang w:val="pt-BR"/>
              </w:rPr>
              <w:t>- Dispõe de seção para divulgação de informações solicitadas</w:t>
            </w:r>
            <w:r>
              <w:rPr>
                <w:rFonts w:ascii="Times New Roman" w:eastAsia="CIDFont+F3" w:hAnsi="Times New Roman" w:cs="Times New Roman"/>
                <w:lang w:val="pt-BR"/>
              </w:rPr>
              <w:t xml:space="preserve"> </w:t>
            </w:r>
            <w:r w:rsidRPr="00995BA9">
              <w:rPr>
                <w:rFonts w:ascii="Times New Roman" w:eastAsia="CIDFont+F3" w:hAnsi="Times New Roman" w:cs="Times New Roman"/>
                <w:lang w:val="pt-BR"/>
              </w:rPr>
              <w:t>via SIC e e-SIC que possam ser de interesse coletivo ou geral;</w:t>
            </w:r>
          </w:p>
          <w:p w14:paraId="76F28CF3" w14:textId="1926A4FC" w:rsidR="00995BA9" w:rsidRPr="00995BA9" w:rsidRDefault="00995BA9" w:rsidP="00995BA9">
            <w:pPr>
              <w:widowControl/>
              <w:autoSpaceDE w:val="0"/>
              <w:autoSpaceDN w:val="0"/>
              <w:adjustRightInd w:val="0"/>
              <w:rPr>
                <w:rFonts w:ascii="Times New Roman" w:eastAsia="CIDFont+F3" w:hAnsi="Times New Roman" w:cs="Times New Roman"/>
                <w:lang w:val="pt-BR"/>
              </w:rPr>
            </w:pPr>
            <w:r w:rsidRPr="00995BA9">
              <w:rPr>
                <w:rFonts w:ascii="Times New Roman" w:eastAsia="CIDFont+F3" w:hAnsi="Times New Roman" w:cs="Times New Roman"/>
                <w:lang w:val="pt-BR"/>
              </w:rPr>
              <w:t>- Dispõe de manual de navegação, com instruções relativas à</w:t>
            </w:r>
            <w:r>
              <w:rPr>
                <w:rFonts w:ascii="Times New Roman" w:eastAsia="CIDFont+F3" w:hAnsi="Times New Roman" w:cs="Times New Roman"/>
                <w:lang w:val="pt-BR"/>
              </w:rPr>
              <w:t xml:space="preserve"> </w:t>
            </w:r>
            <w:r w:rsidRPr="00995BA9">
              <w:rPr>
                <w:rFonts w:ascii="Times New Roman" w:eastAsia="CIDFont+F3" w:hAnsi="Times New Roman" w:cs="Times New Roman"/>
                <w:lang w:val="pt-BR"/>
              </w:rPr>
              <w:t>totalidade das informações disponibilizadas, onde encontrá- las,</w:t>
            </w:r>
          </w:p>
          <w:p w14:paraId="38B7EFBE" w14:textId="7E67949D" w:rsidR="00995BA9" w:rsidRPr="00995BA9" w:rsidRDefault="00995BA9" w:rsidP="00995BA9">
            <w:pPr>
              <w:widowControl/>
              <w:autoSpaceDE w:val="0"/>
              <w:autoSpaceDN w:val="0"/>
              <w:adjustRightInd w:val="0"/>
              <w:rPr>
                <w:rFonts w:ascii="Times New Roman" w:eastAsia="CIDFont+F3" w:hAnsi="Times New Roman" w:cs="Times New Roman"/>
                <w:lang w:val="pt-BR"/>
              </w:rPr>
            </w:pPr>
            <w:r w:rsidRPr="00995BA9">
              <w:rPr>
                <w:rFonts w:ascii="Times New Roman" w:eastAsia="CIDFont+F3" w:hAnsi="Times New Roman" w:cs="Times New Roman"/>
                <w:lang w:val="pt-BR"/>
              </w:rPr>
              <w:lastRenderedPageBreak/>
              <w:t>como manusear as ferramentas de pesquisa, como efetuar consultas no SIC e e-SIC, etc.;</w:t>
            </w:r>
          </w:p>
          <w:p w14:paraId="38F00CA9" w14:textId="1B8641B8" w:rsidR="00995BA9" w:rsidRPr="00995BA9" w:rsidRDefault="00995BA9" w:rsidP="00995BA9">
            <w:pPr>
              <w:widowControl/>
              <w:autoSpaceDE w:val="0"/>
              <w:autoSpaceDN w:val="0"/>
              <w:adjustRightInd w:val="0"/>
              <w:rPr>
                <w:rFonts w:ascii="Times New Roman" w:eastAsia="CIDFont+F3" w:hAnsi="Times New Roman" w:cs="Times New Roman"/>
                <w:lang w:val="pt-BR"/>
              </w:rPr>
            </w:pPr>
            <w:r w:rsidRPr="00995BA9">
              <w:rPr>
                <w:rFonts w:ascii="Times New Roman" w:eastAsia="CIDFont+F3" w:hAnsi="Times New Roman" w:cs="Times New Roman"/>
                <w:lang w:val="pt-BR"/>
              </w:rPr>
              <w:t>- Possui glossário de termos técnicos, visando explicar, em</w:t>
            </w:r>
            <w:r>
              <w:rPr>
                <w:rFonts w:ascii="Times New Roman" w:eastAsia="CIDFont+F3" w:hAnsi="Times New Roman" w:cs="Times New Roman"/>
                <w:lang w:val="pt-BR"/>
              </w:rPr>
              <w:t xml:space="preserve"> </w:t>
            </w:r>
            <w:r w:rsidRPr="00995BA9">
              <w:rPr>
                <w:rFonts w:ascii="Times New Roman" w:eastAsia="CIDFont+F3" w:hAnsi="Times New Roman" w:cs="Times New Roman"/>
                <w:lang w:val="pt-BR"/>
              </w:rPr>
              <w:t>termos simples e de fácil entendimento ao homem médio, o significado de expressões técnicas e de peças típicas da gestão pública;</w:t>
            </w:r>
          </w:p>
          <w:p w14:paraId="0956BED2" w14:textId="741848BE" w:rsidR="000D3FC4" w:rsidRPr="00995BA9" w:rsidRDefault="00995BA9" w:rsidP="00995BA9">
            <w:pPr>
              <w:widowControl/>
              <w:autoSpaceDE w:val="0"/>
              <w:autoSpaceDN w:val="0"/>
              <w:adjustRightInd w:val="0"/>
              <w:rPr>
                <w:rFonts w:ascii="CIDFont+F3" w:eastAsia="CIDFont+F3" w:cs="CIDFont+F3"/>
                <w:sz w:val="22"/>
                <w:szCs w:val="22"/>
                <w:lang w:val="pt-BR"/>
              </w:rPr>
            </w:pPr>
            <w:r w:rsidRPr="00995BA9">
              <w:rPr>
                <w:rFonts w:ascii="Times New Roman" w:eastAsia="CIDFont+F3" w:hAnsi="Times New Roman" w:cs="Times New Roman"/>
                <w:lang w:val="pt-BR"/>
              </w:rPr>
              <w:t>- Dispõe de notas explicativas, contidas em todas as situações que podem gerar dúvida do usuário sobre o conteúdo da informação e da sua procedência.</w:t>
            </w:r>
          </w:p>
        </w:tc>
        <w:tc>
          <w:tcPr>
            <w:tcW w:w="1390" w:type="dxa"/>
          </w:tcPr>
          <w:p w14:paraId="5FE33EBA" w14:textId="77777777" w:rsidR="000D3FC4" w:rsidRDefault="000D3FC4" w:rsidP="007449FB">
            <w:pPr>
              <w:spacing w:before="2"/>
              <w:jc w:val="center"/>
              <w:rPr>
                <w:rFonts w:ascii="Times New Roman" w:eastAsia="Times New Roman" w:hAnsi="Times New Roman" w:cs="Times New Roman"/>
                <w:b/>
                <w:bCs/>
                <w:sz w:val="24"/>
                <w:szCs w:val="24"/>
                <w:lang w:val="pt-BR"/>
              </w:rPr>
            </w:pPr>
          </w:p>
        </w:tc>
        <w:tc>
          <w:tcPr>
            <w:tcW w:w="1372" w:type="dxa"/>
          </w:tcPr>
          <w:p w14:paraId="2BEA4781" w14:textId="77777777" w:rsidR="000D3FC4" w:rsidRDefault="000D3FC4" w:rsidP="007449FB">
            <w:pPr>
              <w:spacing w:before="2"/>
              <w:jc w:val="center"/>
              <w:rPr>
                <w:rFonts w:ascii="Times New Roman" w:eastAsia="Times New Roman" w:hAnsi="Times New Roman" w:cs="Times New Roman"/>
                <w:b/>
                <w:bCs/>
                <w:sz w:val="24"/>
                <w:szCs w:val="24"/>
                <w:lang w:val="pt-BR"/>
              </w:rPr>
            </w:pPr>
          </w:p>
        </w:tc>
      </w:tr>
      <w:tr w:rsidR="00FD31F1" w14:paraId="196E002E" w14:textId="77777777" w:rsidTr="001553BC">
        <w:tc>
          <w:tcPr>
            <w:tcW w:w="8080" w:type="dxa"/>
            <w:gridSpan w:val="4"/>
          </w:tcPr>
          <w:p w14:paraId="4DDFAFF4" w14:textId="27557A46" w:rsidR="00FD31F1" w:rsidRPr="00FD31F1" w:rsidRDefault="00FD31F1" w:rsidP="001553BC">
            <w:pPr>
              <w:spacing w:before="2"/>
              <w:jc w:val="center"/>
              <w:rPr>
                <w:rFonts w:eastAsia="Times New Roman" w:cstheme="minorHAnsi"/>
                <w:b/>
                <w:bCs/>
                <w:sz w:val="24"/>
                <w:szCs w:val="24"/>
                <w:lang w:val="pt-BR"/>
              </w:rPr>
            </w:pPr>
            <w:r w:rsidRPr="00FD31F1">
              <w:rPr>
                <w:rFonts w:eastAsia="CIDFont+F5" w:cstheme="minorHAnsi"/>
                <w:b/>
                <w:bCs/>
                <w:sz w:val="24"/>
                <w:szCs w:val="24"/>
                <w:lang w:val="pt-BR"/>
              </w:rPr>
              <w:t>ACESSIBILIDADE</w:t>
            </w:r>
          </w:p>
        </w:tc>
      </w:tr>
      <w:tr w:rsidR="000D3FC4" w14:paraId="47B9E82C" w14:textId="77777777" w:rsidTr="001553BC">
        <w:tc>
          <w:tcPr>
            <w:tcW w:w="857" w:type="dxa"/>
          </w:tcPr>
          <w:p w14:paraId="40D9A369" w14:textId="4AEF1B30" w:rsidR="000D3FC4" w:rsidRPr="003C2B78" w:rsidRDefault="00FD31F1" w:rsidP="007449FB">
            <w:pPr>
              <w:spacing w:before="2"/>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4461" w:type="dxa"/>
          </w:tcPr>
          <w:p w14:paraId="007D75D3" w14:textId="77777777" w:rsidR="00FD31F1" w:rsidRPr="00FD31F1" w:rsidRDefault="00FD31F1" w:rsidP="00FD31F1">
            <w:pPr>
              <w:widowControl/>
              <w:autoSpaceDE w:val="0"/>
              <w:autoSpaceDN w:val="0"/>
              <w:adjustRightInd w:val="0"/>
              <w:rPr>
                <w:rFonts w:ascii="Times New Roman" w:eastAsia="CIDFont+F3" w:hAnsi="Times New Roman" w:cs="Times New Roman"/>
                <w:lang w:val="pt-BR"/>
              </w:rPr>
            </w:pPr>
            <w:r w:rsidRPr="00FD31F1">
              <w:rPr>
                <w:rFonts w:ascii="Times New Roman" w:eastAsia="CIDFont+F3" w:hAnsi="Times New Roman" w:cs="Times New Roman"/>
                <w:lang w:val="pt-BR"/>
              </w:rPr>
              <w:t>- Contém símbolo de acessibilidade em destaque;</w:t>
            </w:r>
          </w:p>
          <w:p w14:paraId="681DE209" w14:textId="77777777" w:rsidR="00FD31F1" w:rsidRPr="00FD31F1" w:rsidRDefault="00FD31F1" w:rsidP="00FD31F1">
            <w:pPr>
              <w:widowControl/>
              <w:autoSpaceDE w:val="0"/>
              <w:autoSpaceDN w:val="0"/>
              <w:adjustRightInd w:val="0"/>
              <w:rPr>
                <w:rFonts w:ascii="Times New Roman" w:eastAsia="CIDFont+F3" w:hAnsi="Times New Roman" w:cs="Times New Roman"/>
                <w:lang w:val="pt-BR"/>
              </w:rPr>
            </w:pPr>
            <w:r w:rsidRPr="00FD31F1">
              <w:rPr>
                <w:rFonts w:ascii="Times New Roman" w:eastAsia="CIDFont+F3" w:hAnsi="Times New Roman" w:cs="Times New Roman"/>
                <w:lang w:val="pt-BR"/>
              </w:rPr>
              <w:t>- Exibição do “caminho” de páginas percorridas pelo usuário;</w:t>
            </w:r>
          </w:p>
          <w:p w14:paraId="5D7570ED" w14:textId="77777777" w:rsidR="00FD31F1" w:rsidRPr="00FD31F1" w:rsidRDefault="00FD31F1" w:rsidP="00FD31F1">
            <w:pPr>
              <w:widowControl/>
              <w:autoSpaceDE w:val="0"/>
              <w:autoSpaceDN w:val="0"/>
              <w:adjustRightInd w:val="0"/>
              <w:rPr>
                <w:rFonts w:ascii="Times New Roman" w:eastAsia="CIDFont+F3" w:hAnsi="Times New Roman" w:cs="Times New Roman"/>
                <w:lang w:val="pt-BR"/>
              </w:rPr>
            </w:pPr>
            <w:r w:rsidRPr="00FD31F1">
              <w:rPr>
                <w:rFonts w:ascii="Times New Roman" w:eastAsia="CIDFont+F3" w:hAnsi="Times New Roman" w:cs="Times New Roman"/>
                <w:lang w:val="pt-BR"/>
              </w:rPr>
              <w:t>- Opção de alto contraste;</w:t>
            </w:r>
          </w:p>
          <w:p w14:paraId="7D7A0A7D" w14:textId="77777777" w:rsidR="00FD31F1" w:rsidRPr="00FD31F1" w:rsidRDefault="00FD31F1" w:rsidP="00FD31F1">
            <w:pPr>
              <w:widowControl/>
              <w:autoSpaceDE w:val="0"/>
              <w:autoSpaceDN w:val="0"/>
              <w:adjustRightInd w:val="0"/>
              <w:rPr>
                <w:rFonts w:ascii="Times New Roman" w:eastAsia="CIDFont+F3" w:hAnsi="Times New Roman" w:cs="Times New Roman"/>
                <w:lang w:val="pt-BR"/>
              </w:rPr>
            </w:pPr>
            <w:r w:rsidRPr="00FD31F1">
              <w:rPr>
                <w:rFonts w:ascii="Times New Roman" w:eastAsia="CIDFont+F3" w:hAnsi="Times New Roman" w:cs="Times New Roman"/>
                <w:lang w:val="pt-BR"/>
              </w:rPr>
              <w:t>- Redimensionamento de texto;</w:t>
            </w:r>
          </w:p>
          <w:p w14:paraId="4DF147CF" w14:textId="77777777" w:rsidR="00FD31F1" w:rsidRPr="00FD31F1" w:rsidRDefault="00FD31F1" w:rsidP="00FD31F1">
            <w:pPr>
              <w:widowControl/>
              <w:autoSpaceDE w:val="0"/>
              <w:autoSpaceDN w:val="0"/>
              <w:adjustRightInd w:val="0"/>
              <w:rPr>
                <w:rFonts w:ascii="Times New Roman" w:eastAsia="CIDFont+F3" w:hAnsi="Times New Roman" w:cs="Times New Roman"/>
                <w:lang w:val="pt-BR"/>
              </w:rPr>
            </w:pPr>
            <w:r w:rsidRPr="00FD31F1">
              <w:rPr>
                <w:rFonts w:ascii="Times New Roman" w:eastAsia="CIDFont+F3" w:hAnsi="Times New Roman" w:cs="Times New Roman"/>
                <w:lang w:val="pt-BR"/>
              </w:rPr>
              <w:t>- Mapa do site;</w:t>
            </w:r>
          </w:p>
          <w:p w14:paraId="785ED73F" w14:textId="3C5CA757" w:rsidR="000D3FC4" w:rsidRPr="0073042C" w:rsidRDefault="00FD31F1" w:rsidP="00FD31F1">
            <w:pPr>
              <w:spacing w:before="2"/>
              <w:rPr>
                <w:rFonts w:ascii="Times New Roman" w:hAnsi="Times New Roman" w:cs="Times New Roman"/>
              </w:rPr>
            </w:pPr>
            <w:r w:rsidRPr="00FD31F1">
              <w:rPr>
                <w:rFonts w:ascii="Times New Roman" w:eastAsia="CIDFont+F3" w:hAnsi="Times New Roman" w:cs="Times New Roman"/>
                <w:lang w:val="pt-BR"/>
              </w:rPr>
              <w:t>- Teclas de atalho.</w:t>
            </w:r>
          </w:p>
        </w:tc>
        <w:tc>
          <w:tcPr>
            <w:tcW w:w="1390" w:type="dxa"/>
          </w:tcPr>
          <w:p w14:paraId="69747F80" w14:textId="77777777" w:rsidR="000D3FC4" w:rsidRDefault="000D3FC4" w:rsidP="007449FB">
            <w:pPr>
              <w:spacing w:before="2"/>
              <w:jc w:val="center"/>
              <w:rPr>
                <w:rFonts w:ascii="Times New Roman" w:eastAsia="Times New Roman" w:hAnsi="Times New Roman" w:cs="Times New Roman"/>
                <w:b/>
                <w:bCs/>
                <w:sz w:val="24"/>
                <w:szCs w:val="24"/>
                <w:lang w:val="pt-BR"/>
              </w:rPr>
            </w:pPr>
          </w:p>
        </w:tc>
        <w:tc>
          <w:tcPr>
            <w:tcW w:w="1372" w:type="dxa"/>
          </w:tcPr>
          <w:p w14:paraId="354C35D4" w14:textId="77777777" w:rsidR="000D3FC4" w:rsidRDefault="000D3FC4" w:rsidP="007449FB">
            <w:pPr>
              <w:spacing w:before="2"/>
              <w:jc w:val="center"/>
              <w:rPr>
                <w:rFonts w:ascii="Times New Roman" w:eastAsia="Times New Roman" w:hAnsi="Times New Roman" w:cs="Times New Roman"/>
                <w:b/>
                <w:bCs/>
                <w:sz w:val="24"/>
                <w:szCs w:val="24"/>
                <w:lang w:val="pt-BR"/>
              </w:rPr>
            </w:pPr>
          </w:p>
        </w:tc>
      </w:tr>
    </w:tbl>
    <w:p w14:paraId="5C8526B8" w14:textId="77777777" w:rsidR="000D3FC4" w:rsidRDefault="000D3FC4" w:rsidP="00362335">
      <w:pPr>
        <w:jc w:val="both"/>
        <w:rPr>
          <w:rFonts w:ascii="Times New Roman" w:hAnsi="Times New Roman" w:cs="Times New Roman"/>
          <w:b/>
          <w:bCs/>
          <w:sz w:val="24"/>
          <w:szCs w:val="24"/>
        </w:rPr>
      </w:pPr>
    </w:p>
    <w:p w14:paraId="2EF56EEB" w14:textId="77777777" w:rsidR="00D85103" w:rsidRPr="00D85103" w:rsidRDefault="00D85103" w:rsidP="00D85103">
      <w:pPr>
        <w:widowControl/>
        <w:autoSpaceDE w:val="0"/>
        <w:autoSpaceDN w:val="0"/>
        <w:adjustRightInd w:val="0"/>
        <w:rPr>
          <w:rFonts w:eastAsia="CIDFont+F5" w:cstheme="minorHAnsi"/>
          <w:b/>
          <w:bCs/>
          <w:sz w:val="24"/>
          <w:szCs w:val="24"/>
          <w:lang w:val="pt-BR"/>
        </w:rPr>
      </w:pPr>
      <w:r w:rsidRPr="00D85103">
        <w:rPr>
          <w:rFonts w:eastAsia="CIDFont+F5" w:cstheme="minorHAnsi"/>
          <w:b/>
          <w:bCs/>
          <w:sz w:val="24"/>
          <w:szCs w:val="24"/>
          <w:lang w:val="pt-BR"/>
        </w:rPr>
        <w:t>13 – SISTEMA DE PROCESSO DIGITAL, CONTROLE DE ASSINATURAS DIGITAL E GED DE</w:t>
      </w:r>
    </w:p>
    <w:p w14:paraId="18AD0471" w14:textId="77777777" w:rsidR="00D85103" w:rsidRPr="00D85103" w:rsidRDefault="00D85103" w:rsidP="00D85103">
      <w:pPr>
        <w:widowControl/>
        <w:autoSpaceDE w:val="0"/>
        <w:autoSpaceDN w:val="0"/>
        <w:adjustRightInd w:val="0"/>
        <w:rPr>
          <w:rFonts w:eastAsia="CIDFont+F5" w:cstheme="minorHAnsi"/>
          <w:b/>
          <w:bCs/>
          <w:sz w:val="24"/>
          <w:szCs w:val="24"/>
          <w:lang w:val="pt-BR"/>
        </w:rPr>
      </w:pPr>
      <w:r w:rsidRPr="00D85103">
        <w:rPr>
          <w:rFonts w:eastAsia="CIDFont+F5" w:cstheme="minorHAnsi"/>
          <w:b/>
          <w:bCs/>
          <w:sz w:val="24"/>
          <w:szCs w:val="24"/>
          <w:lang w:val="pt-BR"/>
        </w:rPr>
        <w:t>PROCESSOS:</w:t>
      </w:r>
    </w:p>
    <w:p w14:paraId="48D82ACF" w14:textId="40901913" w:rsidR="000D3FC4" w:rsidRDefault="00D85103" w:rsidP="00D85103">
      <w:pPr>
        <w:jc w:val="both"/>
        <w:rPr>
          <w:rFonts w:ascii="Times New Roman" w:hAnsi="Times New Roman" w:cs="Times New Roman"/>
          <w:b/>
          <w:bCs/>
          <w:sz w:val="24"/>
          <w:szCs w:val="24"/>
        </w:rPr>
      </w:pPr>
      <w:r>
        <w:rPr>
          <w:rFonts w:ascii="CIDFont+F3" w:eastAsia="CIDFont+F3" w:cs="CIDFont+F3"/>
          <w:sz w:val="22"/>
          <w:szCs w:val="22"/>
          <w:lang w:val="pt-BR"/>
        </w:rPr>
        <w:t>Devendo possuir as funcionalidades abaixo relacionadas:</w:t>
      </w:r>
    </w:p>
    <w:p w14:paraId="1C5D4819" w14:textId="77777777" w:rsidR="000D3FC4" w:rsidRDefault="000D3FC4" w:rsidP="00362335">
      <w:pPr>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704"/>
        <w:gridCol w:w="4961"/>
        <w:gridCol w:w="1276"/>
        <w:gridCol w:w="1276"/>
      </w:tblGrid>
      <w:tr w:rsidR="00D85103" w:rsidRPr="00D85103" w14:paraId="3724A41E" w14:textId="77777777" w:rsidTr="001553BC">
        <w:tc>
          <w:tcPr>
            <w:tcW w:w="704" w:type="dxa"/>
          </w:tcPr>
          <w:p w14:paraId="7B2A6C91" w14:textId="3D357476" w:rsidR="00D85103" w:rsidRPr="00D85103" w:rsidRDefault="00D85103" w:rsidP="001553BC">
            <w:pPr>
              <w:jc w:val="center"/>
              <w:rPr>
                <w:rFonts w:cstheme="minorHAnsi"/>
                <w:b/>
                <w:bCs/>
                <w:sz w:val="24"/>
                <w:szCs w:val="24"/>
              </w:rPr>
            </w:pPr>
            <w:r w:rsidRPr="00D85103">
              <w:rPr>
                <w:rFonts w:eastAsia="CIDFont+F5" w:cstheme="minorHAnsi"/>
                <w:b/>
                <w:bCs/>
                <w:sz w:val="24"/>
                <w:szCs w:val="24"/>
                <w:lang w:val="pt-BR"/>
              </w:rPr>
              <w:t>Item</w:t>
            </w:r>
          </w:p>
        </w:tc>
        <w:tc>
          <w:tcPr>
            <w:tcW w:w="4961" w:type="dxa"/>
          </w:tcPr>
          <w:p w14:paraId="2593FAB4" w14:textId="063F85CB" w:rsidR="00D85103" w:rsidRPr="00D85103" w:rsidRDefault="00D85103" w:rsidP="001553BC">
            <w:pPr>
              <w:jc w:val="center"/>
              <w:rPr>
                <w:rFonts w:cstheme="minorHAnsi"/>
                <w:b/>
                <w:bCs/>
                <w:sz w:val="24"/>
                <w:szCs w:val="24"/>
              </w:rPr>
            </w:pPr>
            <w:r w:rsidRPr="00D85103">
              <w:rPr>
                <w:rFonts w:eastAsia="CIDFont+F5" w:cstheme="minorHAnsi"/>
                <w:b/>
                <w:bCs/>
                <w:sz w:val="24"/>
                <w:szCs w:val="24"/>
                <w:lang w:val="pt-BR"/>
              </w:rPr>
              <w:t>PRINCIPAIS ROTINAS</w:t>
            </w:r>
          </w:p>
        </w:tc>
        <w:tc>
          <w:tcPr>
            <w:tcW w:w="1276" w:type="dxa"/>
          </w:tcPr>
          <w:p w14:paraId="144426E1" w14:textId="2B38ECFD" w:rsidR="00D85103" w:rsidRPr="00D85103" w:rsidRDefault="00D85103" w:rsidP="001553BC">
            <w:pPr>
              <w:widowControl/>
              <w:autoSpaceDE w:val="0"/>
              <w:autoSpaceDN w:val="0"/>
              <w:adjustRightInd w:val="0"/>
              <w:jc w:val="center"/>
              <w:rPr>
                <w:rFonts w:eastAsia="CIDFont+F5" w:cstheme="minorHAnsi"/>
                <w:b/>
                <w:bCs/>
                <w:sz w:val="24"/>
                <w:szCs w:val="24"/>
                <w:lang w:val="pt-BR"/>
              </w:rPr>
            </w:pPr>
            <w:r w:rsidRPr="00D85103">
              <w:rPr>
                <w:rFonts w:eastAsia="CIDFont+F5" w:cstheme="minorHAnsi"/>
                <w:b/>
                <w:bCs/>
                <w:sz w:val="24"/>
                <w:szCs w:val="24"/>
                <w:lang w:val="pt-BR"/>
              </w:rPr>
              <w:t>N ÃO</w:t>
            </w:r>
          </w:p>
          <w:p w14:paraId="390580F7" w14:textId="15944116" w:rsidR="00D85103" w:rsidRPr="00D85103" w:rsidRDefault="00D85103" w:rsidP="001553BC">
            <w:pPr>
              <w:jc w:val="center"/>
              <w:rPr>
                <w:rFonts w:cstheme="minorHAnsi"/>
                <w:b/>
                <w:bCs/>
                <w:sz w:val="24"/>
                <w:szCs w:val="24"/>
              </w:rPr>
            </w:pPr>
            <w:r w:rsidRPr="00D85103">
              <w:rPr>
                <w:rFonts w:eastAsia="CIDFont+F5" w:cstheme="minorHAnsi"/>
                <w:b/>
                <w:bCs/>
                <w:sz w:val="24"/>
                <w:szCs w:val="24"/>
                <w:lang w:val="pt-BR"/>
              </w:rPr>
              <w:t>ATENDEU</w:t>
            </w:r>
          </w:p>
        </w:tc>
        <w:tc>
          <w:tcPr>
            <w:tcW w:w="1276" w:type="dxa"/>
          </w:tcPr>
          <w:p w14:paraId="233158B4" w14:textId="4DE93E02" w:rsidR="00D85103" w:rsidRPr="00D85103" w:rsidRDefault="00D85103" w:rsidP="001553BC">
            <w:pPr>
              <w:jc w:val="center"/>
              <w:rPr>
                <w:rFonts w:cstheme="minorHAnsi"/>
                <w:b/>
                <w:bCs/>
                <w:sz w:val="24"/>
                <w:szCs w:val="24"/>
              </w:rPr>
            </w:pPr>
            <w:r w:rsidRPr="00D85103">
              <w:rPr>
                <w:rFonts w:eastAsia="CIDFont+F5" w:cstheme="minorHAnsi"/>
                <w:b/>
                <w:bCs/>
                <w:sz w:val="24"/>
                <w:szCs w:val="24"/>
                <w:lang w:val="pt-BR"/>
              </w:rPr>
              <w:t>ATENDEU</w:t>
            </w:r>
          </w:p>
        </w:tc>
      </w:tr>
      <w:tr w:rsidR="00D85103" w14:paraId="6C410176" w14:textId="77777777" w:rsidTr="001553BC">
        <w:tc>
          <w:tcPr>
            <w:tcW w:w="704" w:type="dxa"/>
          </w:tcPr>
          <w:p w14:paraId="13B8EB9E" w14:textId="05FD489C" w:rsidR="00D85103" w:rsidRDefault="00D85103" w:rsidP="00362335">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4961" w:type="dxa"/>
          </w:tcPr>
          <w:p w14:paraId="300EE4FF"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Desenvolvido na plataforma WEB, utilizando uma linguagem de</w:t>
            </w:r>
          </w:p>
          <w:p w14:paraId="4673E3FD"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programação de código aberto, assim como o SGBD (Sistema</w:t>
            </w:r>
          </w:p>
          <w:p w14:paraId="3833C246" w14:textId="66FE3ED5" w:rsidR="00D85103" w:rsidRDefault="00D85103" w:rsidP="00D85103">
            <w:pPr>
              <w:jc w:val="both"/>
              <w:rPr>
                <w:rFonts w:ascii="Times New Roman" w:hAnsi="Times New Roman" w:cs="Times New Roman"/>
                <w:b/>
                <w:bCs/>
                <w:sz w:val="24"/>
                <w:szCs w:val="24"/>
              </w:rPr>
            </w:pPr>
            <w:r w:rsidRPr="00D85103">
              <w:rPr>
                <w:rFonts w:eastAsia="CIDFont+F3" w:cstheme="minorHAnsi"/>
                <w:lang w:val="pt-BR"/>
              </w:rPr>
              <w:t>Gerenciador de Banco de Dados).</w:t>
            </w:r>
          </w:p>
        </w:tc>
        <w:tc>
          <w:tcPr>
            <w:tcW w:w="1276" w:type="dxa"/>
          </w:tcPr>
          <w:p w14:paraId="34B0C1E9" w14:textId="77777777" w:rsidR="00D85103" w:rsidRDefault="00D85103" w:rsidP="00362335">
            <w:pPr>
              <w:jc w:val="both"/>
              <w:rPr>
                <w:rFonts w:ascii="Times New Roman" w:hAnsi="Times New Roman" w:cs="Times New Roman"/>
                <w:b/>
                <w:bCs/>
                <w:sz w:val="24"/>
                <w:szCs w:val="24"/>
              </w:rPr>
            </w:pPr>
          </w:p>
        </w:tc>
        <w:tc>
          <w:tcPr>
            <w:tcW w:w="1276" w:type="dxa"/>
          </w:tcPr>
          <w:p w14:paraId="7C0BD03F" w14:textId="77777777" w:rsidR="00D85103" w:rsidRDefault="00D85103" w:rsidP="00362335">
            <w:pPr>
              <w:jc w:val="both"/>
              <w:rPr>
                <w:rFonts w:ascii="Times New Roman" w:hAnsi="Times New Roman" w:cs="Times New Roman"/>
                <w:b/>
                <w:bCs/>
                <w:sz w:val="24"/>
                <w:szCs w:val="24"/>
              </w:rPr>
            </w:pPr>
          </w:p>
        </w:tc>
      </w:tr>
      <w:tr w:rsidR="00D85103" w14:paraId="74B208BF" w14:textId="77777777" w:rsidTr="001553BC">
        <w:tc>
          <w:tcPr>
            <w:tcW w:w="704" w:type="dxa"/>
          </w:tcPr>
          <w:p w14:paraId="0E366A2B" w14:textId="5655C0B9" w:rsidR="00D85103" w:rsidRDefault="00D85103" w:rsidP="00362335">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961" w:type="dxa"/>
          </w:tcPr>
          <w:p w14:paraId="30E4C088"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O programa funciona através do navegador Internet Explorer 10 ou</w:t>
            </w:r>
          </w:p>
          <w:p w14:paraId="52BAF3FA"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superior, Google Chrome, Mozilla Firefox ou qualquer outro</w:t>
            </w:r>
          </w:p>
          <w:p w14:paraId="5893B389" w14:textId="692E9E1A" w:rsidR="00D85103" w:rsidRDefault="00D85103" w:rsidP="00D85103">
            <w:pPr>
              <w:jc w:val="both"/>
              <w:rPr>
                <w:rFonts w:ascii="Times New Roman" w:hAnsi="Times New Roman" w:cs="Times New Roman"/>
                <w:b/>
                <w:bCs/>
                <w:sz w:val="24"/>
                <w:szCs w:val="24"/>
              </w:rPr>
            </w:pPr>
            <w:r w:rsidRPr="00D85103">
              <w:rPr>
                <w:rFonts w:eastAsia="CIDFont+F3" w:cstheme="minorHAnsi"/>
                <w:lang w:val="pt-BR"/>
              </w:rPr>
              <w:t>navegador gratuito disponível.</w:t>
            </w:r>
          </w:p>
        </w:tc>
        <w:tc>
          <w:tcPr>
            <w:tcW w:w="1276" w:type="dxa"/>
          </w:tcPr>
          <w:p w14:paraId="355B6649" w14:textId="77777777" w:rsidR="00D85103" w:rsidRDefault="00D85103" w:rsidP="00362335">
            <w:pPr>
              <w:jc w:val="both"/>
              <w:rPr>
                <w:rFonts w:ascii="Times New Roman" w:hAnsi="Times New Roman" w:cs="Times New Roman"/>
                <w:b/>
                <w:bCs/>
                <w:sz w:val="24"/>
                <w:szCs w:val="24"/>
              </w:rPr>
            </w:pPr>
          </w:p>
        </w:tc>
        <w:tc>
          <w:tcPr>
            <w:tcW w:w="1276" w:type="dxa"/>
          </w:tcPr>
          <w:p w14:paraId="0E6FDE5B" w14:textId="77777777" w:rsidR="00D85103" w:rsidRDefault="00D85103" w:rsidP="00362335">
            <w:pPr>
              <w:jc w:val="both"/>
              <w:rPr>
                <w:rFonts w:ascii="Times New Roman" w:hAnsi="Times New Roman" w:cs="Times New Roman"/>
                <w:b/>
                <w:bCs/>
                <w:sz w:val="24"/>
                <w:szCs w:val="24"/>
              </w:rPr>
            </w:pPr>
          </w:p>
        </w:tc>
      </w:tr>
      <w:tr w:rsidR="00D85103" w14:paraId="33B57A03" w14:textId="77777777" w:rsidTr="001553BC">
        <w:tc>
          <w:tcPr>
            <w:tcW w:w="704" w:type="dxa"/>
          </w:tcPr>
          <w:p w14:paraId="1464AFAF" w14:textId="06B7B345" w:rsidR="00D85103" w:rsidRDefault="00D85103" w:rsidP="00362335">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961" w:type="dxa"/>
          </w:tcPr>
          <w:p w14:paraId="7E8AEE80"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Possui ferramentas que permitam e realizem o backup e restauração</w:t>
            </w:r>
          </w:p>
          <w:p w14:paraId="32ECA1A2" w14:textId="77777777" w:rsidR="00D85103" w:rsidRPr="00D85103" w:rsidRDefault="00D85103" w:rsidP="00D85103">
            <w:pPr>
              <w:widowControl/>
              <w:autoSpaceDE w:val="0"/>
              <w:autoSpaceDN w:val="0"/>
              <w:adjustRightInd w:val="0"/>
              <w:rPr>
                <w:rFonts w:eastAsia="CIDFont+F3" w:cstheme="minorHAnsi"/>
                <w:lang w:val="pt-BR"/>
              </w:rPr>
            </w:pPr>
            <w:r w:rsidRPr="00D85103">
              <w:rPr>
                <w:rFonts w:eastAsia="CIDFont+F3" w:cstheme="minorHAnsi"/>
                <w:lang w:val="pt-BR"/>
              </w:rPr>
              <w:t>do Banco de Dados, de forma segura e clara, para garantir os</w:t>
            </w:r>
          </w:p>
          <w:p w14:paraId="75B4825F" w14:textId="3B018484" w:rsidR="00D85103" w:rsidRDefault="00D85103" w:rsidP="00D85103">
            <w:pPr>
              <w:jc w:val="both"/>
              <w:rPr>
                <w:rFonts w:ascii="Times New Roman" w:hAnsi="Times New Roman" w:cs="Times New Roman"/>
                <w:b/>
                <w:bCs/>
                <w:sz w:val="24"/>
                <w:szCs w:val="24"/>
              </w:rPr>
            </w:pPr>
            <w:r w:rsidRPr="00D85103">
              <w:rPr>
                <w:rFonts w:eastAsia="CIDFont+F3" w:cstheme="minorHAnsi"/>
                <w:lang w:val="pt-BR"/>
              </w:rPr>
              <w:t>procedimentos relativos à segurança da base de dados.</w:t>
            </w:r>
          </w:p>
        </w:tc>
        <w:tc>
          <w:tcPr>
            <w:tcW w:w="1276" w:type="dxa"/>
          </w:tcPr>
          <w:p w14:paraId="28FA6063" w14:textId="77777777" w:rsidR="00D85103" w:rsidRDefault="00D85103" w:rsidP="00362335">
            <w:pPr>
              <w:jc w:val="both"/>
              <w:rPr>
                <w:rFonts w:ascii="Times New Roman" w:hAnsi="Times New Roman" w:cs="Times New Roman"/>
                <w:b/>
                <w:bCs/>
                <w:sz w:val="24"/>
                <w:szCs w:val="24"/>
              </w:rPr>
            </w:pPr>
          </w:p>
        </w:tc>
        <w:tc>
          <w:tcPr>
            <w:tcW w:w="1276" w:type="dxa"/>
          </w:tcPr>
          <w:p w14:paraId="285082C5" w14:textId="77777777" w:rsidR="00D85103" w:rsidRDefault="00D85103" w:rsidP="00362335">
            <w:pPr>
              <w:jc w:val="both"/>
              <w:rPr>
                <w:rFonts w:ascii="Times New Roman" w:hAnsi="Times New Roman" w:cs="Times New Roman"/>
                <w:b/>
                <w:bCs/>
                <w:sz w:val="24"/>
                <w:szCs w:val="24"/>
              </w:rPr>
            </w:pPr>
          </w:p>
        </w:tc>
      </w:tr>
      <w:tr w:rsidR="00D85103" w14:paraId="1C59974D" w14:textId="77777777" w:rsidTr="001553BC">
        <w:tc>
          <w:tcPr>
            <w:tcW w:w="704" w:type="dxa"/>
          </w:tcPr>
          <w:p w14:paraId="2BB04C8C" w14:textId="386D4A55" w:rsidR="00D85103" w:rsidRDefault="00D85103" w:rsidP="00362335">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961" w:type="dxa"/>
          </w:tcPr>
          <w:p w14:paraId="09D729F5"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O armazenamento dos dados deve ser em nuvem(cloud) com</w:t>
            </w:r>
          </w:p>
          <w:p w14:paraId="1E714F2F"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capacidade de atendimento conforme prazo de execução da referida</w:t>
            </w:r>
          </w:p>
          <w:p w14:paraId="257570C6" w14:textId="7BF773DF" w:rsidR="00D85103" w:rsidRDefault="00CA6B77" w:rsidP="00CA6B77">
            <w:pPr>
              <w:jc w:val="both"/>
              <w:rPr>
                <w:rFonts w:ascii="Times New Roman" w:hAnsi="Times New Roman" w:cs="Times New Roman"/>
                <w:b/>
                <w:bCs/>
                <w:sz w:val="24"/>
                <w:szCs w:val="24"/>
              </w:rPr>
            </w:pPr>
            <w:r w:rsidRPr="00CA6B77">
              <w:rPr>
                <w:rFonts w:eastAsia="CIDFont+F3" w:cstheme="minorHAnsi"/>
                <w:lang w:val="pt-BR"/>
              </w:rPr>
              <w:t>contratação.</w:t>
            </w:r>
          </w:p>
        </w:tc>
        <w:tc>
          <w:tcPr>
            <w:tcW w:w="1276" w:type="dxa"/>
          </w:tcPr>
          <w:p w14:paraId="25743492" w14:textId="77777777" w:rsidR="00D85103" w:rsidRDefault="00D85103" w:rsidP="00362335">
            <w:pPr>
              <w:jc w:val="both"/>
              <w:rPr>
                <w:rFonts w:ascii="Times New Roman" w:hAnsi="Times New Roman" w:cs="Times New Roman"/>
                <w:b/>
                <w:bCs/>
                <w:sz w:val="24"/>
                <w:szCs w:val="24"/>
              </w:rPr>
            </w:pPr>
          </w:p>
        </w:tc>
        <w:tc>
          <w:tcPr>
            <w:tcW w:w="1276" w:type="dxa"/>
          </w:tcPr>
          <w:p w14:paraId="76119A4E" w14:textId="77777777" w:rsidR="00D85103" w:rsidRDefault="00D85103" w:rsidP="00362335">
            <w:pPr>
              <w:jc w:val="both"/>
              <w:rPr>
                <w:rFonts w:ascii="Times New Roman" w:hAnsi="Times New Roman" w:cs="Times New Roman"/>
                <w:b/>
                <w:bCs/>
                <w:sz w:val="24"/>
                <w:szCs w:val="24"/>
              </w:rPr>
            </w:pPr>
          </w:p>
        </w:tc>
      </w:tr>
      <w:tr w:rsidR="00CA6B77" w14:paraId="61A25955" w14:textId="77777777" w:rsidTr="001553BC">
        <w:tc>
          <w:tcPr>
            <w:tcW w:w="704" w:type="dxa"/>
          </w:tcPr>
          <w:p w14:paraId="1F8D95DB" w14:textId="2C49FE27"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4961" w:type="dxa"/>
          </w:tcPr>
          <w:p w14:paraId="07C3A814"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Ter resolução mínima de 1024x768, para uma melhor visualização</w:t>
            </w:r>
          </w:p>
          <w:p w14:paraId="15BABA91" w14:textId="7813BCB0"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do layout do sistema.</w:t>
            </w:r>
          </w:p>
        </w:tc>
        <w:tc>
          <w:tcPr>
            <w:tcW w:w="1276" w:type="dxa"/>
          </w:tcPr>
          <w:p w14:paraId="37941582" w14:textId="77777777" w:rsidR="00CA6B77" w:rsidRDefault="00CA6B77" w:rsidP="00362335">
            <w:pPr>
              <w:jc w:val="both"/>
              <w:rPr>
                <w:rFonts w:ascii="Times New Roman" w:hAnsi="Times New Roman" w:cs="Times New Roman"/>
                <w:b/>
                <w:bCs/>
                <w:sz w:val="24"/>
                <w:szCs w:val="24"/>
              </w:rPr>
            </w:pPr>
          </w:p>
        </w:tc>
        <w:tc>
          <w:tcPr>
            <w:tcW w:w="1276" w:type="dxa"/>
          </w:tcPr>
          <w:p w14:paraId="4709E4FB" w14:textId="77777777" w:rsidR="00CA6B77" w:rsidRDefault="00CA6B77" w:rsidP="00362335">
            <w:pPr>
              <w:jc w:val="both"/>
              <w:rPr>
                <w:rFonts w:ascii="Times New Roman" w:hAnsi="Times New Roman" w:cs="Times New Roman"/>
                <w:b/>
                <w:bCs/>
                <w:sz w:val="24"/>
                <w:szCs w:val="24"/>
              </w:rPr>
            </w:pPr>
          </w:p>
        </w:tc>
      </w:tr>
      <w:tr w:rsidR="00CA6B77" w14:paraId="57BB82A8" w14:textId="77777777" w:rsidTr="001553BC">
        <w:tc>
          <w:tcPr>
            <w:tcW w:w="704" w:type="dxa"/>
          </w:tcPr>
          <w:p w14:paraId="76EE4D59" w14:textId="2B3E06FE"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4961" w:type="dxa"/>
          </w:tcPr>
          <w:p w14:paraId="73775AA7"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Oferece total segurança contra a violação dos dados ou acessos</w:t>
            </w:r>
          </w:p>
          <w:p w14:paraId="44DDB99F"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indevidos às informações, através do uso de senhas por nível de</w:t>
            </w:r>
          </w:p>
          <w:p w14:paraId="0926D378"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acesso considerando sua função e grupo que ele pertença (Perfil),</w:t>
            </w:r>
          </w:p>
          <w:p w14:paraId="318B59BE"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permitindo configuração das permissões de acesso</w:t>
            </w:r>
          </w:p>
          <w:p w14:paraId="2F1A4439" w14:textId="49FE9BE0"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individualizadas.</w:t>
            </w:r>
          </w:p>
        </w:tc>
        <w:tc>
          <w:tcPr>
            <w:tcW w:w="1276" w:type="dxa"/>
          </w:tcPr>
          <w:p w14:paraId="1DB7FFF9" w14:textId="77777777" w:rsidR="00CA6B77" w:rsidRDefault="00CA6B77" w:rsidP="00362335">
            <w:pPr>
              <w:jc w:val="both"/>
              <w:rPr>
                <w:rFonts w:ascii="Times New Roman" w:hAnsi="Times New Roman" w:cs="Times New Roman"/>
                <w:b/>
                <w:bCs/>
                <w:sz w:val="24"/>
                <w:szCs w:val="24"/>
              </w:rPr>
            </w:pPr>
          </w:p>
        </w:tc>
        <w:tc>
          <w:tcPr>
            <w:tcW w:w="1276" w:type="dxa"/>
          </w:tcPr>
          <w:p w14:paraId="36E3AEF3" w14:textId="77777777" w:rsidR="00CA6B77" w:rsidRDefault="00CA6B77" w:rsidP="00362335">
            <w:pPr>
              <w:jc w:val="both"/>
              <w:rPr>
                <w:rFonts w:ascii="Times New Roman" w:hAnsi="Times New Roman" w:cs="Times New Roman"/>
                <w:b/>
                <w:bCs/>
                <w:sz w:val="24"/>
                <w:szCs w:val="24"/>
              </w:rPr>
            </w:pPr>
          </w:p>
        </w:tc>
      </w:tr>
      <w:tr w:rsidR="00CA6B77" w14:paraId="6BF5EC91" w14:textId="77777777" w:rsidTr="001553BC">
        <w:tc>
          <w:tcPr>
            <w:tcW w:w="704" w:type="dxa"/>
          </w:tcPr>
          <w:p w14:paraId="2EB44F8E" w14:textId="78CB5951"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4961" w:type="dxa"/>
          </w:tcPr>
          <w:p w14:paraId="2DEFF8C9"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Permite a configuração dos Perfis de acesso nos seguintes níveis:</w:t>
            </w:r>
          </w:p>
          <w:p w14:paraId="6A27FBE0"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permissão das ações (inclusão, alteração e exclusão), permissão</w:t>
            </w:r>
          </w:p>
          <w:p w14:paraId="1AF6BDCF"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de acesso aos menus e permissão de acesso aos objetos de cada</w:t>
            </w:r>
          </w:p>
          <w:p w14:paraId="565CD579" w14:textId="06DC643A"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tela.</w:t>
            </w:r>
          </w:p>
        </w:tc>
        <w:tc>
          <w:tcPr>
            <w:tcW w:w="1276" w:type="dxa"/>
          </w:tcPr>
          <w:p w14:paraId="42766976" w14:textId="77777777" w:rsidR="00CA6B77" w:rsidRDefault="00CA6B77" w:rsidP="00362335">
            <w:pPr>
              <w:jc w:val="both"/>
              <w:rPr>
                <w:rFonts w:ascii="Times New Roman" w:hAnsi="Times New Roman" w:cs="Times New Roman"/>
                <w:b/>
                <w:bCs/>
                <w:sz w:val="24"/>
                <w:szCs w:val="24"/>
              </w:rPr>
            </w:pPr>
          </w:p>
        </w:tc>
        <w:tc>
          <w:tcPr>
            <w:tcW w:w="1276" w:type="dxa"/>
          </w:tcPr>
          <w:p w14:paraId="53B899ED" w14:textId="77777777" w:rsidR="00CA6B77" w:rsidRDefault="00CA6B77" w:rsidP="00362335">
            <w:pPr>
              <w:jc w:val="both"/>
              <w:rPr>
                <w:rFonts w:ascii="Times New Roman" w:hAnsi="Times New Roman" w:cs="Times New Roman"/>
                <w:b/>
                <w:bCs/>
                <w:sz w:val="24"/>
                <w:szCs w:val="24"/>
              </w:rPr>
            </w:pPr>
          </w:p>
        </w:tc>
      </w:tr>
      <w:tr w:rsidR="00CA6B77" w14:paraId="2DACB7FD" w14:textId="77777777" w:rsidTr="001553BC">
        <w:tc>
          <w:tcPr>
            <w:tcW w:w="704" w:type="dxa"/>
          </w:tcPr>
          <w:p w14:paraId="3B79C8FA" w14:textId="48A61329"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4961" w:type="dxa"/>
          </w:tcPr>
          <w:p w14:paraId="223E6804"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Registra Log de movimentação nas inclusões, alterações e</w:t>
            </w:r>
          </w:p>
          <w:p w14:paraId="4F292BDB"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exclusões efetuadas pelos usuários autenticados do sistema, sobre</w:t>
            </w:r>
          </w:p>
          <w:p w14:paraId="7984588E"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telas de cadastros, movimentações e sobre qualquer</w:t>
            </w:r>
          </w:p>
          <w:p w14:paraId="4A1FF031" w14:textId="65464448"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movimentação realizada diretamente na base de dados.</w:t>
            </w:r>
          </w:p>
        </w:tc>
        <w:tc>
          <w:tcPr>
            <w:tcW w:w="1276" w:type="dxa"/>
          </w:tcPr>
          <w:p w14:paraId="464E6BAE" w14:textId="77777777" w:rsidR="00CA6B77" w:rsidRDefault="00CA6B77" w:rsidP="00362335">
            <w:pPr>
              <w:jc w:val="both"/>
              <w:rPr>
                <w:rFonts w:ascii="Times New Roman" w:hAnsi="Times New Roman" w:cs="Times New Roman"/>
                <w:b/>
                <w:bCs/>
                <w:sz w:val="24"/>
                <w:szCs w:val="24"/>
              </w:rPr>
            </w:pPr>
          </w:p>
        </w:tc>
        <w:tc>
          <w:tcPr>
            <w:tcW w:w="1276" w:type="dxa"/>
          </w:tcPr>
          <w:p w14:paraId="4985D0EC" w14:textId="77777777" w:rsidR="00CA6B77" w:rsidRDefault="00CA6B77" w:rsidP="00362335">
            <w:pPr>
              <w:jc w:val="both"/>
              <w:rPr>
                <w:rFonts w:ascii="Times New Roman" w:hAnsi="Times New Roman" w:cs="Times New Roman"/>
                <w:b/>
                <w:bCs/>
                <w:sz w:val="24"/>
                <w:szCs w:val="24"/>
              </w:rPr>
            </w:pPr>
          </w:p>
        </w:tc>
      </w:tr>
      <w:tr w:rsidR="00CA6B77" w14:paraId="2EA33FE1" w14:textId="77777777" w:rsidTr="001553BC">
        <w:tc>
          <w:tcPr>
            <w:tcW w:w="704" w:type="dxa"/>
          </w:tcPr>
          <w:p w14:paraId="7977478B" w14:textId="64A00880"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4961" w:type="dxa"/>
          </w:tcPr>
          <w:p w14:paraId="1593B087"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Permite a visualização dos relatórios em tela, bem como a</w:t>
            </w:r>
          </w:p>
          <w:p w14:paraId="5DE7E45D"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gravação opcional dos mesmos em arquivos, em formatos PDF e</w:t>
            </w:r>
          </w:p>
          <w:p w14:paraId="24309BE7"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outros que permitam serem visualizados posteriormente. Deve</w:t>
            </w:r>
          </w:p>
          <w:p w14:paraId="77D9B7C5"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permitir também a seleção da impressora da rede para impressão</w:t>
            </w:r>
          </w:p>
          <w:p w14:paraId="7000955B" w14:textId="766BEC03"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do documento;</w:t>
            </w:r>
          </w:p>
        </w:tc>
        <w:tc>
          <w:tcPr>
            <w:tcW w:w="1276" w:type="dxa"/>
          </w:tcPr>
          <w:p w14:paraId="616EB99F" w14:textId="77777777" w:rsidR="00CA6B77" w:rsidRDefault="00CA6B77" w:rsidP="00362335">
            <w:pPr>
              <w:jc w:val="both"/>
              <w:rPr>
                <w:rFonts w:ascii="Times New Roman" w:hAnsi="Times New Roman" w:cs="Times New Roman"/>
                <w:b/>
                <w:bCs/>
                <w:sz w:val="24"/>
                <w:szCs w:val="24"/>
              </w:rPr>
            </w:pPr>
          </w:p>
        </w:tc>
        <w:tc>
          <w:tcPr>
            <w:tcW w:w="1276" w:type="dxa"/>
          </w:tcPr>
          <w:p w14:paraId="6FD3E273" w14:textId="77777777" w:rsidR="00CA6B77" w:rsidRDefault="00CA6B77" w:rsidP="00362335">
            <w:pPr>
              <w:jc w:val="both"/>
              <w:rPr>
                <w:rFonts w:ascii="Times New Roman" w:hAnsi="Times New Roman" w:cs="Times New Roman"/>
                <w:b/>
                <w:bCs/>
                <w:sz w:val="24"/>
                <w:szCs w:val="24"/>
              </w:rPr>
            </w:pPr>
          </w:p>
        </w:tc>
      </w:tr>
      <w:tr w:rsidR="00CA6B77" w14:paraId="3CC69C24" w14:textId="77777777" w:rsidTr="001553BC">
        <w:tc>
          <w:tcPr>
            <w:tcW w:w="704" w:type="dxa"/>
          </w:tcPr>
          <w:p w14:paraId="2C82947F" w14:textId="5F8C144C"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4961" w:type="dxa"/>
          </w:tcPr>
          <w:p w14:paraId="28879532" w14:textId="66A4DA53"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Todos os dados inseridos ou alterados devem ser atualizados em</w:t>
            </w:r>
            <w:r>
              <w:rPr>
                <w:rFonts w:eastAsia="CIDFont+F3" w:cstheme="minorHAnsi"/>
                <w:lang w:val="pt-BR"/>
              </w:rPr>
              <w:t xml:space="preserve"> </w:t>
            </w:r>
            <w:r w:rsidRPr="00CA6B77">
              <w:rPr>
                <w:rFonts w:eastAsia="CIDFont+F3" w:cstheme="minorHAnsi"/>
                <w:lang w:val="pt-BR"/>
              </w:rPr>
              <w:t>tempo real na base de dados.</w:t>
            </w:r>
          </w:p>
        </w:tc>
        <w:tc>
          <w:tcPr>
            <w:tcW w:w="1276" w:type="dxa"/>
          </w:tcPr>
          <w:p w14:paraId="74735675" w14:textId="77777777" w:rsidR="00CA6B77" w:rsidRDefault="00CA6B77" w:rsidP="00362335">
            <w:pPr>
              <w:jc w:val="both"/>
              <w:rPr>
                <w:rFonts w:ascii="Times New Roman" w:hAnsi="Times New Roman" w:cs="Times New Roman"/>
                <w:b/>
                <w:bCs/>
                <w:sz w:val="24"/>
                <w:szCs w:val="24"/>
              </w:rPr>
            </w:pPr>
          </w:p>
        </w:tc>
        <w:tc>
          <w:tcPr>
            <w:tcW w:w="1276" w:type="dxa"/>
          </w:tcPr>
          <w:p w14:paraId="07C8C8A8" w14:textId="77777777" w:rsidR="00CA6B77" w:rsidRDefault="00CA6B77" w:rsidP="00362335">
            <w:pPr>
              <w:jc w:val="both"/>
              <w:rPr>
                <w:rFonts w:ascii="Times New Roman" w:hAnsi="Times New Roman" w:cs="Times New Roman"/>
                <w:b/>
                <w:bCs/>
                <w:sz w:val="24"/>
                <w:szCs w:val="24"/>
              </w:rPr>
            </w:pPr>
          </w:p>
        </w:tc>
      </w:tr>
      <w:tr w:rsidR="00CA6B77" w14:paraId="19B733FF" w14:textId="77777777" w:rsidTr="001553BC">
        <w:tc>
          <w:tcPr>
            <w:tcW w:w="704" w:type="dxa"/>
          </w:tcPr>
          <w:p w14:paraId="623E8565" w14:textId="0F828B27"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4961" w:type="dxa"/>
          </w:tcPr>
          <w:p w14:paraId="19440574"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Desenvolvido em um padrão operacional e todas as telas e</w:t>
            </w:r>
          </w:p>
          <w:p w14:paraId="6191EDBC"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componentes do sistema deve herdar as características</w:t>
            </w:r>
          </w:p>
          <w:p w14:paraId="139066EF" w14:textId="365A20C9"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padronizadas simplificando sua operação.</w:t>
            </w:r>
          </w:p>
        </w:tc>
        <w:tc>
          <w:tcPr>
            <w:tcW w:w="1276" w:type="dxa"/>
          </w:tcPr>
          <w:p w14:paraId="25C9A03D" w14:textId="77777777" w:rsidR="00CA6B77" w:rsidRDefault="00CA6B77" w:rsidP="00362335">
            <w:pPr>
              <w:jc w:val="both"/>
              <w:rPr>
                <w:rFonts w:ascii="Times New Roman" w:hAnsi="Times New Roman" w:cs="Times New Roman"/>
                <w:b/>
                <w:bCs/>
                <w:sz w:val="24"/>
                <w:szCs w:val="24"/>
              </w:rPr>
            </w:pPr>
          </w:p>
        </w:tc>
        <w:tc>
          <w:tcPr>
            <w:tcW w:w="1276" w:type="dxa"/>
          </w:tcPr>
          <w:p w14:paraId="43150D97" w14:textId="77777777" w:rsidR="00CA6B77" w:rsidRDefault="00CA6B77" w:rsidP="00362335">
            <w:pPr>
              <w:jc w:val="both"/>
              <w:rPr>
                <w:rFonts w:ascii="Times New Roman" w:hAnsi="Times New Roman" w:cs="Times New Roman"/>
                <w:b/>
                <w:bCs/>
                <w:sz w:val="24"/>
                <w:szCs w:val="24"/>
              </w:rPr>
            </w:pPr>
          </w:p>
        </w:tc>
      </w:tr>
      <w:tr w:rsidR="00CA6B77" w14:paraId="4318D310" w14:textId="77777777" w:rsidTr="001553BC">
        <w:tc>
          <w:tcPr>
            <w:tcW w:w="704" w:type="dxa"/>
          </w:tcPr>
          <w:p w14:paraId="1CD9EFFD" w14:textId="3E080FA6"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4961" w:type="dxa"/>
          </w:tcPr>
          <w:p w14:paraId="1F91559D"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Permite a personalização dos relatórios do sistema com a</w:t>
            </w:r>
          </w:p>
          <w:p w14:paraId="6FD8757A" w14:textId="258E29F9"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identificação do Órgão (por solicitações para desenvolvimento).</w:t>
            </w:r>
          </w:p>
        </w:tc>
        <w:tc>
          <w:tcPr>
            <w:tcW w:w="1276" w:type="dxa"/>
          </w:tcPr>
          <w:p w14:paraId="5E1FCED7" w14:textId="77777777" w:rsidR="00CA6B77" w:rsidRDefault="00CA6B77" w:rsidP="00362335">
            <w:pPr>
              <w:jc w:val="both"/>
              <w:rPr>
                <w:rFonts w:ascii="Times New Roman" w:hAnsi="Times New Roman" w:cs="Times New Roman"/>
                <w:b/>
                <w:bCs/>
                <w:sz w:val="24"/>
                <w:szCs w:val="24"/>
              </w:rPr>
            </w:pPr>
          </w:p>
        </w:tc>
        <w:tc>
          <w:tcPr>
            <w:tcW w:w="1276" w:type="dxa"/>
          </w:tcPr>
          <w:p w14:paraId="054F0253" w14:textId="77777777" w:rsidR="00CA6B77" w:rsidRDefault="00CA6B77" w:rsidP="00362335">
            <w:pPr>
              <w:jc w:val="both"/>
              <w:rPr>
                <w:rFonts w:ascii="Times New Roman" w:hAnsi="Times New Roman" w:cs="Times New Roman"/>
                <w:b/>
                <w:bCs/>
                <w:sz w:val="24"/>
                <w:szCs w:val="24"/>
              </w:rPr>
            </w:pPr>
          </w:p>
        </w:tc>
      </w:tr>
      <w:tr w:rsidR="00CA6B77" w14:paraId="78AC4F9C" w14:textId="77777777" w:rsidTr="001553BC">
        <w:tc>
          <w:tcPr>
            <w:tcW w:w="704" w:type="dxa"/>
          </w:tcPr>
          <w:p w14:paraId="3E721475" w14:textId="26FB4C8D" w:rsidR="00CA6B77" w:rsidRDefault="00CA6B77" w:rsidP="00362335">
            <w:pPr>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4961" w:type="dxa"/>
          </w:tcPr>
          <w:p w14:paraId="6480D81C"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Assegura a integração de dados do sistema, garantindo que a</w:t>
            </w:r>
          </w:p>
          <w:p w14:paraId="3DEF9086" w14:textId="77777777"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informação seja alimentada uma única vez, independente do</w:t>
            </w:r>
          </w:p>
          <w:p w14:paraId="3987B3C1" w14:textId="2A88432A" w:rsidR="00CA6B77" w:rsidRPr="00CA6B77" w:rsidRDefault="00CA6B77" w:rsidP="00CA6B77">
            <w:pPr>
              <w:widowControl/>
              <w:autoSpaceDE w:val="0"/>
              <w:autoSpaceDN w:val="0"/>
              <w:adjustRightInd w:val="0"/>
              <w:rPr>
                <w:rFonts w:eastAsia="CIDFont+F3" w:cstheme="minorHAnsi"/>
                <w:lang w:val="pt-BR"/>
              </w:rPr>
            </w:pPr>
            <w:r w:rsidRPr="00CA6B77">
              <w:rPr>
                <w:rFonts w:eastAsia="CIDFont+F3" w:cstheme="minorHAnsi"/>
                <w:lang w:val="pt-BR"/>
              </w:rPr>
              <w:t>módulo que esteja sendo executado;</w:t>
            </w:r>
          </w:p>
        </w:tc>
        <w:tc>
          <w:tcPr>
            <w:tcW w:w="1276" w:type="dxa"/>
          </w:tcPr>
          <w:p w14:paraId="2607D87E" w14:textId="77777777" w:rsidR="00CA6B77" w:rsidRDefault="00CA6B77" w:rsidP="00362335">
            <w:pPr>
              <w:jc w:val="both"/>
              <w:rPr>
                <w:rFonts w:ascii="Times New Roman" w:hAnsi="Times New Roman" w:cs="Times New Roman"/>
                <w:b/>
                <w:bCs/>
                <w:sz w:val="24"/>
                <w:szCs w:val="24"/>
              </w:rPr>
            </w:pPr>
          </w:p>
        </w:tc>
        <w:tc>
          <w:tcPr>
            <w:tcW w:w="1276" w:type="dxa"/>
          </w:tcPr>
          <w:p w14:paraId="16092A66" w14:textId="77777777" w:rsidR="00CA6B77" w:rsidRDefault="00CA6B77" w:rsidP="00362335">
            <w:pPr>
              <w:jc w:val="both"/>
              <w:rPr>
                <w:rFonts w:ascii="Times New Roman" w:hAnsi="Times New Roman" w:cs="Times New Roman"/>
                <w:b/>
                <w:bCs/>
                <w:sz w:val="24"/>
                <w:szCs w:val="24"/>
              </w:rPr>
            </w:pPr>
          </w:p>
        </w:tc>
      </w:tr>
      <w:tr w:rsidR="00CA6B77" w14:paraId="32229F02" w14:textId="77777777" w:rsidTr="001553BC">
        <w:tc>
          <w:tcPr>
            <w:tcW w:w="704" w:type="dxa"/>
          </w:tcPr>
          <w:p w14:paraId="2E42CB02" w14:textId="039D8789" w:rsidR="00CA6B77"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4961" w:type="dxa"/>
          </w:tcPr>
          <w:p w14:paraId="466DE4C1"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Possui teste de consistência de dados de entrada. P.ex., validade</w:t>
            </w:r>
          </w:p>
          <w:p w14:paraId="5372DF7F" w14:textId="00EDA63F" w:rsidR="00CA6B77"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de datas, campos com preenchimento numérico, etc.;</w:t>
            </w:r>
          </w:p>
        </w:tc>
        <w:tc>
          <w:tcPr>
            <w:tcW w:w="1276" w:type="dxa"/>
          </w:tcPr>
          <w:p w14:paraId="78F4E7D2" w14:textId="77777777" w:rsidR="00CA6B77" w:rsidRDefault="00CA6B77" w:rsidP="00362335">
            <w:pPr>
              <w:jc w:val="both"/>
              <w:rPr>
                <w:rFonts w:ascii="Times New Roman" w:hAnsi="Times New Roman" w:cs="Times New Roman"/>
                <w:b/>
                <w:bCs/>
                <w:sz w:val="24"/>
                <w:szCs w:val="24"/>
              </w:rPr>
            </w:pPr>
          </w:p>
        </w:tc>
        <w:tc>
          <w:tcPr>
            <w:tcW w:w="1276" w:type="dxa"/>
          </w:tcPr>
          <w:p w14:paraId="666E5793" w14:textId="77777777" w:rsidR="00CA6B77" w:rsidRDefault="00CA6B77" w:rsidP="00362335">
            <w:pPr>
              <w:jc w:val="both"/>
              <w:rPr>
                <w:rFonts w:ascii="Times New Roman" w:hAnsi="Times New Roman" w:cs="Times New Roman"/>
                <w:b/>
                <w:bCs/>
                <w:sz w:val="24"/>
                <w:szCs w:val="24"/>
              </w:rPr>
            </w:pPr>
          </w:p>
        </w:tc>
      </w:tr>
      <w:tr w:rsidR="00CA6B77" w14:paraId="615E5DC5" w14:textId="77777777" w:rsidTr="001553BC">
        <w:tc>
          <w:tcPr>
            <w:tcW w:w="704" w:type="dxa"/>
          </w:tcPr>
          <w:p w14:paraId="7244F714" w14:textId="6E73AD2D" w:rsidR="00CA6B77"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4961" w:type="dxa"/>
          </w:tcPr>
          <w:p w14:paraId="7FD98F68"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Possui recursos de informação ao usuário sobre a função de um</w:t>
            </w:r>
          </w:p>
          <w:p w14:paraId="585F8E27"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botão, menu ou ícone nas telas do sistema, ao posicionar o cursor</w:t>
            </w:r>
          </w:p>
          <w:p w14:paraId="5AC7A09E" w14:textId="64DD544B" w:rsidR="00CA6B77" w:rsidRPr="00CA6B77"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sobre ele.</w:t>
            </w:r>
          </w:p>
        </w:tc>
        <w:tc>
          <w:tcPr>
            <w:tcW w:w="1276" w:type="dxa"/>
          </w:tcPr>
          <w:p w14:paraId="3769AC09" w14:textId="77777777" w:rsidR="00CA6B77" w:rsidRDefault="00CA6B77" w:rsidP="00362335">
            <w:pPr>
              <w:jc w:val="both"/>
              <w:rPr>
                <w:rFonts w:ascii="Times New Roman" w:hAnsi="Times New Roman" w:cs="Times New Roman"/>
                <w:b/>
                <w:bCs/>
                <w:sz w:val="24"/>
                <w:szCs w:val="24"/>
              </w:rPr>
            </w:pPr>
          </w:p>
        </w:tc>
        <w:tc>
          <w:tcPr>
            <w:tcW w:w="1276" w:type="dxa"/>
          </w:tcPr>
          <w:p w14:paraId="6BF9988E" w14:textId="77777777" w:rsidR="00CA6B77" w:rsidRDefault="00CA6B77" w:rsidP="00362335">
            <w:pPr>
              <w:jc w:val="both"/>
              <w:rPr>
                <w:rFonts w:ascii="Times New Roman" w:hAnsi="Times New Roman" w:cs="Times New Roman"/>
                <w:b/>
                <w:bCs/>
                <w:sz w:val="24"/>
                <w:szCs w:val="24"/>
              </w:rPr>
            </w:pPr>
          </w:p>
        </w:tc>
      </w:tr>
      <w:tr w:rsidR="00CA6B77" w14:paraId="6023F99F" w14:textId="77777777" w:rsidTr="001553BC">
        <w:tc>
          <w:tcPr>
            <w:tcW w:w="704" w:type="dxa"/>
          </w:tcPr>
          <w:p w14:paraId="4778E6FC" w14:textId="0E1F36CE" w:rsidR="00CA6B77"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4961" w:type="dxa"/>
          </w:tcPr>
          <w:p w14:paraId="791BA539"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Apresenta ícones em botões e opções de menu de modo</w:t>
            </w:r>
          </w:p>
          <w:p w14:paraId="04423C06" w14:textId="349E7E3C" w:rsidR="00CA6B77" w:rsidRPr="00CA6B77"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diferenciado caso eles estejam habilitados ou não habilitados;</w:t>
            </w:r>
          </w:p>
        </w:tc>
        <w:tc>
          <w:tcPr>
            <w:tcW w:w="1276" w:type="dxa"/>
          </w:tcPr>
          <w:p w14:paraId="7C0569EC" w14:textId="77777777" w:rsidR="00CA6B77" w:rsidRDefault="00CA6B77" w:rsidP="00362335">
            <w:pPr>
              <w:jc w:val="both"/>
              <w:rPr>
                <w:rFonts w:ascii="Times New Roman" w:hAnsi="Times New Roman" w:cs="Times New Roman"/>
                <w:b/>
                <w:bCs/>
                <w:sz w:val="24"/>
                <w:szCs w:val="24"/>
              </w:rPr>
            </w:pPr>
          </w:p>
        </w:tc>
        <w:tc>
          <w:tcPr>
            <w:tcW w:w="1276" w:type="dxa"/>
          </w:tcPr>
          <w:p w14:paraId="76BD8854" w14:textId="77777777" w:rsidR="00CA6B77" w:rsidRDefault="00CA6B77" w:rsidP="00362335">
            <w:pPr>
              <w:jc w:val="both"/>
              <w:rPr>
                <w:rFonts w:ascii="Times New Roman" w:hAnsi="Times New Roman" w:cs="Times New Roman"/>
                <w:b/>
                <w:bCs/>
                <w:sz w:val="24"/>
                <w:szCs w:val="24"/>
              </w:rPr>
            </w:pPr>
          </w:p>
        </w:tc>
      </w:tr>
      <w:tr w:rsidR="00344D92" w14:paraId="1FF43F1A" w14:textId="77777777" w:rsidTr="001553BC">
        <w:tc>
          <w:tcPr>
            <w:tcW w:w="704" w:type="dxa"/>
          </w:tcPr>
          <w:p w14:paraId="74E845AF" w14:textId="55CA07F6"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4961" w:type="dxa"/>
          </w:tcPr>
          <w:p w14:paraId="53137CE3"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Apresenta o conteúdo das telas, organizado em áreas funcionais</w:t>
            </w:r>
          </w:p>
          <w:p w14:paraId="2DAAE7FC"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bem delimitadas. Por exemplo: legenda da janela; área para</w:t>
            </w:r>
          </w:p>
          <w:p w14:paraId="10926805"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menus; área para botões; área de apresentação de campos; área</w:t>
            </w:r>
          </w:p>
          <w:p w14:paraId="5BAD4781"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para mensagens de orientação; área para identificação localizada</w:t>
            </w:r>
          </w:p>
          <w:p w14:paraId="219D08D7"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no topo da janela que indica a aplicação; área de menus e/ou</w:t>
            </w:r>
          </w:p>
          <w:p w14:paraId="0DC64349" w14:textId="2068E5F1"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botões abaixo da área de identificação, etc.</w:t>
            </w:r>
          </w:p>
        </w:tc>
        <w:tc>
          <w:tcPr>
            <w:tcW w:w="1276" w:type="dxa"/>
          </w:tcPr>
          <w:p w14:paraId="0A1012FA" w14:textId="77777777" w:rsidR="00344D92" w:rsidRDefault="00344D92" w:rsidP="00362335">
            <w:pPr>
              <w:jc w:val="both"/>
              <w:rPr>
                <w:rFonts w:ascii="Times New Roman" w:hAnsi="Times New Roman" w:cs="Times New Roman"/>
                <w:b/>
                <w:bCs/>
                <w:sz w:val="24"/>
                <w:szCs w:val="24"/>
              </w:rPr>
            </w:pPr>
          </w:p>
        </w:tc>
        <w:tc>
          <w:tcPr>
            <w:tcW w:w="1276" w:type="dxa"/>
          </w:tcPr>
          <w:p w14:paraId="25B4B0ED" w14:textId="77777777" w:rsidR="00344D92" w:rsidRDefault="00344D92" w:rsidP="00362335">
            <w:pPr>
              <w:jc w:val="both"/>
              <w:rPr>
                <w:rFonts w:ascii="Times New Roman" w:hAnsi="Times New Roman" w:cs="Times New Roman"/>
                <w:b/>
                <w:bCs/>
                <w:sz w:val="24"/>
                <w:szCs w:val="24"/>
              </w:rPr>
            </w:pPr>
          </w:p>
        </w:tc>
      </w:tr>
      <w:tr w:rsidR="00344D92" w14:paraId="6DEAF733" w14:textId="77777777" w:rsidTr="001553BC">
        <w:tc>
          <w:tcPr>
            <w:tcW w:w="704" w:type="dxa"/>
          </w:tcPr>
          <w:p w14:paraId="72B87196" w14:textId="204987CC"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4961" w:type="dxa"/>
          </w:tcPr>
          <w:p w14:paraId="35C6B27A"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Permite ao usuário acompanhar o andamento de operações mais</w:t>
            </w:r>
          </w:p>
          <w:p w14:paraId="22B9BDED"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demoradas em execução de forma visual e clara, mostrando que o</w:t>
            </w:r>
          </w:p>
          <w:p w14:paraId="28EA708B" w14:textId="4AB7EB23"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sistema está em operação;</w:t>
            </w:r>
          </w:p>
        </w:tc>
        <w:tc>
          <w:tcPr>
            <w:tcW w:w="1276" w:type="dxa"/>
          </w:tcPr>
          <w:p w14:paraId="44EC5173" w14:textId="77777777" w:rsidR="00344D92" w:rsidRDefault="00344D92" w:rsidP="00362335">
            <w:pPr>
              <w:jc w:val="both"/>
              <w:rPr>
                <w:rFonts w:ascii="Times New Roman" w:hAnsi="Times New Roman" w:cs="Times New Roman"/>
                <w:b/>
                <w:bCs/>
                <w:sz w:val="24"/>
                <w:szCs w:val="24"/>
              </w:rPr>
            </w:pPr>
          </w:p>
        </w:tc>
        <w:tc>
          <w:tcPr>
            <w:tcW w:w="1276" w:type="dxa"/>
          </w:tcPr>
          <w:p w14:paraId="38FD7129" w14:textId="77777777" w:rsidR="00344D92" w:rsidRDefault="00344D92" w:rsidP="00362335">
            <w:pPr>
              <w:jc w:val="both"/>
              <w:rPr>
                <w:rFonts w:ascii="Times New Roman" w:hAnsi="Times New Roman" w:cs="Times New Roman"/>
                <w:b/>
                <w:bCs/>
                <w:sz w:val="24"/>
                <w:szCs w:val="24"/>
              </w:rPr>
            </w:pPr>
          </w:p>
        </w:tc>
      </w:tr>
      <w:tr w:rsidR="00344D92" w14:paraId="100889FA" w14:textId="77777777" w:rsidTr="001553BC">
        <w:tc>
          <w:tcPr>
            <w:tcW w:w="704" w:type="dxa"/>
          </w:tcPr>
          <w:p w14:paraId="437BFB00" w14:textId="427B22AA"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19</w:t>
            </w:r>
          </w:p>
        </w:tc>
        <w:tc>
          <w:tcPr>
            <w:tcW w:w="4961" w:type="dxa"/>
          </w:tcPr>
          <w:p w14:paraId="0659186E" w14:textId="6C6DF188"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Tem padronização de cor, tamanho e nomenclatura nos label’s,</w:t>
            </w:r>
            <w:r>
              <w:rPr>
                <w:rFonts w:eastAsia="CIDFont+F3" w:cstheme="minorHAnsi"/>
                <w:lang w:val="pt-BR"/>
              </w:rPr>
              <w:t xml:space="preserve"> </w:t>
            </w:r>
            <w:r w:rsidRPr="00344D92">
              <w:rPr>
                <w:rFonts w:eastAsia="CIDFont+F3" w:cstheme="minorHAnsi"/>
                <w:lang w:val="pt-BR"/>
              </w:rPr>
              <w:t>botões, ícones e menus em todos os módulos do sistema.</w:t>
            </w:r>
          </w:p>
        </w:tc>
        <w:tc>
          <w:tcPr>
            <w:tcW w:w="1276" w:type="dxa"/>
          </w:tcPr>
          <w:p w14:paraId="230AD6E1" w14:textId="77777777" w:rsidR="00344D92" w:rsidRDefault="00344D92" w:rsidP="00362335">
            <w:pPr>
              <w:jc w:val="both"/>
              <w:rPr>
                <w:rFonts w:ascii="Times New Roman" w:hAnsi="Times New Roman" w:cs="Times New Roman"/>
                <w:b/>
                <w:bCs/>
                <w:sz w:val="24"/>
                <w:szCs w:val="24"/>
              </w:rPr>
            </w:pPr>
          </w:p>
        </w:tc>
        <w:tc>
          <w:tcPr>
            <w:tcW w:w="1276" w:type="dxa"/>
          </w:tcPr>
          <w:p w14:paraId="71E241F0" w14:textId="77777777" w:rsidR="00344D92" w:rsidRDefault="00344D92" w:rsidP="00362335">
            <w:pPr>
              <w:jc w:val="both"/>
              <w:rPr>
                <w:rFonts w:ascii="Times New Roman" w:hAnsi="Times New Roman" w:cs="Times New Roman"/>
                <w:b/>
                <w:bCs/>
                <w:sz w:val="24"/>
                <w:szCs w:val="24"/>
              </w:rPr>
            </w:pPr>
          </w:p>
        </w:tc>
      </w:tr>
      <w:tr w:rsidR="00344D92" w14:paraId="25F1122F" w14:textId="77777777" w:rsidTr="001553BC">
        <w:tc>
          <w:tcPr>
            <w:tcW w:w="704" w:type="dxa"/>
          </w:tcPr>
          <w:p w14:paraId="7AC7814D" w14:textId="77777777" w:rsidR="00344D92" w:rsidRDefault="00344D92" w:rsidP="00362335">
            <w:pPr>
              <w:jc w:val="both"/>
              <w:rPr>
                <w:rFonts w:ascii="Times New Roman" w:hAnsi="Times New Roman" w:cs="Times New Roman"/>
                <w:b/>
                <w:bCs/>
                <w:sz w:val="24"/>
                <w:szCs w:val="24"/>
              </w:rPr>
            </w:pPr>
          </w:p>
        </w:tc>
        <w:tc>
          <w:tcPr>
            <w:tcW w:w="4961" w:type="dxa"/>
          </w:tcPr>
          <w:p w14:paraId="52B86779" w14:textId="77777777" w:rsidR="00344D92" w:rsidRPr="00344D92" w:rsidRDefault="00344D92" w:rsidP="00344D92">
            <w:pPr>
              <w:widowControl/>
              <w:autoSpaceDE w:val="0"/>
              <w:autoSpaceDN w:val="0"/>
              <w:adjustRightInd w:val="0"/>
              <w:rPr>
                <w:rFonts w:eastAsia="CIDFont+F3" w:cstheme="minorHAnsi"/>
                <w:lang w:val="pt-BR"/>
              </w:rPr>
            </w:pPr>
          </w:p>
        </w:tc>
        <w:tc>
          <w:tcPr>
            <w:tcW w:w="1276" w:type="dxa"/>
          </w:tcPr>
          <w:p w14:paraId="07667A95" w14:textId="77777777" w:rsidR="00344D92" w:rsidRDefault="00344D92" w:rsidP="00362335">
            <w:pPr>
              <w:jc w:val="both"/>
              <w:rPr>
                <w:rFonts w:ascii="Times New Roman" w:hAnsi="Times New Roman" w:cs="Times New Roman"/>
                <w:b/>
                <w:bCs/>
                <w:sz w:val="24"/>
                <w:szCs w:val="24"/>
              </w:rPr>
            </w:pPr>
          </w:p>
        </w:tc>
        <w:tc>
          <w:tcPr>
            <w:tcW w:w="1276" w:type="dxa"/>
          </w:tcPr>
          <w:p w14:paraId="01794FA5" w14:textId="77777777" w:rsidR="00344D92" w:rsidRDefault="00344D92" w:rsidP="00362335">
            <w:pPr>
              <w:jc w:val="both"/>
              <w:rPr>
                <w:rFonts w:ascii="Times New Roman" w:hAnsi="Times New Roman" w:cs="Times New Roman"/>
                <w:b/>
                <w:bCs/>
                <w:sz w:val="24"/>
                <w:szCs w:val="24"/>
              </w:rPr>
            </w:pPr>
          </w:p>
        </w:tc>
      </w:tr>
      <w:tr w:rsidR="00CA6B77" w14:paraId="2B6151EF" w14:textId="77777777" w:rsidTr="001553BC">
        <w:tc>
          <w:tcPr>
            <w:tcW w:w="704" w:type="dxa"/>
          </w:tcPr>
          <w:p w14:paraId="139ADF91" w14:textId="78AE43C3" w:rsidR="00CA6B77"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4961" w:type="dxa"/>
          </w:tcPr>
          <w:p w14:paraId="7D6A262F"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Garante a integridade referencial das tabelas da base de dados. Não</w:t>
            </w:r>
          </w:p>
          <w:p w14:paraId="6C47CEC9"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deve ser possível apagar uma tabela mestre, sem que seus detalhes</w:t>
            </w:r>
          </w:p>
          <w:p w14:paraId="19D4DCA6"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estejam apagados, ou, dependendo das regras de negócio, permitir</w:t>
            </w:r>
          </w:p>
          <w:p w14:paraId="377F860F" w14:textId="162187E0" w:rsidR="00CA6B77"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fazer em cascata as alterações ou deleções.</w:t>
            </w:r>
          </w:p>
        </w:tc>
        <w:tc>
          <w:tcPr>
            <w:tcW w:w="1276" w:type="dxa"/>
          </w:tcPr>
          <w:p w14:paraId="3246B2C2" w14:textId="77777777" w:rsidR="00CA6B77" w:rsidRDefault="00CA6B77" w:rsidP="00362335">
            <w:pPr>
              <w:jc w:val="both"/>
              <w:rPr>
                <w:rFonts w:ascii="Times New Roman" w:hAnsi="Times New Roman" w:cs="Times New Roman"/>
                <w:b/>
                <w:bCs/>
                <w:sz w:val="24"/>
                <w:szCs w:val="24"/>
              </w:rPr>
            </w:pPr>
          </w:p>
        </w:tc>
        <w:tc>
          <w:tcPr>
            <w:tcW w:w="1276" w:type="dxa"/>
          </w:tcPr>
          <w:p w14:paraId="5D4496FD" w14:textId="77777777" w:rsidR="00CA6B77" w:rsidRDefault="00CA6B77" w:rsidP="00362335">
            <w:pPr>
              <w:jc w:val="both"/>
              <w:rPr>
                <w:rFonts w:ascii="Times New Roman" w:hAnsi="Times New Roman" w:cs="Times New Roman"/>
                <w:b/>
                <w:bCs/>
                <w:sz w:val="24"/>
                <w:szCs w:val="24"/>
              </w:rPr>
            </w:pPr>
          </w:p>
        </w:tc>
      </w:tr>
      <w:tr w:rsidR="00344D92" w14:paraId="0AC55B8A" w14:textId="77777777" w:rsidTr="001553BC">
        <w:tc>
          <w:tcPr>
            <w:tcW w:w="704" w:type="dxa"/>
          </w:tcPr>
          <w:p w14:paraId="629F2AAB" w14:textId="7D21CD75"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4961" w:type="dxa"/>
          </w:tcPr>
          <w:p w14:paraId="2A70E992" w14:textId="77777777" w:rsidR="00344D92" w:rsidRPr="00344D92" w:rsidRDefault="00344D92" w:rsidP="00344D92">
            <w:pPr>
              <w:widowControl/>
              <w:autoSpaceDE w:val="0"/>
              <w:autoSpaceDN w:val="0"/>
              <w:adjustRightInd w:val="0"/>
              <w:rPr>
                <w:rFonts w:eastAsia="CIDFont+F3" w:cstheme="minorHAnsi"/>
                <w:color w:val="000000"/>
                <w:lang w:val="pt-BR"/>
              </w:rPr>
            </w:pPr>
            <w:r w:rsidRPr="00344D92">
              <w:rPr>
                <w:rFonts w:eastAsia="CIDFont+F3" w:cstheme="minorHAnsi"/>
                <w:color w:val="000000"/>
                <w:lang w:val="pt-BR"/>
              </w:rPr>
              <w:t>Desativa o usuário após um número máximo configurável de</w:t>
            </w:r>
          </w:p>
          <w:p w14:paraId="0F34BD76" w14:textId="48BD4833" w:rsidR="00344D92" w:rsidRPr="00CA6B77" w:rsidRDefault="00344D92" w:rsidP="00344D92">
            <w:pPr>
              <w:widowControl/>
              <w:autoSpaceDE w:val="0"/>
              <w:autoSpaceDN w:val="0"/>
              <w:adjustRightInd w:val="0"/>
              <w:rPr>
                <w:rFonts w:eastAsia="CIDFont+F3" w:cstheme="minorHAnsi"/>
                <w:lang w:val="pt-BR"/>
              </w:rPr>
            </w:pPr>
            <w:r w:rsidRPr="00344D92">
              <w:rPr>
                <w:rFonts w:eastAsia="CIDFont+F3" w:cstheme="minorHAnsi"/>
                <w:color w:val="000000"/>
                <w:lang w:val="pt-BR"/>
              </w:rPr>
              <w:t>tentativas inválidas de login</w:t>
            </w:r>
            <w:r w:rsidRPr="00344D92">
              <w:rPr>
                <w:rFonts w:eastAsia="CIDFont+F3" w:cstheme="minorHAnsi"/>
                <w:color w:val="FF0000"/>
                <w:lang w:val="pt-BR"/>
              </w:rPr>
              <w:t>.</w:t>
            </w:r>
          </w:p>
        </w:tc>
        <w:tc>
          <w:tcPr>
            <w:tcW w:w="1276" w:type="dxa"/>
          </w:tcPr>
          <w:p w14:paraId="75551B73" w14:textId="77777777" w:rsidR="00344D92" w:rsidRDefault="00344D92" w:rsidP="00362335">
            <w:pPr>
              <w:jc w:val="both"/>
              <w:rPr>
                <w:rFonts w:ascii="Times New Roman" w:hAnsi="Times New Roman" w:cs="Times New Roman"/>
                <w:b/>
                <w:bCs/>
                <w:sz w:val="24"/>
                <w:szCs w:val="24"/>
              </w:rPr>
            </w:pPr>
          </w:p>
        </w:tc>
        <w:tc>
          <w:tcPr>
            <w:tcW w:w="1276" w:type="dxa"/>
          </w:tcPr>
          <w:p w14:paraId="5D0B04D6" w14:textId="77777777" w:rsidR="00344D92" w:rsidRDefault="00344D92" w:rsidP="00362335">
            <w:pPr>
              <w:jc w:val="both"/>
              <w:rPr>
                <w:rFonts w:ascii="Times New Roman" w:hAnsi="Times New Roman" w:cs="Times New Roman"/>
                <w:b/>
                <w:bCs/>
                <w:sz w:val="24"/>
                <w:szCs w:val="24"/>
              </w:rPr>
            </w:pPr>
          </w:p>
        </w:tc>
      </w:tr>
      <w:tr w:rsidR="00344D92" w14:paraId="704CD612" w14:textId="77777777" w:rsidTr="001553BC">
        <w:tc>
          <w:tcPr>
            <w:tcW w:w="704" w:type="dxa"/>
          </w:tcPr>
          <w:p w14:paraId="7D6F7559" w14:textId="19706A86"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4961" w:type="dxa"/>
          </w:tcPr>
          <w:p w14:paraId="7EB820E3" w14:textId="77777777" w:rsidR="00344D92" w:rsidRPr="00344D92"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Armazena criptografado todas as informações relacionadas a</w:t>
            </w:r>
          </w:p>
          <w:p w14:paraId="37F5C913" w14:textId="78D2A4AA" w:rsidR="00344D92" w:rsidRPr="00CA6B77" w:rsidRDefault="00344D92" w:rsidP="00344D92">
            <w:pPr>
              <w:widowControl/>
              <w:autoSpaceDE w:val="0"/>
              <w:autoSpaceDN w:val="0"/>
              <w:adjustRightInd w:val="0"/>
              <w:rPr>
                <w:rFonts w:eastAsia="CIDFont+F3" w:cstheme="minorHAnsi"/>
                <w:lang w:val="pt-BR"/>
              </w:rPr>
            </w:pPr>
            <w:r w:rsidRPr="00344D92">
              <w:rPr>
                <w:rFonts w:eastAsia="CIDFont+F3" w:cstheme="minorHAnsi"/>
                <w:lang w:val="pt-BR"/>
              </w:rPr>
              <w:t>senhas e permissões de acesso.</w:t>
            </w:r>
          </w:p>
        </w:tc>
        <w:tc>
          <w:tcPr>
            <w:tcW w:w="1276" w:type="dxa"/>
          </w:tcPr>
          <w:p w14:paraId="6B2FAD8C" w14:textId="77777777" w:rsidR="00344D92" w:rsidRDefault="00344D92" w:rsidP="00362335">
            <w:pPr>
              <w:jc w:val="both"/>
              <w:rPr>
                <w:rFonts w:ascii="Times New Roman" w:hAnsi="Times New Roman" w:cs="Times New Roman"/>
                <w:b/>
                <w:bCs/>
                <w:sz w:val="24"/>
                <w:szCs w:val="24"/>
              </w:rPr>
            </w:pPr>
          </w:p>
        </w:tc>
        <w:tc>
          <w:tcPr>
            <w:tcW w:w="1276" w:type="dxa"/>
          </w:tcPr>
          <w:p w14:paraId="1F21D749" w14:textId="77777777" w:rsidR="00344D92" w:rsidRDefault="00344D92" w:rsidP="00362335">
            <w:pPr>
              <w:jc w:val="both"/>
              <w:rPr>
                <w:rFonts w:ascii="Times New Roman" w:hAnsi="Times New Roman" w:cs="Times New Roman"/>
                <w:b/>
                <w:bCs/>
                <w:sz w:val="24"/>
                <w:szCs w:val="24"/>
              </w:rPr>
            </w:pPr>
          </w:p>
        </w:tc>
      </w:tr>
      <w:tr w:rsidR="00344D92" w14:paraId="4019299D" w14:textId="77777777" w:rsidTr="001553BC">
        <w:tc>
          <w:tcPr>
            <w:tcW w:w="704" w:type="dxa"/>
          </w:tcPr>
          <w:p w14:paraId="4CF7B8B0" w14:textId="6D9740FE" w:rsidR="00344D92" w:rsidRDefault="00344D92" w:rsidP="00362335">
            <w:pPr>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4961" w:type="dxa"/>
          </w:tcPr>
          <w:p w14:paraId="1957A5B8"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Controle dos certificados e- CPF A1 (gestão de vencimento,</w:t>
            </w:r>
          </w:p>
          <w:p w14:paraId="567504E3" w14:textId="527D42EF" w:rsidR="00344D92" w:rsidRPr="00CA6B77"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atividades de uso)</w:t>
            </w:r>
          </w:p>
        </w:tc>
        <w:tc>
          <w:tcPr>
            <w:tcW w:w="1276" w:type="dxa"/>
          </w:tcPr>
          <w:p w14:paraId="62496735" w14:textId="77777777" w:rsidR="00344D92" w:rsidRDefault="00344D92" w:rsidP="00362335">
            <w:pPr>
              <w:jc w:val="both"/>
              <w:rPr>
                <w:rFonts w:ascii="Times New Roman" w:hAnsi="Times New Roman" w:cs="Times New Roman"/>
                <w:b/>
                <w:bCs/>
                <w:sz w:val="24"/>
                <w:szCs w:val="24"/>
              </w:rPr>
            </w:pPr>
          </w:p>
        </w:tc>
        <w:tc>
          <w:tcPr>
            <w:tcW w:w="1276" w:type="dxa"/>
          </w:tcPr>
          <w:p w14:paraId="350947ED" w14:textId="77777777" w:rsidR="00344D92" w:rsidRDefault="00344D92" w:rsidP="00362335">
            <w:pPr>
              <w:jc w:val="both"/>
              <w:rPr>
                <w:rFonts w:ascii="Times New Roman" w:hAnsi="Times New Roman" w:cs="Times New Roman"/>
                <w:b/>
                <w:bCs/>
                <w:sz w:val="24"/>
                <w:szCs w:val="24"/>
              </w:rPr>
            </w:pPr>
          </w:p>
        </w:tc>
      </w:tr>
      <w:tr w:rsidR="00344D92" w14:paraId="6356B793" w14:textId="77777777" w:rsidTr="001553BC">
        <w:tc>
          <w:tcPr>
            <w:tcW w:w="704" w:type="dxa"/>
          </w:tcPr>
          <w:p w14:paraId="5C015BDD" w14:textId="2F506AC4" w:rsidR="00344D92"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4961" w:type="dxa"/>
          </w:tcPr>
          <w:p w14:paraId="00DFE0E7"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Desenvolvido na plataforma WEB, utilizando uma linguagem de</w:t>
            </w:r>
          </w:p>
          <w:p w14:paraId="27C3ACC0"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programação de código aberto, assim como o SGBD (Sistema</w:t>
            </w:r>
          </w:p>
          <w:p w14:paraId="3B2E1609" w14:textId="18C70963" w:rsidR="00344D92" w:rsidRPr="00CA6B77"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Gerenciador de Banco de Dados).</w:t>
            </w:r>
          </w:p>
        </w:tc>
        <w:tc>
          <w:tcPr>
            <w:tcW w:w="1276" w:type="dxa"/>
          </w:tcPr>
          <w:p w14:paraId="72102E8F" w14:textId="77777777" w:rsidR="00344D92" w:rsidRDefault="00344D92" w:rsidP="00362335">
            <w:pPr>
              <w:jc w:val="both"/>
              <w:rPr>
                <w:rFonts w:ascii="Times New Roman" w:hAnsi="Times New Roman" w:cs="Times New Roman"/>
                <w:b/>
                <w:bCs/>
                <w:sz w:val="24"/>
                <w:szCs w:val="24"/>
              </w:rPr>
            </w:pPr>
          </w:p>
        </w:tc>
        <w:tc>
          <w:tcPr>
            <w:tcW w:w="1276" w:type="dxa"/>
          </w:tcPr>
          <w:p w14:paraId="71D7153D" w14:textId="77777777" w:rsidR="00344D92" w:rsidRDefault="00344D92" w:rsidP="00362335">
            <w:pPr>
              <w:jc w:val="both"/>
              <w:rPr>
                <w:rFonts w:ascii="Times New Roman" w:hAnsi="Times New Roman" w:cs="Times New Roman"/>
                <w:b/>
                <w:bCs/>
                <w:sz w:val="24"/>
                <w:szCs w:val="24"/>
              </w:rPr>
            </w:pPr>
          </w:p>
        </w:tc>
      </w:tr>
      <w:tr w:rsidR="00344D92" w14:paraId="31AC717B" w14:textId="77777777" w:rsidTr="001553BC">
        <w:tc>
          <w:tcPr>
            <w:tcW w:w="704" w:type="dxa"/>
          </w:tcPr>
          <w:p w14:paraId="040CB095" w14:textId="1148CDA5" w:rsidR="00344D92"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4961" w:type="dxa"/>
          </w:tcPr>
          <w:p w14:paraId="49198373"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O programa funciona através do navegador Internet Explorer 10</w:t>
            </w:r>
          </w:p>
          <w:p w14:paraId="72D4B561"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ou superior, Google Chrome, Mozilla Firefox ou qualquer outro</w:t>
            </w:r>
          </w:p>
          <w:p w14:paraId="75DEFA99" w14:textId="653F4BF0" w:rsidR="00344D92" w:rsidRPr="00CA6B77"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navegador gratuito disponível.</w:t>
            </w:r>
          </w:p>
        </w:tc>
        <w:tc>
          <w:tcPr>
            <w:tcW w:w="1276" w:type="dxa"/>
          </w:tcPr>
          <w:p w14:paraId="0640C1D0" w14:textId="77777777" w:rsidR="00344D92" w:rsidRDefault="00344D92" w:rsidP="00362335">
            <w:pPr>
              <w:jc w:val="both"/>
              <w:rPr>
                <w:rFonts w:ascii="Times New Roman" w:hAnsi="Times New Roman" w:cs="Times New Roman"/>
                <w:b/>
                <w:bCs/>
                <w:sz w:val="24"/>
                <w:szCs w:val="24"/>
              </w:rPr>
            </w:pPr>
          </w:p>
        </w:tc>
        <w:tc>
          <w:tcPr>
            <w:tcW w:w="1276" w:type="dxa"/>
          </w:tcPr>
          <w:p w14:paraId="7D57F059" w14:textId="77777777" w:rsidR="00344D92" w:rsidRDefault="00344D92" w:rsidP="00362335">
            <w:pPr>
              <w:jc w:val="both"/>
              <w:rPr>
                <w:rFonts w:ascii="Times New Roman" w:hAnsi="Times New Roman" w:cs="Times New Roman"/>
                <w:b/>
                <w:bCs/>
                <w:sz w:val="24"/>
                <w:szCs w:val="24"/>
              </w:rPr>
            </w:pPr>
          </w:p>
        </w:tc>
      </w:tr>
      <w:tr w:rsidR="003F02B5" w14:paraId="171EB52B" w14:textId="77777777" w:rsidTr="001553BC">
        <w:tc>
          <w:tcPr>
            <w:tcW w:w="704" w:type="dxa"/>
          </w:tcPr>
          <w:p w14:paraId="5442923B" w14:textId="282BA8A4"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4961" w:type="dxa"/>
          </w:tcPr>
          <w:p w14:paraId="27B00727"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Possui ferramentas que permitam e realizem o backup e</w:t>
            </w:r>
          </w:p>
          <w:p w14:paraId="270F2B1A"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restauração do Banco de Dados, de forma segura e clara, para</w:t>
            </w:r>
          </w:p>
          <w:p w14:paraId="18F0B5CE" w14:textId="0BF54650"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garantir os procedimentos relativos à segurança da base de dados.</w:t>
            </w:r>
          </w:p>
        </w:tc>
        <w:tc>
          <w:tcPr>
            <w:tcW w:w="1276" w:type="dxa"/>
          </w:tcPr>
          <w:p w14:paraId="657B678A" w14:textId="77777777" w:rsidR="003F02B5" w:rsidRDefault="003F02B5" w:rsidP="00362335">
            <w:pPr>
              <w:jc w:val="both"/>
              <w:rPr>
                <w:rFonts w:ascii="Times New Roman" w:hAnsi="Times New Roman" w:cs="Times New Roman"/>
                <w:b/>
                <w:bCs/>
                <w:sz w:val="24"/>
                <w:szCs w:val="24"/>
              </w:rPr>
            </w:pPr>
          </w:p>
        </w:tc>
        <w:tc>
          <w:tcPr>
            <w:tcW w:w="1276" w:type="dxa"/>
          </w:tcPr>
          <w:p w14:paraId="4A4012D1" w14:textId="77777777" w:rsidR="003F02B5" w:rsidRDefault="003F02B5" w:rsidP="00362335">
            <w:pPr>
              <w:jc w:val="both"/>
              <w:rPr>
                <w:rFonts w:ascii="Times New Roman" w:hAnsi="Times New Roman" w:cs="Times New Roman"/>
                <w:b/>
                <w:bCs/>
                <w:sz w:val="24"/>
                <w:szCs w:val="24"/>
              </w:rPr>
            </w:pPr>
          </w:p>
        </w:tc>
      </w:tr>
      <w:tr w:rsidR="003F02B5" w14:paraId="52BB6F0A" w14:textId="77777777" w:rsidTr="001553BC">
        <w:tc>
          <w:tcPr>
            <w:tcW w:w="704" w:type="dxa"/>
          </w:tcPr>
          <w:p w14:paraId="3C50EB47" w14:textId="6BFABD4D"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4961" w:type="dxa"/>
          </w:tcPr>
          <w:p w14:paraId="77D56470"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Realiza backup diário de seus dados no servidor desta Prefeitura</w:t>
            </w:r>
          </w:p>
          <w:p w14:paraId="075EE421" w14:textId="507B1180"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Municipal</w:t>
            </w:r>
          </w:p>
        </w:tc>
        <w:tc>
          <w:tcPr>
            <w:tcW w:w="1276" w:type="dxa"/>
          </w:tcPr>
          <w:p w14:paraId="5E627797" w14:textId="77777777" w:rsidR="003F02B5" w:rsidRDefault="003F02B5" w:rsidP="00362335">
            <w:pPr>
              <w:jc w:val="both"/>
              <w:rPr>
                <w:rFonts w:ascii="Times New Roman" w:hAnsi="Times New Roman" w:cs="Times New Roman"/>
                <w:b/>
                <w:bCs/>
                <w:sz w:val="24"/>
                <w:szCs w:val="24"/>
              </w:rPr>
            </w:pPr>
          </w:p>
        </w:tc>
        <w:tc>
          <w:tcPr>
            <w:tcW w:w="1276" w:type="dxa"/>
          </w:tcPr>
          <w:p w14:paraId="0292BF24" w14:textId="77777777" w:rsidR="003F02B5" w:rsidRDefault="003F02B5" w:rsidP="00362335">
            <w:pPr>
              <w:jc w:val="both"/>
              <w:rPr>
                <w:rFonts w:ascii="Times New Roman" w:hAnsi="Times New Roman" w:cs="Times New Roman"/>
                <w:b/>
                <w:bCs/>
                <w:sz w:val="24"/>
                <w:szCs w:val="24"/>
              </w:rPr>
            </w:pPr>
          </w:p>
        </w:tc>
      </w:tr>
      <w:tr w:rsidR="003F02B5" w14:paraId="0238A6D7" w14:textId="77777777" w:rsidTr="001553BC">
        <w:tc>
          <w:tcPr>
            <w:tcW w:w="704" w:type="dxa"/>
          </w:tcPr>
          <w:p w14:paraId="43C95EE0" w14:textId="776D5838"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4961" w:type="dxa"/>
          </w:tcPr>
          <w:p w14:paraId="3442DEA9"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Ter resolução mínima de 1024x768, para uma melhor visualização</w:t>
            </w:r>
          </w:p>
          <w:p w14:paraId="1F49902B" w14:textId="0464B73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do layout do sistema.</w:t>
            </w:r>
          </w:p>
        </w:tc>
        <w:tc>
          <w:tcPr>
            <w:tcW w:w="1276" w:type="dxa"/>
          </w:tcPr>
          <w:p w14:paraId="642C7E76" w14:textId="77777777" w:rsidR="003F02B5" w:rsidRDefault="003F02B5" w:rsidP="00362335">
            <w:pPr>
              <w:jc w:val="both"/>
              <w:rPr>
                <w:rFonts w:ascii="Times New Roman" w:hAnsi="Times New Roman" w:cs="Times New Roman"/>
                <w:b/>
                <w:bCs/>
                <w:sz w:val="24"/>
                <w:szCs w:val="24"/>
              </w:rPr>
            </w:pPr>
          </w:p>
        </w:tc>
        <w:tc>
          <w:tcPr>
            <w:tcW w:w="1276" w:type="dxa"/>
          </w:tcPr>
          <w:p w14:paraId="19FC6197" w14:textId="77777777" w:rsidR="003F02B5" w:rsidRDefault="003F02B5" w:rsidP="00362335">
            <w:pPr>
              <w:jc w:val="both"/>
              <w:rPr>
                <w:rFonts w:ascii="Times New Roman" w:hAnsi="Times New Roman" w:cs="Times New Roman"/>
                <w:b/>
                <w:bCs/>
                <w:sz w:val="24"/>
                <w:szCs w:val="24"/>
              </w:rPr>
            </w:pPr>
          </w:p>
        </w:tc>
      </w:tr>
      <w:tr w:rsidR="003F02B5" w14:paraId="0F4F80DE" w14:textId="77777777" w:rsidTr="001553BC">
        <w:tc>
          <w:tcPr>
            <w:tcW w:w="704" w:type="dxa"/>
          </w:tcPr>
          <w:p w14:paraId="0660F2E4" w14:textId="28913CE2"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4961" w:type="dxa"/>
          </w:tcPr>
          <w:p w14:paraId="1CC88E4B"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Oferece total segurança contra a violação dos dados ou acessos</w:t>
            </w:r>
          </w:p>
          <w:p w14:paraId="5507A6A4"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indevidos às informações, através do uso de senhas por nível de</w:t>
            </w:r>
          </w:p>
          <w:p w14:paraId="2190C1CA"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acesso considerando sua função e grupo que ele pertença (Perfil),</w:t>
            </w:r>
          </w:p>
          <w:p w14:paraId="5052C6BB" w14:textId="49671E8D"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permitindo configuração de permissões de acesso individualizadas.</w:t>
            </w:r>
          </w:p>
        </w:tc>
        <w:tc>
          <w:tcPr>
            <w:tcW w:w="1276" w:type="dxa"/>
          </w:tcPr>
          <w:p w14:paraId="129ECCBA" w14:textId="77777777" w:rsidR="003F02B5" w:rsidRDefault="003F02B5" w:rsidP="00362335">
            <w:pPr>
              <w:jc w:val="both"/>
              <w:rPr>
                <w:rFonts w:ascii="Times New Roman" w:hAnsi="Times New Roman" w:cs="Times New Roman"/>
                <w:b/>
                <w:bCs/>
                <w:sz w:val="24"/>
                <w:szCs w:val="24"/>
              </w:rPr>
            </w:pPr>
          </w:p>
        </w:tc>
        <w:tc>
          <w:tcPr>
            <w:tcW w:w="1276" w:type="dxa"/>
          </w:tcPr>
          <w:p w14:paraId="7120B869" w14:textId="77777777" w:rsidR="003F02B5" w:rsidRDefault="003F02B5" w:rsidP="00362335">
            <w:pPr>
              <w:jc w:val="both"/>
              <w:rPr>
                <w:rFonts w:ascii="Times New Roman" w:hAnsi="Times New Roman" w:cs="Times New Roman"/>
                <w:b/>
                <w:bCs/>
                <w:sz w:val="24"/>
                <w:szCs w:val="24"/>
              </w:rPr>
            </w:pPr>
          </w:p>
        </w:tc>
      </w:tr>
      <w:tr w:rsidR="003F02B5" w14:paraId="1F700377" w14:textId="77777777" w:rsidTr="001553BC">
        <w:tc>
          <w:tcPr>
            <w:tcW w:w="704" w:type="dxa"/>
          </w:tcPr>
          <w:p w14:paraId="42928729" w14:textId="55748845"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4961" w:type="dxa"/>
          </w:tcPr>
          <w:p w14:paraId="52615752"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Permite a configuração dos Perfis de acesso nos seguintes níveis:</w:t>
            </w:r>
          </w:p>
          <w:p w14:paraId="7B5FCAEA"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permissão das ações (inclusão, alteração e exclusão), permissão de</w:t>
            </w:r>
          </w:p>
          <w:p w14:paraId="0A581247" w14:textId="24F862F4"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acesso aos menus e permissão de acesso aos objetos de cada tela.</w:t>
            </w:r>
          </w:p>
        </w:tc>
        <w:tc>
          <w:tcPr>
            <w:tcW w:w="1276" w:type="dxa"/>
          </w:tcPr>
          <w:p w14:paraId="6FC1F439" w14:textId="77777777" w:rsidR="003F02B5" w:rsidRDefault="003F02B5" w:rsidP="00362335">
            <w:pPr>
              <w:jc w:val="both"/>
              <w:rPr>
                <w:rFonts w:ascii="Times New Roman" w:hAnsi="Times New Roman" w:cs="Times New Roman"/>
                <w:b/>
                <w:bCs/>
                <w:sz w:val="24"/>
                <w:szCs w:val="24"/>
              </w:rPr>
            </w:pPr>
          </w:p>
        </w:tc>
        <w:tc>
          <w:tcPr>
            <w:tcW w:w="1276" w:type="dxa"/>
          </w:tcPr>
          <w:p w14:paraId="7EC32504" w14:textId="77777777" w:rsidR="003F02B5" w:rsidRDefault="003F02B5" w:rsidP="00362335">
            <w:pPr>
              <w:jc w:val="both"/>
              <w:rPr>
                <w:rFonts w:ascii="Times New Roman" w:hAnsi="Times New Roman" w:cs="Times New Roman"/>
                <w:b/>
                <w:bCs/>
                <w:sz w:val="24"/>
                <w:szCs w:val="24"/>
              </w:rPr>
            </w:pPr>
          </w:p>
        </w:tc>
      </w:tr>
      <w:tr w:rsidR="003F02B5" w14:paraId="78BA1EE1" w14:textId="77777777" w:rsidTr="001553BC">
        <w:tc>
          <w:tcPr>
            <w:tcW w:w="704" w:type="dxa"/>
          </w:tcPr>
          <w:p w14:paraId="2B230C64" w14:textId="1EEDE0A9"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4961" w:type="dxa"/>
          </w:tcPr>
          <w:p w14:paraId="0CF4498C"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Registra Log de movimentação nas inclusões, alterações e</w:t>
            </w:r>
          </w:p>
          <w:p w14:paraId="12B64386"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exclusões efetuadas pelos usuários autenticados do sistema, sobre</w:t>
            </w:r>
          </w:p>
          <w:p w14:paraId="75491FFA"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telas de cadastros, movimentações e sobre qualquer</w:t>
            </w:r>
          </w:p>
          <w:p w14:paraId="7A9F268D" w14:textId="115CB1C9"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movimentação realizada diretamente na base de dados.</w:t>
            </w:r>
          </w:p>
        </w:tc>
        <w:tc>
          <w:tcPr>
            <w:tcW w:w="1276" w:type="dxa"/>
          </w:tcPr>
          <w:p w14:paraId="4696E157" w14:textId="77777777" w:rsidR="003F02B5" w:rsidRDefault="003F02B5" w:rsidP="00362335">
            <w:pPr>
              <w:jc w:val="both"/>
              <w:rPr>
                <w:rFonts w:ascii="Times New Roman" w:hAnsi="Times New Roman" w:cs="Times New Roman"/>
                <w:b/>
                <w:bCs/>
                <w:sz w:val="24"/>
                <w:szCs w:val="24"/>
              </w:rPr>
            </w:pPr>
          </w:p>
        </w:tc>
        <w:tc>
          <w:tcPr>
            <w:tcW w:w="1276" w:type="dxa"/>
          </w:tcPr>
          <w:p w14:paraId="254F92A9" w14:textId="77777777" w:rsidR="003F02B5" w:rsidRDefault="003F02B5" w:rsidP="00362335">
            <w:pPr>
              <w:jc w:val="both"/>
              <w:rPr>
                <w:rFonts w:ascii="Times New Roman" w:hAnsi="Times New Roman" w:cs="Times New Roman"/>
                <w:b/>
                <w:bCs/>
                <w:sz w:val="24"/>
                <w:szCs w:val="24"/>
              </w:rPr>
            </w:pPr>
          </w:p>
        </w:tc>
      </w:tr>
      <w:tr w:rsidR="003F02B5" w14:paraId="349394A0" w14:textId="77777777" w:rsidTr="001553BC">
        <w:tc>
          <w:tcPr>
            <w:tcW w:w="704" w:type="dxa"/>
          </w:tcPr>
          <w:p w14:paraId="3F4A23F2" w14:textId="42F8FA44"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4961" w:type="dxa"/>
          </w:tcPr>
          <w:p w14:paraId="056CCC5C"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Permite a visualização dos relatórios em tela, bem como a gravação</w:t>
            </w:r>
          </w:p>
          <w:p w14:paraId="39E8A509"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opcional dos mesmos em arquivos, em formatos PDF e outros que</w:t>
            </w:r>
          </w:p>
          <w:p w14:paraId="2D102C47"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permitam serem visualizados posteriormente. Deve permitir</w:t>
            </w:r>
          </w:p>
          <w:p w14:paraId="607F69BF"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também a seleção da impressora da rede para impressão do</w:t>
            </w:r>
          </w:p>
          <w:p w14:paraId="1A51C086" w14:textId="1308A8F2"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lastRenderedPageBreak/>
              <w:t>documento;</w:t>
            </w:r>
          </w:p>
        </w:tc>
        <w:tc>
          <w:tcPr>
            <w:tcW w:w="1276" w:type="dxa"/>
          </w:tcPr>
          <w:p w14:paraId="4D53A4B4" w14:textId="77777777" w:rsidR="003F02B5" w:rsidRDefault="003F02B5" w:rsidP="00362335">
            <w:pPr>
              <w:jc w:val="both"/>
              <w:rPr>
                <w:rFonts w:ascii="Times New Roman" w:hAnsi="Times New Roman" w:cs="Times New Roman"/>
                <w:b/>
                <w:bCs/>
                <w:sz w:val="24"/>
                <w:szCs w:val="24"/>
              </w:rPr>
            </w:pPr>
          </w:p>
        </w:tc>
        <w:tc>
          <w:tcPr>
            <w:tcW w:w="1276" w:type="dxa"/>
          </w:tcPr>
          <w:p w14:paraId="1CE266EF" w14:textId="77777777" w:rsidR="003F02B5" w:rsidRDefault="003F02B5" w:rsidP="00362335">
            <w:pPr>
              <w:jc w:val="both"/>
              <w:rPr>
                <w:rFonts w:ascii="Times New Roman" w:hAnsi="Times New Roman" w:cs="Times New Roman"/>
                <w:b/>
                <w:bCs/>
                <w:sz w:val="24"/>
                <w:szCs w:val="24"/>
              </w:rPr>
            </w:pPr>
          </w:p>
        </w:tc>
      </w:tr>
      <w:tr w:rsidR="003F02B5" w14:paraId="21B26E10" w14:textId="77777777" w:rsidTr="001553BC">
        <w:tc>
          <w:tcPr>
            <w:tcW w:w="704" w:type="dxa"/>
          </w:tcPr>
          <w:p w14:paraId="6BCE4B1B" w14:textId="431C3747"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4961" w:type="dxa"/>
          </w:tcPr>
          <w:p w14:paraId="0AAE1975"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Todos os dados inseridos ou alterados devem ser atualizados em</w:t>
            </w:r>
          </w:p>
          <w:p w14:paraId="6424489C" w14:textId="541356AC"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tempo real na base de dados.</w:t>
            </w:r>
          </w:p>
        </w:tc>
        <w:tc>
          <w:tcPr>
            <w:tcW w:w="1276" w:type="dxa"/>
          </w:tcPr>
          <w:p w14:paraId="5F0287F9" w14:textId="77777777" w:rsidR="003F02B5" w:rsidRDefault="003F02B5" w:rsidP="00362335">
            <w:pPr>
              <w:jc w:val="both"/>
              <w:rPr>
                <w:rFonts w:ascii="Times New Roman" w:hAnsi="Times New Roman" w:cs="Times New Roman"/>
                <w:b/>
                <w:bCs/>
                <w:sz w:val="24"/>
                <w:szCs w:val="24"/>
              </w:rPr>
            </w:pPr>
          </w:p>
        </w:tc>
        <w:tc>
          <w:tcPr>
            <w:tcW w:w="1276" w:type="dxa"/>
          </w:tcPr>
          <w:p w14:paraId="7F274C98" w14:textId="77777777" w:rsidR="003F02B5" w:rsidRDefault="003F02B5" w:rsidP="00362335">
            <w:pPr>
              <w:jc w:val="both"/>
              <w:rPr>
                <w:rFonts w:ascii="Times New Roman" w:hAnsi="Times New Roman" w:cs="Times New Roman"/>
                <w:b/>
                <w:bCs/>
                <w:sz w:val="24"/>
                <w:szCs w:val="24"/>
              </w:rPr>
            </w:pPr>
          </w:p>
        </w:tc>
      </w:tr>
      <w:tr w:rsidR="003F02B5" w14:paraId="06ABAB6E" w14:textId="77777777" w:rsidTr="001553BC">
        <w:tc>
          <w:tcPr>
            <w:tcW w:w="704" w:type="dxa"/>
          </w:tcPr>
          <w:p w14:paraId="4ED8E40F" w14:textId="00BC00A6"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4961" w:type="dxa"/>
          </w:tcPr>
          <w:p w14:paraId="7103EF91"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Desenvolvido em um padrão operacional e todas as telas e</w:t>
            </w:r>
          </w:p>
          <w:p w14:paraId="3F0A70F5"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componentes do sistema deve herdar as características</w:t>
            </w:r>
          </w:p>
          <w:p w14:paraId="71B20410" w14:textId="0E9C3468"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padronizadas simplificando sua operação.</w:t>
            </w:r>
          </w:p>
        </w:tc>
        <w:tc>
          <w:tcPr>
            <w:tcW w:w="1276" w:type="dxa"/>
          </w:tcPr>
          <w:p w14:paraId="5552DA3D" w14:textId="77777777" w:rsidR="003F02B5" w:rsidRDefault="003F02B5" w:rsidP="00362335">
            <w:pPr>
              <w:jc w:val="both"/>
              <w:rPr>
                <w:rFonts w:ascii="Times New Roman" w:hAnsi="Times New Roman" w:cs="Times New Roman"/>
                <w:b/>
                <w:bCs/>
                <w:sz w:val="24"/>
                <w:szCs w:val="24"/>
              </w:rPr>
            </w:pPr>
          </w:p>
        </w:tc>
        <w:tc>
          <w:tcPr>
            <w:tcW w:w="1276" w:type="dxa"/>
          </w:tcPr>
          <w:p w14:paraId="668B3CE3" w14:textId="77777777" w:rsidR="003F02B5" w:rsidRDefault="003F02B5" w:rsidP="00362335">
            <w:pPr>
              <w:jc w:val="both"/>
              <w:rPr>
                <w:rFonts w:ascii="Times New Roman" w:hAnsi="Times New Roman" w:cs="Times New Roman"/>
                <w:b/>
                <w:bCs/>
                <w:sz w:val="24"/>
                <w:szCs w:val="24"/>
              </w:rPr>
            </w:pPr>
          </w:p>
        </w:tc>
      </w:tr>
      <w:tr w:rsidR="003F02B5" w14:paraId="05348A64" w14:textId="77777777" w:rsidTr="001553BC">
        <w:tc>
          <w:tcPr>
            <w:tcW w:w="704" w:type="dxa"/>
          </w:tcPr>
          <w:p w14:paraId="3200B117" w14:textId="1803CDC2"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4961" w:type="dxa"/>
          </w:tcPr>
          <w:p w14:paraId="2D37B0FF" w14:textId="77777777"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Permite a personalização dos relatórios do sistema com a</w:t>
            </w:r>
          </w:p>
          <w:p w14:paraId="5F96997E" w14:textId="4C8DF469" w:rsidR="003F02B5" w:rsidRPr="003F02B5" w:rsidRDefault="003F02B5" w:rsidP="003F02B5">
            <w:pPr>
              <w:widowControl/>
              <w:autoSpaceDE w:val="0"/>
              <w:autoSpaceDN w:val="0"/>
              <w:adjustRightInd w:val="0"/>
              <w:rPr>
                <w:rFonts w:eastAsia="CIDFont+F3" w:cstheme="minorHAnsi"/>
                <w:lang w:val="pt-BR"/>
              </w:rPr>
            </w:pPr>
            <w:r w:rsidRPr="003F02B5">
              <w:rPr>
                <w:rFonts w:eastAsia="CIDFont+F3" w:cstheme="minorHAnsi"/>
                <w:lang w:val="pt-BR"/>
              </w:rPr>
              <w:t>identificação do Órgão (por solicitações para desenvolvimento).</w:t>
            </w:r>
          </w:p>
        </w:tc>
        <w:tc>
          <w:tcPr>
            <w:tcW w:w="1276" w:type="dxa"/>
          </w:tcPr>
          <w:p w14:paraId="2F8B6452" w14:textId="77777777" w:rsidR="003F02B5" w:rsidRDefault="003F02B5" w:rsidP="00362335">
            <w:pPr>
              <w:jc w:val="both"/>
              <w:rPr>
                <w:rFonts w:ascii="Times New Roman" w:hAnsi="Times New Roman" w:cs="Times New Roman"/>
                <w:b/>
                <w:bCs/>
                <w:sz w:val="24"/>
                <w:szCs w:val="24"/>
              </w:rPr>
            </w:pPr>
          </w:p>
        </w:tc>
        <w:tc>
          <w:tcPr>
            <w:tcW w:w="1276" w:type="dxa"/>
          </w:tcPr>
          <w:p w14:paraId="119466B3" w14:textId="77777777" w:rsidR="003F02B5" w:rsidRDefault="003F02B5" w:rsidP="00362335">
            <w:pPr>
              <w:jc w:val="both"/>
              <w:rPr>
                <w:rFonts w:ascii="Times New Roman" w:hAnsi="Times New Roman" w:cs="Times New Roman"/>
                <w:b/>
                <w:bCs/>
                <w:sz w:val="24"/>
                <w:szCs w:val="24"/>
              </w:rPr>
            </w:pPr>
          </w:p>
        </w:tc>
      </w:tr>
      <w:tr w:rsidR="003F02B5" w14:paraId="04578F8C" w14:textId="77777777" w:rsidTr="001553BC">
        <w:tc>
          <w:tcPr>
            <w:tcW w:w="704" w:type="dxa"/>
          </w:tcPr>
          <w:p w14:paraId="7846BCDD" w14:textId="35D80244" w:rsidR="003F02B5" w:rsidRDefault="003F02B5" w:rsidP="00362335">
            <w:pPr>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4961" w:type="dxa"/>
          </w:tcPr>
          <w:p w14:paraId="62F2DBF8"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Assegura a integração de dados do sistema, garantindo que a</w:t>
            </w:r>
          </w:p>
          <w:p w14:paraId="19EDB2C8"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informação seja alimentada uma única vez, independente do</w:t>
            </w:r>
          </w:p>
          <w:p w14:paraId="4CC86D42" w14:textId="4EF05588"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módulo que esteja sendo executado;</w:t>
            </w:r>
          </w:p>
        </w:tc>
        <w:tc>
          <w:tcPr>
            <w:tcW w:w="1276" w:type="dxa"/>
          </w:tcPr>
          <w:p w14:paraId="40146A4C" w14:textId="77777777" w:rsidR="003F02B5" w:rsidRDefault="003F02B5" w:rsidP="00362335">
            <w:pPr>
              <w:jc w:val="both"/>
              <w:rPr>
                <w:rFonts w:ascii="Times New Roman" w:hAnsi="Times New Roman" w:cs="Times New Roman"/>
                <w:b/>
                <w:bCs/>
                <w:sz w:val="24"/>
                <w:szCs w:val="24"/>
              </w:rPr>
            </w:pPr>
          </w:p>
        </w:tc>
        <w:tc>
          <w:tcPr>
            <w:tcW w:w="1276" w:type="dxa"/>
          </w:tcPr>
          <w:p w14:paraId="6A3EBFF8" w14:textId="77777777" w:rsidR="003F02B5" w:rsidRDefault="003F02B5" w:rsidP="00362335">
            <w:pPr>
              <w:jc w:val="both"/>
              <w:rPr>
                <w:rFonts w:ascii="Times New Roman" w:hAnsi="Times New Roman" w:cs="Times New Roman"/>
                <w:b/>
                <w:bCs/>
                <w:sz w:val="24"/>
                <w:szCs w:val="24"/>
              </w:rPr>
            </w:pPr>
          </w:p>
        </w:tc>
      </w:tr>
      <w:tr w:rsidR="003F02B5" w14:paraId="3DA25217" w14:textId="77777777" w:rsidTr="001553BC">
        <w:tc>
          <w:tcPr>
            <w:tcW w:w="704" w:type="dxa"/>
          </w:tcPr>
          <w:p w14:paraId="3556F5C4" w14:textId="68C08854"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4961" w:type="dxa"/>
          </w:tcPr>
          <w:p w14:paraId="7AF61C5B"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Possui teste de consistência de dados de entrada. P.ex., validade</w:t>
            </w:r>
          </w:p>
          <w:p w14:paraId="641F2104" w14:textId="4EAAC705"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de datas, campos com preenchimento numérico, etc.;</w:t>
            </w:r>
          </w:p>
        </w:tc>
        <w:tc>
          <w:tcPr>
            <w:tcW w:w="1276" w:type="dxa"/>
          </w:tcPr>
          <w:p w14:paraId="194274DE" w14:textId="77777777" w:rsidR="003F02B5" w:rsidRDefault="003F02B5" w:rsidP="00362335">
            <w:pPr>
              <w:jc w:val="both"/>
              <w:rPr>
                <w:rFonts w:ascii="Times New Roman" w:hAnsi="Times New Roman" w:cs="Times New Roman"/>
                <w:b/>
                <w:bCs/>
                <w:sz w:val="24"/>
                <w:szCs w:val="24"/>
              </w:rPr>
            </w:pPr>
          </w:p>
        </w:tc>
        <w:tc>
          <w:tcPr>
            <w:tcW w:w="1276" w:type="dxa"/>
          </w:tcPr>
          <w:p w14:paraId="258A1708" w14:textId="77777777" w:rsidR="003F02B5" w:rsidRDefault="003F02B5" w:rsidP="00362335">
            <w:pPr>
              <w:jc w:val="both"/>
              <w:rPr>
                <w:rFonts w:ascii="Times New Roman" w:hAnsi="Times New Roman" w:cs="Times New Roman"/>
                <w:b/>
                <w:bCs/>
                <w:sz w:val="24"/>
                <w:szCs w:val="24"/>
              </w:rPr>
            </w:pPr>
          </w:p>
        </w:tc>
      </w:tr>
      <w:tr w:rsidR="003F02B5" w14:paraId="264ED2A4" w14:textId="77777777" w:rsidTr="001553BC">
        <w:tc>
          <w:tcPr>
            <w:tcW w:w="704" w:type="dxa"/>
          </w:tcPr>
          <w:p w14:paraId="284CEBFD" w14:textId="7E04C4CE"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4961" w:type="dxa"/>
          </w:tcPr>
          <w:p w14:paraId="178283A8"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Possui recursos de informação ao usuário sobre a função de um</w:t>
            </w:r>
          </w:p>
          <w:p w14:paraId="05018513"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botão, menu ou ícone nas telas do sistema, ao posicionar o cursor</w:t>
            </w:r>
          </w:p>
          <w:p w14:paraId="2A061A5C" w14:textId="265AD07E"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sobre ele.</w:t>
            </w:r>
          </w:p>
        </w:tc>
        <w:tc>
          <w:tcPr>
            <w:tcW w:w="1276" w:type="dxa"/>
          </w:tcPr>
          <w:p w14:paraId="472DFFE8" w14:textId="77777777" w:rsidR="003F02B5" w:rsidRDefault="003F02B5" w:rsidP="00362335">
            <w:pPr>
              <w:jc w:val="both"/>
              <w:rPr>
                <w:rFonts w:ascii="Times New Roman" w:hAnsi="Times New Roman" w:cs="Times New Roman"/>
                <w:b/>
                <w:bCs/>
                <w:sz w:val="24"/>
                <w:szCs w:val="24"/>
              </w:rPr>
            </w:pPr>
          </w:p>
        </w:tc>
        <w:tc>
          <w:tcPr>
            <w:tcW w:w="1276" w:type="dxa"/>
          </w:tcPr>
          <w:p w14:paraId="4ABF41DF" w14:textId="77777777" w:rsidR="003F02B5" w:rsidRDefault="003F02B5" w:rsidP="00362335">
            <w:pPr>
              <w:jc w:val="both"/>
              <w:rPr>
                <w:rFonts w:ascii="Times New Roman" w:hAnsi="Times New Roman" w:cs="Times New Roman"/>
                <w:b/>
                <w:bCs/>
                <w:sz w:val="24"/>
                <w:szCs w:val="24"/>
              </w:rPr>
            </w:pPr>
          </w:p>
        </w:tc>
      </w:tr>
      <w:tr w:rsidR="003F02B5" w14:paraId="7C0ABC0F" w14:textId="77777777" w:rsidTr="001553BC">
        <w:tc>
          <w:tcPr>
            <w:tcW w:w="704" w:type="dxa"/>
          </w:tcPr>
          <w:p w14:paraId="769F65C0" w14:textId="5CF43307"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4961" w:type="dxa"/>
          </w:tcPr>
          <w:p w14:paraId="2F2E9ED6"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Apresenta ícones em botões e opções de menu de modo</w:t>
            </w:r>
          </w:p>
          <w:p w14:paraId="5C0F5E73" w14:textId="2A903C61"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diferenciado caso eles estejam habilitados ou não habilitados;</w:t>
            </w:r>
          </w:p>
        </w:tc>
        <w:tc>
          <w:tcPr>
            <w:tcW w:w="1276" w:type="dxa"/>
          </w:tcPr>
          <w:p w14:paraId="54A74A9A" w14:textId="77777777" w:rsidR="003F02B5" w:rsidRDefault="003F02B5" w:rsidP="00362335">
            <w:pPr>
              <w:jc w:val="both"/>
              <w:rPr>
                <w:rFonts w:ascii="Times New Roman" w:hAnsi="Times New Roman" w:cs="Times New Roman"/>
                <w:b/>
                <w:bCs/>
                <w:sz w:val="24"/>
                <w:szCs w:val="24"/>
              </w:rPr>
            </w:pPr>
          </w:p>
        </w:tc>
        <w:tc>
          <w:tcPr>
            <w:tcW w:w="1276" w:type="dxa"/>
          </w:tcPr>
          <w:p w14:paraId="30E5D435" w14:textId="77777777" w:rsidR="003F02B5" w:rsidRDefault="003F02B5" w:rsidP="00362335">
            <w:pPr>
              <w:jc w:val="both"/>
              <w:rPr>
                <w:rFonts w:ascii="Times New Roman" w:hAnsi="Times New Roman" w:cs="Times New Roman"/>
                <w:b/>
                <w:bCs/>
                <w:sz w:val="24"/>
                <w:szCs w:val="24"/>
              </w:rPr>
            </w:pPr>
          </w:p>
        </w:tc>
      </w:tr>
      <w:tr w:rsidR="003F02B5" w14:paraId="2DDBF684" w14:textId="77777777" w:rsidTr="001553BC">
        <w:tc>
          <w:tcPr>
            <w:tcW w:w="704" w:type="dxa"/>
          </w:tcPr>
          <w:p w14:paraId="7607DCC4" w14:textId="42FDBF83" w:rsidR="00394A73"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4961" w:type="dxa"/>
          </w:tcPr>
          <w:p w14:paraId="5F66B473"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Apresenta o conteúdo das telas, organizado em áreas funcionais</w:t>
            </w:r>
          </w:p>
          <w:p w14:paraId="02257ABF"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bem delimitadas. Por exemplo: legenda da janela; área para</w:t>
            </w:r>
          </w:p>
          <w:p w14:paraId="72E29221"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menus; área para botões; área de apresentação de campos; área</w:t>
            </w:r>
          </w:p>
          <w:p w14:paraId="790CE44A"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para mensagens de orientação; área para identificação localizada</w:t>
            </w:r>
          </w:p>
          <w:p w14:paraId="7E9ED5CD"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no topo da janela que indica a aplicação; área de menus e/ou</w:t>
            </w:r>
          </w:p>
          <w:p w14:paraId="26AD330E" w14:textId="2E7D2178"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botões abaixo da área de identificação, etc.</w:t>
            </w:r>
          </w:p>
        </w:tc>
        <w:tc>
          <w:tcPr>
            <w:tcW w:w="1276" w:type="dxa"/>
          </w:tcPr>
          <w:p w14:paraId="5D8C70A2" w14:textId="77777777" w:rsidR="003F02B5" w:rsidRDefault="003F02B5" w:rsidP="00362335">
            <w:pPr>
              <w:jc w:val="both"/>
              <w:rPr>
                <w:rFonts w:ascii="Times New Roman" w:hAnsi="Times New Roman" w:cs="Times New Roman"/>
                <w:b/>
                <w:bCs/>
                <w:sz w:val="24"/>
                <w:szCs w:val="24"/>
              </w:rPr>
            </w:pPr>
          </w:p>
        </w:tc>
        <w:tc>
          <w:tcPr>
            <w:tcW w:w="1276" w:type="dxa"/>
          </w:tcPr>
          <w:p w14:paraId="6FC9DACE" w14:textId="77777777" w:rsidR="003F02B5" w:rsidRDefault="003F02B5" w:rsidP="00362335">
            <w:pPr>
              <w:jc w:val="both"/>
              <w:rPr>
                <w:rFonts w:ascii="Times New Roman" w:hAnsi="Times New Roman" w:cs="Times New Roman"/>
                <w:b/>
                <w:bCs/>
                <w:sz w:val="24"/>
                <w:szCs w:val="24"/>
              </w:rPr>
            </w:pPr>
          </w:p>
        </w:tc>
      </w:tr>
      <w:tr w:rsidR="003F02B5" w14:paraId="702943B3" w14:textId="77777777" w:rsidTr="001553BC">
        <w:tc>
          <w:tcPr>
            <w:tcW w:w="704" w:type="dxa"/>
          </w:tcPr>
          <w:p w14:paraId="64512679" w14:textId="7E8EC3B8"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4961" w:type="dxa"/>
          </w:tcPr>
          <w:p w14:paraId="357CB7A7"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Possui o recurso de determinar a digitalização frente-verso para</w:t>
            </w:r>
          </w:p>
          <w:p w14:paraId="183DD257" w14:textId="0C9E44E2"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determinados documentos, departamentos e/ou usuários.</w:t>
            </w:r>
          </w:p>
        </w:tc>
        <w:tc>
          <w:tcPr>
            <w:tcW w:w="1276" w:type="dxa"/>
          </w:tcPr>
          <w:p w14:paraId="16BB1A0A" w14:textId="77777777" w:rsidR="003F02B5" w:rsidRDefault="003F02B5" w:rsidP="00362335">
            <w:pPr>
              <w:jc w:val="both"/>
              <w:rPr>
                <w:rFonts w:ascii="Times New Roman" w:hAnsi="Times New Roman" w:cs="Times New Roman"/>
                <w:b/>
                <w:bCs/>
                <w:sz w:val="24"/>
                <w:szCs w:val="24"/>
              </w:rPr>
            </w:pPr>
          </w:p>
        </w:tc>
        <w:tc>
          <w:tcPr>
            <w:tcW w:w="1276" w:type="dxa"/>
          </w:tcPr>
          <w:p w14:paraId="22E2C195" w14:textId="77777777" w:rsidR="003F02B5" w:rsidRDefault="003F02B5" w:rsidP="00362335">
            <w:pPr>
              <w:jc w:val="both"/>
              <w:rPr>
                <w:rFonts w:ascii="Times New Roman" w:hAnsi="Times New Roman" w:cs="Times New Roman"/>
                <w:b/>
                <w:bCs/>
                <w:sz w:val="24"/>
                <w:szCs w:val="24"/>
              </w:rPr>
            </w:pPr>
          </w:p>
        </w:tc>
      </w:tr>
      <w:tr w:rsidR="003F02B5" w14:paraId="400ADA6A" w14:textId="77777777" w:rsidTr="001553BC">
        <w:tc>
          <w:tcPr>
            <w:tcW w:w="704" w:type="dxa"/>
          </w:tcPr>
          <w:p w14:paraId="2FB50154" w14:textId="007053E3"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4961" w:type="dxa"/>
          </w:tcPr>
          <w:p w14:paraId="35E56DC9"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Realiza atualizações, visualizações e alterações remotas nas</w:t>
            </w:r>
          </w:p>
          <w:p w14:paraId="4E00C8EF" w14:textId="3DB17BC1"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configurações dos componentes dos scanners.</w:t>
            </w:r>
          </w:p>
        </w:tc>
        <w:tc>
          <w:tcPr>
            <w:tcW w:w="1276" w:type="dxa"/>
          </w:tcPr>
          <w:p w14:paraId="0F29555D" w14:textId="77777777" w:rsidR="003F02B5" w:rsidRDefault="003F02B5" w:rsidP="00362335">
            <w:pPr>
              <w:jc w:val="both"/>
              <w:rPr>
                <w:rFonts w:ascii="Times New Roman" w:hAnsi="Times New Roman" w:cs="Times New Roman"/>
                <w:b/>
                <w:bCs/>
                <w:sz w:val="24"/>
                <w:szCs w:val="24"/>
              </w:rPr>
            </w:pPr>
          </w:p>
        </w:tc>
        <w:tc>
          <w:tcPr>
            <w:tcW w:w="1276" w:type="dxa"/>
          </w:tcPr>
          <w:p w14:paraId="3FBC90C6" w14:textId="77777777" w:rsidR="003F02B5" w:rsidRDefault="003F02B5" w:rsidP="00362335">
            <w:pPr>
              <w:jc w:val="both"/>
              <w:rPr>
                <w:rFonts w:ascii="Times New Roman" w:hAnsi="Times New Roman" w:cs="Times New Roman"/>
                <w:b/>
                <w:bCs/>
                <w:sz w:val="24"/>
                <w:szCs w:val="24"/>
              </w:rPr>
            </w:pPr>
          </w:p>
        </w:tc>
      </w:tr>
      <w:tr w:rsidR="003F02B5" w14:paraId="12A39F7B" w14:textId="77777777" w:rsidTr="001553BC">
        <w:tc>
          <w:tcPr>
            <w:tcW w:w="704" w:type="dxa"/>
          </w:tcPr>
          <w:p w14:paraId="3F4C4DCA" w14:textId="55F3A8E1" w:rsidR="003F02B5"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4961" w:type="dxa"/>
          </w:tcPr>
          <w:p w14:paraId="413494E4"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O Sistema utiliza como ferramenta básica para a implementação da</w:t>
            </w:r>
          </w:p>
          <w:p w14:paraId="1940C23A"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gestão arquivística dos documentos o “Código de classificação de</w:t>
            </w:r>
          </w:p>
          <w:p w14:paraId="6467E4EA" w14:textId="5E103889"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documentos de arquivo para a administração pública: atividades</w:t>
            </w:r>
            <w:r>
              <w:rPr>
                <w:rFonts w:eastAsia="CIDFont+F3" w:cstheme="minorHAnsi"/>
                <w:lang w:val="pt-BR"/>
              </w:rPr>
              <w:t xml:space="preserve"> </w:t>
            </w:r>
            <w:r w:rsidRPr="00394A73">
              <w:rPr>
                <w:rFonts w:eastAsia="CIDFont+F3" w:cstheme="minorHAnsi"/>
                <w:lang w:val="pt-BR"/>
              </w:rPr>
              <w:t>meio”</w:t>
            </w:r>
          </w:p>
          <w:p w14:paraId="00C5C78B"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e a “Tabela básica de temporalidade e destinação de</w:t>
            </w:r>
          </w:p>
          <w:p w14:paraId="3E84CD81"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documentos de arquivo relativos as atividades-meio da</w:t>
            </w:r>
          </w:p>
          <w:p w14:paraId="07CC9593"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administração pública”, aprovados pelo CONARQ, bem como</w:t>
            </w:r>
          </w:p>
          <w:p w14:paraId="4E92E0D3"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obedece às demais Resoluções e diretrizes desse órgão para a</w:t>
            </w:r>
          </w:p>
          <w:p w14:paraId="6D510197" w14:textId="73C7CFDF" w:rsidR="003F02B5"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área municipal.</w:t>
            </w:r>
          </w:p>
        </w:tc>
        <w:tc>
          <w:tcPr>
            <w:tcW w:w="1276" w:type="dxa"/>
          </w:tcPr>
          <w:p w14:paraId="57B6FB6F" w14:textId="77777777" w:rsidR="003F02B5" w:rsidRDefault="003F02B5" w:rsidP="00362335">
            <w:pPr>
              <w:jc w:val="both"/>
              <w:rPr>
                <w:rFonts w:ascii="Times New Roman" w:hAnsi="Times New Roman" w:cs="Times New Roman"/>
                <w:b/>
                <w:bCs/>
                <w:sz w:val="24"/>
                <w:szCs w:val="24"/>
              </w:rPr>
            </w:pPr>
          </w:p>
        </w:tc>
        <w:tc>
          <w:tcPr>
            <w:tcW w:w="1276" w:type="dxa"/>
          </w:tcPr>
          <w:p w14:paraId="21D8BBA6" w14:textId="77777777" w:rsidR="003F02B5" w:rsidRDefault="003F02B5" w:rsidP="00362335">
            <w:pPr>
              <w:jc w:val="both"/>
              <w:rPr>
                <w:rFonts w:ascii="Times New Roman" w:hAnsi="Times New Roman" w:cs="Times New Roman"/>
                <w:b/>
                <w:bCs/>
                <w:sz w:val="24"/>
                <w:szCs w:val="24"/>
              </w:rPr>
            </w:pPr>
          </w:p>
        </w:tc>
      </w:tr>
      <w:tr w:rsidR="00394A73" w14:paraId="15F3111E" w14:textId="77777777" w:rsidTr="001553BC">
        <w:tc>
          <w:tcPr>
            <w:tcW w:w="704" w:type="dxa"/>
          </w:tcPr>
          <w:p w14:paraId="37F95545" w14:textId="5BF7F9E0" w:rsidR="00394A73"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4961" w:type="dxa"/>
          </w:tcPr>
          <w:p w14:paraId="6546E18E"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Sistema de Centralização: praticamente todos os documentos de</w:t>
            </w:r>
          </w:p>
          <w:p w14:paraId="6B47E7A4"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interesse legal ou histórico da entidade são passíveis de serem</w:t>
            </w:r>
          </w:p>
          <w:p w14:paraId="408E5D5D"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condensados e registrados no sistema, independentemente de seus</w:t>
            </w:r>
          </w:p>
          <w:p w14:paraId="30A08A15"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tamanhos e formatos físicos, bem como de seus tamanhos e</w:t>
            </w:r>
          </w:p>
          <w:p w14:paraId="73491C3E" w14:textId="19DE248B"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formatos digitais;</w:t>
            </w:r>
          </w:p>
        </w:tc>
        <w:tc>
          <w:tcPr>
            <w:tcW w:w="1276" w:type="dxa"/>
          </w:tcPr>
          <w:p w14:paraId="56CD711B" w14:textId="77777777" w:rsidR="00394A73" w:rsidRDefault="00394A73" w:rsidP="00362335">
            <w:pPr>
              <w:jc w:val="both"/>
              <w:rPr>
                <w:rFonts w:ascii="Times New Roman" w:hAnsi="Times New Roman" w:cs="Times New Roman"/>
                <w:b/>
                <w:bCs/>
                <w:sz w:val="24"/>
                <w:szCs w:val="24"/>
              </w:rPr>
            </w:pPr>
          </w:p>
        </w:tc>
        <w:tc>
          <w:tcPr>
            <w:tcW w:w="1276" w:type="dxa"/>
          </w:tcPr>
          <w:p w14:paraId="2278F8F2" w14:textId="77777777" w:rsidR="00394A73" w:rsidRDefault="00394A73" w:rsidP="00362335">
            <w:pPr>
              <w:jc w:val="both"/>
              <w:rPr>
                <w:rFonts w:ascii="Times New Roman" w:hAnsi="Times New Roman" w:cs="Times New Roman"/>
                <w:b/>
                <w:bCs/>
                <w:sz w:val="24"/>
                <w:szCs w:val="24"/>
              </w:rPr>
            </w:pPr>
          </w:p>
        </w:tc>
      </w:tr>
      <w:tr w:rsidR="00394A73" w14:paraId="0D1A6AE8" w14:textId="77777777" w:rsidTr="001553BC">
        <w:tc>
          <w:tcPr>
            <w:tcW w:w="704" w:type="dxa"/>
          </w:tcPr>
          <w:p w14:paraId="3E4A9930" w14:textId="2F54A6F4" w:rsidR="00394A73"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4961" w:type="dxa"/>
          </w:tcPr>
          <w:p w14:paraId="73F45FE3"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Sistema de Organização: é feita uma organização tanto do arquivo</w:t>
            </w:r>
          </w:p>
          <w:p w14:paraId="010F8A38"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físico ou material quanto do arquivo digital permitindo todo tipo de</w:t>
            </w:r>
          </w:p>
          <w:p w14:paraId="4C363878" w14:textId="77777777"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controle com a introdução do sistema de classificação de</w:t>
            </w:r>
          </w:p>
          <w:p w14:paraId="4EE3AE4A" w14:textId="5721414A" w:rsidR="00394A73" w:rsidRPr="00394A73" w:rsidRDefault="00394A73" w:rsidP="00394A73">
            <w:pPr>
              <w:widowControl/>
              <w:autoSpaceDE w:val="0"/>
              <w:autoSpaceDN w:val="0"/>
              <w:adjustRightInd w:val="0"/>
              <w:rPr>
                <w:rFonts w:eastAsia="CIDFont+F3" w:cstheme="minorHAnsi"/>
                <w:lang w:val="pt-BR"/>
              </w:rPr>
            </w:pPr>
            <w:r w:rsidRPr="00394A73">
              <w:rPr>
                <w:rFonts w:eastAsia="CIDFont+F3" w:cstheme="minorHAnsi"/>
                <w:lang w:val="pt-BR"/>
              </w:rPr>
              <w:t>documentos;</w:t>
            </w:r>
          </w:p>
        </w:tc>
        <w:tc>
          <w:tcPr>
            <w:tcW w:w="1276" w:type="dxa"/>
          </w:tcPr>
          <w:p w14:paraId="0FA21D49" w14:textId="77777777" w:rsidR="00394A73" w:rsidRDefault="00394A73" w:rsidP="00362335">
            <w:pPr>
              <w:jc w:val="both"/>
              <w:rPr>
                <w:rFonts w:ascii="Times New Roman" w:hAnsi="Times New Roman" w:cs="Times New Roman"/>
                <w:b/>
                <w:bCs/>
                <w:sz w:val="24"/>
                <w:szCs w:val="24"/>
              </w:rPr>
            </w:pPr>
          </w:p>
        </w:tc>
        <w:tc>
          <w:tcPr>
            <w:tcW w:w="1276" w:type="dxa"/>
          </w:tcPr>
          <w:p w14:paraId="594A292C" w14:textId="77777777" w:rsidR="00394A73" w:rsidRDefault="00394A73" w:rsidP="00362335">
            <w:pPr>
              <w:jc w:val="both"/>
              <w:rPr>
                <w:rFonts w:ascii="Times New Roman" w:hAnsi="Times New Roman" w:cs="Times New Roman"/>
                <w:b/>
                <w:bCs/>
                <w:sz w:val="24"/>
                <w:szCs w:val="24"/>
              </w:rPr>
            </w:pPr>
          </w:p>
        </w:tc>
      </w:tr>
      <w:tr w:rsidR="00394A73" w14:paraId="457D3077" w14:textId="77777777" w:rsidTr="001553BC">
        <w:tc>
          <w:tcPr>
            <w:tcW w:w="704" w:type="dxa"/>
          </w:tcPr>
          <w:p w14:paraId="5622FE84" w14:textId="3A8E4958" w:rsidR="00394A73" w:rsidRDefault="00394A73" w:rsidP="00362335">
            <w:pPr>
              <w:jc w:val="both"/>
              <w:rPr>
                <w:rFonts w:ascii="Times New Roman" w:hAnsi="Times New Roman" w:cs="Times New Roman"/>
                <w:b/>
                <w:bCs/>
                <w:sz w:val="24"/>
                <w:szCs w:val="24"/>
              </w:rPr>
            </w:pPr>
            <w:r>
              <w:rPr>
                <w:rFonts w:ascii="Times New Roman" w:hAnsi="Times New Roman" w:cs="Times New Roman"/>
                <w:b/>
                <w:bCs/>
                <w:sz w:val="24"/>
                <w:szCs w:val="24"/>
              </w:rPr>
              <w:t>46</w:t>
            </w:r>
          </w:p>
        </w:tc>
        <w:tc>
          <w:tcPr>
            <w:tcW w:w="4961" w:type="dxa"/>
          </w:tcPr>
          <w:p w14:paraId="28F15947"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Sistema de Busca: no arquivo digital qualquer documento pode ser</w:t>
            </w:r>
          </w:p>
          <w:p w14:paraId="4DFAB6FC"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encontrado com rapidez e segurança utilizando os recursos da</w:t>
            </w:r>
          </w:p>
          <w:p w14:paraId="264AB23F"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informática, obtendo-se inclusive a eventual localização física do</w:t>
            </w:r>
          </w:p>
          <w:p w14:paraId="178AEFE3" w14:textId="1AA4E66B" w:rsidR="00394A73"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documento original caso ainda exista;</w:t>
            </w:r>
          </w:p>
        </w:tc>
        <w:tc>
          <w:tcPr>
            <w:tcW w:w="1276" w:type="dxa"/>
          </w:tcPr>
          <w:p w14:paraId="48219A73" w14:textId="77777777" w:rsidR="00394A73" w:rsidRDefault="00394A73" w:rsidP="00362335">
            <w:pPr>
              <w:jc w:val="both"/>
              <w:rPr>
                <w:rFonts w:ascii="Times New Roman" w:hAnsi="Times New Roman" w:cs="Times New Roman"/>
                <w:b/>
                <w:bCs/>
                <w:sz w:val="24"/>
                <w:szCs w:val="24"/>
              </w:rPr>
            </w:pPr>
          </w:p>
        </w:tc>
        <w:tc>
          <w:tcPr>
            <w:tcW w:w="1276" w:type="dxa"/>
          </w:tcPr>
          <w:p w14:paraId="4C2F1674" w14:textId="77777777" w:rsidR="00394A73" w:rsidRDefault="00394A73" w:rsidP="00362335">
            <w:pPr>
              <w:jc w:val="both"/>
              <w:rPr>
                <w:rFonts w:ascii="Times New Roman" w:hAnsi="Times New Roman" w:cs="Times New Roman"/>
                <w:b/>
                <w:bCs/>
                <w:sz w:val="24"/>
                <w:szCs w:val="24"/>
              </w:rPr>
            </w:pPr>
          </w:p>
        </w:tc>
      </w:tr>
      <w:tr w:rsidR="00394A73" w14:paraId="4618D535" w14:textId="77777777" w:rsidTr="001553BC">
        <w:tc>
          <w:tcPr>
            <w:tcW w:w="704" w:type="dxa"/>
          </w:tcPr>
          <w:p w14:paraId="274FBF6C" w14:textId="72CBD7E5" w:rsidR="00394A73" w:rsidRDefault="00F42888" w:rsidP="00362335">
            <w:pPr>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4961" w:type="dxa"/>
          </w:tcPr>
          <w:p w14:paraId="52C6D4AA"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Sistema de Publicação: o sistema permite a divulgação através de</w:t>
            </w:r>
          </w:p>
          <w:p w14:paraId="30D96F80"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meio eletrônico, inclusive internet, dos documentos que forem</w:t>
            </w:r>
          </w:p>
          <w:p w14:paraId="396F622F" w14:textId="20975100" w:rsidR="00394A73"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selecionados;</w:t>
            </w:r>
          </w:p>
        </w:tc>
        <w:tc>
          <w:tcPr>
            <w:tcW w:w="1276" w:type="dxa"/>
          </w:tcPr>
          <w:p w14:paraId="011677A6" w14:textId="77777777" w:rsidR="00394A73" w:rsidRDefault="00394A73" w:rsidP="00362335">
            <w:pPr>
              <w:jc w:val="both"/>
              <w:rPr>
                <w:rFonts w:ascii="Times New Roman" w:hAnsi="Times New Roman" w:cs="Times New Roman"/>
                <w:b/>
                <w:bCs/>
                <w:sz w:val="24"/>
                <w:szCs w:val="24"/>
              </w:rPr>
            </w:pPr>
          </w:p>
        </w:tc>
        <w:tc>
          <w:tcPr>
            <w:tcW w:w="1276" w:type="dxa"/>
          </w:tcPr>
          <w:p w14:paraId="55F8D539" w14:textId="77777777" w:rsidR="00394A73" w:rsidRDefault="00394A73" w:rsidP="00362335">
            <w:pPr>
              <w:jc w:val="both"/>
              <w:rPr>
                <w:rFonts w:ascii="Times New Roman" w:hAnsi="Times New Roman" w:cs="Times New Roman"/>
                <w:b/>
                <w:bCs/>
                <w:sz w:val="24"/>
                <w:szCs w:val="24"/>
              </w:rPr>
            </w:pPr>
          </w:p>
        </w:tc>
      </w:tr>
      <w:tr w:rsidR="00394A73" w14:paraId="6B779B62" w14:textId="77777777" w:rsidTr="001553BC">
        <w:tc>
          <w:tcPr>
            <w:tcW w:w="704" w:type="dxa"/>
          </w:tcPr>
          <w:p w14:paraId="35AC2853" w14:textId="54E2F144" w:rsidR="00394A73" w:rsidRDefault="00F42888" w:rsidP="00362335">
            <w:pPr>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4961" w:type="dxa"/>
          </w:tcPr>
          <w:p w14:paraId="6A33CB8F"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Consultas a distância: funcionários, assessores, bem como outras</w:t>
            </w:r>
          </w:p>
          <w:p w14:paraId="60151C24"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pessoas credenciadas poderão acessar via Web, de qualquer ponto</w:t>
            </w:r>
          </w:p>
          <w:p w14:paraId="24E58033"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em que exista conexão com a internet, os documentos</w:t>
            </w:r>
          </w:p>
          <w:p w14:paraId="1373E651"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economizando tempo e despesas com locomoção até um arquivo</w:t>
            </w:r>
          </w:p>
          <w:p w14:paraId="2893C268" w14:textId="60577755" w:rsidR="00394A73"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físico;</w:t>
            </w:r>
          </w:p>
        </w:tc>
        <w:tc>
          <w:tcPr>
            <w:tcW w:w="1276" w:type="dxa"/>
          </w:tcPr>
          <w:p w14:paraId="4795E9D8" w14:textId="77777777" w:rsidR="00394A73" w:rsidRDefault="00394A73" w:rsidP="00362335">
            <w:pPr>
              <w:jc w:val="both"/>
              <w:rPr>
                <w:rFonts w:ascii="Times New Roman" w:hAnsi="Times New Roman" w:cs="Times New Roman"/>
                <w:b/>
                <w:bCs/>
                <w:sz w:val="24"/>
                <w:szCs w:val="24"/>
              </w:rPr>
            </w:pPr>
          </w:p>
        </w:tc>
        <w:tc>
          <w:tcPr>
            <w:tcW w:w="1276" w:type="dxa"/>
          </w:tcPr>
          <w:p w14:paraId="5D38EA0B" w14:textId="77777777" w:rsidR="00394A73" w:rsidRDefault="00394A73" w:rsidP="00362335">
            <w:pPr>
              <w:jc w:val="both"/>
              <w:rPr>
                <w:rFonts w:ascii="Times New Roman" w:hAnsi="Times New Roman" w:cs="Times New Roman"/>
                <w:b/>
                <w:bCs/>
                <w:sz w:val="24"/>
                <w:szCs w:val="24"/>
              </w:rPr>
            </w:pPr>
          </w:p>
        </w:tc>
      </w:tr>
      <w:tr w:rsidR="00394A73" w14:paraId="7EF9C4D2" w14:textId="77777777" w:rsidTr="001553BC">
        <w:tc>
          <w:tcPr>
            <w:tcW w:w="704" w:type="dxa"/>
          </w:tcPr>
          <w:p w14:paraId="72550A37" w14:textId="01BC27B2" w:rsidR="00394A73" w:rsidRDefault="00F42888" w:rsidP="00362335">
            <w:pPr>
              <w:jc w:val="both"/>
              <w:rPr>
                <w:rFonts w:ascii="Times New Roman" w:hAnsi="Times New Roman" w:cs="Times New Roman"/>
                <w:b/>
                <w:bCs/>
                <w:sz w:val="24"/>
                <w:szCs w:val="24"/>
              </w:rPr>
            </w:pPr>
            <w:r>
              <w:rPr>
                <w:rFonts w:ascii="Times New Roman" w:hAnsi="Times New Roman" w:cs="Times New Roman"/>
                <w:b/>
                <w:bCs/>
                <w:sz w:val="24"/>
                <w:szCs w:val="24"/>
              </w:rPr>
              <w:t>49</w:t>
            </w:r>
          </w:p>
        </w:tc>
        <w:tc>
          <w:tcPr>
            <w:tcW w:w="4961" w:type="dxa"/>
          </w:tcPr>
          <w:p w14:paraId="48133326"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Transferência: os documentos condensados em meio digital podem</w:t>
            </w:r>
          </w:p>
          <w:p w14:paraId="239E14D2"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ser armazenados em mídias extremamente pequenas e transferidos</w:t>
            </w:r>
          </w:p>
          <w:p w14:paraId="029171DE"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para as demais entidades e órgãos da administração, bem como</w:t>
            </w:r>
          </w:p>
          <w:p w14:paraId="4375CAE7" w14:textId="20CA0042" w:rsidR="00394A73"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serem guardados fora do espaço físico da entidade;</w:t>
            </w:r>
          </w:p>
        </w:tc>
        <w:tc>
          <w:tcPr>
            <w:tcW w:w="1276" w:type="dxa"/>
          </w:tcPr>
          <w:p w14:paraId="18F5E18D" w14:textId="77777777" w:rsidR="00394A73" w:rsidRDefault="00394A73" w:rsidP="00362335">
            <w:pPr>
              <w:jc w:val="both"/>
              <w:rPr>
                <w:rFonts w:ascii="Times New Roman" w:hAnsi="Times New Roman" w:cs="Times New Roman"/>
                <w:b/>
                <w:bCs/>
                <w:sz w:val="24"/>
                <w:szCs w:val="24"/>
              </w:rPr>
            </w:pPr>
          </w:p>
        </w:tc>
        <w:tc>
          <w:tcPr>
            <w:tcW w:w="1276" w:type="dxa"/>
          </w:tcPr>
          <w:p w14:paraId="2BDAABB3" w14:textId="77777777" w:rsidR="00394A73" w:rsidRDefault="00394A73" w:rsidP="00362335">
            <w:pPr>
              <w:jc w:val="both"/>
              <w:rPr>
                <w:rFonts w:ascii="Times New Roman" w:hAnsi="Times New Roman" w:cs="Times New Roman"/>
                <w:b/>
                <w:bCs/>
                <w:sz w:val="24"/>
                <w:szCs w:val="24"/>
              </w:rPr>
            </w:pPr>
          </w:p>
        </w:tc>
      </w:tr>
      <w:tr w:rsidR="00F42888" w14:paraId="6780BA98" w14:textId="77777777" w:rsidTr="001553BC">
        <w:tc>
          <w:tcPr>
            <w:tcW w:w="704" w:type="dxa"/>
          </w:tcPr>
          <w:p w14:paraId="37DD85B0" w14:textId="17805F5A" w:rsidR="00F42888" w:rsidRDefault="00F42888" w:rsidP="00362335">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4961" w:type="dxa"/>
          </w:tcPr>
          <w:p w14:paraId="630A9ED5"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Registro Digital ou Documento de Imagem: corresponde ao</w:t>
            </w:r>
          </w:p>
          <w:p w14:paraId="297C484B"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resultado da aplicação das ferramentas de TI que geram uma</w:t>
            </w:r>
          </w:p>
          <w:p w14:paraId="1FEE22D7"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lastRenderedPageBreak/>
              <w:t>imagem digital do documento em meio físico. É a tecnologia mais</w:t>
            </w:r>
          </w:p>
          <w:p w14:paraId="0DBB516C"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utilizada e difundida do GED que permite a conversão de</w:t>
            </w:r>
          </w:p>
          <w:p w14:paraId="662F625E"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documentos em meio físico em imagem, através do processo de</w:t>
            </w:r>
          </w:p>
          <w:p w14:paraId="5533AFF3" w14:textId="767573AE"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digitalização com aparelhos scanners ou do processo fotográfico,</w:t>
            </w:r>
          </w:p>
          <w:p w14:paraId="485E9112" w14:textId="3AF1D5D8"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com máquinas digitais;</w:t>
            </w:r>
          </w:p>
        </w:tc>
        <w:tc>
          <w:tcPr>
            <w:tcW w:w="1276" w:type="dxa"/>
          </w:tcPr>
          <w:p w14:paraId="6EF03B19" w14:textId="77777777" w:rsidR="00F42888" w:rsidRDefault="00F42888" w:rsidP="00362335">
            <w:pPr>
              <w:jc w:val="both"/>
              <w:rPr>
                <w:rFonts w:ascii="Times New Roman" w:hAnsi="Times New Roman" w:cs="Times New Roman"/>
                <w:b/>
                <w:bCs/>
                <w:sz w:val="24"/>
                <w:szCs w:val="24"/>
              </w:rPr>
            </w:pPr>
          </w:p>
        </w:tc>
        <w:tc>
          <w:tcPr>
            <w:tcW w:w="1276" w:type="dxa"/>
          </w:tcPr>
          <w:p w14:paraId="11182CF0" w14:textId="77777777" w:rsidR="00F42888" w:rsidRDefault="00F42888" w:rsidP="00362335">
            <w:pPr>
              <w:jc w:val="both"/>
              <w:rPr>
                <w:rFonts w:ascii="Times New Roman" w:hAnsi="Times New Roman" w:cs="Times New Roman"/>
                <w:b/>
                <w:bCs/>
                <w:sz w:val="24"/>
                <w:szCs w:val="24"/>
              </w:rPr>
            </w:pPr>
          </w:p>
        </w:tc>
      </w:tr>
      <w:tr w:rsidR="00F42888" w14:paraId="451095B5" w14:textId="77777777" w:rsidTr="001553BC">
        <w:tc>
          <w:tcPr>
            <w:tcW w:w="704" w:type="dxa"/>
          </w:tcPr>
          <w:p w14:paraId="4E49BDF8" w14:textId="01488F75" w:rsidR="00F42888" w:rsidRDefault="00F42888" w:rsidP="00362335">
            <w:pPr>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4961" w:type="dxa"/>
          </w:tcPr>
          <w:p w14:paraId="3F21D710"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Gestão de Documentos: é o conjunto de equipamentos,</w:t>
            </w:r>
          </w:p>
          <w:p w14:paraId="1044448D"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ferramentas e sistemas que permite gerenciar com eficácia a</w:t>
            </w:r>
          </w:p>
          <w:p w14:paraId="2606907E"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criação, revisão, aprovação e descarte de documentos eletrônicos.</w:t>
            </w:r>
          </w:p>
          <w:p w14:paraId="64E1FF3F"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As principais funcionalidades desse conjunto de gestão se</w:t>
            </w:r>
          </w:p>
          <w:p w14:paraId="4D0A0D0C" w14:textId="77777777"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constituem no controle de informações, segurança, busca e</w:t>
            </w:r>
          </w:p>
          <w:p w14:paraId="7E09C535" w14:textId="15A35430" w:rsidR="00F42888" w:rsidRPr="00F42888" w:rsidRDefault="00F42888" w:rsidP="00F42888">
            <w:pPr>
              <w:widowControl/>
              <w:autoSpaceDE w:val="0"/>
              <w:autoSpaceDN w:val="0"/>
              <w:adjustRightInd w:val="0"/>
              <w:rPr>
                <w:rFonts w:eastAsia="CIDFont+F3" w:cstheme="minorHAnsi"/>
                <w:lang w:val="pt-BR"/>
              </w:rPr>
            </w:pPr>
            <w:r w:rsidRPr="00F42888">
              <w:rPr>
                <w:rFonts w:eastAsia="CIDFont+F3" w:cstheme="minorHAnsi"/>
                <w:lang w:val="pt-BR"/>
              </w:rPr>
              <w:t>checagem;</w:t>
            </w:r>
          </w:p>
        </w:tc>
        <w:tc>
          <w:tcPr>
            <w:tcW w:w="1276" w:type="dxa"/>
          </w:tcPr>
          <w:p w14:paraId="57DF7498" w14:textId="77777777" w:rsidR="00F42888" w:rsidRDefault="00F42888" w:rsidP="00362335">
            <w:pPr>
              <w:jc w:val="both"/>
              <w:rPr>
                <w:rFonts w:ascii="Times New Roman" w:hAnsi="Times New Roman" w:cs="Times New Roman"/>
                <w:b/>
                <w:bCs/>
                <w:sz w:val="24"/>
                <w:szCs w:val="24"/>
              </w:rPr>
            </w:pPr>
          </w:p>
        </w:tc>
        <w:tc>
          <w:tcPr>
            <w:tcW w:w="1276" w:type="dxa"/>
          </w:tcPr>
          <w:p w14:paraId="3288CC41" w14:textId="77777777" w:rsidR="00F42888" w:rsidRDefault="00F42888" w:rsidP="00362335">
            <w:pPr>
              <w:jc w:val="both"/>
              <w:rPr>
                <w:rFonts w:ascii="Times New Roman" w:hAnsi="Times New Roman" w:cs="Times New Roman"/>
                <w:b/>
                <w:bCs/>
                <w:sz w:val="24"/>
                <w:szCs w:val="24"/>
              </w:rPr>
            </w:pPr>
          </w:p>
        </w:tc>
      </w:tr>
      <w:tr w:rsidR="00F42888" w14:paraId="73B0036A" w14:textId="77777777" w:rsidTr="001553BC">
        <w:tc>
          <w:tcPr>
            <w:tcW w:w="704" w:type="dxa"/>
          </w:tcPr>
          <w:p w14:paraId="356E720D" w14:textId="1788DB0C" w:rsidR="00F42888" w:rsidRDefault="00632D33" w:rsidP="00362335">
            <w:pPr>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4961" w:type="dxa"/>
          </w:tcPr>
          <w:p w14:paraId="31A8ED16" w14:textId="77777777" w:rsidR="00F265B9" w:rsidRPr="00F265B9" w:rsidRDefault="00F265B9" w:rsidP="00F265B9">
            <w:pPr>
              <w:widowControl/>
              <w:autoSpaceDE w:val="0"/>
              <w:autoSpaceDN w:val="0"/>
              <w:adjustRightInd w:val="0"/>
              <w:rPr>
                <w:rFonts w:eastAsia="CIDFont+F3" w:cstheme="minorHAnsi"/>
                <w:lang w:val="pt-BR"/>
              </w:rPr>
            </w:pPr>
            <w:r w:rsidRPr="00F265B9">
              <w:rPr>
                <w:rFonts w:eastAsia="CIDFont+F3" w:cstheme="minorHAnsi"/>
                <w:lang w:val="pt-BR"/>
              </w:rPr>
              <w:t>Segurança: controle de acesso e cópias de segurança; o GED</w:t>
            </w:r>
          </w:p>
          <w:p w14:paraId="389C3A09" w14:textId="77777777" w:rsidR="00F265B9" w:rsidRPr="00F265B9" w:rsidRDefault="00F265B9" w:rsidP="00F265B9">
            <w:pPr>
              <w:widowControl/>
              <w:autoSpaceDE w:val="0"/>
              <w:autoSpaceDN w:val="0"/>
              <w:adjustRightInd w:val="0"/>
              <w:rPr>
                <w:rFonts w:eastAsia="CIDFont+F3" w:cstheme="minorHAnsi"/>
                <w:lang w:val="pt-BR"/>
              </w:rPr>
            </w:pPr>
            <w:r w:rsidRPr="00F265B9">
              <w:rPr>
                <w:rFonts w:eastAsia="CIDFont+F3" w:cstheme="minorHAnsi"/>
                <w:lang w:val="pt-BR"/>
              </w:rPr>
              <w:t>contém controles de acesso e procedimentos de segurança que</w:t>
            </w:r>
          </w:p>
          <w:p w14:paraId="5C6B4B54" w14:textId="77777777" w:rsidR="00F265B9" w:rsidRPr="00F265B9" w:rsidRDefault="00F265B9" w:rsidP="00F265B9">
            <w:pPr>
              <w:widowControl/>
              <w:autoSpaceDE w:val="0"/>
              <w:autoSpaceDN w:val="0"/>
              <w:adjustRightInd w:val="0"/>
              <w:rPr>
                <w:rFonts w:eastAsia="CIDFont+F3" w:cstheme="minorHAnsi"/>
                <w:lang w:val="pt-BR"/>
              </w:rPr>
            </w:pPr>
            <w:r w:rsidRPr="00F265B9">
              <w:rPr>
                <w:rFonts w:eastAsia="CIDFont+F3" w:cstheme="minorHAnsi"/>
                <w:lang w:val="pt-BR"/>
              </w:rPr>
              <w:t>garantem a integridade dos documentos. Desses, destacam-se os</w:t>
            </w:r>
          </w:p>
          <w:p w14:paraId="1B35AA1D" w14:textId="77777777" w:rsidR="00F265B9" w:rsidRPr="00F265B9" w:rsidRDefault="00F265B9" w:rsidP="00F265B9">
            <w:pPr>
              <w:widowControl/>
              <w:autoSpaceDE w:val="0"/>
              <w:autoSpaceDN w:val="0"/>
              <w:adjustRightInd w:val="0"/>
              <w:rPr>
                <w:rFonts w:eastAsia="CIDFont+F3" w:cstheme="minorHAnsi"/>
                <w:lang w:val="pt-BR"/>
              </w:rPr>
            </w:pPr>
            <w:r w:rsidRPr="00F265B9">
              <w:rPr>
                <w:rFonts w:eastAsia="CIDFont+F3" w:cstheme="minorHAnsi"/>
                <w:lang w:val="pt-BR"/>
              </w:rPr>
              <w:t>perfis de usuários e características de acesso aos dados, e a</w:t>
            </w:r>
          </w:p>
          <w:p w14:paraId="691A1B96" w14:textId="74CBD0C8" w:rsidR="00F42888" w:rsidRPr="00F265B9" w:rsidRDefault="00F265B9" w:rsidP="00F265B9">
            <w:pPr>
              <w:widowControl/>
              <w:autoSpaceDE w:val="0"/>
              <w:autoSpaceDN w:val="0"/>
              <w:adjustRightInd w:val="0"/>
              <w:rPr>
                <w:rFonts w:eastAsia="CIDFont+F3" w:cstheme="minorHAnsi"/>
                <w:lang w:val="pt-BR"/>
              </w:rPr>
            </w:pPr>
            <w:r w:rsidRPr="00F265B9">
              <w:rPr>
                <w:rFonts w:eastAsia="CIDFont+F3" w:cstheme="minorHAnsi"/>
                <w:lang w:val="pt-BR"/>
              </w:rPr>
              <w:t>manutenção de rotinas de cópias de segurança;</w:t>
            </w:r>
          </w:p>
        </w:tc>
        <w:tc>
          <w:tcPr>
            <w:tcW w:w="1276" w:type="dxa"/>
          </w:tcPr>
          <w:p w14:paraId="29A1328B" w14:textId="77777777" w:rsidR="00F42888" w:rsidRDefault="00F42888" w:rsidP="00362335">
            <w:pPr>
              <w:jc w:val="both"/>
              <w:rPr>
                <w:rFonts w:ascii="Times New Roman" w:hAnsi="Times New Roman" w:cs="Times New Roman"/>
                <w:b/>
                <w:bCs/>
                <w:sz w:val="24"/>
                <w:szCs w:val="24"/>
              </w:rPr>
            </w:pPr>
          </w:p>
        </w:tc>
        <w:tc>
          <w:tcPr>
            <w:tcW w:w="1276" w:type="dxa"/>
          </w:tcPr>
          <w:p w14:paraId="281CCB4D" w14:textId="77777777" w:rsidR="00F42888" w:rsidRDefault="00F42888" w:rsidP="00362335">
            <w:pPr>
              <w:jc w:val="both"/>
              <w:rPr>
                <w:rFonts w:ascii="Times New Roman" w:hAnsi="Times New Roman" w:cs="Times New Roman"/>
                <w:b/>
                <w:bCs/>
                <w:sz w:val="24"/>
                <w:szCs w:val="24"/>
              </w:rPr>
            </w:pPr>
          </w:p>
        </w:tc>
      </w:tr>
      <w:tr w:rsidR="00F42888" w14:paraId="722A9A12" w14:textId="77777777" w:rsidTr="001553BC">
        <w:tc>
          <w:tcPr>
            <w:tcW w:w="704" w:type="dxa"/>
          </w:tcPr>
          <w:p w14:paraId="0C203E29" w14:textId="4888475F" w:rsidR="00F42888" w:rsidRDefault="00F265B9" w:rsidP="00362335">
            <w:pPr>
              <w:jc w:val="both"/>
              <w:rPr>
                <w:rFonts w:ascii="Times New Roman" w:hAnsi="Times New Roman" w:cs="Times New Roman"/>
                <w:b/>
                <w:bCs/>
                <w:sz w:val="24"/>
                <w:szCs w:val="24"/>
              </w:rPr>
            </w:pPr>
            <w:r>
              <w:rPr>
                <w:rFonts w:ascii="Times New Roman" w:hAnsi="Times New Roman" w:cs="Times New Roman"/>
                <w:b/>
                <w:bCs/>
                <w:sz w:val="24"/>
                <w:szCs w:val="24"/>
              </w:rPr>
              <w:t>53</w:t>
            </w:r>
          </w:p>
        </w:tc>
        <w:tc>
          <w:tcPr>
            <w:tcW w:w="4961" w:type="dxa"/>
          </w:tcPr>
          <w:p w14:paraId="7EC5DA5C"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Pesquisa, localização e apresentação dos documentos: o GED</w:t>
            </w:r>
          </w:p>
          <w:p w14:paraId="0756E7C6"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contém funções de recuperação e acesso aos documentos e às</w:t>
            </w:r>
          </w:p>
          <w:p w14:paraId="2C063D38"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informações neles contidas, facilitando a execução das atividades e</w:t>
            </w:r>
          </w:p>
          <w:p w14:paraId="4BFD69AF" w14:textId="06676038" w:rsidR="00F4288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satisfazendo os requisitos relativos à transparência da entidade;</w:t>
            </w:r>
          </w:p>
        </w:tc>
        <w:tc>
          <w:tcPr>
            <w:tcW w:w="1276" w:type="dxa"/>
          </w:tcPr>
          <w:p w14:paraId="53CC40A8" w14:textId="77777777" w:rsidR="00F42888" w:rsidRDefault="00F42888" w:rsidP="00362335">
            <w:pPr>
              <w:jc w:val="both"/>
              <w:rPr>
                <w:rFonts w:ascii="Times New Roman" w:hAnsi="Times New Roman" w:cs="Times New Roman"/>
                <w:b/>
                <w:bCs/>
                <w:sz w:val="24"/>
                <w:szCs w:val="24"/>
              </w:rPr>
            </w:pPr>
          </w:p>
        </w:tc>
        <w:tc>
          <w:tcPr>
            <w:tcW w:w="1276" w:type="dxa"/>
          </w:tcPr>
          <w:p w14:paraId="5DD93DF4" w14:textId="77777777" w:rsidR="00F42888" w:rsidRDefault="00F42888" w:rsidP="00362335">
            <w:pPr>
              <w:jc w:val="both"/>
              <w:rPr>
                <w:rFonts w:ascii="Times New Roman" w:hAnsi="Times New Roman" w:cs="Times New Roman"/>
                <w:b/>
                <w:bCs/>
                <w:sz w:val="24"/>
                <w:szCs w:val="24"/>
              </w:rPr>
            </w:pPr>
          </w:p>
        </w:tc>
      </w:tr>
      <w:tr w:rsidR="00F42888" w14:paraId="224BE67D" w14:textId="77777777" w:rsidTr="001553BC">
        <w:tc>
          <w:tcPr>
            <w:tcW w:w="704" w:type="dxa"/>
          </w:tcPr>
          <w:p w14:paraId="38EC4825" w14:textId="7155D940" w:rsidR="00F4288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4961" w:type="dxa"/>
          </w:tcPr>
          <w:p w14:paraId="5448FB22"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Avaliação, temporalidade e destinação: a avaliação permite</w:t>
            </w:r>
          </w:p>
          <w:p w14:paraId="0ED71CEC"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racionalizar o acúmulo de documentos nas fases corrente e</w:t>
            </w:r>
          </w:p>
          <w:p w14:paraId="6D7D4DD7"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intermediária, facilitando constituição dos arquivos permanentes.</w:t>
            </w:r>
          </w:p>
          <w:p w14:paraId="7B203593"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Os prazos de guarda e as ações de destinação são fixados na</w:t>
            </w:r>
          </w:p>
          <w:p w14:paraId="5B988496" w14:textId="1DB44E00" w:rsidR="00F4288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tabela de temporalidade e destinação da entidade;</w:t>
            </w:r>
          </w:p>
        </w:tc>
        <w:tc>
          <w:tcPr>
            <w:tcW w:w="1276" w:type="dxa"/>
          </w:tcPr>
          <w:p w14:paraId="052363D5" w14:textId="77777777" w:rsidR="00F42888" w:rsidRDefault="00F42888" w:rsidP="00362335">
            <w:pPr>
              <w:jc w:val="both"/>
              <w:rPr>
                <w:rFonts w:ascii="Times New Roman" w:hAnsi="Times New Roman" w:cs="Times New Roman"/>
                <w:b/>
                <w:bCs/>
                <w:sz w:val="24"/>
                <w:szCs w:val="24"/>
              </w:rPr>
            </w:pPr>
          </w:p>
        </w:tc>
        <w:tc>
          <w:tcPr>
            <w:tcW w:w="1276" w:type="dxa"/>
          </w:tcPr>
          <w:p w14:paraId="39B9A717" w14:textId="77777777" w:rsidR="00F42888" w:rsidRDefault="00F42888" w:rsidP="00362335">
            <w:pPr>
              <w:jc w:val="both"/>
              <w:rPr>
                <w:rFonts w:ascii="Times New Roman" w:hAnsi="Times New Roman" w:cs="Times New Roman"/>
                <w:b/>
                <w:bCs/>
                <w:sz w:val="24"/>
                <w:szCs w:val="24"/>
              </w:rPr>
            </w:pPr>
          </w:p>
        </w:tc>
      </w:tr>
      <w:tr w:rsidR="00F42888" w14:paraId="31B781D6" w14:textId="77777777" w:rsidTr="001553BC">
        <w:tc>
          <w:tcPr>
            <w:tcW w:w="704" w:type="dxa"/>
          </w:tcPr>
          <w:p w14:paraId="7E79B7E8" w14:textId="697AF851" w:rsidR="00F4288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55</w:t>
            </w:r>
          </w:p>
        </w:tc>
        <w:tc>
          <w:tcPr>
            <w:tcW w:w="4961" w:type="dxa"/>
          </w:tcPr>
          <w:p w14:paraId="092833B6"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Armazenamento: os mecanismos e ações referentes ao</w:t>
            </w:r>
          </w:p>
          <w:p w14:paraId="66547BF2"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armazenamento dos documentos convencionais e digitais</w:t>
            </w:r>
          </w:p>
          <w:p w14:paraId="5223E0E8"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contemplam todo o ciclo de vida. Esse armazenamento garante a</w:t>
            </w:r>
          </w:p>
          <w:p w14:paraId="457816FF"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autenticidade e o acesso aos documentos pelo tempo estipulado</w:t>
            </w:r>
          </w:p>
          <w:p w14:paraId="1E913585" w14:textId="2B171200" w:rsidR="00F4288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na tabela de temporalidade e destinação;</w:t>
            </w:r>
          </w:p>
        </w:tc>
        <w:tc>
          <w:tcPr>
            <w:tcW w:w="1276" w:type="dxa"/>
          </w:tcPr>
          <w:p w14:paraId="43BEFB12" w14:textId="77777777" w:rsidR="00F42888" w:rsidRDefault="00F42888" w:rsidP="00362335">
            <w:pPr>
              <w:jc w:val="both"/>
              <w:rPr>
                <w:rFonts w:ascii="Times New Roman" w:hAnsi="Times New Roman" w:cs="Times New Roman"/>
                <w:b/>
                <w:bCs/>
                <w:sz w:val="24"/>
                <w:szCs w:val="24"/>
              </w:rPr>
            </w:pPr>
          </w:p>
        </w:tc>
        <w:tc>
          <w:tcPr>
            <w:tcW w:w="1276" w:type="dxa"/>
          </w:tcPr>
          <w:p w14:paraId="10B2AD85" w14:textId="77777777" w:rsidR="00F42888" w:rsidRDefault="00F42888" w:rsidP="00362335">
            <w:pPr>
              <w:jc w:val="both"/>
              <w:rPr>
                <w:rFonts w:ascii="Times New Roman" w:hAnsi="Times New Roman" w:cs="Times New Roman"/>
                <w:b/>
                <w:bCs/>
                <w:sz w:val="24"/>
                <w:szCs w:val="24"/>
              </w:rPr>
            </w:pPr>
          </w:p>
        </w:tc>
      </w:tr>
      <w:tr w:rsidR="00F42888" w14:paraId="3423A9A3" w14:textId="77777777" w:rsidTr="001553BC">
        <w:tc>
          <w:tcPr>
            <w:tcW w:w="704" w:type="dxa"/>
          </w:tcPr>
          <w:p w14:paraId="68629132" w14:textId="576C06A6" w:rsidR="00F4288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4961" w:type="dxa"/>
          </w:tcPr>
          <w:p w14:paraId="0F2C0146"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Reprodução: qualquer documento ou informação registrada na</w:t>
            </w:r>
          </w:p>
          <w:p w14:paraId="26398777"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base de dados pode ser acessada com rapidez e segurança pelo</w:t>
            </w:r>
          </w:p>
          <w:p w14:paraId="080EA595"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sistema, reproduzida com fidedignidade semelhante ao original</w:t>
            </w:r>
          </w:p>
          <w:p w14:paraId="286915A4" w14:textId="34F2E995" w:rsidR="00F4288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em quantas vias se fizerem necessárias;</w:t>
            </w:r>
          </w:p>
        </w:tc>
        <w:tc>
          <w:tcPr>
            <w:tcW w:w="1276" w:type="dxa"/>
          </w:tcPr>
          <w:p w14:paraId="626FEC53" w14:textId="77777777" w:rsidR="00F42888" w:rsidRDefault="00F42888" w:rsidP="00362335">
            <w:pPr>
              <w:jc w:val="both"/>
              <w:rPr>
                <w:rFonts w:ascii="Times New Roman" w:hAnsi="Times New Roman" w:cs="Times New Roman"/>
                <w:b/>
                <w:bCs/>
                <w:sz w:val="24"/>
                <w:szCs w:val="24"/>
              </w:rPr>
            </w:pPr>
          </w:p>
        </w:tc>
        <w:tc>
          <w:tcPr>
            <w:tcW w:w="1276" w:type="dxa"/>
          </w:tcPr>
          <w:p w14:paraId="7ACA0B62" w14:textId="77777777" w:rsidR="00F42888" w:rsidRDefault="00F42888" w:rsidP="00362335">
            <w:pPr>
              <w:jc w:val="both"/>
              <w:rPr>
                <w:rFonts w:ascii="Times New Roman" w:hAnsi="Times New Roman" w:cs="Times New Roman"/>
                <w:b/>
                <w:bCs/>
                <w:sz w:val="24"/>
                <w:szCs w:val="24"/>
              </w:rPr>
            </w:pPr>
          </w:p>
        </w:tc>
      </w:tr>
      <w:tr w:rsidR="00671FB8" w14:paraId="5C3B8A53" w14:textId="77777777" w:rsidTr="001553BC">
        <w:tc>
          <w:tcPr>
            <w:tcW w:w="704" w:type="dxa"/>
          </w:tcPr>
          <w:p w14:paraId="348F00F7" w14:textId="2EED666E" w:rsidR="00671FB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57</w:t>
            </w:r>
          </w:p>
        </w:tc>
        <w:tc>
          <w:tcPr>
            <w:tcW w:w="4961" w:type="dxa"/>
          </w:tcPr>
          <w:p w14:paraId="4E27B197"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Preservação: o Sistema permite manter acessíveis e utilizáveis pelo</w:t>
            </w:r>
          </w:p>
          <w:p w14:paraId="63D4CDB0"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tempo que for necessário, garantindo-se sua longevidade,</w:t>
            </w:r>
          </w:p>
          <w:p w14:paraId="75E3BEFD"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funcionalidade e acesso contínuo. O sistema utiliza-se de formatos</w:t>
            </w:r>
          </w:p>
          <w:p w14:paraId="3D22D8E3" w14:textId="77777777"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digitais abertos, como medida de preservação recomendável e</w:t>
            </w:r>
          </w:p>
          <w:p w14:paraId="6D24C9F0" w14:textId="7CE7425F"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necessária.</w:t>
            </w:r>
          </w:p>
        </w:tc>
        <w:tc>
          <w:tcPr>
            <w:tcW w:w="1276" w:type="dxa"/>
          </w:tcPr>
          <w:p w14:paraId="3763DD98" w14:textId="77777777" w:rsidR="00671FB8" w:rsidRDefault="00671FB8" w:rsidP="00362335">
            <w:pPr>
              <w:jc w:val="both"/>
              <w:rPr>
                <w:rFonts w:ascii="Times New Roman" w:hAnsi="Times New Roman" w:cs="Times New Roman"/>
                <w:b/>
                <w:bCs/>
                <w:sz w:val="24"/>
                <w:szCs w:val="24"/>
              </w:rPr>
            </w:pPr>
          </w:p>
        </w:tc>
        <w:tc>
          <w:tcPr>
            <w:tcW w:w="1276" w:type="dxa"/>
          </w:tcPr>
          <w:p w14:paraId="0D38EF28" w14:textId="77777777" w:rsidR="00671FB8" w:rsidRDefault="00671FB8" w:rsidP="00362335">
            <w:pPr>
              <w:jc w:val="both"/>
              <w:rPr>
                <w:rFonts w:ascii="Times New Roman" w:hAnsi="Times New Roman" w:cs="Times New Roman"/>
                <w:b/>
                <w:bCs/>
                <w:sz w:val="24"/>
                <w:szCs w:val="24"/>
              </w:rPr>
            </w:pPr>
          </w:p>
        </w:tc>
      </w:tr>
      <w:tr w:rsidR="00671FB8" w14:paraId="07374B51" w14:textId="77777777" w:rsidTr="001553BC">
        <w:tc>
          <w:tcPr>
            <w:tcW w:w="704" w:type="dxa"/>
          </w:tcPr>
          <w:p w14:paraId="3247AA4B" w14:textId="246C07E2" w:rsidR="00671FB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58</w:t>
            </w:r>
          </w:p>
        </w:tc>
        <w:tc>
          <w:tcPr>
            <w:tcW w:w="4961" w:type="dxa"/>
          </w:tcPr>
          <w:p w14:paraId="025CC59C" w14:textId="141BB392" w:rsidR="00671FB8" w:rsidRPr="00671FB8" w:rsidRDefault="00671FB8" w:rsidP="00671FB8">
            <w:pPr>
              <w:widowControl/>
              <w:autoSpaceDE w:val="0"/>
              <w:autoSpaceDN w:val="0"/>
              <w:adjustRightInd w:val="0"/>
              <w:rPr>
                <w:rFonts w:eastAsia="CIDFont+F3" w:cstheme="minorHAnsi"/>
                <w:lang w:val="pt-BR"/>
              </w:rPr>
            </w:pPr>
            <w:r w:rsidRPr="00671FB8">
              <w:rPr>
                <w:rFonts w:eastAsia="CIDFont+F3" w:cstheme="minorHAnsi"/>
                <w:lang w:val="pt-BR"/>
              </w:rPr>
              <w:t>Garante a confiabilidade, a autenticidade e o acesso, ao longo do</w:t>
            </w:r>
            <w:r>
              <w:rPr>
                <w:rFonts w:eastAsia="CIDFont+F3" w:cstheme="minorHAnsi"/>
                <w:lang w:val="pt-BR"/>
              </w:rPr>
              <w:t xml:space="preserve"> </w:t>
            </w:r>
            <w:r w:rsidRPr="00671FB8">
              <w:rPr>
                <w:rFonts w:eastAsia="CIDFont+F3" w:cstheme="minorHAnsi"/>
                <w:lang w:val="pt-BR"/>
              </w:rPr>
              <w:t>tempo, aos documentos arquivísticos.</w:t>
            </w:r>
          </w:p>
        </w:tc>
        <w:tc>
          <w:tcPr>
            <w:tcW w:w="1276" w:type="dxa"/>
          </w:tcPr>
          <w:p w14:paraId="3C15944A" w14:textId="77777777" w:rsidR="00671FB8" w:rsidRDefault="00671FB8" w:rsidP="00362335">
            <w:pPr>
              <w:jc w:val="both"/>
              <w:rPr>
                <w:rFonts w:ascii="Times New Roman" w:hAnsi="Times New Roman" w:cs="Times New Roman"/>
                <w:b/>
                <w:bCs/>
                <w:sz w:val="24"/>
                <w:szCs w:val="24"/>
              </w:rPr>
            </w:pPr>
          </w:p>
        </w:tc>
        <w:tc>
          <w:tcPr>
            <w:tcW w:w="1276" w:type="dxa"/>
          </w:tcPr>
          <w:p w14:paraId="22E6B194" w14:textId="77777777" w:rsidR="00671FB8" w:rsidRDefault="00671FB8" w:rsidP="00362335">
            <w:pPr>
              <w:jc w:val="both"/>
              <w:rPr>
                <w:rFonts w:ascii="Times New Roman" w:hAnsi="Times New Roman" w:cs="Times New Roman"/>
                <w:b/>
                <w:bCs/>
                <w:sz w:val="24"/>
                <w:szCs w:val="24"/>
              </w:rPr>
            </w:pPr>
          </w:p>
        </w:tc>
      </w:tr>
      <w:tr w:rsidR="00671FB8" w14:paraId="372FAFC4" w14:textId="77777777" w:rsidTr="001553BC">
        <w:tc>
          <w:tcPr>
            <w:tcW w:w="704" w:type="dxa"/>
          </w:tcPr>
          <w:p w14:paraId="61024ED1" w14:textId="64A59092" w:rsidR="00671FB8" w:rsidRDefault="00671FB8" w:rsidP="00362335">
            <w:pPr>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4961" w:type="dxa"/>
          </w:tcPr>
          <w:p w14:paraId="3096800B" w14:textId="69DD0D92" w:rsidR="00671FB8" w:rsidRPr="00665F29" w:rsidRDefault="00671FB8" w:rsidP="00671FB8">
            <w:pPr>
              <w:widowControl/>
              <w:autoSpaceDE w:val="0"/>
              <w:autoSpaceDN w:val="0"/>
              <w:adjustRightInd w:val="0"/>
              <w:rPr>
                <w:rFonts w:eastAsia="CIDFont+F3" w:cstheme="minorHAnsi"/>
                <w:lang w:val="pt-BR"/>
              </w:rPr>
            </w:pPr>
            <w:r w:rsidRPr="00665F29">
              <w:rPr>
                <w:rFonts w:eastAsia="CIDFont+F3" w:cstheme="minorHAnsi"/>
                <w:lang w:val="pt-BR"/>
              </w:rPr>
              <w:t>Permite aplicação de plano de classificação, que controle os</w:t>
            </w:r>
            <w:r w:rsidR="00665F29">
              <w:rPr>
                <w:rFonts w:eastAsia="CIDFont+F3" w:cstheme="minorHAnsi"/>
                <w:lang w:val="pt-BR"/>
              </w:rPr>
              <w:t xml:space="preserve"> </w:t>
            </w:r>
            <w:r w:rsidRPr="00665F29">
              <w:rPr>
                <w:rFonts w:eastAsia="CIDFont+F3" w:cstheme="minorHAnsi"/>
                <w:lang w:val="pt-BR"/>
              </w:rPr>
              <w:t>prazos</w:t>
            </w:r>
            <w:r w:rsidR="00665F29">
              <w:rPr>
                <w:rFonts w:eastAsia="CIDFont+F3" w:cstheme="minorHAnsi"/>
                <w:lang w:val="pt-BR"/>
              </w:rPr>
              <w:t xml:space="preserve"> </w:t>
            </w:r>
            <w:r w:rsidRPr="00665F29">
              <w:rPr>
                <w:rFonts w:eastAsia="CIDFont+F3" w:cstheme="minorHAnsi"/>
                <w:lang w:val="pt-BR"/>
              </w:rPr>
              <w:t>de guarda, destinação e armazenamento seguro;</w:t>
            </w:r>
          </w:p>
        </w:tc>
        <w:tc>
          <w:tcPr>
            <w:tcW w:w="1276" w:type="dxa"/>
          </w:tcPr>
          <w:p w14:paraId="18BAF0DA" w14:textId="77777777" w:rsidR="00671FB8" w:rsidRDefault="00671FB8" w:rsidP="00362335">
            <w:pPr>
              <w:jc w:val="both"/>
              <w:rPr>
                <w:rFonts w:ascii="Times New Roman" w:hAnsi="Times New Roman" w:cs="Times New Roman"/>
                <w:b/>
                <w:bCs/>
                <w:sz w:val="24"/>
                <w:szCs w:val="24"/>
              </w:rPr>
            </w:pPr>
          </w:p>
        </w:tc>
        <w:tc>
          <w:tcPr>
            <w:tcW w:w="1276" w:type="dxa"/>
          </w:tcPr>
          <w:p w14:paraId="56B6A047" w14:textId="77777777" w:rsidR="00671FB8" w:rsidRDefault="00671FB8" w:rsidP="00362335">
            <w:pPr>
              <w:jc w:val="both"/>
              <w:rPr>
                <w:rFonts w:ascii="Times New Roman" w:hAnsi="Times New Roman" w:cs="Times New Roman"/>
                <w:b/>
                <w:bCs/>
                <w:sz w:val="24"/>
                <w:szCs w:val="24"/>
              </w:rPr>
            </w:pPr>
          </w:p>
        </w:tc>
      </w:tr>
      <w:tr w:rsidR="00671FB8" w14:paraId="5BE42011" w14:textId="77777777" w:rsidTr="001553BC">
        <w:tc>
          <w:tcPr>
            <w:tcW w:w="704" w:type="dxa"/>
          </w:tcPr>
          <w:p w14:paraId="47840DFD" w14:textId="282AAFE1" w:rsidR="00671FB8" w:rsidRDefault="00665F29" w:rsidP="00362335">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4961" w:type="dxa"/>
          </w:tcPr>
          <w:p w14:paraId="2893C22B"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O Sistema controla as três idades do conceito de gestão</w:t>
            </w:r>
          </w:p>
          <w:p w14:paraId="478CBE1E"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arquivística, pelas quais passam os documentos, ou seja, segue</w:t>
            </w:r>
          </w:p>
          <w:p w14:paraId="7D665E36"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abaixo as situações:</w:t>
            </w:r>
          </w:p>
          <w:p w14:paraId="5B392B3C"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7" w:cstheme="minorHAnsi"/>
                <w:lang w:val="pt-BR"/>
              </w:rPr>
              <w:t xml:space="preserve"> </w:t>
            </w:r>
            <w:r w:rsidRPr="00665F29">
              <w:rPr>
                <w:rFonts w:eastAsia="CIDFont+F3" w:cstheme="minorHAnsi"/>
                <w:lang w:val="pt-BR"/>
              </w:rPr>
              <w:t>Corrente: os documentos que estão sendo produzidos e</w:t>
            </w:r>
          </w:p>
          <w:p w14:paraId="3B3C931C"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tramitando ou embora arquivados são objeto de consultas</w:t>
            </w:r>
          </w:p>
          <w:p w14:paraId="1DE46BBF"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frequentes. Geralmente são conservados e sob a</w:t>
            </w:r>
          </w:p>
          <w:p w14:paraId="5F06384E"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responsabilidade dos setores onde são produzidos;</w:t>
            </w:r>
          </w:p>
          <w:p w14:paraId="0CAAF1D7"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7" w:cstheme="minorHAnsi"/>
                <w:lang w:val="pt-BR"/>
              </w:rPr>
              <w:t xml:space="preserve"> </w:t>
            </w:r>
            <w:r w:rsidRPr="00665F29">
              <w:rPr>
                <w:rFonts w:eastAsia="CIDFont+F3" w:cstheme="minorHAnsi"/>
                <w:lang w:val="pt-BR"/>
              </w:rPr>
              <w:t>Intermediária: são os documentos que já produziram</w:t>
            </w:r>
          </w:p>
          <w:p w14:paraId="150C6EFE"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efeito não tem mais uso corrente ou frequente, mas que por</w:t>
            </w:r>
          </w:p>
          <w:p w14:paraId="190ACE5B"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terem interesse administrativo aguardam o decurso de prazo</w:t>
            </w:r>
          </w:p>
          <w:p w14:paraId="4E9B48DB"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para serem eliminados ou incluídos no arquivo permanente;</w:t>
            </w:r>
          </w:p>
          <w:p w14:paraId="3646E48F"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7" w:cstheme="minorHAnsi"/>
                <w:lang w:val="pt-BR"/>
              </w:rPr>
              <w:t xml:space="preserve"> </w:t>
            </w:r>
            <w:r w:rsidRPr="00665F29">
              <w:rPr>
                <w:rFonts w:eastAsia="CIDFont+F3" w:cstheme="minorHAnsi"/>
                <w:lang w:val="pt-BR"/>
              </w:rPr>
              <w:t>Permanente: constituem-se dos documentos que devem</w:t>
            </w:r>
          </w:p>
          <w:p w14:paraId="58BB041C" w14:textId="77777777" w:rsidR="00665F29"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ser definitivamente preservados tendo em vista sua importância</w:t>
            </w:r>
          </w:p>
          <w:p w14:paraId="3019903B" w14:textId="19998EED" w:rsidR="00671FB8" w:rsidRPr="00665F29" w:rsidRDefault="00665F29" w:rsidP="00665F29">
            <w:pPr>
              <w:widowControl/>
              <w:autoSpaceDE w:val="0"/>
              <w:autoSpaceDN w:val="0"/>
              <w:adjustRightInd w:val="0"/>
              <w:rPr>
                <w:rFonts w:eastAsia="CIDFont+F3" w:cstheme="minorHAnsi"/>
                <w:lang w:val="pt-BR"/>
              </w:rPr>
            </w:pPr>
            <w:r w:rsidRPr="00665F29">
              <w:rPr>
                <w:rFonts w:eastAsia="CIDFont+F3" w:cstheme="minorHAnsi"/>
                <w:lang w:val="pt-BR"/>
              </w:rPr>
              <w:t>histórica probatória ou simplesmente informativa.</w:t>
            </w:r>
          </w:p>
        </w:tc>
        <w:tc>
          <w:tcPr>
            <w:tcW w:w="1276" w:type="dxa"/>
          </w:tcPr>
          <w:p w14:paraId="5FBF01CC" w14:textId="77777777" w:rsidR="00671FB8" w:rsidRDefault="00671FB8" w:rsidP="00362335">
            <w:pPr>
              <w:jc w:val="both"/>
              <w:rPr>
                <w:rFonts w:ascii="Times New Roman" w:hAnsi="Times New Roman" w:cs="Times New Roman"/>
                <w:b/>
                <w:bCs/>
                <w:sz w:val="24"/>
                <w:szCs w:val="24"/>
              </w:rPr>
            </w:pPr>
          </w:p>
        </w:tc>
        <w:tc>
          <w:tcPr>
            <w:tcW w:w="1276" w:type="dxa"/>
          </w:tcPr>
          <w:p w14:paraId="3DB4CB32" w14:textId="77777777" w:rsidR="00671FB8" w:rsidRDefault="00671FB8" w:rsidP="00362335">
            <w:pPr>
              <w:jc w:val="both"/>
              <w:rPr>
                <w:rFonts w:ascii="Times New Roman" w:hAnsi="Times New Roman" w:cs="Times New Roman"/>
                <w:b/>
                <w:bCs/>
                <w:sz w:val="24"/>
                <w:szCs w:val="24"/>
              </w:rPr>
            </w:pPr>
          </w:p>
        </w:tc>
      </w:tr>
      <w:tr w:rsidR="00671FB8" w14:paraId="5D33C7D3" w14:textId="77777777" w:rsidTr="001553BC">
        <w:tc>
          <w:tcPr>
            <w:tcW w:w="704" w:type="dxa"/>
          </w:tcPr>
          <w:p w14:paraId="22FB1B58" w14:textId="0B0D2C11" w:rsidR="00671FB8" w:rsidRDefault="00665F29" w:rsidP="00362335">
            <w:pPr>
              <w:jc w:val="both"/>
              <w:rPr>
                <w:rFonts w:ascii="Times New Roman" w:hAnsi="Times New Roman" w:cs="Times New Roman"/>
                <w:b/>
                <w:bCs/>
                <w:sz w:val="24"/>
                <w:szCs w:val="24"/>
              </w:rPr>
            </w:pPr>
            <w:r>
              <w:rPr>
                <w:rFonts w:ascii="Times New Roman" w:hAnsi="Times New Roman" w:cs="Times New Roman"/>
                <w:b/>
                <w:bCs/>
                <w:sz w:val="24"/>
                <w:szCs w:val="24"/>
              </w:rPr>
              <w:t>61</w:t>
            </w:r>
          </w:p>
        </w:tc>
        <w:tc>
          <w:tcPr>
            <w:tcW w:w="4961" w:type="dxa"/>
          </w:tcPr>
          <w:p w14:paraId="596DB9E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 software utiliza o driver do scanner para digitalização, o qual</w:t>
            </w:r>
          </w:p>
          <w:p w14:paraId="3482D2D2" w14:textId="571353D4"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deve contar com as seguintes especificações mínimas, fornecidas</w:t>
            </w:r>
            <w:r>
              <w:rPr>
                <w:rFonts w:eastAsia="CIDFont+F3" w:cstheme="minorHAnsi"/>
                <w:lang w:val="pt-BR"/>
              </w:rPr>
              <w:t xml:space="preserve"> </w:t>
            </w:r>
            <w:r w:rsidRPr="0069292D">
              <w:rPr>
                <w:rFonts w:eastAsia="CIDFont+F3" w:cstheme="minorHAnsi"/>
                <w:lang w:val="pt-BR"/>
              </w:rPr>
              <w:t>pelo contratante:</w:t>
            </w:r>
          </w:p>
          <w:p w14:paraId="19DE9B4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 Driver com opção de realizar reconhecimento ótico de caracteres</w:t>
            </w:r>
          </w:p>
          <w:p w14:paraId="0BF8D11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 OCR (Optical Character Recognition);</w:t>
            </w:r>
          </w:p>
          <w:p w14:paraId="6379F2F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 Driver com opção de criar e salvar perfis de digitalização com</w:t>
            </w:r>
          </w:p>
          <w:p w14:paraId="586B9E0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lastRenderedPageBreak/>
              <w:t>configurações próprias;</w:t>
            </w:r>
          </w:p>
          <w:p w14:paraId="3399CB9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Driver com opção de enviar arquivo digitalizado por FTP ou pela</w:t>
            </w:r>
          </w:p>
          <w:p w14:paraId="1654B273" w14:textId="2E23DB96"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rede.</w:t>
            </w:r>
          </w:p>
        </w:tc>
        <w:tc>
          <w:tcPr>
            <w:tcW w:w="1276" w:type="dxa"/>
          </w:tcPr>
          <w:p w14:paraId="4A4E9116" w14:textId="77777777" w:rsidR="00671FB8" w:rsidRDefault="00671FB8" w:rsidP="00362335">
            <w:pPr>
              <w:jc w:val="both"/>
              <w:rPr>
                <w:rFonts w:ascii="Times New Roman" w:hAnsi="Times New Roman" w:cs="Times New Roman"/>
                <w:b/>
                <w:bCs/>
                <w:sz w:val="24"/>
                <w:szCs w:val="24"/>
              </w:rPr>
            </w:pPr>
          </w:p>
        </w:tc>
        <w:tc>
          <w:tcPr>
            <w:tcW w:w="1276" w:type="dxa"/>
          </w:tcPr>
          <w:p w14:paraId="4320D262" w14:textId="77777777" w:rsidR="00671FB8" w:rsidRDefault="00671FB8" w:rsidP="00362335">
            <w:pPr>
              <w:jc w:val="both"/>
              <w:rPr>
                <w:rFonts w:ascii="Times New Roman" w:hAnsi="Times New Roman" w:cs="Times New Roman"/>
                <w:b/>
                <w:bCs/>
                <w:sz w:val="24"/>
                <w:szCs w:val="24"/>
              </w:rPr>
            </w:pPr>
          </w:p>
        </w:tc>
      </w:tr>
      <w:tr w:rsidR="00671FB8" w14:paraId="68D23B12" w14:textId="77777777" w:rsidTr="001553BC">
        <w:tc>
          <w:tcPr>
            <w:tcW w:w="704" w:type="dxa"/>
          </w:tcPr>
          <w:p w14:paraId="067FC712" w14:textId="2D6924C5"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4961" w:type="dxa"/>
          </w:tcPr>
          <w:p w14:paraId="293B039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 tela de painel de controle fornece um panorama geral dos</w:t>
            </w:r>
          </w:p>
          <w:p w14:paraId="5805107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processos em andamento. Contém: gráficos com informações</w:t>
            </w:r>
          </w:p>
          <w:p w14:paraId="5554AA6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quantitativas de processos gerados por mês com opção de filtros</w:t>
            </w:r>
          </w:p>
          <w:p w14:paraId="2C1AD63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por assunto de processo e por exercício; painéis informativos</w:t>
            </w:r>
          </w:p>
          <w:p w14:paraId="1C99B64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claros com informações da quantidade de processos a serem</w:t>
            </w:r>
          </w:p>
          <w:p w14:paraId="4FF3A78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“recebidos”, “em aberto”, “vencidos” e “arquivados” com links para</w:t>
            </w:r>
          </w:p>
          <w:p w14:paraId="516DB92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visualização destes; forma ilustrativa (gráficos em pizza, por</w:t>
            </w:r>
          </w:p>
          <w:p w14:paraId="7966183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exemplo) que demonstre os processos por setor em 3 (três) status</w:t>
            </w:r>
          </w:p>
          <w:p w14:paraId="5CBADAA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diferentes (“a receber”, “em aberto” e “vencidos”). As informações</w:t>
            </w:r>
          </w:p>
          <w:p w14:paraId="0763243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contidas nessa tela estão de acordo com o nível de permissão</w:t>
            </w:r>
          </w:p>
          <w:p w14:paraId="6F04AEFD" w14:textId="01703862"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do usuário logado.</w:t>
            </w:r>
          </w:p>
        </w:tc>
        <w:tc>
          <w:tcPr>
            <w:tcW w:w="1276" w:type="dxa"/>
          </w:tcPr>
          <w:p w14:paraId="21BA1B9E" w14:textId="77777777" w:rsidR="00671FB8" w:rsidRDefault="00671FB8" w:rsidP="00362335">
            <w:pPr>
              <w:jc w:val="both"/>
              <w:rPr>
                <w:rFonts w:ascii="Times New Roman" w:hAnsi="Times New Roman" w:cs="Times New Roman"/>
                <w:b/>
                <w:bCs/>
                <w:sz w:val="24"/>
                <w:szCs w:val="24"/>
              </w:rPr>
            </w:pPr>
          </w:p>
        </w:tc>
        <w:tc>
          <w:tcPr>
            <w:tcW w:w="1276" w:type="dxa"/>
          </w:tcPr>
          <w:p w14:paraId="7BC2520A" w14:textId="77777777" w:rsidR="00671FB8" w:rsidRDefault="00671FB8" w:rsidP="00362335">
            <w:pPr>
              <w:jc w:val="both"/>
              <w:rPr>
                <w:rFonts w:ascii="Times New Roman" w:hAnsi="Times New Roman" w:cs="Times New Roman"/>
                <w:b/>
                <w:bCs/>
                <w:sz w:val="24"/>
                <w:szCs w:val="24"/>
              </w:rPr>
            </w:pPr>
          </w:p>
        </w:tc>
      </w:tr>
      <w:tr w:rsidR="00671FB8" w14:paraId="323868B3" w14:textId="77777777" w:rsidTr="001553BC">
        <w:tc>
          <w:tcPr>
            <w:tcW w:w="704" w:type="dxa"/>
          </w:tcPr>
          <w:p w14:paraId="3A2E9631" w14:textId="0D29D083"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4961" w:type="dxa"/>
          </w:tcPr>
          <w:p w14:paraId="08598EF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Disponibiliza painel contendo as últimas alterações/movimentações</w:t>
            </w:r>
          </w:p>
          <w:p w14:paraId="2844BB08" w14:textId="6ECE41D1"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dos processos que usuário têm permissão de visualizar.</w:t>
            </w:r>
          </w:p>
        </w:tc>
        <w:tc>
          <w:tcPr>
            <w:tcW w:w="1276" w:type="dxa"/>
          </w:tcPr>
          <w:p w14:paraId="6FC7E497" w14:textId="77777777" w:rsidR="00671FB8" w:rsidRDefault="00671FB8" w:rsidP="00362335">
            <w:pPr>
              <w:jc w:val="both"/>
              <w:rPr>
                <w:rFonts w:ascii="Times New Roman" w:hAnsi="Times New Roman" w:cs="Times New Roman"/>
                <w:b/>
                <w:bCs/>
                <w:sz w:val="24"/>
                <w:szCs w:val="24"/>
              </w:rPr>
            </w:pPr>
          </w:p>
        </w:tc>
        <w:tc>
          <w:tcPr>
            <w:tcW w:w="1276" w:type="dxa"/>
          </w:tcPr>
          <w:p w14:paraId="62996805" w14:textId="77777777" w:rsidR="00671FB8" w:rsidRDefault="00671FB8" w:rsidP="00362335">
            <w:pPr>
              <w:jc w:val="both"/>
              <w:rPr>
                <w:rFonts w:ascii="Times New Roman" w:hAnsi="Times New Roman" w:cs="Times New Roman"/>
                <w:b/>
                <w:bCs/>
                <w:sz w:val="24"/>
                <w:szCs w:val="24"/>
              </w:rPr>
            </w:pPr>
          </w:p>
        </w:tc>
      </w:tr>
      <w:tr w:rsidR="0069292D" w14:paraId="465622B1" w14:textId="77777777" w:rsidTr="001553BC">
        <w:tc>
          <w:tcPr>
            <w:tcW w:w="8217" w:type="dxa"/>
            <w:gridSpan w:val="4"/>
          </w:tcPr>
          <w:p w14:paraId="542FBC42" w14:textId="3F14C033" w:rsidR="0069292D" w:rsidRPr="0069292D" w:rsidRDefault="0069292D" w:rsidP="00362335">
            <w:pPr>
              <w:jc w:val="both"/>
              <w:rPr>
                <w:rFonts w:cstheme="minorHAnsi"/>
                <w:b/>
                <w:bCs/>
                <w:sz w:val="24"/>
                <w:szCs w:val="24"/>
              </w:rPr>
            </w:pPr>
            <w:r w:rsidRPr="0069292D">
              <w:rPr>
                <w:rFonts w:eastAsia="CIDFont+F5" w:cstheme="minorHAnsi"/>
                <w:b/>
                <w:bCs/>
                <w:sz w:val="24"/>
                <w:szCs w:val="24"/>
                <w:lang w:val="pt-BR"/>
              </w:rPr>
              <w:t>CADASTROS AUXILIARES</w:t>
            </w:r>
          </w:p>
        </w:tc>
      </w:tr>
      <w:tr w:rsidR="00671FB8" w14:paraId="602708AC" w14:textId="77777777" w:rsidTr="001553BC">
        <w:tc>
          <w:tcPr>
            <w:tcW w:w="704" w:type="dxa"/>
          </w:tcPr>
          <w:p w14:paraId="7E26C18E" w14:textId="75E34760"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4961" w:type="dxa"/>
          </w:tcPr>
          <w:p w14:paraId="61B2503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Contém funcionalidades para cadastro de itens novos, conforme a</w:t>
            </w:r>
          </w:p>
          <w:p w14:paraId="10BC5A0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necessidade diária de utilização do sistema e considerando as</w:t>
            </w:r>
          </w:p>
          <w:p w14:paraId="24D65E5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permissões dos usuários. Neste menu específico aparecerão</w:t>
            </w:r>
          </w:p>
          <w:p w14:paraId="2FDC4DA3" w14:textId="4EECFD80"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listados todos os itens que serão objeto de cadastro.</w:t>
            </w:r>
          </w:p>
        </w:tc>
        <w:tc>
          <w:tcPr>
            <w:tcW w:w="1276" w:type="dxa"/>
          </w:tcPr>
          <w:p w14:paraId="319B332B" w14:textId="77777777" w:rsidR="00671FB8" w:rsidRDefault="00671FB8" w:rsidP="00362335">
            <w:pPr>
              <w:jc w:val="both"/>
              <w:rPr>
                <w:rFonts w:ascii="Times New Roman" w:hAnsi="Times New Roman" w:cs="Times New Roman"/>
                <w:b/>
                <w:bCs/>
                <w:sz w:val="24"/>
                <w:szCs w:val="24"/>
              </w:rPr>
            </w:pPr>
          </w:p>
        </w:tc>
        <w:tc>
          <w:tcPr>
            <w:tcW w:w="1276" w:type="dxa"/>
          </w:tcPr>
          <w:p w14:paraId="2A06C101" w14:textId="77777777" w:rsidR="00671FB8" w:rsidRDefault="00671FB8" w:rsidP="00362335">
            <w:pPr>
              <w:jc w:val="both"/>
              <w:rPr>
                <w:rFonts w:ascii="Times New Roman" w:hAnsi="Times New Roman" w:cs="Times New Roman"/>
                <w:b/>
                <w:bCs/>
                <w:sz w:val="24"/>
                <w:szCs w:val="24"/>
              </w:rPr>
            </w:pPr>
          </w:p>
        </w:tc>
      </w:tr>
      <w:tr w:rsidR="00671FB8" w14:paraId="4A8D9129" w14:textId="77777777" w:rsidTr="001553BC">
        <w:tc>
          <w:tcPr>
            <w:tcW w:w="704" w:type="dxa"/>
          </w:tcPr>
          <w:p w14:paraId="0EAE1154" w14:textId="6455AD71"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4961" w:type="dxa"/>
          </w:tcPr>
          <w:p w14:paraId="0C85997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Assuntos:</w:t>
            </w:r>
          </w:p>
          <w:p w14:paraId="7C5C487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 software tem uma sessão onde serão gerenciados o cadastro de</w:t>
            </w:r>
          </w:p>
          <w:p w14:paraId="7B54AA7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assuntos do sistema. Cada registro de assunto é composto pelos</w:t>
            </w:r>
          </w:p>
          <w:p w14:paraId="7A1D4C2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seguintes campos:</w:t>
            </w:r>
          </w:p>
          <w:p w14:paraId="3148C081" w14:textId="6F0CBB76"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Ativo → Define se o assunto está ativo ou não no sistema. Descrição</w:t>
            </w:r>
          </w:p>
          <w:p w14:paraId="4F0DE56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 Descrição do assunto.</w:t>
            </w:r>
          </w:p>
          <w:p w14:paraId="46DB6C20" w14:textId="6326D119"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Prazo (dias) → Prazo padrão do assunto (dias corridos ou úteis).</w:t>
            </w:r>
          </w:p>
        </w:tc>
        <w:tc>
          <w:tcPr>
            <w:tcW w:w="1276" w:type="dxa"/>
          </w:tcPr>
          <w:p w14:paraId="6ACFF2B2" w14:textId="77777777" w:rsidR="00671FB8" w:rsidRDefault="00671FB8" w:rsidP="00362335">
            <w:pPr>
              <w:jc w:val="both"/>
              <w:rPr>
                <w:rFonts w:ascii="Times New Roman" w:hAnsi="Times New Roman" w:cs="Times New Roman"/>
                <w:b/>
                <w:bCs/>
                <w:sz w:val="24"/>
                <w:szCs w:val="24"/>
              </w:rPr>
            </w:pPr>
          </w:p>
        </w:tc>
        <w:tc>
          <w:tcPr>
            <w:tcW w:w="1276" w:type="dxa"/>
          </w:tcPr>
          <w:p w14:paraId="469E8628" w14:textId="77777777" w:rsidR="00671FB8" w:rsidRDefault="00671FB8" w:rsidP="00362335">
            <w:pPr>
              <w:jc w:val="both"/>
              <w:rPr>
                <w:rFonts w:ascii="Times New Roman" w:hAnsi="Times New Roman" w:cs="Times New Roman"/>
                <w:b/>
                <w:bCs/>
                <w:sz w:val="24"/>
                <w:szCs w:val="24"/>
              </w:rPr>
            </w:pPr>
          </w:p>
        </w:tc>
      </w:tr>
      <w:tr w:rsidR="00671FB8" w14:paraId="2BAEA41E" w14:textId="77777777" w:rsidTr="001553BC">
        <w:tc>
          <w:tcPr>
            <w:tcW w:w="704" w:type="dxa"/>
          </w:tcPr>
          <w:p w14:paraId="5021E7E5" w14:textId="68266E6B"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4961" w:type="dxa"/>
          </w:tcPr>
          <w:p w14:paraId="7CE604F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Interessados:</w:t>
            </w:r>
          </w:p>
          <w:p w14:paraId="1F5A30C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 sistema fornece uma sessão onde será gerenciado o cadastro de</w:t>
            </w:r>
          </w:p>
          <w:p w14:paraId="620E3E9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interessados dos processos. Este cadastro pode ser feito para uma</w:t>
            </w:r>
          </w:p>
          <w:p w14:paraId="57845A8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pessoa jurídica ou física e será composto pelos campos:</w:t>
            </w:r>
          </w:p>
          <w:p w14:paraId="0B92034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Nome → Nome do interessado.</w:t>
            </w:r>
          </w:p>
          <w:p w14:paraId="7B94758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E-mail → E-mail válido que receberá as notificações do sistema.</w:t>
            </w:r>
          </w:p>
          <w:p w14:paraId="096DF23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Telefone → Número de telefone fixo para contato com o interessado</w:t>
            </w:r>
          </w:p>
          <w:p w14:paraId="59F1318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no formato (xx) xxxx-xxxx.</w:t>
            </w:r>
          </w:p>
          <w:p w14:paraId="15058E7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Celular → Número de telefone móvel para contato com o</w:t>
            </w:r>
          </w:p>
          <w:p w14:paraId="11381CB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interessado no formato (xx) xxxxx-xxxx.</w:t>
            </w:r>
          </w:p>
          <w:p w14:paraId="30B2610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Tipo → Definirá se se a pessoa é do tipo física ou jurídica.</w:t>
            </w:r>
          </w:p>
          <w:p w14:paraId="4640835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Campos específicos para pessoa física:</w:t>
            </w:r>
          </w:p>
          <w:p w14:paraId="33FB4C8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Data de Nascimento → Data de nascimento do interessado no</w:t>
            </w:r>
          </w:p>
          <w:p w14:paraId="4AB3285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formato dd/mm/aaaa.</w:t>
            </w:r>
          </w:p>
          <w:p w14:paraId="56204B6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CPF → Número de CPF do interessado.</w:t>
            </w:r>
          </w:p>
          <w:p w14:paraId="2FF9A38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RG → Número de registro geral do interessado.</w:t>
            </w:r>
          </w:p>
          <w:p w14:paraId="17036E9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Sexo → Gênero feminino ou masculino do interessado deverá estar</w:t>
            </w:r>
          </w:p>
          <w:p w14:paraId="79B5D2E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disponível em caixa de seleção.</w:t>
            </w:r>
          </w:p>
          <w:p w14:paraId="4F687EB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Nacionalidade → País onde nasceu o interessado.</w:t>
            </w:r>
          </w:p>
          <w:p w14:paraId="76D154E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Estado Civil → Estado civil que deverá estar disponível em caixa de</w:t>
            </w:r>
          </w:p>
          <w:p w14:paraId="57B2B40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seleção dos o tipos previamente cadastrados: solteiro(a),</w:t>
            </w:r>
          </w:p>
          <w:p w14:paraId="7DB22F0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casado(a), separado(a), divorciado(a), viúvo(a).</w:t>
            </w:r>
          </w:p>
          <w:p w14:paraId="37C4589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Campos específicos para pessoa jurídica:</w:t>
            </w:r>
          </w:p>
          <w:p w14:paraId="0286B84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CNPJ → Número CNPJ da empresa.</w:t>
            </w:r>
          </w:p>
          <w:p w14:paraId="05582A1A"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I.E. → Número da inscrição estadual da empresa.</w:t>
            </w:r>
          </w:p>
          <w:p w14:paraId="2253E4AB"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Campos para endereço completo:</w:t>
            </w:r>
          </w:p>
          <w:p w14:paraId="0778279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CEP → Número do código postal do interessado. O sistema contém</w:t>
            </w:r>
          </w:p>
          <w:p w14:paraId="27938E4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 opção de buscar o endereço automaticamente a partir do CEP</w:t>
            </w:r>
          </w:p>
          <w:p w14:paraId="62C627C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informado. Este campo está no formato xxxxx-xxx.</w:t>
            </w:r>
          </w:p>
          <w:p w14:paraId="66EFCCC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Rua/Logradouro → Nome da rua/logradouro do interessado.</w:t>
            </w:r>
          </w:p>
          <w:p w14:paraId="1890A0C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Número → Residência do interessado composto por 4 dígitos.</w:t>
            </w:r>
          </w:p>
          <w:p w14:paraId="7F73BC2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Bairro → Nome do bairro do endereço do interessado.</w:t>
            </w:r>
          </w:p>
          <w:p w14:paraId="16059B7B"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UF → Unidade federativa do endereço interessado. O sistema</w:t>
            </w:r>
          </w:p>
          <w:p w14:paraId="702A6E7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fornece a lista de estados em uma caixa de seleção já cadastrados</w:t>
            </w:r>
          </w:p>
          <w:p w14:paraId="26DC883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no banco de dados como informação padrão.</w:t>
            </w:r>
          </w:p>
          <w:p w14:paraId="7562C72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lastRenderedPageBreak/>
              <w:t>Cidade → Cidade do endereço do interessado. O sistema filtra as</w:t>
            </w:r>
          </w:p>
          <w:p w14:paraId="697EF1D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cidades quando o usuário selecionar a UF. A lista de cidade vem</w:t>
            </w:r>
          </w:p>
          <w:p w14:paraId="4610BAD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previamente cadastrada no banco de dados. Complemento → Um</w:t>
            </w:r>
          </w:p>
          <w:p w14:paraId="0ADBCB7B"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campo texto onde é lançada qualquer informação adicional do</w:t>
            </w:r>
          </w:p>
          <w:p w14:paraId="3FCA1FC5" w14:textId="2D19E236"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endereço.</w:t>
            </w:r>
          </w:p>
        </w:tc>
        <w:tc>
          <w:tcPr>
            <w:tcW w:w="1276" w:type="dxa"/>
          </w:tcPr>
          <w:p w14:paraId="4831B1C4" w14:textId="77777777" w:rsidR="00671FB8" w:rsidRDefault="00671FB8" w:rsidP="00362335">
            <w:pPr>
              <w:jc w:val="both"/>
              <w:rPr>
                <w:rFonts w:ascii="Times New Roman" w:hAnsi="Times New Roman" w:cs="Times New Roman"/>
                <w:b/>
                <w:bCs/>
                <w:sz w:val="24"/>
                <w:szCs w:val="24"/>
              </w:rPr>
            </w:pPr>
          </w:p>
        </w:tc>
        <w:tc>
          <w:tcPr>
            <w:tcW w:w="1276" w:type="dxa"/>
          </w:tcPr>
          <w:p w14:paraId="357D86F1" w14:textId="77777777" w:rsidR="00671FB8" w:rsidRDefault="00671FB8" w:rsidP="00362335">
            <w:pPr>
              <w:jc w:val="both"/>
              <w:rPr>
                <w:rFonts w:ascii="Times New Roman" w:hAnsi="Times New Roman" w:cs="Times New Roman"/>
                <w:b/>
                <w:bCs/>
                <w:sz w:val="24"/>
                <w:szCs w:val="24"/>
              </w:rPr>
            </w:pPr>
          </w:p>
        </w:tc>
      </w:tr>
      <w:tr w:rsidR="00671FB8" w14:paraId="330CD19A" w14:textId="77777777" w:rsidTr="001553BC">
        <w:tc>
          <w:tcPr>
            <w:tcW w:w="704" w:type="dxa"/>
          </w:tcPr>
          <w:p w14:paraId="41F8BE18" w14:textId="7FEC59E2"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4961" w:type="dxa"/>
          </w:tcPr>
          <w:p w14:paraId="353ED4A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Fluxograma de Processos:</w:t>
            </w:r>
          </w:p>
          <w:p w14:paraId="467001D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Todo assunto de processo cadastrado no sistema tem a opção de</w:t>
            </w:r>
          </w:p>
          <w:p w14:paraId="5203C81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criar um fluxograma sequencial indicando a ordem de setores que</w:t>
            </w:r>
          </w:p>
          <w:p w14:paraId="7620B1A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 processo deverá ser encaminhado desde sua criação até sua</w:t>
            </w:r>
          </w:p>
          <w:p w14:paraId="5F4D8CC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finalização e consequente arquivamento. Dentro de cada</w:t>
            </w:r>
          </w:p>
          <w:p w14:paraId="3D1E47B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fluxograma, o sistema possibilita o sequenciamento em fases de</w:t>
            </w:r>
          </w:p>
          <w:p w14:paraId="4DB1413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processo. Em cada fase de processo, a ferramenta permite que o</w:t>
            </w:r>
          </w:p>
          <w:p w14:paraId="2420CF9A"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usuário vincule um ou mais setores. Se vincular mais de um setor,</w:t>
            </w:r>
          </w:p>
          <w:p w14:paraId="19C905E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todos os setores da fase recebem o processo simultaneamente.</w:t>
            </w:r>
          </w:p>
          <w:p w14:paraId="4FF39F1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Cada setor, em cada fase, terá seu prazo definido em dias corridos</w:t>
            </w:r>
          </w:p>
          <w:p w14:paraId="502C30F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ou úteis. O setor que receber o processo deverá cumprir este prazo</w:t>
            </w:r>
          </w:p>
          <w:p w14:paraId="4A5E6EB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determinado.</w:t>
            </w:r>
          </w:p>
          <w:p w14:paraId="23CAEC5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Quando um processo estiver vinculado a um assunto que possua</w:t>
            </w:r>
          </w:p>
          <w:p w14:paraId="3AD917A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fluxograma cadastrado, o sistema não permitirá que o processo seja</w:t>
            </w:r>
          </w:p>
          <w:p w14:paraId="7450E0FB"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encaminhado para setores diferentes da fase atual que ele está e</w:t>
            </w:r>
          </w:p>
          <w:p w14:paraId="5DD401A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que não esteja previsto no fluxograma. Ao cadastrar processo com</w:t>
            </w:r>
          </w:p>
          <w:p w14:paraId="29506944"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 assunto que possui fluxograma vinculado, não será possível inserir</w:t>
            </w:r>
          </w:p>
          <w:p w14:paraId="0CE32A6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setor de destino, pois aparecerá automaticamente o setor escolhido</w:t>
            </w:r>
          </w:p>
          <w:p w14:paraId="01DD621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no cadastro do fluxograma.</w:t>
            </w:r>
          </w:p>
          <w:p w14:paraId="2508F58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Cada fase do fluxograma permite que seja cadastrado os requisitos</w:t>
            </w:r>
          </w:p>
          <w:p w14:paraId="63C1235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da fase. Os requisitos são 3 (três):</w:t>
            </w:r>
          </w:p>
          <w:p w14:paraId="037516B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 Checklist de perguntas: o sistema permitir que usuários</w:t>
            </w:r>
          </w:p>
          <w:p w14:paraId="3DF57C7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responsáveis cadastrem uma lista de perguntas que serão</w:t>
            </w:r>
          </w:p>
          <w:p w14:paraId="0DB3CE9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respondidas naquela fase do processo. Cada pergunta é composta</w:t>
            </w:r>
          </w:p>
          <w:p w14:paraId="46098B5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pela lista de campos abaixo:</w:t>
            </w:r>
          </w:p>
          <w:p w14:paraId="7734491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Ativa → Campo que definirá se a pergunta será mostrada ou não</w:t>
            </w:r>
          </w:p>
          <w:p w14:paraId="2BE43306"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na fase do fluxograma.</w:t>
            </w:r>
          </w:p>
          <w:p w14:paraId="6C862DD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Pergunta → Descrição da pergunta a ser realizada na fase</w:t>
            </w:r>
          </w:p>
          <w:p w14:paraId="729987F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correspondente.</w:t>
            </w:r>
          </w:p>
          <w:p w14:paraId="070105B1"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Orientação → Campo texto onde será informado possíveis</w:t>
            </w:r>
          </w:p>
          <w:p w14:paraId="4D44026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orientações da pergunta para o usuário.</w:t>
            </w:r>
          </w:p>
          <w:p w14:paraId="451C547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Cada pergunta tem a opção de resposta sendo: “Sim” ou “Não” e</w:t>
            </w:r>
          </w:p>
          <w:p w14:paraId="6AE09A5D"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um campo observação que é de preenchimento obrigatório caso o</w:t>
            </w:r>
          </w:p>
          <w:p w14:paraId="458ED2C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usuário responda “não” à pergunta. Todas as respostas são</w:t>
            </w:r>
          </w:p>
          <w:p w14:paraId="1338F2D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armazenadas no banco de dados e ficam à disposição de usuário da</w:t>
            </w:r>
          </w:p>
          <w:p w14:paraId="7EA16DEA" w14:textId="0AC8CDB8"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próxima fase do processo.</w:t>
            </w:r>
          </w:p>
        </w:tc>
        <w:tc>
          <w:tcPr>
            <w:tcW w:w="1276" w:type="dxa"/>
          </w:tcPr>
          <w:p w14:paraId="1202A9FD" w14:textId="77777777" w:rsidR="00671FB8" w:rsidRDefault="00671FB8" w:rsidP="00362335">
            <w:pPr>
              <w:jc w:val="both"/>
              <w:rPr>
                <w:rFonts w:ascii="Times New Roman" w:hAnsi="Times New Roman" w:cs="Times New Roman"/>
                <w:b/>
                <w:bCs/>
                <w:sz w:val="24"/>
                <w:szCs w:val="24"/>
              </w:rPr>
            </w:pPr>
          </w:p>
        </w:tc>
        <w:tc>
          <w:tcPr>
            <w:tcW w:w="1276" w:type="dxa"/>
          </w:tcPr>
          <w:p w14:paraId="0B400BAE" w14:textId="77777777" w:rsidR="00671FB8" w:rsidRDefault="00671FB8" w:rsidP="00362335">
            <w:pPr>
              <w:jc w:val="both"/>
              <w:rPr>
                <w:rFonts w:ascii="Times New Roman" w:hAnsi="Times New Roman" w:cs="Times New Roman"/>
                <w:b/>
                <w:bCs/>
                <w:sz w:val="24"/>
                <w:szCs w:val="24"/>
              </w:rPr>
            </w:pPr>
          </w:p>
        </w:tc>
      </w:tr>
      <w:tr w:rsidR="00671FB8" w14:paraId="4637C493" w14:textId="77777777" w:rsidTr="001553BC">
        <w:tc>
          <w:tcPr>
            <w:tcW w:w="704" w:type="dxa"/>
          </w:tcPr>
          <w:p w14:paraId="172690C2" w14:textId="7582EFFE"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4961" w:type="dxa"/>
          </w:tcPr>
          <w:p w14:paraId="42AA005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Status de Processos:</w:t>
            </w:r>
          </w:p>
          <w:p w14:paraId="0EDCE5F3"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Por padrão, o sistema vem previamente cadastrado status de</w:t>
            </w:r>
          </w:p>
          <w:p w14:paraId="4B6E5FE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processo sendo eles: “Em andamento (abertura)”, “Com pendência”</w:t>
            </w:r>
          </w:p>
          <w:p w14:paraId="6462562B"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e “Arquivado”. Porém também permite o cadastro de novos status</w:t>
            </w:r>
          </w:p>
          <w:p w14:paraId="2B90985F"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de processo à medida que for necessário. O sistema é capaz de</w:t>
            </w:r>
          </w:p>
          <w:p w14:paraId="3D8C2BD5" w14:textId="65324BCD"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vincular cores aos status, à escolha do usuário responsável.</w:t>
            </w:r>
          </w:p>
        </w:tc>
        <w:tc>
          <w:tcPr>
            <w:tcW w:w="1276" w:type="dxa"/>
          </w:tcPr>
          <w:p w14:paraId="457A5D8D" w14:textId="77777777" w:rsidR="00671FB8" w:rsidRDefault="00671FB8" w:rsidP="00362335">
            <w:pPr>
              <w:jc w:val="both"/>
              <w:rPr>
                <w:rFonts w:ascii="Times New Roman" w:hAnsi="Times New Roman" w:cs="Times New Roman"/>
                <w:b/>
                <w:bCs/>
                <w:sz w:val="24"/>
                <w:szCs w:val="24"/>
              </w:rPr>
            </w:pPr>
          </w:p>
        </w:tc>
        <w:tc>
          <w:tcPr>
            <w:tcW w:w="1276" w:type="dxa"/>
          </w:tcPr>
          <w:p w14:paraId="0263B588" w14:textId="77777777" w:rsidR="00671FB8" w:rsidRDefault="00671FB8" w:rsidP="00362335">
            <w:pPr>
              <w:jc w:val="both"/>
              <w:rPr>
                <w:rFonts w:ascii="Times New Roman" w:hAnsi="Times New Roman" w:cs="Times New Roman"/>
                <w:b/>
                <w:bCs/>
                <w:sz w:val="24"/>
                <w:szCs w:val="24"/>
              </w:rPr>
            </w:pPr>
          </w:p>
        </w:tc>
      </w:tr>
      <w:tr w:rsidR="00671FB8" w14:paraId="63DA3218" w14:textId="77777777" w:rsidTr="001553BC">
        <w:tc>
          <w:tcPr>
            <w:tcW w:w="704" w:type="dxa"/>
          </w:tcPr>
          <w:p w14:paraId="4679D3BC" w14:textId="591A1FDF"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69</w:t>
            </w:r>
          </w:p>
        </w:tc>
        <w:tc>
          <w:tcPr>
            <w:tcW w:w="4961" w:type="dxa"/>
          </w:tcPr>
          <w:p w14:paraId="5FDE9F2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Tipos de Anexos:</w:t>
            </w:r>
          </w:p>
          <w:p w14:paraId="7A8C31A5"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 ferramenta possui uma seção onde permite o gerenciamento de</w:t>
            </w:r>
          </w:p>
          <w:p w14:paraId="6F5973A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cadastro dos tipos de documentos anexo de processos. Nesta tela</w:t>
            </w:r>
          </w:p>
          <w:p w14:paraId="55B709D0"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é possível visualizar a lista de tipos de anexos já cadastrados com</w:t>
            </w:r>
          </w:p>
          <w:p w14:paraId="6A004E4C"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opção de editá-los e excluí-los e também criar um novo. O cadastro</w:t>
            </w:r>
          </w:p>
          <w:p w14:paraId="28C89C5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é composto pelos seguintes campos:</w:t>
            </w:r>
          </w:p>
          <w:p w14:paraId="4ABCBDB2" w14:textId="3323850F"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Descrição → Campo texto que será informado o tipo de anexo.</w:t>
            </w:r>
          </w:p>
        </w:tc>
        <w:tc>
          <w:tcPr>
            <w:tcW w:w="1276" w:type="dxa"/>
          </w:tcPr>
          <w:p w14:paraId="45C62CCE" w14:textId="77777777" w:rsidR="00671FB8" w:rsidRDefault="00671FB8" w:rsidP="00362335">
            <w:pPr>
              <w:jc w:val="both"/>
              <w:rPr>
                <w:rFonts w:ascii="Times New Roman" w:hAnsi="Times New Roman" w:cs="Times New Roman"/>
                <w:b/>
                <w:bCs/>
                <w:sz w:val="24"/>
                <w:szCs w:val="24"/>
              </w:rPr>
            </w:pPr>
          </w:p>
        </w:tc>
        <w:tc>
          <w:tcPr>
            <w:tcW w:w="1276" w:type="dxa"/>
          </w:tcPr>
          <w:p w14:paraId="5EB1BE30" w14:textId="77777777" w:rsidR="00671FB8" w:rsidRDefault="00671FB8" w:rsidP="00362335">
            <w:pPr>
              <w:jc w:val="both"/>
              <w:rPr>
                <w:rFonts w:ascii="Times New Roman" w:hAnsi="Times New Roman" w:cs="Times New Roman"/>
                <w:b/>
                <w:bCs/>
                <w:sz w:val="24"/>
                <w:szCs w:val="24"/>
              </w:rPr>
            </w:pPr>
          </w:p>
        </w:tc>
      </w:tr>
      <w:tr w:rsidR="00671FB8" w14:paraId="445A5300" w14:textId="77777777" w:rsidTr="001553BC">
        <w:tc>
          <w:tcPr>
            <w:tcW w:w="704" w:type="dxa"/>
          </w:tcPr>
          <w:p w14:paraId="0DDD8647" w14:textId="3ECB311E" w:rsidR="00671FB8" w:rsidRDefault="0069292D" w:rsidP="00362335">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4961" w:type="dxa"/>
          </w:tcPr>
          <w:p w14:paraId="04EC3A88"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Setores:</w:t>
            </w:r>
          </w:p>
          <w:p w14:paraId="758E1DAA"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Para cadastro de um Setor novo, o software disponibiliza uma tela</w:t>
            </w:r>
          </w:p>
          <w:p w14:paraId="6814EDAE"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com campos para nome, sigla, status (se está ou não ativo), e se</w:t>
            </w:r>
          </w:p>
          <w:p w14:paraId="05EF0DD9"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pertence a outro setor (subdivisão). Além disso, todos os setores já</w:t>
            </w:r>
          </w:p>
          <w:p w14:paraId="3EF2E4F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cadastrados estarão listados, com código, nome, descrição, sigla,</w:t>
            </w:r>
          </w:p>
          <w:p w14:paraId="0745EAB7"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status, além de ser possível, nesta fase, editá-los e excluí-los.</w:t>
            </w:r>
          </w:p>
          <w:p w14:paraId="204A16F2" w14:textId="77777777" w:rsidR="0069292D"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A disposição de seleção de setor em todo o sistema é feita em forma</w:t>
            </w:r>
          </w:p>
          <w:p w14:paraId="0675013A" w14:textId="555EF8B0" w:rsidR="00671FB8" w:rsidRPr="0069292D" w:rsidRDefault="0069292D" w:rsidP="0069292D">
            <w:pPr>
              <w:widowControl/>
              <w:autoSpaceDE w:val="0"/>
              <w:autoSpaceDN w:val="0"/>
              <w:adjustRightInd w:val="0"/>
              <w:rPr>
                <w:rFonts w:eastAsia="CIDFont+F3" w:cstheme="minorHAnsi"/>
                <w:lang w:val="pt-BR"/>
              </w:rPr>
            </w:pPr>
            <w:r w:rsidRPr="0069292D">
              <w:rPr>
                <w:rFonts w:eastAsia="CIDFont+F3" w:cstheme="minorHAnsi"/>
                <w:lang w:val="pt-BR"/>
              </w:rPr>
              <w:t>de “árvore” com opção de consulta/busca pelo nome do setor.</w:t>
            </w:r>
          </w:p>
        </w:tc>
        <w:tc>
          <w:tcPr>
            <w:tcW w:w="1276" w:type="dxa"/>
          </w:tcPr>
          <w:p w14:paraId="51BCC0B9" w14:textId="77777777" w:rsidR="00671FB8" w:rsidRDefault="00671FB8" w:rsidP="00362335">
            <w:pPr>
              <w:jc w:val="both"/>
              <w:rPr>
                <w:rFonts w:ascii="Times New Roman" w:hAnsi="Times New Roman" w:cs="Times New Roman"/>
                <w:b/>
                <w:bCs/>
                <w:sz w:val="24"/>
                <w:szCs w:val="24"/>
              </w:rPr>
            </w:pPr>
          </w:p>
        </w:tc>
        <w:tc>
          <w:tcPr>
            <w:tcW w:w="1276" w:type="dxa"/>
          </w:tcPr>
          <w:p w14:paraId="513A4AF4" w14:textId="77777777" w:rsidR="00671FB8" w:rsidRDefault="00671FB8" w:rsidP="00362335">
            <w:pPr>
              <w:jc w:val="both"/>
              <w:rPr>
                <w:rFonts w:ascii="Times New Roman" w:hAnsi="Times New Roman" w:cs="Times New Roman"/>
                <w:b/>
                <w:bCs/>
                <w:sz w:val="24"/>
                <w:szCs w:val="24"/>
              </w:rPr>
            </w:pPr>
          </w:p>
        </w:tc>
      </w:tr>
      <w:tr w:rsidR="00671FB8" w14:paraId="1D7055D2" w14:textId="77777777" w:rsidTr="001553BC">
        <w:tc>
          <w:tcPr>
            <w:tcW w:w="704" w:type="dxa"/>
          </w:tcPr>
          <w:p w14:paraId="5B4D8743" w14:textId="15430A87" w:rsidR="00671FB8" w:rsidRDefault="00D376A2" w:rsidP="00362335">
            <w:pPr>
              <w:jc w:val="both"/>
              <w:rPr>
                <w:rFonts w:ascii="Times New Roman" w:hAnsi="Times New Roman" w:cs="Times New Roman"/>
                <w:b/>
                <w:bCs/>
                <w:sz w:val="24"/>
                <w:szCs w:val="24"/>
              </w:rPr>
            </w:pPr>
            <w:r>
              <w:rPr>
                <w:rFonts w:ascii="Times New Roman" w:hAnsi="Times New Roman" w:cs="Times New Roman"/>
                <w:b/>
                <w:bCs/>
                <w:sz w:val="24"/>
                <w:szCs w:val="24"/>
              </w:rPr>
              <w:t>71</w:t>
            </w:r>
          </w:p>
        </w:tc>
        <w:tc>
          <w:tcPr>
            <w:tcW w:w="4961" w:type="dxa"/>
          </w:tcPr>
          <w:p w14:paraId="7B50250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Lista de tarefas: o software permite o cadastro de uma lista de</w:t>
            </w:r>
          </w:p>
          <w:p w14:paraId="4CA94E8A"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lastRenderedPageBreak/>
              <w:t>tarefas que são realizadas naquele momento. O cadastro possui os</w:t>
            </w:r>
          </w:p>
          <w:p w14:paraId="1636EB9D"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seguintes campos:</w:t>
            </w:r>
          </w:p>
          <w:p w14:paraId="53F99397"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Ativa → Campo que definirá se a tarefa será mostrada ou não na</w:t>
            </w:r>
          </w:p>
          <w:p w14:paraId="289FF27B"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fase do fluxograma.</w:t>
            </w:r>
          </w:p>
          <w:p w14:paraId="1B261E5F"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Tarefa → Descrição da tarefa a ser executada na fase</w:t>
            </w:r>
          </w:p>
          <w:p w14:paraId="2067D324"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correspondente.</w:t>
            </w:r>
          </w:p>
          <w:p w14:paraId="4A1BE17F"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Orientação → Campo texto onde será informado possíveis</w:t>
            </w:r>
          </w:p>
          <w:p w14:paraId="2AA6A1AD"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orientações da tarefa para o usuário.</w:t>
            </w:r>
          </w:p>
          <w:p w14:paraId="559529D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 Lista de campos: a ferramenta permite que o usuário</w:t>
            </w:r>
          </w:p>
          <w:p w14:paraId="5672D53A"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responsável cadastre uma lista de campos que serão informados</w:t>
            </w:r>
          </w:p>
          <w:p w14:paraId="0E6AEDC9"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na fase correspondente do processo. O cadastro de campo será</w:t>
            </w:r>
          </w:p>
          <w:p w14:paraId="3730F81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composto por:</w:t>
            </w:r>
          </w:p>
          <w:p w14:paraId="6CAA2314"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Campo obrigatório → Campo que definirá se aquele campo será</w:t>
            </w:r>
          </w:p>
          <w:p w14:paraId="7006183C"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de preenchimento obrigatório ou não na fase correspondente.</w:t>
            </w:r>
          </w:p>
          <w:p w14:paraId="34DCA9B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Nome → Nome do campo</w:t>
            </w:r>
          </w:p>
          <w:p w14:paraId="106784F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Descrição → Campo texto onde poderá ser informado uma descrição</w:t>
            </w:r>
          </w:p>
          <w:p w14:paraId="6E647CAC"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do campo que está sendo pedido.</w:t>
            </w:r>
          </w:p>
          <w:p w14:paraId="200FD23D"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Tipo → Contém os tipos de campos disponíveis em uma caixa de</w:t>
            </w:r>
          </w:p>
          <w:p w14:paraId="1A013C7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seleção com os seguintes valores: “Texto”, “Caixa de texto”,</w:t>
            </w:r>
          </w:p>
          <w:p w14:paraId="3C794D97"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“Número”, “Caixa de Seleção”, “Número”, “Data”, “Hora”, “E-mail” e</w:t>
            </w:r>
          </w:p>
          <w:p w14:paraId="14A261B7"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“Arquivo”.</w:t>
            </w:r>
          </w:p>
          <w:p w14:paraId="348B6460"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Máscara → Mostrar as máscaras de entradas do campo pré-definidas</w:t>
            </w:r>
          </w:p>
          <w:p w14:paraId="629687DF"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e mais utilizadas em forma de um caixa de seleção com os valores:</w:t>
            </w:r>
          </w:p>
          <w:p w14:paraId="43E75D6A"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“C.P.F.”, “C.N.P.J”, “Telefone”,</w:t>
            </w:r>
          </w:p>
          <w:p w14:paraId="484AE9BF" w14:textId="1DF77876" w:rsidR="00671FB8"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“C.E.P”, “Moeda”, “Data”, “Hora” e “E-mail”.</w:t>
            </w:r>
          </w:p>
        </w:tc>
        <w:tc>
          <w:tcPr>
            <w:tcW w:w="1276" w:type="dxa"/>
          </w:tcPr>
          <w:p w14:paraId="7CF622CB" w14:textId="77777777" w:rsidR="00671FB8" w:rsidRDefault="00671FB8" w:rsidP="00362335">
            <w:pPr>
              <w:jc w:val="both"/>
              <w:rPr>
                <w:rFonts w:ascii="Times New Roman" w:hAnsi="Times New Roman" w:cs="Times New Roman"/>
                <w:b/>
                <w:bCs/>
                <w:sz w:val="24"/>
                <w:szCs w:val="24"/>
              </w:rPr>
            </w:pPr>
          </w:p>
        </w:tc>
        <w:tc>
          <w:tcPr>
            <w:tcW w:w="1276" w:type="dxa"/>
          </w:tcPr>
          <w:p w14:paraId="09A1C0DB" w14:textId="77777777" w:rsidR="00671FB8" w:rsidRDefault="00671FB8" w:rsidP="00362335">
            <w:pPr>
              <w:jc w:val="both"/>
              <w:rPr>
                <w:rFonts w:ascii="Times New Roman" w:hAnsi="Times New Roman" w:cs="Times New Roman"/>
                <w:b/>
                <w:bCs/>
                <w:sz w:val="24"/>
                <w:szCs w:val="24"/>
              </w:rPr>
            </w:pPr>
          </w:p>
        </w:tc>
      </w:tr>
      <w:tr w:rsidR="00671FB8" w14:paraId="377961FB" w14:textId="77777777" w:rsidTr="001553BC">
        <w:tc>
          <w:tcPr>
            <w:tcW w:w="704" w:type="dxa"/>
          </w:tcPr>
          <w:p w14:paraId="26E6015D" w14:textId="770EA3ED" w:rsidR="00671FB8" w:rsidRDefault="00D376A2" w:rsidP="00362335">
            <w:pPr>
              <w:jc w:val="both"/>
              <w:rPr>
                <w:rFonts w:ascii="Times New Roman" w:hAnsi="Times New Roman" w:cs="Times New Roman"/>
                <w:b/>
                <w:bCs/>
                <w:sz w:val="24"/>
                <w:szCs w:val="24"/>
              </w:rPr>
            </w:pPr>
            <w:r>
              <w:rPr>
                <w:rFonts w:ascii="Times New Roman" w:hAnsi="Times New Roman" w:cs="Times New Roman"/>
                <w:b/>
                <w:bCs/>
                <w:sz w:val="24"/>
                <w:szCs w:val="24"/>
              </w:rPr>
              <w:t>72</w:t>
            </w:r>
          </w:p>
        </w:tc>
        <w:tc>
          <w:tcPr>
            <w:tcW w:w="4961" w:type="dxa"/>
          </w:tcPr>
          <w:p w14:paraId="7AF0A383"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Pesquisa Avançada:</w:t>
            </w:r>
          </w:p>
          <w:p w14:paraId="7CBDCD8D"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Os processos são facilmente encontrados, por meio de pesquisa</w:t>
            </w:r>
          </w:p>
          <w:p w14:paraId="188388E5"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detalhada, contendo os seguintes filtros: ano, número (com</w:t>
            </w:r>
          </w:p>
          <w:p w14:paraId="0927779C"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intervalo – de – até), data da abertura (com intervalo – de – até),</w:t>
            </w:r>
          </w:p>
          <w:p w14:paraId="4A245AE9"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responsável, assunto, interessado, status, setores anterior e atual,</w:t>
            </w:r>
          </w:p>
          <w:p w14:paraId="6FC0822B"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método de comparação (se inicia, contém, ou é igual), campo para</w:t>
            </w:r>
          </w:p>
          <w:p w14:paraId="474EB08B"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escrita livre, além de filtro para descrição de status, anexo e</w:t>
            </w:r>
          </w:p>
          <w:p w14:paraId="30D7A754"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processo/protocolo. No resultado dessa pesquisa aparecerão os</w:t>
            </w:r>
          </w:p>
          <w:p w14:paraId="5C3B0B65"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processos listados e contendo todos os dados mencionados acima,</w:t>
            </w:r>
          </w:p>
          <w:p w14:paraId="6030FF4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bem como as opções de ‘visualizar o trâmite já realizado’, ‘visualizar</w:t>
            </w:r>
          </w:p>
          <w:p w14:paraId="52BE1B9C"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o processo’ e ‘excluí-lo’, de acordo com as permissões de usuário.</w:t>
            </w:r>
          </w:p>
          <w:p w14:paraId="62362130"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Nesta tela também contém opção de buscar por texto dentro de</w:t>
            </w:r>
          </w:p>
          <w:p w14:paraId="51A40F65"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arquivos digitalizados, trazendo com retorno os processos que</w:t>
            </w:r>
          </w:p>
          <w:p w14:paraId="60CF22A7" w14:textId="1DEF712E" w:rsidR="00671FB8"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tenham os anexos que contenham os textos buscados.</w:t>
            </w:r>
          </w:p>
        </w:tc>
        <w:tc>
          <w:tcPr>
            <w:tcW w:w="1276" w:type="dxa"/>
          </w:tcPr>
          <w:p w14:paraId="057140A8" w14:textId="77777777" w:rsidR="00671FB8" w:rsidRDefault="00671FB8" w:rsidP="00362335">
            <w:pPr>
              <w:jc w:val="both"/>
              <w:rPr>
                <w:rFonts w:ascii="Times New Roman" w:hAnsi="Times New Roman" w:cs="Times New Roman"/>
                <w:b/>
                <w:bCs/>
                <w:sz w:val="24"/>
                <w:szCs w:val="24"/>
              </w:rPr>
            </w:pPr>
          </w:p>
        </w:tc>
        <w:tc>
          <w:tcPr>
            <w:tcW w:w="1276" w:type="dxa"/>
          </w:tcPr>
          <w:p w14:paraId="64CA144B" w14:textId="77777777" w:rsidR="00671FB8" w:rsidRDefault="00671FB8" w:rsidP="00362335">
            <w:pPr>
              <w:jc w:val="both"/>
              <w:rPr>
                <w:rFonts w:ascii="Times New Roman" w:hAnsi="Times New Roman" w:cs="Times New Roman"/>
                <w:b/>
                <w:bCs/>
                <w:sz w:val="24"/>
                <w:szCs w:val="24"/>
              </w:rPr>
            </w:pPr>
          </w:p>
        </w:tc>
      </w:tr>
      <w:tr w:rsidR="00671FB8" w14:paraId="6C0833F2" w14:textId="77777777" w:rsidTr="001553BC">
        <w:tc>
          <w:tcPr>
            <w:tcW w:w="704" w:type="dxa"/>
          </w:tcPr>
          <w:p w14:paraId="6D36AA1C" w14:textId="185E1E44" w:rsidR="00671FB8" w:rsidRDefault="00D376A2" w:rsidP="00362335">
            <w:pPr>
              <w:jc w:val="both"/>
              <w:rPr>
                <w:rFonts w:ascii="Times New Roman" w:hAnsi="Times New Roman" w:cs="Times New Roman"/>
                <w:b/>
                <w:bCs/>
                <w:sz w:val="24"/>
                <w:szCs w:val="24"/>
              </w:rPr>
            </w:pPr>
            <w:r>
              <w:rPr>
                <w:rFonts w:ascii="Times New Roman" w:hAnsi="Times New Roman" w:cs="Times New Roman"/>
                <w:b/>
                <w:bCs/>
                <w:sz w:val="24"/>
                <w:szCs w:val="24"/>
              </w:rPr>
              <w:t>73</w:t>
            </w:r>
          </w:p>
        </w:tc>
        <w:tc>
          <w:tcPr>
            <w:tcW w:w="4961" w:type="dxa"/>
          </w:tcPr>
          <w:p w14:paraId="0F741B01"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Processos Sigilosos/Confidenciais:</w:t>
            </w:r>
          </w:p>
          <w:p w14:paraId="743C9F18"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O sistema permite (no cadastro do processo) que o usuário</w:t>
            </w:r>
          </w:p>
          <w:p w14:paraId="54B06297"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responsável pela criação defina se o processo será sigiloso. Se</w:t>
            </w:r>
          </w:p>
          <w:p w14:paraId="0DC312E6"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ativada esta opção, o acesso ao processo será restrito. Somente</w:t>
            </w:r>
          </w:p>
          <w:p w14:paraId="0FB8C571"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usuários com permissão ao processo em cada fase poderão vê-lo.</w:t>
            </w:r>
          </w:p>
          <w:p w14:paraId="3E7B4942" w14:textId="77777777" w:rsidR="00D376A2"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Além disso, para visualizar o processo, o sistema solicita que o</w:t>
            </w:r>
          </w:p>
          <w:p w14:paraId="6528D653" w14:textId="1AB62E37" w:rsidR="00671FB8" w:rsidRPr="00D376A2" w:rsidRDefault="00D376A2" w:rsidP="00D376A2">
            <w:pPr>
              <w:widowControl/>
              <w:autoSpaceDE w:val="0"/>
              <w:autoSpaceDN w:val="0"/>
              <w:adjustRightInd w:val="0"/>
              <w:rPr>
                <w:rFonts w:eastAsia="CIDFont+F3" w:cstheme="minorHAnsi"/>
                <w:lang w:val="pt-BR"/>
              </w:rPr>
            </w:pPr>
            <w:r w:rsidRPr="00D376A2">
              <w:rPr>
                <w:rFonts w:eastAsia="CIDFont+F3" w:cstheme="minorHAnsi"/>
                <w:lang w:val="pt-BR"/>
              </w:rPr>
              <w:t>usuário entre com sua senha novamente.</w:t>
            </w:r>
          </w:p>
        </w:tc>
        <w:tc>
          <w:tcPr>
            <w:tcW w:w="1276" w:type="dxa"/>
          </w:tcPr>
          <w:p w14:paraId="6AB32C8E" w14:textId="77777777" w:rsidR="00671FB8" w:rsidRDefault="00671FB8" w:rsidP="00362335">
            <w:pPr>
              <w:jc w:val="both"/>
              <w:rPr>
                <w:rFonts w:ascii="Times New Roman" w:hAnsi="Times New Roman" w:cs="Times New Roman"/>
                <w:b/>
                <w:bCs/>
                <w:sz w:val="24"/>
                <w:szCs w:val="24"/>
              </w:rPr>
            </w:pPr>
          </w:p>
        </w:tc>
        <w:tc>
          <w:tcPr>
            <w:tcW w:w="1276" w:type="dxa"/>
          </w:tcPr>
          <w:p w14:paraId="76C12DD5" w14:textId="77777777" w:rsidR="00671FB8" w:rsidRDefault="00671FB8" w:rsidP="00362335">
            <w:pPr>
              <w:jc w:val="both"/>
              <w:rPr>
                <w:rFonts w:ascii="Times New Roman" w:hAnsi="Times New Roman" w:cs="Times New Roman"/>
                <w:b/>
                <w:bCs/>
                <w:sz w:val="24"/>
                <w:szCs w:val="24"/>
              </w:rPr>
            </w:pPr>
          </w:p>
        </w:tc>
      </w:tr>
      <w:tr w:rsidR="00671FB8" w14:paraId="404FF019" w14:textId="77777777" w:rsidTr="001553BC">
        <w:tc>
          <w:tcPr>
            <w:tcW w:w="704" w:type="dxa"/>
          </w:tcPr>
          <w:p w14:paraId="17FF0832" w14:textId="296452C3" w:rsidR="00671FB8" w:rsidRDefault="00D376A2" w:rsidP="00362335">
            <w:pPr>
              <w:jc w:val="both"/>
              <w:rPr>
                <w:rFonts w:ascii="Times New Roman" w:hAnsi="Times New Roman" w:cs="Times New Roman"/>
                <w:b/>
                <w:bCs/>
                <w:sz w:val="24"/>
                <w:szCs w:val="24"/>
              </w:rPr>
            </w:pPr>
            <w:r>
              <w:rPr>
                <w:rFonts w:ascii="Times New Roman" w:hAnsi="Times New Roman" w:cs="Times New Roman"/>
                <w:b/>
                <w:bCs/>
                <w:sz w:val="24"/>
                <w:szCs w:val="24"/>
              </w:rPr>
              <w:t>74</w:t>
            </w:r>
          </w:p>
        </w:tc>
        <w:tc>
          <w:tcPr>
            <w:tcW w:w="4961" w:type="dxa"/>
          </w:tcPr>
          <w:p w14:paraId="384EF823"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Digitalização com OCR:</w:t>
            </w:r>
          </w:p>
          <w:p w14:paraId="489227B6"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sistema contém a opção de digitalização de documento anexados</w:t>
            </w:r>
          </w:p>
          <w:p w14:paraId="2A0A5885"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ao processo. Quando selecionada esta opção, o sistema,</w:t>
            </w:r>
          </w:p>
          <w:p w14:paraId="69F2B344"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automaticamente, detecta o(s) scanner(s) disponível(eis)</w:t>
            </w:r>
          </w:p>
          <w:p w14:paraId="1ED42673"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conectado(s) à máquina do usuário e interage com ele para iniciar</w:t>
            </w:r>
          </w:p>
          <w:p w14:paraId="4BD3CF16"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 digitalização e receber as imagens resultantes desta ação, com</w:t>
            </w:r>
          </w:p>
          <w:p w14:paraId="17BC5982"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opção de visualização do resultado e exclusão caso seja necessário.</w:t>
            </w:r>
          </w:p>
          <w:p w14:paraId="2FC293E3"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software também realiza OCR nos arquivos digitalizados e salva</w:t>
            </w:r>
          </w:p>
          <w:p w14:paraId="2DEA270E" w14:textId="56B04621" w:rsidR="00671FB8"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no banco de dados vinculados ao processo para posterior consulta.</w:t>
            </w:r>
          </w:p>
        </w:tc>
        <w:tc>
          <w:tcPr>
            <w:tcW w:w="1276" w:type="dxa"/>
          </w:tcPr>
          <w:p w14:paraId="0AE9031B" w14:textId="77777777" w:rsidR="00671FB8" w:rsidRDefault="00671FB8" w:rsidP="00362335">
            <w:pPr>
              <w:jc w:val="both"/>
              <w:rPr>
                <w:rFonts w:ascii="Times New Roman" w:hAnsi="Times New Roman" w:cs="Times New Roman"/>
                <w:b/>
                <w:bCs/>
                <w:sz w:val="24"/>
                <w:szCs w:val="24"/>
              </w:rPr>
            </w:pPr>
          </w:p>
        </w:tc>
        <w:tc>
          <w:tcPr>
            <w:tcW w:w="1276" w:type="dxa"/>
          </w:tcPr>
          <w:p w14:paraId="2828CD12" w14:textId="77777777" w:rsidR="00671FB8" w:rsidRDefault="00671FB8" w:rsidP="00362335">
            <w:pPr>
              <w:jc w:val="both"/>
              <w:rPr>
                <w:rFonts w:ascii="Times New Roman" w:hAnsi="Times New Roman" w:cs="Times New Roman"/>
                <w:b/>
                <w:bCs/>
                <w:sz w:val="24"/>
                <w:szCs w:val="24"/>
              </w:rPr>
            </w:pPr>
          </w:p>
        </w:tc>
      </w:tr>
      <w:tr w:rsidR="00D376A2" w14:paraId="04849091" w14:textId="77777777" w:rsidTr="001553BC">
        <w:tc>
          <w:tcPr>
            <w:tcW w:w="704" w:type="dxa"/>
          </w:tcPr>
          <w:p w14:paraId="032572BB" w14:textId="78B5A8BC" w:rsidR="00D376A2" w:rsidRDefault="00EF1CC0" w:rsidP="00362335">
            <w:pPr>
              <w:jc w:val="both"/>
              <w:rPr>
                <w:rFonts w:ascii="Times New Roman" w:hAnsi="Times New Roman" w:cs="Times New Roman"/>
                <w:b/>
                <w:bCs/>
                <w:sz w:val="24"/>
                <w:szCs w:val="24"/>
              </w:rPr>
            </w:pPr>
            <w:r>
              <w:rPr>
                <w:rFonts w:ascii="Times New Roman" w:hAnsi="Times New Roman" w:cs="Times New Roman"/>
                <w:b/>
                <w:bCs/>
                <w:sz w:val="24"/>
                <w:szCs w:val="24"/>
              </w:rPr>
              <w:t>75</w:t>
            </w:r>
          </w:p>
        </w:tc>
        <w:tc>
          <w:tcPr>
            <w:tcW w:w="4961" w:type="dxa"/>
          </w:tcPr>
          <w:p w14:paraId="6FC59F86"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Processo Digital:</w:t>
            </w:r>
          </w:p>
          <w:p w14:paraId="0B85B81E"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sistema tem opção de visualização a impressão do processo</w:t>
            </w:r>
          </w:p>
          <w:p w14:paraId="23F501A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digital em formato PDF. O processo será composto por uma capa,</w:t>
            </w:r>
          </w:p>
          <w:p w14:paraId="094E658D"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pelo conteúdo dos documentos anexados em ordem cronológica e,</w:t>
            </w:r>
          </w:p>
          <w:p w14:paraId="1F9A96E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pelos formulários eletrônicos gerados pelo preenchimento dos</w:t>
            </w:r>
          </w:p>
          <w:p w14:paraId="4EAF18EB" w14:textId="089D17F5" w:rsidR="00D376A2"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campos informados na tramitação nas fases quando for o caso.</w:t>
            </w:r>
          </w:p>
        </w:tc>
        <w:tc>
          <w:tcPr>
            <w:tcW w:w="1276" w:type="dxa"/>
          </w:tcPr>
          <w:p w14:paraId="2E5BD6ED" w14:textId="77777777" w:rsidR="00D376A2" w:rsidRDefault="00D376A2" w:rsidP="00362335">
            <w:pPr>
              <w:jc w:val="both"/>
              <w:rPr>
                <w:rFonts w:ascii="Times New Roman" w:hAnsi="Times New Roman" w:cs="Times New Roman"/>
                <w:b/>
                <w:bCs/>
                <w:sz w:val="24"/>
                <w:szCs w:val="24"/>
              </w:rPr>
            </w:pPr>
          </w:p>
        </w:tc>
        <w:tc>
          <w:tcPr>
            <w:tcW w:w="1276" w:type="dxa"/>
          </w:tcPr>
          <w:p w14:paraId="14510DA1" w14:textId="77777777" w:rsidR="00D376A2" w:rsidRDefault="00D376A2" w:rsidP="00362335">
            <w:pPr>
              <w:jc w:val="both"/>
              <w:rPr>
                <w:rFonts w:ascii="Times New Roman" w:hAnsi="Times New Roman" w:cs="Times New Roman"/>
                <w:b/>
                <w:bCs/>
                <w:sz w:val="24"/>
                <w:szCs w:val="24"/>
              </w:rPr>
            </w:pPr>
          </w:p>
        </w:tc>
      </w:tr>
      <w:tr w:rsidR="00671FB8" w14:paraId="38B04696" w14:textId="77777777" w:rsidTr="001553BC">
        <w:tc>
          <w:tcPr>
            <w:tcW w:w="704" w:type="dxa"/>
          </w:tcPr>
          <w:p w14:paraId="00DDC6C4" w14:textId="60D8D5B6" w:rsidR="00671FB8" w:rsidRDefault="00EF1CC0" w:rsidP="00362335">
            <w:pPr>
              <w:jc w:val="both"/>
              <w:rPr>
                <w:rFonts w:ascii="Times New Roman" w:hAnsi="Times New Roman" w:cs="Times New Roman"/>
                <w:b/>
                <w:bCs/>
                <w:sz w:val="24"/>
                <w:szCs w:val="24"/>
              </w:rPr>
            </w:pPr>
            <w:r>
              <w:rPr>
                <w:rFonts w:ascii="Times New Roman" w:hAnsi="Times New Roman" w:cs="Times New Roman"/>
                <w:b/>
                <w:bCs/>
                <w:sz w:val="24"/>
                <w:szCs w:val="24"/>
              </w:rPr>
              <w:t>76</w:t>
            </w:r>
          </w:p>
        </w:tc>
        <w:tc>
          <w:tcPr>
            <w:tcW w:w="4961" w:type="dxa"/>
          </w:tcPr>
          <w:p w14:paraId="6BCFED83"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Recebimento:</w:t>
            </w:r>
          </w:p>
          <w:p w14:paraId="22D79E9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Após a criação ou encaminhamento de um processo, o sistema</w:t>
            </w:r>
          </w:p>
          <w:p w14:paraId="44ED001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lastRenderedPageBreak/>
              <w:t>coloca o processo em uma fila de recebimento, para que o usuário</w:t>
            </w:r>
          </w:p>
          <w:p w14:paraId="532A6E3E"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que terá acesso ao processo naquela fase, consiga recebê-lo.</w:t>
            </w:r>
          </w:p>
          <w:p w14:paraId="1DD41738"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Somente após o recebimento do processo o sistema permite que o</w:t>
            </w:r>
          </w:p>
          <w:p w14:paraId="571F0ACB" w14:textId="6C8B78E3" w:rsidR="00671FB8"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processo esteja disponível para encaminhamento.</w:t>
            </w:r>
          </w:p>
        </w:tc>
        <w:tc>
          <w:tcPr>
            <w:tcW w:w="1276" w:type="dxa"/>
          </w:tcPr>
          <w:p w14:paraId="5CEDF36C" w14:textId="77777777" w:rsidR="00671FB8" w:rsidRDefault="00671FB8" w:rsidP="00362335">
            <w:pPr>
              <w:jc w:val="both"/>
              <w:rPr>
                <w:rFonts w:ascii="Times New Roman" w:hAnsi="Times New Roman" w:cs="Times New Roman"/>
                <w:b/>
                <w:bCs/>
                <w:sz w:val="24"/>
                <w:szCs w:val="24"/>
              </w:rPr>
            </w:pPr>
          </w:p>
        </w:tc>
        <w:tc>
          <w:tcPr>
            <w:tcW w:w="1276" w:type="dxa"/>
          </w:tcPr>
          <w:p w14:paraId="2FA06E32" w14:textId="77777777" w:rsidR="00671FB8" w:rsidRDefault="00671FB8" w:rsidP="00362335">
            <w:pPr>
              <w:jc w:val="both"/>
              <w:rPr>
                <w:rFonts w:ascii="Times New Roman" w:hAnsi="Times New Roman" w:cs="Times New Roman"/>
                <w:b/>
                <w:bCs/>
                <w:sz w:val="24"/>
                <w:szCs w:val="24"/>
              </w:rPr>
            </w:pPr>
          </w:p>
        </w:tc>
      </w:tr>
      <w:tr w:rsidR="00D376A2" w14:paraId="5E413603" w14:textId="77777777" w:rsidTr="001553BC">
        <w:tc>
          <w:tcPr>
            <w:tcW w:w="704" w:type="dxa"/>
          </w:tcPr>
          <w:p w14:paraId="10453461" w14:textId="7CC82990" w:rsidR="00D376A2" w:rsidRDefault="00EF1CC0" w:rsidP="00362335">
            <w:pPr>
              <w:jc w:val="both"/>
              <w:rPr>
                <w:rFonts w:ascii="Times New Roman" w:hAnsi="Times New Roman" w:cs="Times New Roman"/>
                <w:b/>
                <w:bCs/>
                <w:sz w:val="24"/>
                <w:szCs w:val="24"/>
              </w:rPr>
            </w:pPr>
            <w:r>
              <w:rPr>
                <w:rFonts w:ascii="Times New Roman" w:hAnsi="Times New Roman" w:cs="Times New Roman"/>
                <w:b/>
                <w:bCs/>
                <w:sz w:val="24"/>
                <w:szCs w:val="24"/>
              </w:rPr>
              <w:t>77</w:t>
            </w:r>
          </w:p>
        </w:tc>
        <w:tc>
          <w:tcPr>
            <w:tcW w:w="4961" w:type="dxa"/>
          </w:tcPr>
          <w:p w14:paraId="64C08392"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Envio (trâmite):</w:t>
            </w:r>
          </w:p>
          <w:p w14:paraId="4884625D"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trâmite do processo estará disponível para usuários que tenham</w:t>
            </w:r>
          </w:p>
          <w:p w14:paraId="19BE59F6"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permissão para realizá-lo. Ao realiza o encaminhamento do</w:t>
            </w:r>
          </w:p>
          <w:p w14:paraId="368DF37B"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processo, o software fornece a opção para escolha do setor de</w:t>
            </w:r>
          </w:p>
          <w:p w14:paraId="0825C392" w14:textId="68429AEE"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destino (caso o processo atual não tenha um fluxograma prédefinido),</w:t>
            </w:r>
            <w:r>
              <w:rPr>
                <w:rFonts w:eastAsia="CIDFont+F3" w:cstheme="minorHAnsi"/>
                <w:lang w:val="pt-BR"/>
              </w:rPr>
              <w:t xml:space="preserve"> </w:t>
            </w:r>
            <w:r w:rsidRPr="00EF1CC0">
              <w:rPr>
                <w:rFonts w:eastAsia="CIDFont+F3" w:cstheme="minorHAnsi"/>
                <w:lang w:val="pt-BR"/>
              </w:rPr>
              <w:t>do status atual do processo, do parecer ou observações</w:t>
            </w:r>
          </w:p>
          <w:p w14:paraId="2BCC7DCD"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do encaminhamento e também estará disponível uma caixa de</w:t>
            </w:r>
          </w:p>
          <w:p w14:paraId="5F02D911"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seleção para indicar um usuário de destino específico dentro do</w:t>
            </w:r>
          </w:p>
          <w:p w14:paraId="0B4E58D7"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setor de destino. Quando selecionado um usuário de destino, o</w:t>
            </w:r>
          </w:p>
          <w:p w14:paraId="57B2E6A7"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sistema trata o acesso do processo naquele momento somente</w:t>
            </w:r>
          </w:p>
          <w:p w14:paraId="05477781"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àquele usuário especificado.</w:t>
            </w:r>
          </w:p>
          <w:p w14:paraId="21C03362"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Caso o processo tenha um fluxograma definido, o sistema mostra</w:t>
            </w:r>
          </w:p>
          <w:p w14:paraId="657FEDD2"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nesta tela e de forma ilustrativa o fluxograma do início ao fim, bem</w:t>
            </w:r>
          </w:p>
          <w:p w14:paraId="49F73206" w14:textId="77D38C78" w:rsidR="00D376A2"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como em qual fase do fluxograma o processo se encontra.</w:t>
            </w:r>
          </w:p>
        </w:tc>
        <w:tc>
          <w:tcPr>
            <w:tcW w:w="1276" w:type="dxa"/>
          </w:tcPr>
          <w:p w14:paraId="2B46E048" w14:textId="77777777" w:rsidR="00D376A2" w:rsidRDefault="00D376A2" w:rsidP="00362335">
            <w:pPr>
              <w:jc w:val="both"/>
              <w:rPr>
                <w:rFonts w:ascii="Times New Roman" w:hAnsi="Times New Roman" w:cs="Times New Roman"/>
                <w:b/>
                <w:bCs/>
                <w:sz w:val="24"/>
                <w:szCs w:val="24"/>
              </w:rPr>
            </w:pPr>
          </w:p>
        </w:tc>
        <w:tc>
          <w:tcPr>
            <w:tcW w:w="1276" w:type="dxa"/>
          </w:tcPr>
          <w:p w14:paraId="5916E44D" w14:textId="77777777" w:rsidR="00D376A2" w:rsidRDefault="00D376A2" w:rsidP="00362335">
            <w:pPr>
              <w:jc w:val="both"/>
              <w:rPr>
                <w:rFonts w:ascii="Times New Roman" w:hAnsi="Times New Roman" w:cs="Times New Roman"/>
                <w:b/>
                <w:bCs/>
                <w:sz w:val="24"/>
                <w:szCs w:val="24"/>
              </w:rPr>
            </w:pPr>
          </w:p>
        </w:tc>
      </w:tr>
      <w:tr w:rsidR="00D376A2" w14:paraId="23216EB9" w14:textId="77777777" w:rsidTr="001553BC">
        <w:tc>
          <w:tcPr>
            <w:tcW w:w="704" w:type="dxa"/>
          </w:tcPr>
          <w:p w14:paraId="35FE1068" w14:textId="230CF76F" w:rsidR="00D376A2" w:rsidRDefault="00EF1CC0" w:rsidP="00362335">
            <w:pPr>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4961" w:type="dxa"/>
          </w:tcPr>
          <w:p w14:paraId="43979C68"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Notificações:</w:t>
            </w:r>
          </w:p>
          <w:p w14:paraId="2A582955"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sistema permite que usuários responsáveis consigam notificar os</w:t>
            </w:r>
          </w:p>
          <w:p w14:paraId="13367CC5"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responsáveis de processos com alguma pendência, seja de</w:t>
            </w:r>
          </w:p>
          <w:p w14:paraId="2C5D51B5"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documentos ou prazo. Os usuários emitentes de notificações têm</w:t>
            </w:r>
          </w:p>
          <w:p w14:paraId="131452D1"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controle das suas notificações enviadas para controle. Os usuários</w:t>
            </w:r>
          </w:p>
          <w:p w14:paraId="0DB9C909"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notificados tem permissão para responder as notificações recebidas.</w:t>
            </w:r>
          </w:p>
          <w:p w14:paraId="2B621F16"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Quando o usuário desejar criar uma notificação referente a um</w:t>
            </w:r>
          </w:p>
          <w:p w14:paraId="6E4F4709"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processo, o sistema permite que ele notifique mais de um usuário,</w:t>
            </w:r>
          </w:p>
          <w:p w14:paraId="72651F60"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além do responsável do processo. Os usuários disponíveis para</w:t>
            </w:r>
          </w:p>
          <w:p w14:paraId="2C719080"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receberem a notificação são os usuários que tem acesso ao setor</w:t>
            </w:r>
          </w:p>
          <w:p w14:paraId="1BC14443"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no qual se encontra o processo.</w:t>
            </w:r>
          </w:p>
          <w:p w14:paraId="606475E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módulo de Notificações guardará uma lista dos processos aos</w:t>
            </w:r>
          </w:p>
          <w:p w14:paraId="090D497D"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quais o usuário tenha sido notificado. Os processos estarão listados</w:t>
            </w:r>
          </w:p>
          <w:p w14:paraId="5DC8F6F5"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em ordem cronológica, contendo seus dados principais (número,</w:t>
            </w:r>
          </w:p>
          <w:p w14:paraId="01B6F7D7"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setor notificado, usuário notificado, usuário que notificou) e opção</w:t>
            </w:r>
          </w:p>
          <w:p w14:paraId="634E969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de visualizar a mensagem enviada. Ao usuário é possível visualizar</w:t>
            </w:r>
          </w:p>
          <w:p w14:paraId="58F52F59"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 mensagem, bem como respondê-la em um campo que possibilite</w:t>
            </w:r>
          </w:p>
          <w:p w14:paraId="51265527"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 formatação de texto. Os registros ficam salvos, mostrando data</w:t>
            </w:r>
          </w:p>
          <w:p w14:paraId="469DA19E"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e hora. Além disso, os usuários são informados imediatamente</w:t>
            </w:r>
          </w:p>
          <w:p w14:paraId="6EC838A6" w14:textId="284E0C2E" w:rsidR="00D376A2"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das notificações que receberem ao logar no sistema.</w:t>
            </w:r>
          </w:p>
        </w:tc>
        <w:tc>
          <w:tcPr>
            <w:tcW w:w="1276" w:type="dxa"/>
          </w:tcPr>
          <w:p w14:paraId="12323477" w14:textId="77777777" w:rsidR="00D376A2" w:rsidRDefault="00D376A2" w:rsidP="00362335">
            <w:pPr>
              <w:jc w:val="both"/>
              <w:rPr>
                <w:rFonts w:ascii="Times New Roman" w:hAnsi="Times New Roman" w:cs="Times New Roman"/>
                <w:b/>
                <w:bCs/>
                <w:sz w:val="24"/>
                <w:szCs w:val="24"/>
              </w:rPr>
            </w:pPr>
          </w:p>
        </w:tc>
        <w:tc>
          <w:tcPr>
            <w:tcW w:w="1276" w:type="dxa"/>
          </w:tcPr>
          <w:p w14:paraId="2B136BF5" w14:textId="77777777" w:rsidR="00D376A2" w:rsidRDefault="00D376A2" w:rsidP="00362335">
            <w:pPr>
              <w:jc w:val="both"/>
              <w:rPr>
                <w:rFonts w:ascii="Times New Roman" w:hAnsi="Times New Roman" w:cs="Times New Roman"/>
                <w:b/>
                <w:bCs/>
                <w:sz w:val="24"/>
                <w:szCs w:val="24"/>
              </w:rPr>
            </w:pPr>
          </w:p>
        </w:tc>
      </w:tr>
      <w:tr w:rsidR="00D376A2" w14:paraId="284773FE" w14:textId="77777777" w:rsidTr="001553BC">
        <w:tc>
          <w:tcPr>
            <w:tcW w:w="704" w:type="dxa"/>
          </w:tcPr>
          <w:p w14:paraId="144351C8" w14:textId="603F499C" w:rsidR="00D376A2" w:rsidRDefault="00EF1CC0" w:rsidP="00362335">
            <w:pPr>
              <w:jc w:val="both"/>
              <w:rPr>
                <w:rFonts w:ascii="Times New Roman" w:hAnsi="Times New Roman" w:cs="Times New Roman"/>
                <w:b/>
                <w:bCs/>
                <w:sz w:val="24"/>
                <w:szCs w:val="24"/>
              </w:rPr>
            </w:pPr>
            <w:r>
              <w:rPr>
                <w:rFonts w:ascii="Times New Roman" w:hAnsi="Times New Roman" w:cs="Times New Roman"/>
                <w:b/>
                <w:bCs/>
                <w:sz w:val="24"/>
                <w:szCs w:val="24"/>
              </w:rPr>
              <w:t>79</w:t>
            </w:r>
          </w:p>
        </w:tc>
        <w:tc>
          <w:tcPr>
            <w:tcW w:w="4961" w:type="dxa"/>
          </w:tcPr>
          <w:p w14:paraId="48FFE1AA"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Alertas:</w:t>
            </w:r>
          </w:p>
          <w:p w14:paraId="1B80FFD1"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O sistema gera alertas internos para estouro de prazos de</w:t>
            </w:r>
          </w:p>
          <w:p w14:paraId="3EE2AC39"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processos e também de processos disponíveis para recebimento.</w:t>
            </w:r>
          </w:p>
          <w:p w14:paraId="18F5E27F"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A ferramenta também informa aos interessados dos processos,</w:t>
            </w:r>
          </w:p>
          <w:p w14:paraId="2BFEE92C" w14:textId="77777777" w:rsidR="00EF1CC0"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mediante alerta por e-mail, do cadastro do processo no sistema ou</w:t>
            </w:r>
          </w:p>
          <w:p w14:paraId="75A52904" w14:textId="6D43F7F3" w:rsidR="00D376A2" w:rsidRPr="00EF1CC0" w:rsidRDefault="00EF1CC0" w:rsidP="00EF1CC0">
            <w:pPr>
              <w:widowControl/>
              <w:autoSpaceDE w:val="0"/>
              <w:autoSpaceDN w:val="0"/>
              <w:adjustRightInd w:val="0"/>
              <w:rPr>
                <w:rFonts w:eastAsia="CIDFont+F3" w:cstheme="minorHAnsi"/>
                <w:lang w:val="pt-BR"/>
              </w:rPr>
            </w:pPr>
            <w:r w:rsidRPr="00EF1CC0">
              <w:rPr>
                <w:rFonts w:eastAsia="CIDFont+F3" w:cstheme="minorHAnsi"/>
                <w:lang w:val="pt-BR"/>
              </w:rPr>
              <w:t>quando o processo sofrer alguma movimentação.</w:t>
            </w:r>
          </w:p>
        </w:tc>
        <w:tc>
          <w:tcPr>
            <w:tcW w:w="1276" w:type="dxa"/>
          </w:tcPr>
          <w:p w14:paraId="5C23639B" w14:textId="77777777" w:rsidR="00D376A2" w:rsidRDefault="00D376A2" w:rsidP="00362335">
            <w:pPr>
              <w:jc w:val="both"/>
              <w:rPr>
                <w:rFonts w:ascii="Times New Roman" w:hAnsi="Times New Roman" w:cs="Times New Roman"/>
                <w:b/>
                <w:bCs/>
                <w:sz w:val="24"/>
                <w:szCs w:val="24"/>
              </w:rPr>
            </w:pPr>
          </w:p>
        </w:tc>
        <w:tc>
          <w:tcPr>
            <w:tcW w:w="1276" w:type="dxa"/>
          </w:tcPr>
          <w:p w14:paraId="54B1138A" w14:textId="77777777" w:rsidR="00D376A2" w:rsidRDefault="00D376A2" w:rsidP="00362335">
            <w:pPr>
              <w:jc w:val="both"/>
              <w:rPr>
                <w:rFonts w:ascii="Times New Roman" w:hAnsi="Times New Roman" w:cs="Times New Roman"/>
                <w:b/>
                <w:bCs/>
                <w:sz w:val="24"/>
                <w:szCs w:val="24"/>
              </w:rPr>
            </w:pPr>
          </w:p>
        </w:tc>
      </w:tr>
      <w:tr w:rsidR="00D07C38" w14:paraId="1BA9634C" w14:textId="77777777" w:rsidTr="001553BC">
        <w:tc>
          <w:tcPr>
            <w:tcW w:w="8217" w:type="dxa"/>
            <w:gridSpan w:val="4"/>
          </w:tcPr>
          <w:p w14:paraId="126DDC4E" w14:textId="3EB8028C" w:rsidR="00D07C38" w:rsidRPr="00D07C38" w:rsidRDefault="00D07C38" w:rsidP="00D07C38">
            <w:pPr>
              <w:jc w:val="center"/>
              <w:rPr>
                <w:rFonts w:cstheme="minorHAnsi"/>
                <w:b/>
                <w:bCs/>
                <w:sz w:val="24"/>
                <w:szCs w:val="24"/>
              </w:rPr>
            </w:pPr>
            <w:r w:rsidRPr="00D07C38">
              <w:rPr>
                <w:rFonts w:eastAsia="CIDFont+F5" w:cstheme="minorHAnsi"/>
                <w:b/>
                <w:bCs/>
                <w:sz w:val="24"/>
                <w:szCs w:val="24"/>
                <w:lang w:val="pt-BR"/>
              </w:rPr>
              <w:t>GESTÃO DE USUÁRIOS</w:t>
            </w:r>
          </w:p>
        </w:tc>
      </w:tr>
      <w:tr w:rsidR="00D376A2" w14:paraId="370B4C3E" w14:textId="77777777" w:rsidTr="001553BC">
        <w:tc>
          <w:tcPr>
            <w:tcW w:w="704" w:type="dxa"/>
          </w:tcPr>
          <w:p w14:paraId="779CA45A" w14:textId="2ED1B3C0"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4961" w:type="dxa"/>
          </w:tcPr>
          <w:p w14:paraId="3DBF0D62"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Criação: contém campos para nome, cargo, e-mail (com</w:t>
            </w:r>
          </w:p>
          <w:p w14:paraId="65713E1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confirmação do e-mail) – que será usado como login no sistema e</w:t>
            </w:r>
          </w:p>
          <w:p w14:paraId="44680239"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senha; na etapa de cadastro é possível gerenciar as permissões de</w:t>
            </w:r>
          </w:p>
          <w:p w14:paraId="652A26F0"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cada usuário, de acordo com suas funções específicas, cargo e</w:t>
            </w:r>
          </w:p>
          <w:p w14:paraId="1D24A40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setor (deve ser possível atribuir mais de um setor ao usuário), que</w:t>
            </w:r>
          </w:p>
          <w:p w14:paraId="21B6388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o sistema traz em forma de múltipla escolha; contém bloqueio</w:t>
            </w:r>
          </w:p>
          <w:p w14:paraId="66A44B0B"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de acesso, caso o usuário erre a senha por três vezes seguidas,</w:t>
            </w:r>
          </w:p>
          <w:p w14:paraId="4F5A0F79" w14:textId="47DFCC52"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sendo possível ativá-lo a qualquer momento, na tela de cadastro.</w:t>
            </w:r>
          </w:p>
        </w:tc>
        <w:tc>
          <w:tcPr>
            <w:tcW w:w="1276" w:type="dxa"/>
          </w:tcPr>
          <w:p w14:paraId="4D107BAF" w14:textId="77777777" w:rsidR="00D376A2" w:rsidRDefault="00D376A2" w:rsidP="00362335">
            <w:pPr>
              <w:jc w:val="both"/>
              <w:rPr>
                <w:rFonts w:ascii="Times New Roman" w:hAnsi="Times New Roman" w:cs="Times New Roman"/>
                <w:b/>
                <w:bCs/>
                <w:sz w:val="24"/>
                <w:szCs w:val="24"/>
              </w:rPr>
            </w:pPr>
          </w:p>
        </w:tc>
        <w:tc>
          <w:tcPr>
            <w:tcW w:w="1276" w:type="dxa"/>
          </w:tcPr>
          <w:p w14:paraId="0C65C38A" w14:textId="77777777" w:rsidR="00D376A2" w:rsidRDefault="00D376A2" w:rsidP="00362335">
            <w:pPr>
              <w:jc w:val="both"/>
              <w:rPr>
                <w:rFonts w:ascii="Times New Roman" w:hAnsi="Times New Roman" w:cs="Times New Roman"/>
                <w:b/>
                <w:bCs/>
                <w:sz w:val="24"/>
                <w:szCs w:val="24"/>
              </w:rPr>
            </w:pPr>
          </w:p>
        </w:tc>
      </w:tr>
      <w:tr w:rsidR="00D376A2" w14:paraId="4F5E8B59" w14:textId="77777777" w:rsidTr="001553BC">
        <w:tc>
          <w:tcPr>
            <w:tcW w:w="704" w:type="dxa"/>
          </w:tcPr>
          <w:p w14:paraId="7E4E6BF7" w14:textId="01C2DD1F"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81</w:t>
            </w:r>
          </w:p>
        </w:tc>
        <w:tc>
          <w:tcPr>
            <w:tcW w:w="4961" w:type="dxa"/>
          </w:tcPr>
          <w:p w14:paraId="19AF081B"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Grupos de Usuários: esta tela servirá para estabelecer as</w:t>
            </w:r>
          </w:p>
          <w:p w14:paraId="6AD6B931"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permissões de perfil de usuário; contém três perfis previamente</w:t>
            </w:r>
          </w:p>
          <w:p w14:paraId="4A8B6E4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cadastrados, sendo eles: administrador, usuário comum e</w:t>
            </w:r>
          </w:p>
          <w:p w14:paraId="6212A622"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estagiários. Porém, permite cadastro de novos grupos de acordo</w:t>
            </w:r>
          </w:p>
          <w:p w14:paraId="007C485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com a necessidade. Neste módulo é possível editar e excluir os</w:t>
            </w:r>
          </w:p>
          <w:p w14:paraId="2190E2A3" w14:textId="3AF0BB60"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grupos já existente, bem como criar um novo grupo.</w:t>
            </w:r>
          </w:p>
        </w:tc>
        <w:tc>
          <w:tcPr>
            <w:tcW w:w="1276" w:type="dxa"/>
          </w:tcPr>
          <w:p w14:paraId="4E533D16" w14:textId="77777777" w:rsidR="00D376A2" w:rsidRDefault="00D376A2" w:rsidP="00362335">
            <w:pPr>
              <w:jc w:val="both"/>
              <w:rPr>
                <w:rFonts w:ascii="Times New Roman" w:hAnsi="Times New Roman" w:cs="Times New Roman"/>
                <w:b/>
                <w:bCs/>
                <w:sz w:val="24"/>
                <w:szCs w:val="24"/>
              </w:rPr>
            </w:pPr>
          </w:p>
        </w:tc>
        <w:tc>
          <w:tcPr>
            <w:tcW w:w="1276" w:type="dxa"/>
          </w:tcPr>
          <w:p w14:paraId="6A5B65D5" w14:textId="77777777" w:rsidR="00D376A2" w:rsidRDefault="00D376A2" w:rsidP="00362335">
            <w:pPr>
              <w:jc w:val="both"/>
              <w:rPr>
                <w:rFonts w:ascii="Times New Roman" w:hAnsi="Times New Roman" w:cs="Times New Roman"/>
                <w:b/>
                <w:bCs/>
                <w:sz w:val="24"/>
                <w:szCs w:val="24"/>
              </w:rPr>
            </w:pPr>
          </w:p>
        </w:tc>
      </w:tr>
      <w:tr w:rsidR="00D376A2" w14:paraId="621504E4" w14:textId="77777777" w:rsidTr="001553BC">
        <w:tc>
          <w:tcPr>
            <w:tcW w:w="704" w:type="dxa"/>
          </w:tcPr>
          <w:p w14:paraId="6F928912" w14:textId="4F384302"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82</w:t>
            </w:r>
          </w:p>
        </w:tc>
        <w:tc>
          <w:tcPr>
            <w:tcW w:w="4961" w:type="dxa"/>
          </w:tcPr>
          <w:p w14:paraId="7E88A53C"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Gerenciamento de permissões: o gerenciamento de permissões é</w:t>
            </w:r>
          </w:p>
          <w:p w14:paraId="5B37E9C1"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vinculado ao grupo de usuários, e assim os usuários devem herdar</w:t>
            </w:r>
          </w:p>
          <w:p w14:paraId="0B0F6DCE"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as permissões do grupo que ele faz parte. Em cada grupo estão</w:t>
            </w:r>
          </w:p>
          <w:p w14:paraId="69F41F65"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disponíveis as seguintes opções de permissão:</w:t>
            </w:r>
          </w:p>
          <w:p w14:paraId="5565624C"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lastRenderedPageBreak/>
              <w:t>• Gerar relatórios;</w:t>
            </w:r>
          </w:p>
          <w:p w14:paraId="2D78DA13"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Tramitar;</w:t>
            </w:r>
          </w:p>
          <w:p w14:paraId="1052C3E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Arquivar;</w:t>
            </w:r>
          </w:p>
          <w:p w14:paraId="52331757"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Além dessas ações gerais, é possível gerir permissão</w:t>
            </w:r>
          </w:p>
          <w:p w14:paraId="0D133FF2"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individualizada por módulo (processo, tipo de anexo, status,</w:t>
            </w:r>
          </w:p>
          <w:p w14:paraId="3688EA80"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assunto, setor e interessado), com opções de incluir, editar ou</w:t>
            </w:r>
          </w:p>
          <w:p w14:paraId="63A158CC" w14:textId="3D990432"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excluir.</w:t>
            </w:r>
          </w:p>
        </w:tc>
        <w:tc>
          <w:tcPr>
            <w:tcW w:w="1276" w:type="dxa"/>
          </w:tcPr>
          <w:p w14:paraId="3FD8722F" w14:textId="77777777" w:rsidR="00D376A2" w:rsidRDefault="00D376A2" w:rsidP="00362335">
            <w:pPr>
              <w:jc w:val="both"/>
              <w:rPr>
                <w:rFonts w:ascii="Times New Roman" w:hAnsi="Times New Roman" w:cs="Times New Roman"/>
                <w:b/>
                <w:bCs/>
                <w:sz w:val="24"/>
                <w:szCs w:val="24"/>
              </w:rPr>
            </w:pPr>
          </w:p>
        </w:tc>
        <w:tc>
          <w:tcPr>
            <w:tcW w:w="1276" w:type="dxa"/>
          </w:tcPr>
          <w:p w14:paraId="6DA15A60" w14:textId="77777777" w:rsidR="00D376A2" w:rsidRDefault="00D376A2" w:rsidP="00362335">
            <w:pPr>
              <w:jc w:val="both"/>
              <w:rPr>
                <w:rFonts w:ascii="Times New Roman" w:hAnsi="Times New Roman" w:cs="Times New Roman"/>
                <w:b/>
                <w:bCs/>
                <w:sz w:val="24"/>
                <w:szCs w:val="24"/>
              </w:rPr>
            </w:pPr>
          </w:p>
        </w:tc>
      </w:tr>
      <w:tr w:rsidR="00D376A2" w14:paraId="432A47B7" w14:textId="77777777" w:rsidTr="001553BC">
        <w:tc>
          <w:tcPr>
            <w:tcW w:w="704" w:type="dxa"/>
          </w:tcPr>
          <w:p w14:paraId="602E32D8" w14:textId="1FD14462"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83</w:t>
            </w:r>
          </w:p>
        </w:tc>
        <w:tc>
          <w:tcPr>
            <w:tcW w:w="4961" w:type="dxa"/>
          </w:tcPr>
          <w:p w14:paraId="5A1BAA0B"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Gerenciamento de conta:</w:t>
            </w:r>
          </w:p>
          <w:p w14:paraId="72574F52"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O software contém um módulo para que o usuário gerencie sua</w:t>
            </w:r>
          </w:p>
          <w:p w14:paraId="1A8AE923"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própria conta, com possibilidade de edição de nome, cargo, e-mail</w:t>
            </w:r>
          </w:p>
          <w:p w14:paraId="5E1EB05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e senha. Possibilitar, além disso, que altere, a qualquer tempo, a</w:t>
            </w:r>
          </w:p>
          <w:p w14:paraId="67617736" w14:textId="5A60D905"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sua senha de acesso ao sistema</w:t>
            </w:r>
          </w:p>
        </w:tc>
        <w:tc>
          <w:tcPr>
            <w:tcW w:w="1276" w:type="dxa"/>
          </w:tcPr>
          <w:p w14:paraId="21273E4B" w14:textId="77777777" w:rsidR="00D376A2" w:rsidRDefault="00D376A2" w:rsidP="00362335">
            <w:pPr>
              <w:jc w:val="both"/>
              <w:rPr>
                <w:rFonts w:ascii="Times New Roman" w:hAnsi="Times New Roman" w:cs="Times New Roman"/>
                <w:b/>
                <w:bCs/>
                <w:sz w:val="24"/>
                <w:szCs w:val="24"/>
              </w:rPr>
            </w:pPr>
          </w:p>
        </w:tc>
        <w:tc>
          <w:tcPr>
            <w:tcW w:w="1276" w:type="dxa"/>
          </w:tcPr>
          <w:p w14:paraId="798D7765" w14:textId="77777777" w:rsidR="00D376A2" w:rsidRDefault="00D376A2" w:rsidP="00362335">
            <w:pPr>
              <w:jc w:val="both"/>
              <w:rPr>
                <w:rFonts w:ascii="Times New Roman" w:hAnsi="Times New Roman" w:cs="Times New Roman"/>
                <w:b/>
                <w:bCs/>
                <w:sz w:val="24"/>
                <w:szCs w:val="24"/>
              </w:rPr>
            </w:pPr>
          </w:p>
        </w:tc>
      </w:tr>
      <w:tr w:rsidR="00D07C38" w14:paraId="164D0826" w14:textId="77777777" w:rsidTr="001553BC">
        <w:tc>
          <w:tcPr>
            <w:tcW w:w="8217" w:type="dxa"/>
            <w:gridSpan w:val="4"/>
          </w:tcPr>
          <w:p w14:paraId="2E5F3A51" w14:textId="1795E1BB" w:rsidR="00D07C38" w:rsidRPr="00D07C38" w:rsidRDefault="00D07C38" w:rsidP="00D07C38">
            <w:pPr>
              <w:jc w:val="center"/>
              <w:rPr>
                <w:rFonts w:cstheme="minorHAnsi"/>
                <w:b/>
                <w:bCs/>
                <w:sz w:val="24"/>
                <w:szCs w:val="24"/>
              </w:rPr>
            </w:pPr>
            <w:r w:rsidRPr="00D07C38">
              <w:rPr>
                <w:rFonts w:eastAsia="CIDFont+F5" w:cstheme="minorHAnsi"/>
                <w:b/>
                <w:bCs/>
                <w:sz w:val="24"/>
                <w:szCs w:val="24"/>
                <w:lang w:val="pt-BR"/>
              </w:rPr>
              <w:t>AUDITORIA</w:t>
            </w:r>
          </w:p>
        </w:tc>
      </w:tr>
      <w:tr w:rsidR="00D376A2" w14:paraId="0B291B19" w14:textId="77777777" w:rsidTr="001553BC">
        <w:tc>
          <w:tcPr>
            <w:tcW w:w="704" w:type="dxa"/>
          </w:tcPr>
          <w:p w14:paraId="697ADE63" w14:textId="0C74EE18"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84</w:t>
            </w:r>
          </w:p>
        </w:tc>
        <w:tc>
          <w:tcPr>
            <w:tcW w:w="4961" w:type="dxa"/>
          </w:tcPr>
          <w:p w14:paraId="7D31B8C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O sistema registra toda a interação de usuários com os processos</w:t>
            </w:r>
          </w:p>
          <w:p w14:paraId="778B897B"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cadastrados, sendo elas: criação do processo, atualização de</w:t>
            </w:r>
          </w:p>
          <w:p w14:paraId="3F261B03"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informações do processo, recebimento do processo, inserção de</w:t>
            </w:r>
          </w:p>
          <w:p w14:paraId="33E70826"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documento anexo ao processo, visualização de processo e</w:t>
            </w:r>
          </w:p>
          <w:p w14:paraId="41306D46"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arquivamento de processo. Cada registro de interação contém as</w:t>
            </w:r>
          </w:p>
          <w:p w14:paraId="79DCFD9A"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seguintes informações:</w:t>
            </w:r>
          </w:p>
          <w:p w14:paraId="2DFA01B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Horário: data e hora que foi executada a ação;</w:t>
            </w:r>
          </w:p>
          <w:p w14:paraId="6B20C496"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Usuário: nome do usuário que executou a ação;</w:t>
            </w:r>
          </w:p>
          <w:p w14:paraId="6322990A"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I.P: endereço I.P do computador que foi usado para executar</w:t>
            </w:r>
          </w:p>
          <w:p w14:paraId="4155F9DC"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ação;</w:t>
            </w:r>
          </w:p>
          <w:p w14:paraId="1A5F55F9"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 Máquina: nome do computador ou dispositivo que foi usado</w:t>
            </w:r>
          </w:p>
          <w:p w14:paraId="5671FE42"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para executar a ação.</w:t>
            </w:r>
          </w:p>
          <w:p w14:paraId="6E340AC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O sistema fornece uma área vinculada ao processo, onde usuário</w:t>
            </w:r>
          </w:p>
          <w:p w14:paraId="29B2628B" w14:textId="5D8E8E92"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poderá visualizar o histórico de interações com o processo.</w:t>
            </w:r>
          </w:p>
        </w:tc>
        <w:tc>
          <w:tcPr>
            <w:tcW w:w="1276" w:type="dxa"/>
          </w:tcPr>
          <w:p w14:paraId="3B7B3B86" w14:textId="77777777" w:rsidR="00D376A2" w:rsidRDefault="00D376A2" w:rsidP="00362335">
            <w:pPr>
              <w:jc w:val="both"/>
              <w:rPr>
                <w:rFonts w:ascii="Times New Roman" w:hAnsi="Times New Roman" w:cs="Times New Roman"/>
                <w:b/>
                <w:bCs/>
                <w:sz w:val="24"/>
                <w:szCs w:val="24"/>
              </w:rPr>
            </w:pPr>
          </w:p>
        </w:tc>
        <w:tc>
          <w:tcPr>
            <w:tcW w:w="1276" w:type="dxa"/>
          </w:tcPr>
          <w:p w14:paraId="01A75308" w14:textId="77777777" w:rsidR="00D376A2" w:rsidRDefault="00D376A2" w:rsidP="00362335">
            <w:pPr>
              <w:jc w:val="both"/>
              <w:rPr>
                <w:rFonts w:ascii="Times New Roman" w:hAnsi="Times New Roman" w:cs="Times New Roman"/>
                <w:b/>
                <w:bCs/>
                <w:sz w:val="24"/>
                <w:szCs w:val="24"/>
              </w:rPr>
            </w:pPr>
          </w:p>
        </w:tc>
      </w:tr>
      <w:tr w:rsidR="00D07C38" w14:paraId="463562CC" w14:textId="77777777" w:rsidTr="001553BC">
        <w:tc>
          <w:tcPr>
            <w:tcW w:w="8217" w:type="dxa"/>
            <w:gridSpan w:val="4"/>
          </w:tcPr>
          <w:p w14:paraId="0DB3CFBE" w14:textId="4BF02FB2" w:rsidR="00D07C38" w:rsidRPr="00D07C38" w:rsidRDefault="00D07C38" w:rsidP="00D07C38">
            <w:pPr>
              <w:jc w:val="center"/>
              <w:rPr>
                <w:rFonts w:cstheme="minorHAnsi"/>
                <w:b/>
                <w:bCs/>
                <w:sz w:val="24"/>
                <w:szCs w:val="24"/>
              </w:rPr>
            </w:pPr>
            <w:r w:rsidRPr="00D07C38">
              <w:rPr>
                <w:rFonts w:eastAsia="CIDFont+F5" w:cstheme="minorHAnsi"/>
                <w:b/>
                <w:bCs/>
                <w:sz w:val="24"/>
                <w:szCs w:val="24"/>
                <w:lang w:val="pt-BR"/>
              </w:rPr>
              <w:t>RELATÓRIOS</w:t>
            </w:r>
          </w:p>
        </w:tc>
      </w:tr>
      <w:tr w:rsidR="00D376A2" w14:paraId="32639453" w14:textId="77777777" w:rsidTr="001553BC">
        <w:tc>
          <w:tcPr>
            <w:tcW w:w="704" w:type="dxa"/>
          </w:tcPr>
          <w:p w14:paraId="7C96C3A9" w14:textId="7562C3A0"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85</w:t>
            </w:r>
          </w:p>
        </w:tc>
        <w:tc>
          <w:tcPr>
            <w:tcW w:w="4961" w:type="dxa"/>
          </w:tcPr>
          <w:p w14:paraId="477A950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O software oferece Relatório para cada etapa de trâmite dos</w:t>
            </w:r>
          </w:p>
          <w:p w14:paraId="44B441AD"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processos, facilitando o total controle pelo usuário. Os Relatórios</w:t>
            </w:r>
          </w:p>
          <w:p w14:paraId="524867A8" w14:textId="77777777" w:rsidR="00D07C38"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são gerados em formato PDF, contendo, todos os campos</w:t>
            </w:r>
          </w:p>
          <w:p w14:paraId="3EDD3131" w14:textId="3EBD81C1" w:rsidR="00D376A2" w:rsidRPr="00D07C38" w:rsidRDefault="00D07C38" w:rsidP="00D07C38">
            <w:pPr>
              <w:widowControl/>
              <w:autoSpaceDE w:val="0"/>
              <w:autoSpaceDN w:val="0"/>
              <w:adjustRightInd w:val="0"/>
              <w:rPr>
                <w:rFonts w:eastAsia="CIDFont+F3" w:cstheme="minorHAnsi"/>
                <w:lang w:val="pt-BR"/>
              </w:rPr>
            </w:pPr>
            <w:r w:rsidRPr="00D07C38">
              <w:rPr>
                <w:rFonts w:eastAsia="CIDFont+F3" w:cstheme="minorHAnsi"/>
                <w:lang w:val="pt-BR"/>
              </w:rPr>
              <w:t>(preenchidos os não) nos filtros.</w:t>
            </w:r>
          </w:p>
        </w:tc>
        <w:tc>
          <w:tcPr>
            <w:tcW w:w="1276" w:type="dxa"/>
          </w:tcPr>
          <w:p w14:paraId="46B4F5F3" w14:textId="77777777" w:rsidR="00D376A2" w:rsidRDefault="00D376A2" w:rsidP="00362335">
            <w:pPr>
              <w:jc w:val="both"/>
              <w:rPr>
                <w:rFonts w:ascii="Times New Roman" w:hAnsi="Times New Roman" w:cs="Times New Roman"/>
                <w:b/>
                <w:bCs/>
                <w:sz w:val="24"/>
                <w:szCs w:val="24"/>
              </w:rPr>
            </w:pPr>
          </w:p>
        </w:tc>
        <w:tc>
          <w:tcPr>
            <w:tcW w:w="1276" w:type="dxa"/>
          </w:tcPr>
          <w:p w14:paraId="274C3A41" w14:textId="77777777" w:rsidR="00D376A2" w:rsidRDefault="00D376A2" w:rsidP="00362335">
            <w:pPr>
              <w:jc w:val="both"/>
              <w:rPr>
                <w:rFonts w:ascii="Times New Roman" w:hAnsi="Times New Roman" w:cs="Times New Roman"/>
                <w:b/>
                <w:bCs/>
                <w:sz w:val="24"/>
                <w:szCs w:val="24"/>
              </w:rPr>
            </w:pPr>
          </w:p>
        </w:tc>
      </w:tr>
      <w:tr w:rsidR="00D376A2" w14:paraId="2E7ADE2A" w14:textId="77777777" w:rsidTr="001553BC">
        <w:tc>
          <w:tcPr>
            <w:tcW w:w="704" w:type="dxa"/>
          </w:tcPr>
          <w:p w14:paraId="4257B8EE" w14:textId="060C977B" w:rsidR="00D376A2" w:rsidRDefault="00D07C38" w:rsidP="00362335">
            <w:pPr>
              <w:jc w:val="both"/>
              <w:rPr>
                <w:rFonts w:ascii="Times New Roman" w:hAnsi="Times New Roman" w:cs="Times New Roman"/>
                <w:b/>
                <w:bCs/>
                <w:sz w:val="24"/>
                <w:szCs w:val="24"/>
              </w:rPr>
            </w:pPr>
            <w:r>
              <w:rPr>
                <w:rFonts w:ascii="Times New Roman" w:hAnsi="Times New Roman" w:cs="Times New Roman"/>
                <w:b/>
                <w:bCs/>
                <w:sz w:val="24"/>
                <w:szCs w:val="24"/>
              </w:rPr>
              <w:t>8</w:t>
            </w:r>
            <w:r w:rsidR="009914D7">
              <w:rPr>
                <w:rFonts w:ascii="Times New Roman" w:hAnsi="Times New Roman" w:cs="Times New Roman"/>
                <w:b/>
                <w:bCs/>
                <w:sz w:val="24"/>
                <w:szCs w:val="24"/>
              </w:rPr>
              <w:t>6</w:t>
            </w:r>
          </w:p>
        </w:tc>
        <w:tc>
          <w:tcPr>
            <w:tcW w:w="4961" w:type="dxa"/>
          </w:tcPr>
          <w:p w14:paraId="439B3F22"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Relatório de Movimentação por Processo: possibilita a impressão</w:t>
            </w:r>
          </w:p>
          <w:p w14:paraId="35D1DDE2"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de todo registro de movimentação de um processo no sistema.</w:t>
            </w:r>
          </w:p>
          <w:p w14:paraId="3A5E6272" w14:textId="4F39FB78" w:rsidR="00D376A2"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Contém a opção de filtrar por um período de datas específico.</w:t>
            </w:r>
          </w:p>
        </w:tc>
        <w:tc>
          <w:tcPr>
            <w:tcW w:w="1276" w:type="dxa"/>
          </w:tcPr>
          <w:p w14:paraId="51F3940B" w14:textId="77777777" w:rsidR="00D376A2" w:rsidRDefault="00D376A2" w:rsidP="00362335">
            <w:pPr>
              <w:jc w:val="both"/>
              <w:rPr>
                <w:rFonts w:ascii="Times New Roman" w:hAnsi="Times New Roman" w:cs="Times New Roman"/>
                <w:b/>
                <w:bCs/>
                <w:sz w:val="24"/>
                <w:szCs w:val="24"/>
              </w:rPr>
            </w:pPr>
          </w:p>
        </w:tc>
        <w:tc>
          <w:tcPr>
            <w:tcW w:w="1276" w:type="dxa"/>
          </w:tcPr>
          <w:p w14:paraId="088341AA" w14:textId="77777777" w:rsidR="00D376A2" w:rsidRDefault="00D376A2" w:rsidP="00362335">
            <w:pPr>
              <w:jc w:val="both"/>
              <w:rPr>
                <w:rFonts w:ascii="Times New Roman" w:hAnsi="Times New Roman" w:cs="Times New Roman"/>
                <w:b/>
                <w:bCs/>
                <w:sz w:val="24"/>
                <w:szCs w:val="24"/>
              </w:rPr>
            </w:pPr>
          </w:p>
        </w:tc>
      </w:tr>
      <w:tr w:rsidR="00D376A2" w14:paraId="406D44FB" w14:textId="77777777" w:rsidTr="001553BC">
        <w:tc>
          <w:tcPr>
            <w:tcW w:w="704" w:type="dxa"/>
          </w:tcPr>
          <w:p w14:paraId="40686254" w14:textId="30A34482" w:rsidR="00D376A2" w:rsidRDefault="009914D7" w:rsidP="00362335">
            <w:pPr>
              <w:jc w:val="both"/>
              <w:rPr>
                <w:rFonts w:ascii="Times New Roman" w:hAnsi="Times New Roman" w:cs="Times New Roman"/>
                <w:b/>
                <w:bCs/>
                <w:sz w:val="24"/>
                <w:szCs w:val="24"/>
              </w:rPr>
            </w:pPr>
            <w:r>
              <w:rPr>
                <w:rFonts w:ascii="Times New Roman" w:hAnsi="Times New Roman" w:cs="Times New Roman"/>
                <w:b/>
                <w:bCs/>
                <w:sz w:val="24"/>
                <w:szCs w:val="24"/>
              </w:rPr>
              <w:t>87</w:t>
            </w:r>
          </w:p>
        </w:tc>
        <w:tc>
          <w:tcPr>
            <w:tcW w:w="4961" w:type="dxa"/>
          </w:tcPr>
          <w:p w14:paraId="2AB8000D"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Relatório de Movimentação por Setor: este relatório possibilita a</w:t>
            </w:r>
          </w:p>
          <w:p w14:paraId="6FE6ACCA"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impressão de todos os processos que passaram por um setor em</w:t>
            </w:r>
          </w:p>
          <w:p w14:paraId="7F7FB8D1"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determinado período. O sistema permite também filtrar por ‘assunto’</w:t>
            </w:r>
          </w:p>
          <w:p w14:paraId="7F90FD9D" w14:textId="61E21871" w:rsidR="00D376A2"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e ‘interessado’.</w:t>
            </w:r>
          </w:p>
        </w:tc>
        <w:tc>
          <w:tcPr>
            <w:tcW w:w="1276" w:type="dxa"/>
          </w:tcPr>
          <w:p w14:paraId="785E6CB6" w14:textId="77777777" w:rsidR="00D376A2" w:rsidRDefault="00D376A2" w:rsidP="00362335">
            <w:pPr>
              <w:jc w:val="both"/>
              <w:rPr>
                <w:rFonts w:ascii="Times New Roman" w:hAnsi="Times New Roman" w:cs="Times New Roman"/>
                <w:b/>
                <w:bCs/>
                <w:sz w:val="24"/>
                <w:szCs w:val="24"/>
              </w:rPr>
            </w:pPr>
          </w:p>
        </w:tc>
        <w:tc>
          <w:tcPr>
            <w:tcW w:w="1276" w:type="dxa"/>
          </w:tcPr>
          <w:p w14:paraId="597D8BE9" w14:textId="77777777" w:rsidR="00D376A2" w:rsidRDefault="00D376A2" w:rsidP="00362335">
            <w:pPr>
              <w:jc w:val="both"/>
              <w:rPr>
                <w:rFonts w:ascii="Times New Roman" w:hAnsi="Times New Roman" w:cs="Times New Roman"/>
                <w:b/>
                <w:bCs/>
                <w:sz w:val="24"/>
                <w:szCs w:val="24"/>
              </w:rPr>
            </w:pPr>
          </w:p>
        </w:tc>
      </w:tr>
      <w:tr w:rsidR="00D376A2" w14:paraId="1430F6C9" w14:textId="77777777" w:rsidTr="001553BC">
        <w:tc>
          <w:tcPr>
            <w:tcW w:w="704" w:type="dxa"/>
          </w:tcPr>
          <w:p w14:paraId="50D13D09" w14:textId="55F4D17B" w:rsidR="00D376A2" w:rsidRDefault="009914D7" w:rsidP="00362335">
            <w:pPr>
              <w:jc w:val="both"/>
              <w:rPr>
                <w:rFonts w:ascii="Times New Roman" w:hAnsi="Times New Roman" w:cs="Times New Roman"/>
                <w:b/>
                <w:bCs/>
                <w:sz w:val="24"/>
                <w:szCs w:val="24"/>
              </w:rPr>
            </w:pPr>
            <w:r>
              <w:rPr>
                <w:rFonts w:ascii="Times New Roman" w:hAnsi="Times New Roman" w:cs="Times New Roman"/>
                <w:b/>
                <w:bCs/>
                <w:sz w:val="24"/>
                <w:szCs w:val="24"/>
              </w:rPr>
              <w:t>88</w:t>
            </w:r>
          </w:p>
        </w:tc>
        <w:tc>
          <w:tcPr>
            <w:tcW w:w="4961" w:type="dxa"/>
          </w:tcPr>
          <w:p w14:paraId="2BB118B4"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Relatório de Movimentação por Setor: este relatório possibilita a</w:t>
            </w:r>
          </w:p>
          <w:p w14:paraId="440D8C5B"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impressão de todos os processos que passaram por um setor em</w:t>
            </w:r>
          </w:p>
          <w:p w14:paraId="56CE462A"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determinado período. O sistema permite também filtrar por ‘assunto’</w:t>
            </w:r>
          </w:p>
          <w:p w14:paraId="061F55AB" w14:textId="4266A18F" w:rsidR="00D376A2"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e ‘interessado’.</w:t>
            </w:r>
          </w:p>
        </w:tc>
        <w:tc>
          <w:tcPr>
            <w:tcW w:w="1276" w:type="dxa"/>
          </w:tcPr>
          <w:p w14:paraId="7B263AF6" w14:textId="77777777" w:rsidR="00D376A2" w:rsidRDefault="00D376A2" w:rsidP="00362335">
            <w:pPr>
              <w:jc w:val="both"/>
              <w:rPr>
                <w:rFonts w:ascii="Times New Roman" w:hAnsi="Times New Roman" w:cs="Times New Roman"/>
                <w:b/>
                <w:bCs/>
                <w:sz w:val="24"/>
                <w:szCs w:val="24"/>
              </w:rPr>
            </w:pPr>
          </w:p>
        </w:tc>
        <w:tc>
          <w:tcPr>
            <w:tcW w:w="1276" w:type="dxa"/>
          </w:tcPr>
          <w:p w14:paraId="04B0F844" w14:textId="77777777" w:rsidR="00D376A2" w:rsidRDefault="00D376A2" w:rsidP="00362335">
            <w:pPr>
              <w:jc w:val="both"/>
              <w:rPr>
                <w:rFonts w:ascii="Times New Roman" w:hAnsi="Times New Roman" w:cs="Times New Roman"/>
                <w:b/>
                <w:bCs/>
                <w:sz w:val="24"/>
                <w:szCs w:val="24"/>
              </w:rPr>
            </w:pPr>
          </w:p>
        </w:tc>
      </w:tr>
      <w:tr w:rsidR="00D376A2" w14:paraId="6E419BE8" w14:textId="77777777" w:rsidTr="001553BC">
        <w:tc>
          <w:tcPr>
            <w:tcW w:w="704" w:type="dxa"/>
          </w:tcPr>
          <w:p w14:paraId="6BECCF12" w14:textId="4F8D8C56" w:rsidR="00D376A2" w:rsidRDefault="009914D7" w:rsidP="00362335">
            <w:pPr>
              <w:jc w:val="both"/>
              <w:rPr>
                <w:rFonts w:ascii="Times New Roman" w:hAnsi="Times New Roman" w:cs="Times New Roman"/>
                <w:b/>
                <w:bCs/>
                <w:sz w:val="24"/>
                <w:szCs w:val="24"/>
              </w:rPr>
            </w:pPr>
            <w:r>
              <w:rPr>
                <w:rFonts w:ascii="Times New Roman" w:hAnsi="Times New Roman" w:cs="Times New Roman"/>
                <w:b/>
                <w:bCs/>
                <w:sz w:val="24"/>
                <w:szCs w:val="24"/>
              </w:rPr>
              <w:t>89</w:t>
            </w:r>
          </w:p>
        </w:tc>
        <w:tc>
          <w:tcPr>
            <w:tcW w:w="4961" w:type="dxa"/>
          </w:tcPr>
          <w:p w14:paraId="529D52DA"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Relatório de Processos em aberto: trata-se dos processos que foram</w:t>
            </w:r>
          </w:p>
          <w:p w14:paraId="78806283"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enviados, porém, ainda não foram recebidos pelo setor destino.</w:t>
            </w:r>
          </w:p>
          <w:p w14:paraId="70503C50"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Para alimentar esse relatório, há campos para a escolha do ano,</w:t>
            </w:r>
          </w:p>
          <w:p w14:paraId="5126CBA9" w14:textId="77777777" w:rsidR="009914D7"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data (inicial e final), setor atual, assunto, interessado, responsável,</w:t>
            </w:r>
          </w:p>
          <w:p w14:paraId="76D0D3FB" w14:textId="5860034F" w:rsidR="00D376A2" w:rsidRPr="009914D7" w:rsidRDefault="009914D7" w:rsidP="009914D7">
            <w:pPr>
              <w:widowControl/>
              <w:autoSpaceDE w:val="0"/>
              <w:autoSpaceDN w:val="0"/>
              <w:adjustRightInd w:val="0"/>
              <w:rPr>
                <w:rFonts w:eastAsia="CIDFont+F3" w:cstheme="minorHAnsi"/>
                <w:lang w:val="pt-BR"/>
              </w:rPr>
            </w:pPr>
            <w:r w:rsidRPr="009914D7">
              <w:rPr>
                <w:rFonts w:eastAsia="CIDFont+F3" w:cstheme="minorHAnsi"/>
                <w:lang w:val="pt-BR"/>
              </w:rPr>
              <w:t>além da escolha de ser emitido agrupado por setor ou responsável;</w:t>
            </w:r>
          </w:p>
        </w:tc>
        <w:tc>
          <w:tcPr>
            <w:tcW w:w="1276" w:type="dxa"/>
          </w:tcPr>
          <w:p w14:paraId="44613A7F" w14:textId="77777777" w:rsidR="00D376A2" w:rsidRDefault="00D376A2" w:rsidP="00362335">
            <w:pPr>
              <w:jc w:val="both"/>
              <w:rPr>
                <w:rFonts w:ascii="Times New Roman" w:hAnsi="Times New Roman" w:cs="Times New Roman"/>
                <w:b/>
                <w:bCs/>
                <w:sz w:val="24"/>
                <w:szCs w:val="24"/>
              </w:rPr>
            </w:pPr>
          </w:p>
        </w:tc>
        <w:tc>
          <w:tcPr>
            <w:tcW w:w="1276" w:type="dxa"/>
          </w:tcPr>
          <w:p w14:paraId="610DECC8" w14:textId="77777777" w:rsidR="00D376A2" w:rsidRDefault="00D376A2" w:rsidP="00362335">
            <w:pPr>
              <w:jc w:val="both"/>
              <w:rPr>
                <w:rFonts w:ascii="Times New Roman" w:hAnsi="Times New Roman" w:cs="Times New Roman"/>
                <w:b/>
                <w:bCs/>
                <w:sz w:val="24"/>
                <w:szCs w:val="24"/>
              </w:rPr>
            </w:pPr>
          </w:p>
        </w:tc>
      </w:tr>
      <w:tr w:rsidR="009914D7" w14:paraId="52F76DFE" w14:textId="77777777" w:rsidTr="001553BC">
        <w:tc>
          <w:tcPr>
            <w:tcW w:w="704" w:type="dxa"/>
          </w:tcPr>
          <w:p w14:paraId="460202E9" w14:textId="2E869CDB" w:rsidR="009914D7" w:rsidRDefault="009914D7" w:rsidP="00362335">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4961" w:type="dxa"/>
          </w:tcPr>
          <w:p w14:paraId="09720079"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Relatório de Processos não recebidos: este relatório emite os dados</w:t>
            </w:r>
          </w:p>
          <w:p w14:paraId="7588DD72"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de processos já enviados, porém, ainda não aceitos pelo setor</w:t>
            </w:r>
          </w:p>
          <w:p w14:paraId="1EA46729"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destino e contém campos para escolha de data (inicial e final),</w:t>
            </w:r>
          </w:p>
          <w:p w14:paraId="56368DFE" w14:textId="24165667" w:rsidR="009914D7"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setor, assunto e interessado;</w:t>
            </w:r>
          </w:p>
        </w:tc>
        <w:tc>
          <w:tcPr>
            <w:tcW w:w="1276" w:type="dxa"/>
          </w:tcPr>
          <w:p w14:paraId="05F231F4" w14:textId="77777777" w:rsidR="009914D7" w:rsidRDefault="009914D7" w:rsidP="00362335">
            <w:pPr>
              <w:jc w:val="both"/>
              <w:rPr>
                <w:rFonts w:ascii="Times New Roman" w:hAnsi="Times New Roman" w:cs="Times New Roman"/>
                <w:b/>
                <w:bCs/>
                <w:sz w:val="24"/>
                <w:szCs w:val="24"/>
              </w:rPr>
            </w:pPr>
          </w:p>
        </w:tc>
        <w:tc>
          <w:tcPr>
            <w:tcW w:w="1276" w:type="dxa"/>
          </w:tcPr>
          <w:p w14:paraId="3773079A" w14:textId="77777777" w:rsidR="009914D7" w:rsidRDefault="009914D7" w:rsidP="00362335">
            <w:pPr>
              <w:jc w:val="both"/>
              <w:rPr>
                <w:rFonts w:ascii="Times New Roman" w:hAnsi="Times New Roman" w:cs="Times New Roman"/>
                <w:b/>
                <w:bCs/>
                <w:sz w:val="24"/>
                <w:szCs w:val="24"/>
              </w:rPr>
            </w:pPr>
          </w:p>
        </w:tc>
      </w:tr>
      <w:tr w:rsidR="009914D7" w14:paraId="2F8F333B" w14:textId="77777777" w:rsidTr="001553BC">
        <w:tc>
          <w:tcPr>
            <w:tcW w:w="704" w:type="dxa"/>
          </w:tcPr>
          <w:p w14:paraId="45F8B0DB" w14:textId="5944277E" w:rsidR="009914D7" w:rsidRDefault="004D4B0A" w:rsidP="00362335">
            <w:pPr>
              <w:jc w:val="both"/>
              <w:rPr>
                <w:rFonts w:ascii="Times New Roman" w:hAnsi="Times New Roman" w:cs="Times New Roman"/>
                <w:b/>
                <w:bCs/>
                <w:sz w:val="24"/>
                <w:szCs w:val="24"/>
              </w:rPr>
            </w:pPr>
            <w:r>
              <w:rPr>
                <w:rFonts w:ascii="Times New Roman" w:hAnsi="Times New Roman" w:cs="Times New Roman"/>
                <w:b/>
                <w:bCs/>
                <w:sz w:val="24"/>
                <w:szCs w:val="24"/>
              </w:rPr>
              <w:t>91</w:t>
            </w:r>
          </w:p>
        </w:tc>
        <w:tc>
          <w:tcPr>
            <w:tcW w:w="4961" w:type="dxa"/>
          </w:tcPr>
          <w:p w14:paraId="08C5EC03"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Relatório de Processos Arquivados: os processos eletronicamente</w:t>
            </w:r>
          </w:p>
          <w:p w14:paraId="2BFBDC7F"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arquivados constam em relatório que é emitido após serem</w:t>
            </w:r>
          </w:p>
          <w:p w14:paraId="7846D0D2"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preenchidos os filtros de ano, assunto, interessado e setor atual; no</w:t>
            </w:r>
          </w:p>
          <w:p w14:paraId="4FC5FC94"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relatório consta, além dos dados inseridos nos filtros, o número do</w:t>
            </w:r>
          </w:p>
          <w:p w14:paraId="70A59507" w14:textId="79779001" w:rsidR="009914D7"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processo e a observação/motivo do arquivamento;</w:t>
            </w:r>
          </w:p>
        </w:tc>
        <w:tc>
          <w:tcPr>
            <w:tcW w:w="1276" w:type="dxa"/>
          </w:tcPr>
          <w:p w14:paraId="1B5314B9" w14:textId="77777777" w:rsidR="009914D7" w:rsidRDefault="009914D7" w:rsidP="00362335">
            <w:pPr>
              <w:jc w:val="both"/>
              <w:rPr>
                <w:rFonts w:ascii="Times New Roman" w:hAnsi="Times New Roman" w:cs="Times New Roman"/>
                <w:b/>
                <w:bCs/>
                <w:sz w:val="24"/>
                <w:szCs w:val="24"/>
              </w:rPr>
            </w:pPr>
          </w:p>
        </w:tc>
        <w:tc>
          <w:tcPr>
            <w:tcW w:w="1276" w:type="dxa"/>
          </w:tcPr>
          <w:p w14:paraId="5D4EB554" w14:textId="77777777" w:rsidR="009914D7" w:rsidRDefault="009914D7" w:rsidP="00362335">
            <w:pPr>
              <w:jc w:val="both"/>
              <w:rPr>
                <w:rFonts w:ascii="Times New Roman" w:hAnsi="Times New Roman" w:cs="Times New Roman"/>
                <w:b/>
                <w:bCs/>
                <w:sz w:val="24"/>
                <w:szCs w:val="24"/>
              </w:rPr>
            </w:pPr>
          </w:p>
        </w:tc>
      </w:tr>
      <w:tr w:rsidR="009914D7" w14:paraId="675B3945" w14:textId="77777777" w:rsidTr="001553BC">
        <w:tc>
          <w:tcPr>
            <w:tcW w:w="704" w:type="dxa"/>
          </w:tcPr>
          <w:p w14:paraId="4FC29BC7" w14:textId="1511F5D5" w:rsidR="009914D7" w:rsidRDefault="004D4B0A" w:rsidP="00362335">
            <w:pPr>
              <w:jc w:val="both"/>
              <w:rPr>
                <w:rFonts w:ascii="Times New Roman" w:hAnsi="Times New Roman" w:cs="Times New Roman"/>
                <w:b/>
                <w:bCs/>
                <w:sz w:val="24"/>
                <w:szCs w:val="24"/>
              </w:rPr>
            </w:pPr>
            <w:r>
              <w:rPr>
                <w:rFonts w:ascii="Times New Roman" w:hAnsi="Times New Roman" w:cs="Times New Roman"/>
                <w:b/>
                <w:bCs/>
                <w:sz w:val="24"/>
                <w:szCs w:val="24"/>
              </w:rPr>
              <w:t>92</w:t>
            </w:r>
          </w:p>
        </w:tc>
        <w:tc>
          <w:tcPr>
            <w:tcW w:w="4961" w:type="dxa"/>
          </w:tcPr>
          <w:p w14:paraId="0E9D3836"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Relatório de Processos vencidos: possibilita a emissão de dados</w:t>
            </w:r>
          </w:p>
          <w:p w14:paraId="4082360D"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de todos os processos que se encontram vencidos no sistema.</w:t>
            </w:r>
          </w:p>
          <w:p w14:paraId="5E6060AB"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Contém campos para filtro com setor atual, assunto, interessado,</w:t>
            </w:r>
          </w:p>
          <w:p w14:paraId="77DF0F22" w14:textId="3269790E" w:rsidR="009914D7"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entre outros</w:t>
            </w:r>
          </w:p>
        </w:tc>
        <w:tc>
          <w:tcPr>
            <w:tcW w:w="1276" w:type="dxa"/>
          </w:tcPr>
          <w:p w14:paraId="4354967E" w14:textId="77777777" w:rsidR="009914D7" w:rsidRDefault="009914D7" w:rsidP="00362335">
            <w:pPr>
              <w:jc w:val="both"/>
              <w:rPr>
                <w:rFonts w:ascii="Times New Roman" w:hAnsi="Times New Roman" w:cs="Times New Roman"/>
                <w:b/>
                <w:bCs/>
                <w:sz w:val="24"/>
                <w:szCs w:val="24"/>
              </w:rPr>
            </w:pPr>
          </w:p>
        </w:tc>
        <w:tc>
          <w:tcPr>
            <w:tcW w:w="1276" w:type="dxa"/>
          </w:tcPr>
          <w:p w14:paraId="1F1E4574" w14:textId="77777777" w:rsidR="009914D7" w:rsidRDefault="009914D7" w:rsidP="00362335">
            <w:pPr>
              <w:jc w:val="both"/>
              <w:rPr>
                <w:rFonts w:ascii="Times New Roman" w:hAnsi="Times New Roman" w:cs="Times New Roman"/>
                <w:b/>
                <w:bCs/>
                <w:sz w:val="24"/>
                <w:szCs w:val="24"/>
              </w:rPr>
            </w:pPr>
          </w:p>
        </w:tc>
      </w:tr>
      <w:tr w:rsidR="009914D7" w14:paraId="42EFE7EB" w14:textId="77777777" w:rsidTr="001553BC">
        <w:tc>
          <w:tcPr>
            <w:tcW w:w="704" w:type="dxa"/>
          </w:tcPr>
          <w:p w14:paraId="61F349E0" w14:textId="3257DE9C" w:rsidR="009914D7" w:rsidRDefault="004D4B0A" w:rsidP="00362335">
            <w:pPr>
              <w:jc w:val="both"/>
              <w:rPr>
                <w:rFonts w:ascii="Times New Roman" w:hAnsi="Times New Roman" w:cs="Times New Roman"/>
                <w:b/>
                <w:bCs/>
                <w:sz w:val="24"/>
                <w:szCs w:val="24"/>
              </w:rPr>
            </w:pPr>
            <w:r>
              <w:rPr>
                <w:rFonts w:ascii="Times New Roman" w:hAnsi="Times New Roman" w:cs="Times New Roman"/>
                <w:b/>
                <w:bCs/>
                <w:sz w:val="24"/>
                <w:szCs w:val="24"/>
              </w:rPr>
              <w:t>93</w:t>
            </w:r>
          </w:p>
        </w:tc>
        <w:tc>
          <w:tcPr>
            <w:tcW w:w="4961" w:type="dxa"/>
          </w:tcPr>
          <w:p w14:paraId="46728F7C"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Relatório de Resumo de Envio: possibilita a emissão dos dados de</w:t>
            </w:r>
          </w:p>
          <w:p w14:paraId="33F76A47" w14:textId="77777777" w:rsidR="004D4B0A"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lastRenderedPageBreak/>
              <w:t>todos os processos enviados, contém campos para data (inicial e</w:t>
            </w:r>
          </w:p>
          <w:p w14:paraId="4D65F16A" w14:textId="35B504A7" w:rsidR="009914D7" w:rsidRPr="004D4B0A" w:rsidRDefault="004D4B0A" w:rsidP="004D4B0A">
            <w:pPr>
              <w:widowControl/>
              <w:autoSpaceDE w:val="0"/>
              <w:autoSpaceDN w:val="0"/>
              <w:adjustRightInd w:val="0"/>
              <w:rPr>
                <w:rFonts w:eastAsia="CIDFont+F3" w:cstheme="minorHAnsi"/>
                <w:lang w:val="pt-BR"/>
              </w:rPr>
            </w:pPr>
            <w:r w:rsidRPr="004D4B0A">
              <w:rPr>
                <w:rFonts w:eastAsia="CIDFont+F3" w:cstheme="minorHAnsi"/>
                <w:lang w:val="pt-BR"/>
              </w:rPr>
              <w:t>final), setor e responsável de origem de destino.</w:t>
            </w:r>
          </w:p>
        </w:tc>
        <w:tc>
          <w:tcPr>
            <w:tcW w:w="1276" w:type="dxa"/>
          </w:tcPr>
          <w:p w14:paraId="5AEB3D95" w14:textId="77777777" w:rsidR="009914D7" w:rsidRDefault="009914D7" w:rsidP="00362335">
            <w:pPr>
              <w:jc w:val="both"/>
              <w:rPr>
                <w:rFonts w:ascii="Times New Roman" w:hAnsi="Times New Roman" w:cs="Times New Roman"/>
                <w:b/>
                <w:bCs/>
                <w:sz w:val="24"/>
                <w:szCs w:val="24"/>
              </w:rPr>
            </w:pPr>
          </w:p>
        </w:tc>
        <w:tc>
          <w:tcPr>
            <w:tcW w:w="1276" w:type="dxa"/>
          </w:tcPr>
          <w:p w14:paraId="0DA66150" w14:textId="77777777" w:rsidR="009914D7" w:rsidRDefault="009914D7" w:rsidP="00362335">
            <w:pPr>
              <w:jc w:val="both"/>
              <w:rPr>
                <w:rFonts w:ascii="Times New Roman" w:hAnsi="Times New Roman" w:cs="Times New Roman"/>
                <w:b/>
                <w:bCs/>
                <w:sz w:val="24"/>
                <w:szCs w:val="24"/>
              </w:rPr>
            </w:pPr>
          </w:p>
        </w:tc>
      </w:tr>
    </w:tbl>
    <w:p w14:paraId="4135BA87" w14:textId="77777777" w:rsidR="000D3FC4" w:rsidRDefault="000D3FC4" w:rsidP="00362335">
      <w:pPr>
        <w:jc w:val="both"/>
        <w:rPr>
          <w:rFonts w:ascii="Times New Roman" w:hAnsi="Times New Roman" w:cs="Times New Roman"/>
          <w:b/>
          <w:bCs/>
          <w:sz w:val="24"/>
          <w:szCs w:val="24"/>
        </w:rPr>
      </w:pPr>
    </w:p>
    <w:p w14:paraId="28338A96" w14:textId="77777777" w:rsidR="00A7198B" w:rsidRDefault="00A7198B" w:rsidP="00362335">
      <w:pPr>
        <w:jc w:val="both"/>
        <w:rPr>
          <w:rFonts w:ascii="Times New Roman" w:hAnsi="Times New Roman" w:cs="Times New Roman"/>
          <w:b/>
          <w:bCs/>
          <w:sz w:val="24"/>
          <w:szCs w:val="24"/>
        </w:rPr>
      </w:pPr>
    </w:p>
    <w:p w14:paraId="483F125F" w14:textId="77777777" w:rsidR="00A7198B" w:rsidRDefault="00A7198B" w:rsidP="00362335">
      <w:pPr>
        <w:jc w:val="both"/>
        <w:rPr>
          <w:rFonts w:ascii="Times New Roman" w:hAnsi="Times New Roman" w:cs="Times New Roman"/>
          <w:b/>
          <w:bCs/>
          <w:sz w:val="24"/>
          <w:szCs w:val="24"/>
        </w:rPr>
      </w:pPr>
    </w:p>
    <w:p w14:paraId="2FFEDA23" w14:textId="77777777" w:rsidR="00A7198B" w:rsidRDefault="00A7198B" w:rsidP="00362335">
      <w:pPr>
        <w:jc w:val="both"/>
        <w:rPr>
          <w:rFonts w:ascii="Times New Roman" w:hAnsi="Times New Roman" w:cs="Times New Roman"/>
          <w:b/>
          <w:bCs/>
          <w:sz w:val="24"/>
          <w:szCs w:val="24"/>
        </w:rPr>
      </w:pPr>
    </w:p>
    <w:p w14:paraId="1AF42AE9" w14:textId="77777777" w:rsidR="00A7198B" w:rsidRDefault="00A7198B" w:rsidP="00362335">
      <w:pPr>
        <w:jc w:val="both"/>
        <w:rPr>
          <w:rFonts w:ascii="Times New Roman" w:hAnsi="Times New Roman" w:cs="Times New Roman"/>
          <w:b/>
          <w:bCs/>
          <w:sz w:val="24"/>
          <w:szCs w:val="24"/>
        </w:rPr>
      </w:pPr>
    </w:p>
    <w:p w14:paraId="4F74B7D7" w14:textId="77777777" w:rsidR="00A7198B" w:rsidRDefault="00A7198B" w:rsidP="00362335">
      <w:pPr>
        <w:jc w:val="both"/>
        <w:rPr>
          <w:rFonts w:ascii="Times New Roman" w:hAnsi="Times New Roman" w:cs="Times New Roman"/>
          <w:b/>
          <w:bCs/>
          <w:sz w:val="24"/>
          <w:szCs w:val="24"/>
        </w:rPr>
      </w:pPr>
    </w:p>
    <w:p w14:paraId="4056A2C9" w14:textId="77777777" w:rsidR="00A7198B" w:rsidRDefault="00A7198B" w:rsidP="00362335">
      <w:pPr>
        <w:jc w:val="both"/>
        <w:rPr>
          <w:rFonts w:ascii="Times New Roman" w:hAnsi="Times New Roman" w:cs="Times New Roman"/>
          <w:b/>
          <w:bCs/>
          <w:sz w:val="24"/>
          <w:szCs w:val="24"/>
        </w:rPr>
      </w:pPr>
    </w:p>
    <w:p w14:paraId="33CE615C" w14:textId="77777777" w:rsidR="00A7198B" w:rsidRDefault="00A7198B" w:rsidP="00362335">
      <w:pPr>
        <w:jc w:val="both"/>
        <w:rPr>
          <w:rFonts w:ascii="Times New Roman" w:hAnsi="Times New Roman" w:cs="Times New Roman"/>
          <w:b/>
          <w:bCs/>
          <w:sz w:val="24"/>
          <w:szCs w:val="24"/>
        </w:rPr>
      </w:pPr>
    </w:p>
    <w:p w14:paraId="51E857F6" w14:textId="77777777" w:rsidR="004D4B0A" w:rsidRDefault="004D4B0A" w:rsidP="00362335">
      <w:pPr>
        <w:jc w:val="both"/>
        <w:rPr>
          <w:rFonts w:ascii="Times New Roman" w:hAnsi="Times New Roman" w:cs="Times New Roman"/>
          <w:b/>
          <w:bCs/>
          <w:sz w:val="24"/>
          <w:szCs w:val="24"/>
        </w:rPr>
      </w:pPr>
    </w:p>
    <w:p w14:paraId="4BDF25E7" w14:textId="77777777" w:rsidR="004D4B0A" w:rsidRPr="00A7198B" w:rsidRDefault="004D4B0A" w:rsidP="004D4B0A">
      <w:pPr>
        <w:widowControl/>
        <w:autoSpaceDE w:val="0"/>
        <w:autoSpaceDN w:val="0"/>
        <w:adjustRightInd w:val="0"/>
        <w:rPr>
          <w:rFonts w:eastAsia="CIDFont+F5" w:cstheme="minorHAnsi"/>
          <w:b/>
          <w:bCs/>
          <w:sz w:val="24"/>
          <w:szCs w:val="24"/>
          <w:lang w:val="pt-BR"/>
        </w:rPr>
      </w:pPr>
      <w:r w:rsidRPr="00A7198B">
        <w:rPr>
          <w:rFonts w:eastAsia="CIDFont+F5" w:cstheme="minorHAnsi"/>
          <w:b/>
          <w:bCs/>
          <w:sz w:val="24"/>
          <w:szCs w:val="24"/>
          <w:lang w:val="pt-BR"/>
        </w:rPr>
        <w:t>14 - SISTEMA DE OBRAS:</w:t>
      </w:r>
    </w:p>
    <w:p w14:paraId="21D26071" w14:textId="4ABDE3E3" w:rsidR="004D4B0A" w:rsidRDefault="004D4B0A" w:rsidP="004D4B0A">
      <w:pPr>
        <w:rPr>
          <w:rFonts w:ascii="CIDFont+F3" w:eastAsia="CIDFont+F3" w:cs="CIDFont+F3"/>
          <w:sz w:val="22"/>
          <w:szCs w:val="22"/>
          <w:lang w:val="pt-BR"/>
        </w:rPr>
      </w:pPr>
      <w:r>
        <w:rPr>
          <w:rFonts w:ascii="CIDFont+F3" w:eastAsia="CIDFont+F3" w:cs="CIDFont+F3"/>
          <w:sz w:val="22"/>
          <w:szCs w:val="22"/>
          <w:lang w:val="pt-BR"/>
        </w:rPr>
        <w:t>Dever</w:t>
      </w:r>
      <w:r>
        <w:rPr>
          <w:rFonts w:ascii="CIDFont+F3" w:eastAsia="CIDFont+F3" w:cs="CIDFont+F3" w:hint="eastAsia"/>
          <w:sz w:val="22"/>
          <w:szCs w:val="22"/>
          <w:lang w:val="pt-BR"/>
        </w:rPr>
        <w:t>á</w:t>
      </w:r>
      <w:r>
        <w:rPr>
          <w:rFonts w:ascii="CIDFont+F3" w:eastAsia="CIDFont+F3" w:cs="CIDFont+F3"/>
          <w:sz w:val="22"/>
          <w:szCs w:val="22"/>
          <w:lang w:val="pt-BR"/>
        </w:rPr>
        <w:t xml:space="preserve"> possuir as funcionalidades abaixo relacionadas:</w:t>
      </w:r>
    </w:p>
    <w:tbl>
      <w:tblPr>
        <w:tblStyle w:val="Tabelacomgrade"/>
        <w:tblW w:w="0" w:type="auto"/>
        <w:tblLook w:val="04A0" w:firstRow="1" w:lastRow="0" w:firstColumn="1" w:lastColumn="0" w:noHBand="0" w:noVBand="1"/>
      </w:tblPr>
      <w:tblGrid>
        <w:gridCol w:w="846"/>
        <w:gridCol w:w="3969"/>
        <w:gridCol w:w="1559"/>
        <w:gridCol w:w="1418"/>
      </w:tblGrid>
      <w:tr w:rsidR="00A87D59" w14:paraId="63C4EEBD" w14:textId="0794C6AF" w:rsidTr="003E04F9">
        <w:tc>
          <w:tcPr>
            <w:tcW w:w="6374" w:type="dxa"/>
            <w:gridSpan w:val="3"/>
          </w:tcPr>
          <w:p w14:paraId="011C5EB8" w14:textId="0F851BC5" w:rsidR="00A87D59" w:rsidRPr="00A87D59" w:rsidRDefault="00A87D59" w:rsidP="00A87D59">
            <w:pPr>
              <w:jc w:val="center"/>
              <w:rPr>
                <w:rFonts w:cstheme="minorHAnsi"/>
                <w:b/>
                <w:bCs/>
                <w:sz w:val="24"/>
                <w:szCs w:val="24"/>
              </w:rPr>
            </w:pPr>
            <w:r w:rsidRPr="00A87D59">
              <w:rPr>
                <w:rFonts w:eastAsia="CIDFont+F5" w:cstheme="minorHAnsi"/>
                <w:b/>
                <w:bCs/>
                <w:sz w:val="24"/>
                <w:szCs w:val="24"/>
                <w:lang w:val="pt-BR"/>
              </w:rPr>
              <w:t>PRINCIPAIS ROTINAS</w:t>
            </w:r>
          </w:p>
        </w:tc>
        <w:tc>
          <w:tcPr>
            <w:tcW w:w="1418" w:type="dxa"/>
          </w:tcPr>
          <w:p w14:paraId="1A89A86F" w14:textId="15401F62" w:rsidR="00A87D59" w:rsidRPr="00A87D59" w:rsidRDefault="00A87D59" w:rsidP="00A87D59">
            <w:pPr>
              <w:widowControl/>
              <w:autoSpaceDE w:val="0"/>
              <w:autoSpaceDN w:val="0"/>
              <w:adjustRightInd w:val="0"/>
              <w:rPr>
                <w:rFonts w:eastAsia="CIDFont+F5" w:cstheme="minorHAnsi"/>
                <w:b/>
                <w:bCs/>
                <w:sz w:val="24"/>
                <w:szCs w:val="24"/>
                <w:lang w:val="pt-BR"/>
              </w:rPr>
            </w:pPr>
            <w:r w:rsidRPr="00A87D59">
              <w:rPr>
                <w:rFonts w:eastAsia="CIDFont+F5" w:cstheme="minorHAnsi"/>
                <w:b/>
                <w:bCs/>
                <w:sz w:val="24"/>
                <w:szCs w:val="24"/>
                <w:lang w:val="pt-BR"/>
              </w:rPr>
              <w:t>CRITÉRIOS DE</w:t>
            </w:r>
          </w:p>
          <w:p w14:paraId="386A5ED5" w14:textId="2E0F6226" w:rsidR="00A87D59" w:rsidRPr="00A87D59" w:rsidRDefault="00A87D59" w:rsidP="00A87D59">
            <w:pPr>
              <w:rPr>
                <w:rFonts w:cstheme="minorHAnsi"/>
                <w:b/>
                <w:bCs/>
                <w:sz w:val="24"/>
                <w:szCs w:val="24"/>
              </w:rPr>
            </w:pPr>
            <w:r w:rsidRPr="00A87D59">
              <w:rPr>
                <w:rFonts w:eastAsia="CIDFont+F5" w:cstheme="minorHAnsi"/>
                <w:b/>
                <w:bCs/>
                <w:sz w:val="24"/>
                <w:szCs w:val="24"/>
                <w:lang w:val="pt-BR"/>
              </w:rPr>
              <w:t>AVALIAÇÃO</w:t>
            </w:r>
          </w:p>
        </w:tc>
      </w:tr>
      <w:tr w:rsidR="00A87D59" w14:paraId="08216F24" w14:textId="430DD704" w:rsidTr="001553BC">
        <w:trPr>
          <w:trHeight w:val="1005"/>
        </w:trPr>
        <w:tc>
          <w:tcPr>
            <w:tcW w:w="846" w:type="dxa"/>
          </w:tcPr>
          <w:p w14:paraId="50B4667D" w14:textId="77777777" w:rsidR="00A87D59" w:rsidRDefault="00A87D59" w:rsidP="001553BC">
            <w:pPr>
              <w:jc w:val="center"/>
              <w:rPr>
                <w:rFonts w:eastAsia="CIDFont+F5" w:cstheme="minorHAnsi"/>
                <w:b/>
                <w:bCs/>
                <w:sz w:val="24"/>
                <w:szCs w:val="24"/>
                <w:lang w:val="pt-BR"/>
              </w:rPr>
            </w:pPr>
            <w:r w:rsidRPr="00A87D59">
              <w:rPr>
                <w:rFonts w:eastAsia="CIDFont+F5" w:cstheme="minorHAnsi"/>
                <w:b/>
                <w:bCs/>
                <w:sz w:val="24"/>
                <w:szCs w:val="24"/>
                <w:lang w:val="pt-BR"/>
              </w:rPr>
              <w:t>Item</w:t>
            </w:r>
          </w:p>
          <w:p w14:paraId="38942644" w14:textId="77777777" w:rsidR="00A7198B" w:rsidRDefault="00A7198B" w:rsidP="001553BC">
            <w:pPr>
              <w:jc w:val="center"/>
              <w:rPr>
                <w:rFonts w:cstheme="minorHAnsi"/>
                <w:b/>
                <w:bCs/>
                <w:sz w:val="24"/>
                <w:szCs w:val="24"/>
              </w:rPr>
            </w:pPr>
          </w:p>
          <w:p w14:paraId="1F1F9446" w14:textId="6FC1C8C8" w:rsidR="00A7198B" w:rsidRPr="00A7198B" w:rsidRDefault="00A7198B" w:rsidP="001553BC">
            <w:pPr>
              <w:jc w:val="center"/>
              <w:rPr>
                <w:rFonts w:cstheme="minorHAnsi"/>
                <w:sz w:val="24"/>
                <w:szCs w:val="24"/>
              </w:rPr>
            </w:pPr>
          </w:p>
        </w:tc>
        <w:tc>
          <w:tcPr>
            <w:tcW w:w="3969" w:type="dxa"/>
          </w:tcPr>
          <w:p w14:paraId="79E389D9" w14:textId="77777777" w:rsidR="001553BC" w:rsidRDefault="00A87D59" w:rsidP="001553BC">
            <w:pPr>
              <w:jc w:val="center"/>
              <w:rPr>
                <w:rFonts w:eastAsia="CIDFont+F5" w:cstheme="minorHAnsi"/>
                <w:b/>
                <w:bCs/>
                <w:sz w:val="24"/>
                <w:szCs w:val="24"/>
                <w:lang w:val="pt-BR"/>
              </w:rPr>
            </w:pPr>
            <w:r w:rsidRPr="00A87D59">
              <w:rPr>
                <w:rFonts w:eastAsia="CIDFont+F5" w:cstheme="minorHAnsi"/>
                <w:b/>
                <w:bCs/>
                <w:sz w:val="24"/>
                <w:szCs w:val="24"/>
                <w:lang w:val="pt-BR"/>
              </w:rPr>
              <w:t>Descrição</w:t>
            </w:r>
          </w:p>
          <w:p w14:paraId="212CE385" w14:textId="77777777" w:rsidR="001553BC" w:rsidRDefault="001553BC" w:rsidP="001553BC">
            <w:pPr>
              <w:jc w:val="center"/>
              <w:rPr>
                <w:rFonts w:eastAsia="CIDFont+F5" w:cstheme="minorHAnsi"/>
                <w:b/>
                <w:bCs/>
                <w:sz w:val="24"/>
                <w:szCs w:val="24"/>
                <w:lang w:val="pt-BR"/>
              </w:rPr>
            </w:pPr>
          </w:p>
          <w:p w14:paraId="19880AB6" w14:textId="00CCFEBA" w:rsidR="001553BC" w:rsidRPr="001553BC" w:rsidRDefault="001553BC" w:rsidP="001553BC">
            <w:pPr>
              <w:jc w:val="center"/>
              <w:rPr>
                <w:rFonts w:eastAsia="CIDFont+F5" w:cstheme="minorHAnsi"/>
                <w:b/>
                <w:bCs/>
                <w:sz w:val="24"/>
                <w:szCs w:val="24"/>
                <w:lang w:val="pt-BR"/>
              </w:rPr>
            </w:pPr>
          </w:p>
        </w:tc>
        <w:tc>
          <w:tcPr>
            <w:tcW w:w="1559" w:type="dxa"/>
          </w:tcPr>
          <w:p w14:paraId="62D87DBD" w14:textId="77777777" w:rsidR="00A7198B" w:rsidRPr="00A7198B" w:rsidRDefault="00A7198B" w:rsidP="001553BC">
            <w:pPr>
              <w:widowControl/>
              <w:autoSpaceDE w:val="0"/>
              <w:autoSpaceDN w:val="0"/>
              <w:adjustRightInd w:val="0"/>
              <w:jc w:val="center"/>
              <w:rPr>
                <w:rFonts w:eastAsia="CIDFont+F5" w:cstheme="minorHAnsi"/>
                <w:b/>
                <w:bCs/>
                <w:sz w:val="24"/>
                <w:szCs w:val="24"/>
                <w:lang w:val="pt-BR"/>
              </w:rPr>
            </w:pPr>
            <w:r w:rsidRPr="00A7198B">
              <w:rPr>
                <w:rFonts w:eastAsia="CIDFont+F5" w:cstheme="minorHAnsi"/>
                <w:b/>
                <w:bCs/>
                <w:sz w:val="24"/>
                <w:szCs w:val="24"/>
                <w:lang w:val="pt-BR"/>
              </w:rPr>
              <w:t>NÃO</w:t>
            </w:r>
          </w:p>
          <w:p w14:paraId="264FB699" w14:textId="265CB3C6" w:rsidR="00A87D59" w:rsidRPr="00A7198B" w:rsidRDefault="00A7198B" w:rsidP="001553BC">
            <w:pPr>
              <w:jc w:val="center"/>
              <w:rPr>
                <w:rFonts w:cstheme="minorHAnsi"/>
                <w:b/>
                <w:bCs/>
                <w:sz w:val="24"/>
                <w:szCs w:val="24"/>
              </w:rPr>
            </w:pPr>
            <w:r w:rsidRPr="00A7198B">
              <w:rPr>
                <w:rFonts w:eastAsia="CIDFont+F5" w:cstheme="minorHAnsi"/>
                <w:b/>
                <w:bCs/>
                <w:sz w:val="24"/>
                <w:szCs w:val="24"/>
                <w:lang w:val="pt-BR"/>
              </w:rPr>
              <w:t>ATENDEU</w:t>
            </w:r>
          </w:p>
          <w:p w14:paraId="3621C7B7" w14:textId="77777777" w:rsidR="00A7198B" w:rsidRPr="00A7198B" w:rsidRDefault="00A7198B" w:rsidP="001553BC">
            <w:pPr>
              <w:jc w:val="center"/>
              <w:rPr>
                <w:rFonts w:cstheme="minorHAnsi"/>
                <w:b/>
                <w:bCs/>
                <w:sz w:val="24"/>
                <w:szCs w:val="24"/>
              </w:rPr>
            </w:pPr>
          </w:p>
          <w:p w14:paraId="5955CD94" w14:textId="77777777" w:rsidR="00A7198B" w:rsidRPr="00A7198B" w:rsidRDefault="00A7198B" w:rsidP="001553BC">
            <w:pPr>
              <w:jc w:val="center"/>
              <w:rPr>
                <w:rFonts w:cstheme="minorHAnsi"/>
                <w:b/>
                <w:bCs/>
                <w:sz w:val="24"/>
                <w:szCs w:val="24"/>
              </w:rPr>
            </w:pPr>
          </w:p>
          <w:p w14:paraId="130FB453" w14:textId="77777777" w:rsidR="00A7198B" w:rsidRPr="00A7198B" w:rsidRDefault="00A7198B" w:rsidP="001553BC">
            <w:pPr>
              <w:jc w:val="center"/>
              <w:rPr>
                <w:rFonts w:cstheme="minorHAnsi"/>
                <w:b/>
                <w:bCs/>
                <w:sz w:val="24"/>
                <w:szCs w:val="24"/>
              </w:rPr>
            </w:pPr>
          </w:p>
        </w:tc>
        <w:tc>
          <w:tcPr>
            <w:tcW w:w="1418" w:type="dxa"/>
          </w:tcPr>
          <w:p w14:paraId="5C857D36" w14:textId="2ECCC740" w:rsidR="00A87D59" w:rsidRPr="00A7198B" w:rsidRDefault="00A7198B" w:rsidP="001553BC">
            <w:pPr>
              <w:jc w:val="center"/>
              <w:rPr>
                <w:rFonts w:cstheme="minorHAnsi"/>
                <w:b/>
                <w:bCs/>
                <w:sz w:val="24"/>
                <w:szCs w:val="24"/>
              </w:rPr>
            </w:pPr>
            <w:r w:rsidRPr="00A7198B">
              <w:rPr>
                <w:rFonts w:eastAsia="CIDFont+F5" w:cstheme="minorHAnsi"/>
                <w:b/>
                <w:bCs/>
                <w:sz w:val="24"/>
                <w:szCs w:val="24"/>
                <w:lang w:val="pt-BR"/>
              </w:rPr>
              <w:t>ATENDEU</w:t>
            </w:r>
          </w:p>
        </w:tc>
      </w:tr>
      <w:tr w:rsidR="00A87D59" w14:paraId="67E42CAB" w14:textId="34A5A4EB" w:rsidTr="003E04F9">
        <w:tc>
          <w:tcPr>
            <w:tcW w:w="846" w:type="dxa"/>
          </w:tcPr>
          <w:p w14:paraId="3B089AB8" w14:textId="7BFCC45D" w:rsidR="00A87D59" w:rsidRDefault="00A7198B" w:rsidP="004D4B0A">
            <w:pPr>
              <w:rPr>
                <w:rFonts w:ascii="Times New Roman" w:hAnsi="Times New Roman" w:cs="Times New Roman"/>
                <w:b/>
                <w:bCs/>
                <w:sz w:val="24"/>
                <w:szCs w:val="24"/>
              </w:rPr>
            </w:pPr>
            <w:r>
              <w:rPr>
                <w:rFonts w:ascii="Times New Roman" w:hAnsi="Times New Roman" w:cs="Times New Roman"/>
                <w:b/>
                <w:bCs/>
                <w:sz w:val="24"/>
                <w:szCs w:val="24"/>
              </w:rPr>
              <w:t>1</w:t>
            </w:r>
          </w:p>
        </w:tc>
        <w:tc>
          <w:tcPr>
            <w:tcW w:w="3969" w:type="dxa"/>
          </w:tcPr>
          <w:p w14:paraId="7012BD1C"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Possuir integração com o módulo de Patrimônio, para vinculação</w:t>
            </w:r>
          </w:p>
          <w:p w14:paraId="19EDC1AD"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da intervenção com o bem, ou bens em que a intervenção será</w:t>
            </w:r>
          </w:p>
          <w:p w14:paraId="54244BB0" w14:textId="512BCFE8" w:rsidR="00A87D59" w:rsidRPr="00A7198B" w:rsidRDefault="00A7198B" w:rsidP="00A7198B">
            <w:pPr>
              <w:rPr>
                <w:rFonts w:cstheme="minorHAnsi"/>
                <w:b/>
                <w:bCs/>
              </w:rPr>
            </w:pPr>
            <w:r w:rsidRPr="00A7198B">
              <w:rPr>
                <w:rFonts w:eastAsia="CIDFont+F3" w:cstheme="minorHAnsi"/>
                <w:lang w:val="pt-BR"/>
              </w:rPr>
              <w:t>executada;</w:t>
            </w:r>
          </w:p>
        </w:tc>
        <w:tc>
          <w:tcPr>
            <w:tcW w:w="1559" w:type="dxa"/>
          </w:tcPr>
          <w:p w14:paraId="0F7881FF" w14:textId="77777777" w:rsidR="00A87D59" w:rsidRDefault="00A87D59" w:rsidP="004D4B0A">
            <w:pPr>
              <w:rPr>
                <w:rFonts w:ascii="Times New Roman" w:hAnsi="Times New Roman" w:cs="Times New Roman"/>
                <w:b/>
                <w:bCs/>
                <w:sz w:val="24"/>
                <w:szCs w:val="24"/>
              </w:rPr>
            </w:pPr>
          </w:p>
        </w:tc>
        <w:tc>
          <w:tcPr>
            <w:tcW w:w="1418" w:type="dxa"/>
          </w:tcPr>
          <w:p w14:paraId="1D1FCC0F" w14:textId="77777777" w:rsidR="00A87D59" w:rsidRDefault="00A87D59" w:rsidP="004D4B0A">
            <w:pPr>
              <w:rPr>
                <w:rFonts w:ascii="Times New Roman" w:hAnsi="Times New Roman" w:cs="Times New Roman"/>
                <w:b/>
                <w:bCs/>
                <w:sz w:val="24"/>
                <w:szCs w:val="24"/>
              </w:rPr>
            </w:pPr>
          </w:p>
        </w:tc>
      </w:tr>
      <w:tr w:rsidR="00A87D59" w14:paraId="0243A6CE" w14:textId="1A219B11" w:rsidTr="003E04F9">
        <w:tc>
          <w:tcPr>
            <w:tcW w:w="846" w:type="dxa"/>
          </w:tcPr>
          <w:p w14:paraId="5E1052AF" w14:textId="09EDB7CE" w:rsidR="00A87D59" w:rsidRDefault="00A7198B" w:rsidP="004D4B0A">
            <w:pPr>
              <w:rPr>
                <w:rFonts w:ascii="Times New Roman" w:hAnsi="Times New Roman" w:cs="Times New Roman"/>
                <w:b/>
                <w:bCs/>
                <w:sz w:val="24"/>
                <w:szCs w:val="24"/>
              </w:rPr>
            </w:pPr>
            <w:r>
              <w:rPr>
                <w:rFonts w:ascii="Times New Roman" w:hAnsi="Times New Roman" w:cs="Times New Roman"/>
                <w:b/>
                <w:bCs/>
                <w:sz w:val="24"/>
                <w:szCs w:val="24"/>
              </w:rPr>
              <w:t>2</w:t>
            </w:r>
          </w:p>
        </w:tc>
        <w:tc>
          <w:tcPr>
            <w:tcW w:w="3969" w:type="dxa"/>
          </w:tcPr>
          <w:p w14:paraId="3340E655" w14:textId="483B7202" w:rsidR="00A87D59" w:rsidRPr="00A7198B" w:rsidRDefault="00A7198B" w:rsidP="004D4B0A">
            <w:pPr>
              <w:rPr>
                <w:rFonts w:cstheme="minorHAnsi"/>
                <w:b/>
                <w:bCs/>
              </w:rPr>
            </w:pPr>
            <w:r w:rsidRPr="00A7198B">
              <w:rPr>
                <w:rFonts w:eastAsia="CIDFont+F3" w:cstheme="minorHAnsi"/>
                <w:lang w:val="pt-BR"/>
              </w:rPr>
              <w:t>Possuir cadastro de fiscais para acompanhamento da obra;</w:t>
            </w:r>
          </w:p>
        </w:tc>
        <w:tc>
          <w:tcPr>
            <w:tcW w:w="1559" w:type="dxa"/>
          </w:tcPr>
          <w:p w14:paraId="5BD10DCA" w14:textId="77777777" w:rsidR="00A87D59" w:rsidRDefault="00A87D59" w:rsidP="004D4B0A">
            <w:pPr>
              <w:rPr>
                <w:rFonts w:ascii="Times New Roman" w:hAnsi="Times New Roman" w:cs="Times New Roman"/>
                <w:b/>
                <w:bCs/>
                <w:sz w:val="24"/>
                <w:szCs w:val="24"/>
              </w:rPr>
            </w:pPr>
          </w:p>
        </w:tc>
        <w:tc>
          <w:tcPr>
            <w:tcW w:w="1418" w:type="dxa"/>
          </w:tcPr>
          <w:p w14:paraId="7E0AE016" w14:textId="77777777" w:rsidR="00A87D59" w:rsidRDefault="00A87D59" w:rsidP="004D4B0A">
            <w:pPr>
              <w:rPr>
                <w:rFonts w:ascii="Times New Roman" w:hAnsi="Times New Roman" w:cs="Times New Roman"/>
                <w:b/>
                <w:bCs/>
                <w:sz w:val="24"/>
                <w:szCs w:val="24"/>
              </w:rPr>
            </w:pPr>
          </w:p>
        </w:tc>
      </w:tr>
      <w:tr w:rsidR="00A87D59" w14:paraId="399BF331" w14:textId="2F7EC471" w:rsidTr="003E04F9">
        <w:tc>
          <w:tcPr>
            <w:tcW w:w="846" w:type="dxa"/>
          </w:tcPr>
          <w:p w14:paraId="0E11F26B" w14:textId="3C81BE7F" w:rsidR="00A87D59" w:rsidRDefault="00A7198B" w:rsidP="004D4B0A">
            <w:pPr>
              <w:rPr>
                <w:rFonts w:ascii="Times New Roman" w:hAnsi="Times New Roman" w:cs="Times New Roman"/>
                <w:b/>
                <w:bCs/>
                <w:sz w:val="24"/>
                <w:szCs w:val="24"/>
              </w:rPr>
            </w:pPr>
            <w:r>
              <w:rPr>
                <w:rFonts w:ascii="Times New Roman" w:hAnsi="Times New Roman" w:cs="Times New Roman"/>
                <w:b/>
                <w:bCs/>
                <w:sz w:val="24"/>
                <w:szCs w:val="24"/>
              </w:rPr>
              <w:t>3</w:t>
            </w:r>
          </w:p>
        </w:tc>
        <w:tc>
          <w:tcPr>
            <w:tcW w:w="3969" w:type="dxa"/>
          </w:tcPr>
          <w:p w14:paraId="3532757E"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Possuir integração com o módulo de Contratos, para captar dados</w:t>
            </w:r>
          </w:p>
          <w:p w14:paraId="6BD23B56"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do contrato que gerou a intervenção, como prazos, valores,</w:t>
            </w:r>
          </w:p>
          <w:p w14:paraId="618DB807" w14:textId="7B3B46E7" w:rsidR="00A87D59" w:rsidRPr="00A7198B" w:rsidRDefault="00A7198B" w:rsidP="00A7198B">
            <w:pPr>
              <w:rPr>
                <w:rFonts w:cstheme="minorHAnsi"/>
                <w:b/>
                <w:bCs/>
              </w:rPr>
            </w:pPr>
            <w:r w:rsidRPr="00A7198B">
              <w:rPr>
                <w:rFonts w:eastAsia="CIDFont+F3" w:cstheme="minorHAnsi"/>
                <w:lang w:val="pt-BR"/>
              </w:rPr>
              <w:t>empresa executora, fiscal do contrato;</w:t>
            </w:r>
          </w:p>
        </w:tc>
        <w:tc>
          <w:tcPr>
            <w:tcW w:w="1559" w:type="dxa"/>
          </w:tcPr>
          <w:p w14:paraId="14D9D77C" w14:textId="77777777" w:rsidR="00A87D59" w:rsidRDefault="00A87D59" w:rsidP="004D4B0A">
            <w:pPr>
              <w:rPr>
                <w:rFonts w:ascii="Times New Roman" w:hAnsi="Times New Roman" w:cs="Times New Roman"/>
                <w:b/>
                <w:bCs/>
                <w:sz w:val="24"/>
                <w:szCs w:val="24"/>
              </w:rPr>
            </w:pPr>
          </w:p>
        </w:tc>
        <w:tc>
          <w:tcPr>
            <w:tcW w:w="1418" w:type="dxa"/>
          </w:tcPr>
          <w:p w14:paraId="042C7BF4" w14:textId="77777777" w:rsidR="00A87D59" w:rsidRDefault="00A87D59" w:rsidP="004D4B0A">
            <w:pPr>
              <w:rPr>
                <w:rFonts w:ascii="Times New Roman" w:hAnsi="Times New Roman" w:cs="Times New Roman"/>
                <w:b/>
                <w:bCs/>
                <w:sz w:val="24"/>
                <w:szCs w:val="24"/>
              </w:rPr>
            </w:pPr>
          </w:p>
        </w:tc>
      </w:tr>
      <w:tr w:rsidR="00A87D59" w14:paraId="074C422D" w14:textId="793AFE8E" w:rsidTr="003E04F9">
        <w:tc>
          <w:tcPr>
            <w:tcW w:w="846" w:type="dxa"/>
          </w:tcPr>
          <w:p w14:paraId="40A6F2E0" w14:textId="0A5E16A5" w:rsidR="00A87D59" w:rsidRDefault="00A7198B" w:rsidP="004D4B0A">
            <w:pPr>
              <w:rPr>
                <w:rFonts w:ascii="Times New Roman" w:hAnsi="Times New Roman" w:cs="Times New Roman"/>
                <w:b/>
                <w:bCs/>
                <w:sz w:val="24"/>
                <w:szCs w:val="24"/>
              </w:rPr>
            </w:pPr>
            <w:r>
              <w:rPr>
                <w:rFonts w:ascii="Times New Roman" w:hAnsi="Times New Roman" w:cs="Times New Roman"/>
                <w:b/>
                <w:bCs/>
                <w:sz w:val="24"/>
                <w:szCs w:val="24"/>
              </w:rPr>
              <w:t>4</w:t>
            </w:r>
          </w:p>
        </w:tc>
        <w:tc>
          <w:tcPr>
            <w:tcW w:w="3969" w:type="dxa"/>
          </w:tcPr>
          <w:p w14:paraId="00188FA6"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Possuir controle das Ordens de Serviços sobre as intervenções</w:t>
            </w:r>
          </w:p>
          <w:p w14:paraId="494B7D57"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com: cadastro de ARTs, cadastro de CEI (Matrícula), dados de</w:t>
            </w:r>
          </w:p>
          <w:p w14:paraId="7014489F"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Licitação, contrato da ordem de serviço, acompanhamento da</w:t>
            </w:r>
          </w:p>
          <w:p w14:paraId="5532F751"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execução da obra, controle de recebimento provisório, com opção</w:t>
            </w:r>
          </w:p>
          <w:p w14:paraId="1F46CC7F"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de impressão de no mínimo termos de paralisação, recebimento</w:t>
            </w:r>
          </w:p>
          <w:p w14:paraId="5FC04B06" w14:textId="7A1FF774" w:rsidR="00A87D59" w:rsidRPr="00A7198B" w:rsidRDefault="00A7198B" w:rsidP="00A7198B">
            <w:pPr>
              <w:rPr>
                <w:rFonts w:cstheme="minorHAnsi"/>
                <w:b/>
                <w:bCs/>
              </w:rPr>
            </w:pPr>
            <w:r w:rsidRPr="00A7198B">
              <w:rPr>
                <w:rFonts w:eastAsia="CIDFont+F3" w:cstheme="minorHAnsi"/>
                <w:lang w:val="pt-BR"/>
              </w:rPr>
              <w:t>definitivo e provisório;</w:t>
            </w:r>
          </w:p>
        </w:tc>
        <w:tc>
          <w:tcPr>
            <w:tcW w:w="1559" w:type="dxa"/>
          </w:tcPr>
          <w:p w14:paraId="6F0B023D" w14:textId="77777777" w:rsidR="00A87D59" w:rsidRDefault="00A87D59" w:rsidP="004D4B0A">
            <w:pPr>
              <w:rPr>
                <w:rFonts w:ascii="Times New Roman" w:hAnsi="Times New Roman" w:cs="Times New Roman"/>
                <w:b/>
                <w:bCs/>
                <w:sz w:val="24"/>
                <w:szCs w:val="24"/>
              </w:rPr>
            </w:pPr>
          </w:p>
        </w:tc>
        <w:tc>
          <w:tcPr>
            <w:tcW w:w="1418" w:type="dxa"/>
          </w:tcPr>
          <w:p w14:paraId="1461CEEE" w14:textId="77777777" w:rsidR="00A87D59" w:rsidRDefault="00A87D59" w:rsidP="004D4B0A">
            <w:pPr>
              <w:rPr>
                <w:rFonts w:ascii="Times New Roman" w:hAnsi="Times New Roman" w:cs="Times New Roman"/>
                <w:b/>
                <w:bCs/>
                <w:sz w:val="24"/>
                <w:szCs w:val="24"/>
              </w:rPr>
            </w:pPr>
          </w:p>
        </w:tc>
      </w:tr>
      <w:tr w:rsidR="00A87D59" w14:paraId="7CFDE913" w14:textId="4B5F575F" w:rsidTr="003E04F9">
        <w:tc>
          <w:tcPr>
            <w:tcW w:w="846" w:type="dxa"/>
          </w:tcPr>
          <w:p w14:paraId="45BA2915" w14:textId="1703FDAB" w:rsidR="00A87D59" w:rsidRDefault="00A7198B" w:rsidP="004D4B0A">
            <w:pPr>
              <w:rPr>
                <w:rFonts w:ascii="Times New Roman" w:hAnsi="Times New Roman" w:cs="Times New Roman"/>
                <w:b/>
                <w:bCs/>
                <w:sz w:val="24"/>
                <w:szCs w:val="24"/>
              </w:rPr>
            </w:pPr>
            <w:r>
              <w:rPr>
                <w:rFonts w:ascii="Times New Roman" w:hAnsi="Times New Roman" w:cs="Times New Roman"/>
                <w:b/>
                <w:bCs/>
                <w:sz w:val="24"/>
                <w:szCs w:val="24"/>
              </w:rPr>
              <w:t>5</w:t>
            </w:r>
          </w:p>
        </w:tc>
        <w:tc>
          <w:tcPr>
            <w:tcW w:w="3969" w:type="dxa"/>
          </w:tcPr>
          <w:p w14:paraId="11C6F2EF" w14:textId="09B5610F" w:rsidR="00A87D59"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Possuir possibilidade da inserção e manutenção de</w:t>
            </w:r>
            <w:r>
              <w:rPr>
                <w:rFonts w:eastAsia="CIDFont+F3" w:cstheme="minorHAnsi"/>
                <w:lang w:val="pt-BR"/>
              </w:rPr>
              <w:t xml:space="preserve"> </w:t>
            </w:r>
            <w:r w:rsidRPr="00A7198B">
              <w:rPr>
                <w:rFonts w:eastAsia="CIDFont+F3" w:cstheme="minorHAnsi"/>
                <w:lang w:val="pt-BR"/>
              </w:rPr>
              <w:t>todos os</w:t>
            </w:r>
            <w:r>
              <w:rPr>
                <w:rFonts w:eastAsia="CIDFont+F3" w:cstheme="minorHAnsi"/>
                <w:lang w:val="pt-BR"/>
              </w:rPr>
              <w:t xml:space="preserve"> </w:t>
            </w:r>
            <w:r w:rsidRPr="00A7198B">
              <w:rPr>
                <w:rFonts w:eastAsia="CIDFont+F3" w:cstheme="minorHAnsi"/>
                <w:lang w:val="pt-BR"/>
              </w:rPr>
              <w:t>dados necessários para atender as disposições do TCE-RO;</w:t>
            </w:r>
          </w:p>
        </w:tc>
        <w:tc>
          <w:tcPr>
            <w:tcW w:w="1559" w:type="dxa"/>
          </w:tcPr>
          <w:p w14:paraId="1862684F" w14:textId="77777777" w:rsidR="00A87D59" w:rsidRDefault="00A87D59" w:rsidP="004D4B0A">
            <w:pPr>
              <w:rPr>
                <w:rFonts w:ascii="Times New Roman" w:hAnsi="Times New Roman" w:cs="Times New Roman"/>
                <w:b/>
                <w:bCs/>
                <w:sz w:val="24"/>
                <w:szCs w:val="24"/>
              </w:rPr>
            </w:pPr>
          </w:p>
        </w:tc>
        <w:tc>
          <w:tcPr>
            <w:tcW w:w="1418" w:type="dxa"/>
          </w:tcPr>
          <w:p w14:paraId="12485BFE" w14:textId="77777777" w:rsidR="00A87D59" w:rsidRDefault="00A87D59" w:rsidP="004D4B0A">
            <w:pPr>
              <w:rPr>
                <w:rFonts w:ascii="Times New Roman" w:hAnsi="Times New Roman" w:cs="Times New Roman"/>
                <w:b/>
                <w:bCs/>
                <w:sz w:val="24"/>
                <w:szCs w:val="24"/>
              </w:rPr>
            </w:pPr>
          </w:p>
        </w:tc>
      </w:tr>
      <w:tr w:rsidR="00A7198B" w14:paraId="32B87255" w14:textId="77777777" w:rsidTr="003E04F9">
        <w:tc>
          <w:tcPr>
            <w:tcW w:w="846" w:type="dxa"/>
          </w:tcPr>
          <w:p w14:paraId="0C9AF243" w14:textId="7DD54F59" w:rsidR="00A7198B" w:rsidRDefault="00A7198B" w:rsidP="004D4B0A">
            <w:pPr>
              <w:rPr>
                <w:rFonts w:ascii="Times New Roman" w:hAnsi="Times New Roman" w:cs="Times New Roman"/>
                <w:b/>
                <w:bCs/>
                <w:sz w:val="24"/>
                <w:szCs w:val="24"/>
              </w:rPr>
            </w:pPr>
            <w:r>
              <w:rPr>
                <w:rFonts w:ascii="Times New Roman" w:hAnsi="Times New Roman" w:cs="Times New Roman"/>
                <w:b/>
                <w:bCs/>
                <w:sz w:val="24"/>
                <w:szCs w:val="24"/>
              </w:rPr>
              <w:t>6</w:t>
            </w:r>
          </w:p>
        </w:tc>
        <w:tc>
          <w:tcPr>
            <w:tcW w:w="3969" w:type="dxa"/>
          </w:tcPr>
          <w:p w14:paraId="2454C9C0"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Possuir rotina para inserção de imagens relativas aos</w:t>
            </w:r>
          </w:p>
          <w:p w14:paraId="63CC91DB" w14:textId="77777777"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acompanhamentos das intervenções, mantendo registro</w:t>
            </w:r>
          </w:p>
          <w:p w14:paraId="2F4C98E8" w14:textId="3A0466DC" w:rsidR="00A7198B" w:rsidRPr="00A7198B" w:rsidRDefault="00A7198B" w:rsidP="00A7198B">
            <w:pPr>
              <w:widowControl/>
              <w:autoSpaceDE w:val="0"/>
              <w:autoSpaceDN w:val="0"/>
              <w:adjustRightInd w:val="0"/>
              <w:rPr>
                <w:rFonts w:eastAsia="CIDFont+F3" w:cstheme="minorHAnsi"/>
                <w:lang w:val="pt-BR"/>
              </w:rPr>
            </w:pPr>
            <w:r w:rsidRPr="00A7198B">
              <w:rPr>
                <w:rFonts w:eastAsia="CIDFont+F3" w:cstheme="minorHAnsi"/>
                <w:lang w:val="pt-BR"/>
              </w:rPr>
              <w:t>fotográfico das intervenções no próprio sistema;</w:t>
            </w:r>
          </w:p>
        </w:tc>
        <w:tc>
          <w:tcPr>
            <w:tcW w:w="1559" w:type="dxa"/>
          </w:tcPr>
          <w:p w14:paraId="2892C856" w14:textId="77777777" w:rsidR="00A7198B" w:rsidRDefault="00A7198B" w:rsidP="004D4B0A">
            <w:pPr>
              <w:rPr>
                <w:rFonts w:ascii="Times New Roman" w:hAnsi="Times New Roman" w:cs="Times New Roman"/>
                <w:b/>
                <w:bCs/>
                <w:sz w:val="24"/>
                <w:szCs w:val="24"/>
              </w:rPr>
            </w:pPr>
          </w:p>
        </w:tc>
        <w:tc>
          <w:tcPr>
            <w:tcW w:w="1418" w:type="dxa"/>
          </w:tcPr>
          <w:p w14:paraId="221C4CBB" w14:textId="77777777" w:rsidR="00A7198B" w:rsidRDefault="00A7198B" w:rsidP="004D4B0A">
            <w:pPr>
              <w:rPr>
                <w:rFonts w:ascii="Times New Roman" w:hAnsi="Times New Roman" w:cs="Times New Roman"/>
                <w:b/>
                <w:bCs/>
                <w:sz w:val="24"/>
                <w:szCs w:val="24"/>
              </w:rPr>
            </w:pPr>
          </w:p>
        </w:tc>
      </w:tr>
      <w:tr w:rsidR="00A7198B" w14:paraId="6A079F47" w14:textId="77777777" w:rsidTr="003E04F9">
        <w:tc>
          <w:tcPr>
            <w:tcW w:w="846" w:type="dxa"/>
          </w:tcPr>
          <w:p w14:paraId="02B05168" w14:textId="5B1CD28D"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7</w:t>
            </w:r>
          </w:p>
        </w:tc>
        <w:tc>
          <w:tcPr>
            <w:tcW w:w="3969" w:type="dxa"/>
          </w:tcPr>
          <w:p w14:paraId="464D6227" w14:textId="77777777" w:rsidR="00671C5A"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Possuir rotina para vinculação dos arquivos digitalizados referentes</w:t>
            </w:r>
          </w:p>
          <w:p w14:paraId="412FA313" w14:textId="21BB41BF" w:rsidR="00A7198B"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aos laudos e planilhas das intervenções;</w:t>
            </w:r>
          </w:p>
        </w:tc>
        <w:tc>
          <w:tcPr>
            <w:tcW w:w="1559" w:type="dxa"/>
          </w:tcPr>
          <w:p w14:paraId="5B8FF4C2" w14:textId="77777777" w:rsidR="00A7198B" w:rsidRDefault="00A7198B" w:rsidP="004D4B0A">
            <w:pPr>
              <w:rPr>
                <w:rFonts w:ascii="Times New Roman" w:hAnsi="Times New Roman" w:cs="Times New Roman"/>
                <w:b/>
                <w:bCs/>
                <w:sz w:val="24"/>
                <w:szCs w:val="24"/>
              </w:rPr>
            </w:pPr>
          </w:p>
        </w:tc>
        <w:tc>
          <w:tcPr>
            <w:tcW w:w="1418" w:type="dxa"/>
          </w:tcPr>
          <w:p w14:paraId="3CAD93B0" w14:textId="77777777" w:rsidR="00A7198B" w:rsidRDefault="00A7198B" w:rsidP="004D4B0A">
            <w:pPr>
              <w:rPr>
                <w:rFonts w:ascii="Times New Roman" w:hAnsi="Times New Roman" w:cs="Times New Roman"/>
                <w:b/>
                <w:bCs/>
                <w:sz w:val="24"/>
                <w:szCs w:val="24"/>
              </w:rPr>
            </w:pPr>
          </w:p>
        </w:tc>
      </w:tr>
      <w:tr w:rsidR="00A7198B" w14:paraId="3A1CE452" w14:textId="77777777" w:rsidTr="003E04F9">
        <w:tc>
          <w:tcPr>
            <w:tcW w:w="846" w:type="dxa"/>
          </w:tcPr>
          <w:p w14:paraId="4B729800" w14:textId="6EA77983"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8</w:t>
            </w:r>
          </w:p>
        </w:tc>
        <w:tc>
          <w:tcPr>
            <w:tcW w:w="3969" w:type="dxa"/>
          </w:tcPr>
          <w:p w14:paraId="78C59E81" w14:textId="77777777" w:rsidR="00671C5A"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Possuir rotina para controle e geração das notificações às</w:t>
            </w:r>
          </w:p>
          <w:p w14:paraId="063E1A89" w14:textId="505EB452" w:rsidR="00A7198B"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lastRenderedPageBreak/>
              <w:t>empresas executoras;</w:t>
            </w:r>
          </w:p>
        </w:tc>
        <w:tc>
          <w:tcPr>
            <w:tcW w:w="1559" w:type="dxa"/>
          </w:tcPr>
          <w:p w14:paraId="178CA7C7" w14:textId="77777777" w:rsidR="00A7198B" w:rsidRDefault="00A7198B" w:rsidP="004D4B0A">
            <w:pPr>
              <w:rPr>
                <w:rFonts w:ascii="Times New Roman" w:hAnsi="Times New Roman" w:cs="Times New Roman"/>
                <w:b/>
                <w:bCs/>
                <w:sz w:val="24"/>
                <w:szCs w:val="24"/>
              </w:rPr>
            </w:pPr>
          </w:p>
        </w:tc>
        <w:tc>
          <w:tcPr>
            <w:tcW w:w="1418" w:type="dxa"/>
          </w:tcPr>
          <w:p w14:paraId="0A0D4501" w14:textId="77777777" w:rsidR="00A7198B" w:rsidRDefault="00A7198B" w:rsidP="004D4B0A">
            <w:pPr>
              <w:rPr>
                <w:rFonts w:ascii="Times New Roman" w:hAnsi="Times New Roman" w:cs="Times New Roman"/>
                <w:b/>
                <w:bCs/>
                <w:sz w:val="24"/>
                <w:szCs w:val="24"/>
              </w:rPr>
            </w:pPr>
          </w:p>
        </w:tc>
      </w:tr>
      <w:tr w:rsidR="00A7198B" w14:paraId="7DA08435" w14:textId="77777777" w:rsidTr="003E04F9">
        <w:tc>
          <w:tcPr>
            <w:tcW w:w="846" w:type="dxa"/>
          </w:tcPr>
          <w:p w14:paraId="4E0FB7B5" w14:textId="4175B3CC"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9</w:t>
            </w:r>
          </w:p>
        </w:tc>
        <w:tc>
          <w:tcPr>
            <w:tcW w:w="3969" w:type="dxa"/>
          </w:tcPr>
          <w:p w14:paraId="4C077B1C" w14:textId="410E011C" w:rsidR="00A7198B" w:rsidRPr="00671C5A" w:rsidRDefault="00671C5A" w:rsidP="00A7198B">
            <w:pPr>
              <w:widowControl/>
              <w:autoSpaceDE w:val="0"/>
              <w:autoSpaceDN w:val="0"/>
              <w:adjustRightInd w:val="0"/>
              <w:rPr>
                <w:rFonts w:eastAsia="CIDFont+F3" w:cstheme="minorHAnsi"/>
                <w:lang w:val="pt-BR"/>
              </w:rPr>
            </w:pPr>
            <w:r w:rsidRPr="00671C5A">
              <w:rPr>
                <w:rFonts w:eastAsia="CIDFont+F3" w:cstheme="minorHAnsi"/>
                <w:lang w:val="pt-BR"/>
              </w:rPr>
              <w:t>Permitir a impressão de etiqueta de protocolização do documento</w:t>
            </w:r>
          </w:p>
        </w:tc>
        <w:tc>
          <w:tcPr>
            <w:tcW w:w="1559" w:type="dxa"/>
          </w:tcPr>
          <w:p w14:paraId="560AD1A3" w14:textId="77777777" w:rsidR="00A7198B" w:rsidRDefault="00A7198B" w:rsidP="004D4B0A">
            <w:pPr>
              <w:rPr>
                <w:rFonts w:ascii="Times New Roman" w:hAnsi="Times New Roman" w:cs="Times New Roman"/>
                <w:b/>
                <w:bCs/>
                <w:sz w:val="24"/>
                <w:szCs w:val="24"/>
              </w:rPr>
            </w:pPr>
          </w:p>
        </w:tc>
        <w:tc>
          <w:tcPr>
            <w:tcW w:w="1418" w:type="dxa"/>
          </w:tcPr>
          <w:p w14:paraId="78194CB4" w14:textId="77777777" w:rsidR="00A7198B" w:rsidRDefault="00A7198B" w:rsidP="004D4B0A">
            <w:pPr>
              <w:rPr>
                <w:rFonts w:ascii="Times New Roman" w:hAnsi="Times New Roman" w:cs="Times New Roman"/>
                <w:b/>
                <w:bCs/>
                <w:sz w:val="24"/>
                <w:szCs w:val="24"/>
              </w:rPr>
            </w:pPr>
          </w:p>
        </w:tc>
      </w:tr>
      <w:tr w:rsidR="00A7198B" w14:paraId="63A2F672" w14:textId="77777777" w:rsidTr="003E04F9">
        <w:tc>
          <w:tcPr>
            <w:tcW w:w="846" w:type="dxa"/>
          </w:tcPr>
          <w:p w14:paraId="38824D98" w14:textId="773626EF"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10</w:t>
            </w:r>
          </w:p>
        </w:tc>
        <w:tc>
          <w:tcPr>
            <w:tcW w:w="3969" w:type="dxa"/>
          </w:tcPr>
          <w:p w14:paraId="2D648956" w14:textId="77777777" w:rsidR="00671C5A"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Permitir a impressão de documento resumido do processo para</w:t>
            </w:r>
          </w:p>
          <w:p w14:paraId="79E79A5B" w14:textId="04F57B44" w:rsidR="00A7198B"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utilização da capa de abertura de processo.</w:t>
            </w:r>
          </w:p>
        </w:tc>
        <w:tc>
          <w:tcPr>
            <w:tcW w:w="1559" w:type="dxa"/>
          </w:tcPr>
          <w:p w14:paraId="4519829B" w14:textId="77777777" w:rsidR="00A7198B" w:rsidRDefault="00A7198B" w:rsidP="004D4B0A">
            <w:pPr>
              <w:rPr>
                <w:rFonts w:ascii="Times New Roman" w:hAnsi="Times New Roman" w:cs="Times New Roman"/>
                <w:b/>
                <w:bCs/>
                <w:sz w:val="24"/>
                <w:szCs w:val="24"/>
              </w:rPr>
            </w:pPr>
          </w:p>
        </w:tc>
        <w:tc>
          <w:tcPr>
            <w:tcW w:w="1418" w:type="dxa"/>
          </w:tcPr>
          <w:p w14:paraId="7EB43D5C" w14:textId="77777777" w:rsidR="00A7198B" w:rsidRDefault="00A7198B" w:rsidP="004D4B0A">
            <w:pPr>
              <w:rPr>
                <w:rFonts w:ascii="Times New Roman" w:hAnsi="Times New Roman" w:cs="Times New Roman"/>
                <w:b/>
                <w:bCs/>
                <w:sz w:val="24"/>
                <w:szCs w:val="24"/>
              </w:rPr>
            </w:pPr>
          </w:p>
        </w:tc>
      </w:tr>
      <w:tr w:rsidR="00A7198B" w14:paraId="7BB35CFB" w14:textId="77777777" w:rsidTr="003E04F9">
        <w:tc>
          <w:tcPr>
            <w:tcW w:w="846" w:type="dxa"/>
          </w:tcPr>
          <w:p w14:paraId="466A9E26" w14:textId="4A838762"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11</w:t>
            </w:r>
          </w:p>
        </w:tc>
        <w:tc>
          <w:tcPr>
            <w:tcW w:w="3969" w:type="dxa"/>
          </w:tcPr>
          <w:p w14:paraId="5F8463B0" w14:textId="77777777" w:rsidR="00671C5A"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Permitir que o sistema proporcione a classificação do processo</w:t>
            </w:r>
          </w:p>
          <w:p w14:paraId="0341FB50" w14:textId="74F147C7" w:rsidR="00A7198B"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quanto ao grau de sigilo estipulado pela entidade.</w:t>
            </w:r>
          </w:p>
        </w:tc>
        <w:tc>
          <w:tcPr>
            <w:tcW w:w="1559" w:type="dxa"/>
          </w:tcPr>
          <w:p w14:paraId="1552E7EF" w14:textId="77777777" w:rsidR="00A7198B" w:rsidRDefault="00A7198B" w:rsidP="004D4B0A">
            <w:pPr>
              <w:rPr>
                <w:rFonts w:ascii="Times New Roman" w:hAnsi="Times New Roman" w:cs="Times New Roman"/>
                <w:b/>
                <w:bCs/>
                <w:sz w:val="24"/>
                <w:szCs w:val="24"/>
              </w:rPr>
            </w:pPr>
          </w:p>
        </w:tc>
        <w:tc>
          <w:tcPr>
            <w:tcW w:w="1418" w:type="dxa"/>
          </w:tcPr>
          <w:p w14:paraId="28987453" w14:textId="77777777" w:rsidR="00A7198B" w:rsidRDefault="00A7198B" w:rsidP="004D4B0A">
            <w:pPr>
              <w:rPr>
                <w:rFonts w:ascii="Times New Roman" w:hAnsi="Times New Roman" w:cs="Times New Roman"/>
                <w:b/>
                <w:bCs/>
                <w:sz w:val="24"/>
                <w:szCs w:val="24"/>
              </w:rPr>
            </w:pPr>
          </w:p>
        </w:tc>
      </w:tr>
      <w:tr w:rsidR="00A7198B" w14:paraId="018FDBB5" w14:textId="77777777" w:rsidTr="003E04F9">
        <w:tc>
          <w:tcPr>
            <w:tcW w:w="846" w:type="dxa"/>
          </w:tcPr>
          <w:p w14:paraId="46C2B72E" w14:textId="64800577"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12</w:t>
            </w:r>
          </w:p>
        </w:tc>
        <w:tc>
          <w:tcPr>
            <w:tcW w:w="3969" w:type="dxa"/>
          </w:tcPr>
          <w:p w14:paraId="36FA4876" w14:textId="2E35583E" w:rsidR="00A7198B" w:rsidRPr="00671C5A" w:rsidRDefault="00671C5A" w:rsidP="00A7198B">
            <w:pPr>
              <w:widowControl/>
              <w:autoSpaceDE w:val="0"/>
              <w:autoSpaceDN w:val="0"/>
              <w:adjustRightInd w:val="0"/>
              <w:rPr>
                <w:rFonts w:eastAsia="CIDFont+F3" w:cstheme="minorHAnsi"/>
                <w:lang w:val="pt-BR"/>
              </w:rPr>
            </w:pPr>
            <w:r w:rsidRPr="00671C5A">
              <w:rPr>
                <w:rFonts w:eastAsia="CIDFont+F3" w:cstheme="minorHAnsi"/>
                <w:lang w:val="pt-BR"/>
              </w:rPr>
              <w:t>Possibilitar que o sistema funcione WEB ou desktop (TC/IP)</w:t>
            </w:r>
          </w:p>
        </w:tc>
        <w:tc>
          <w:tcPr>
            <w:tcW w:w="1559" w:type="dxa"/>
          </w:tcPr>
          <w:p w14:paraId="3ABAAE29" w14:textId="77777777" w:rsidR="00A7198B" w:rsidRDefault="00A7198B" w:rsidP="004D4B0A">
            <w:pPr>
              <w:rPr>
                <w:rFonts w:ascii="Times New Roman" w:hAnsi="Times New Roman" w:cs="Times New Roman"/>
                <w:b/>
                <w:bCs/>
                <w:sz w:val="24"/>
                <w:szCs w:val="24"/>
              </w:rPr>
            </w:pPr>
          </w:p>
        </w:tc>
        <w:tc>
          <w:tcPr>
            <w:tcW w:w="1418" w:type="dxa"/>
          </w:tcPr>
          <w:p w14:paraId="26B825D3" w14:textId="77777777" w:rsidR="00A7198B" w:rsidRDefault="00A7198B" w:rsidP="004D4B0A">
            <w:pPr>
              <w:rPr>
                <w:rFonts w:ascii="Times New Roman" w:hAnsi="Times New Roman" w:cs="Times New Roman"/>
                <w:b/>
                <w:bCs/>
                <w:sz w:val="24"/>
                <w:szCs w:val="24"/>
              </w:rPr>
            </w:pPr>
          </w:p>
        </w:tc>
      </w:tr>
      <w:tr w:rsidR="00A7198B" w14:paraId="5ACA0180" w14:textId="77777777" w:rsidTr="003E04F9">
        <w:tc>
          <w:tcPr>
            <w:tcW w:w="846" w:type="dxa"/>
          </w:tcPr>
          <w:p w14:paraId="2508F65C" w14:textId="549F1B0D" w:rsidR="00A7198B" w:rsidRDefault="00671C5A" w:rsidP="004D4B0A">
            <w:pPr>
              <w:rPr>
                <w:rFonts w:ascii="Times New Roman" w:hAnsi="Times New Roman" w:cs="Times New Roman"/>
                <w:b/>
                <w:bCs/>
                <w:sz w:val="24"/>
                <w:szCs w:val="24"/>
              </w:rPr>
            </w:pPr>
            <w:r>
              <w:rPr>
                <w:rFonts w:ascii="Times New Roman" w:hAnsi="Times New Roman" w:cs="Times New Roman"/>
                <w:b/>
                <w:bCs/>
                <w:sz w:val="24"/>
                <w:szCs w:val="24"/>
              </w:rPr>
              <w:t>13</w:t>
            </w:r>
          </w:p>
        </w:tc>
        <w:tc>
          <w:tcPr>
            <w:tcW w:w="3969" w:type="dxa"/>
          </w:tcPr>
          <w:p w14:paraId="31E3B0B7" w14:textId="77777777" w:rsidR="00671C5A"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Possibilitar que o sistema permita a criação de classificação por</w:t>
            </w:r>
          </w:p>
          <w:p w14:paraId="63DFE097" w14:textId="06FF398C" w:rsidR="00A7198B" w:rsidRPr="00671C5A" w:rsidRDefault="00671C5A" w:rsidP="00671C5A">
            <w:pPr>
              <w:widowControl/>
              <w:autoSpaceDE w:val="0"/>
              <w:autoSpaceDN w:val="0"/>
              <w:adjustRightInd w:val="0"/>
              <w:rPr>
                <w:rFonts w:eastAsia="CIDFont+F3" w:cstheme="minorHAnsi"/>
                <w:lang w:val="pt-BR"/>
              </w:rPr>
            </w:pPr>
            <w:r w:rsidRPr="00671C5A">
              <w:rPr>
                <w:rFonts w:eastAsia="CIDFont+F3" w:cstheme="minorHAnsi"/>
                <w:lang w:val="pt-BR"/>
              </w:rPr>
              <w:t>tipos de processos, conforme necessidade da entidade.</w:t>
            </w:r>
          </w:p>
        </w:tc>
        <w:tc>
          <w:tcPr>
            <w:tcW w:w="1559" w:type="dxa"/>
          </w:tcPr>
          <w:p w14:paraId="1EB7F166" w14:textId="77777777" w:rsidR="00A7198B" w:rsidRDefault="00A7198B" w:rsidP="004D4B0A">
            <w:pPr>
              <w:rPr>
                <w:rFonts w:ascii="Times New Roman" w:hAnsi="Times New Roman" w:cs="Times New Roman"/>
                <w:b/>
                <w:bCs/>
                <w:sz w:val="24"/>
                <w:szCs w:val="24"/>
              </w:rPr>
            </w:pPr>
          </w:p>
        </w:tc>
        <w:tc>
          <w:tcPr>
            <w:tcW w:w="1418" w:type="dxa"/>
          </w:tcPr>
          <w:p w14:paraId="11B4A927" w14:textId="77777777" w:rsidR="00A7198B" w:rsidRDefault="00A7198B" w:rsidP="004D4B0A">
            <w:pPr>
              <w:rPr>
                <w:rFonts w:ascii="Times New Roman" w:hAnsi="Times New Roman" w:cs="Times New Roman"/>
                <w:b/>
                <w:bCs/>
                <w:sz w:val="24"/>
                <w:szCs w:val="24"/>
              </w:rPr>
            </w:pPr>
          </w:p>
        </w:tc>
      </w:tr>
    </w:tbl>
    <w:p w14:paraId="4B587B48" w14:textId="77777777" w:rsidR="004D4B0A" w:rsidRDefault="004D4B0A" w:rsidP="004D4B0A">
      <w:pPr>
        <w:rPr>
          <w:rFonts w:ascii="Times New Roman" w:hAnsi="Times New Roman" w:cs="Times New Roman"/>
          <w:b/>
          <w:bCs/>
          <w:sz w:val="24"/>
          <w:szCs w:val="24"/>
        </w:rPr>
      </w:pPr>
    </w:p>
    <w:p w14:paraId="067DACE9" w14:textId="77777777" w:rsidR="00585286" w:rsidRDefault="00585286" w:rsidP="004D4B0A">
      <w:pPr>
        <w:rPr>
          <w:rFonts w:ascii="Times New Roman" w:hAnsi="Times New Roman" w:cs="Times New Roman"/>
          <w:b/>
          <w:bCs/>
          <w:sz w:val="24"/>
          <w:szCs w:val="24"/>
        </w:rPr>
      </w:pPr>
    </w:p>
    <w:p w14:paraId="629B0B0C" w14:textId="77777777" w:rsidR="00585286" w:rsidRPr="00843E2C" w:rsidRDefault="00585286" w:rsidP="00585286">
      <w:pPr>
        <w:widowControl/>
        <w:autoSpaceDE w:val="0"/>
        <w:autoSpaceDN w:val="0"/>
        <w:adjustRightInd w:val="0"/>
        <w:rPr>
          <w:rFonts w:eastAsia="CIDFont+F5" w:cstheme="minorHAnsi"/>
          <w:b/>
          <w:bCs/>
          <w:sz w:val="24"/>
          <w:szCs w:val="24"/>
          <w:lang w:val="pt-BR"/>
        </w:rPr>
      </w:pPr>
      <w:r w:rsidRPr="00843E2C">
        <w:rPr>
          <w:rFonts w:eastAsia="CIDFont+F5" w:cstheme="minorHAnsi"/>
          <w:b/>
          <w:bCs/>
          <w:sz w:val="24"/>
          <w:szCs w:val="24"/>
          <w:lang w:val="pt-BR"/>
        </w:rPr>
        <w:t>15 SISTEMA DE GESTÃO E CONTROLE DE CUSTOS:</w:t>
      </w:r>
    </w:p>
    <w:p w14:paraId="1723B642" w14:textId="71E03F0C" w:rsidR="00F47576" w:rsidRDefault="00585286" w:rsidP="00585286">
      <w:pPr>
        <w:rPr>
          <w:rFonts w:ascii="CIDFont+F3" w:eastAsia="CIDFont+F3" w:cs="CIDFont+F3"/>
          <w:sz w:val="22"/>
          <w:szCs w:val="22"/>
          <w:lang w:val="pt-BR"/>
        </w:rPr>
      </w:pPr>
      <w:r>
        <w:rPr>
          <w:rFonts w:ascii="CIDFont+F3" w:eastAsia="CIDFont+F3" w:cs="CIDFont+F3"/>
          <w:sz w:val="22"/>
          <w:szCs w:val="22"/>
          <w:lang w:val="pt-BR"/>
        </w:rPr>
        <w:t>Dever</w:t>
      </w:r>
      <w:r>
        <w:rPr>
          <w:rFonts w:ascii="CIDFont+F3" w:eastAsia="CIDFont+F3" w:cs="CIDFont+F3" w:hint="eastAsia"/>
          <w:sz w:val="22"/>
          <w:szCs w:val="22"/>
          <w:lang w:val="pt-BR"/>
        </w:rPr>
        <w:t>á</w:t>
      </w:r>
      <w:r>
        <w:rPr>
          <w:rFonts w:ascii="CIDFont+F3" w:eastAsia="CIDFont+F3" w:cs="CIDFont+F3"/>
          <w:sz w:val="22"/>
          <w:szCs w:val="22"/>
          <w:lang w:val="pt-BR"/>
        </w:rPr>
        <w:t xml:space="preserve"> possuir as funcionalidades abaixo relacionadas:</w:t>
      </w:r>
    </w:p>
    <w:p w14:paraId="22F928B7" w14:textId="77777777" w:rsidR="00F47576" w:rsidRDefault="00F47576" w:rsidP="00585286">
      <w:pPr>
        <w:rPr>
          <w:rFonts w:ascii="CIDFont+F3" w:eastAsia="CIDFont+F3" w:cs="CIDFont+F3"/>
          <w:sz w:val="22"/>
          <w:szCs w:val="22"/>
          <w:lang w:val="pt-BR"/>
        </w:rPr>
      </w:pPr>
    </w:p>
    <w:tbl>
      <w:tblPr>
        <w:tblStyle w:val="Tabelacomgrade"/>
        <w:tblW w:w="0" w:type="auto"/>
        <w:tblLook w:val="04A0" w:firstRow="1" w:lastRow="0" w:firstColumn="1" w:lastColumn="0" w:noHBand="0" w:noVBand="1"/>
      </w:tblPr>
      <w:tblGrid>
        <w:gridCol w:w="1271"/>
        <w:gridCol w:w="3685"/>
        <w:gridCol w:w="2478"/>
        <w:gridCol w:w="2478"/>
      </w:tblGrid>
      <w:tr w:rsidR="00843E2C" w14:paraId="4C1F224F" w14:textId="77777777" w:rsidTr="00313AB9">
        <w:tc>
          <w:tcPr>
            <w:tcW w:w="7434" w:type="dxa"/>
            <w:gridSpan w:val="3"/>
          </w:tcPr>
          <w:p w14:paraId="62290805" w14:textId="6DED7677" w:rsidR="00843E2C" w:rsidRPr="00843E2C" w:rsidRDefault="00843E2C" w:rsidP="00585286">
            <w:pPr>
              <w:rPr>
                <w:rFonts w:cstheme="minorHAnsi"/>
                <w:b/>
                <w:bCs/>
                <w:sz w:val="24"/>
                <w:szCs w:val="24"/>
              </w:rPr>
            </w:pPr>
            <w:r w:rsidRPr="00843E2C">
              <w:rPr>
                <w:rFonts w:eastAsia="CIDFont+F5" w:cstheme="minorHAnsi"/>
                <w:b/>
                <w:bCs/>
                <w:sz w:val="24"/>
                <w:szCs w:val="24"/>
                <w:lang w:val="pt-BR"/>
              </w:rPr>
              <w:t>PRINCIPAIS ROTINAS</w:t>
            </w:r>
          </w:p>
        </w:tc>
        <w:tc>
          <w:tcPr>
            <w:tcW w:w="2478" w:type="dxa"/>
          </w:tcPr>
          <w:p w14:paraId="1E375B81" w14:textId="77777777" w:rsidR="00843E2C" w:rsidRPr="00843E2C" w:rsidRDefault="00843E2C" w:rsidP="00843E2C">
            <w:pPr>
              <w:widowControl/>
              <w:autoSpaceDE w:val="0"/>
              <w:autoSpaceDN w:val="0"/>
              <w:adjustRightInd w:val="0"/>
              <w:rPr>
                <w:rFonts w:eastAsia="CIDFont+F5" w:cstheme="minorHAnsi"/>
                <w:b/>
                <w:bCs/>
                <w:sz w:val="24"/>
                <w:szCs w:val="24"/>
                <w:lang w:val="pt-BR"/>
              </w:rPr>
            </w:pPr>
            <w:r w:rsidRPr="00843E2C">
              <w:rPr>
                <w:rFonts w:eastAsia="CIDFont+F5" w:cstheme="minorHAnsi"/>
                <w:b/>
                <w:bCs/>
                <w:sz w:val="24"/>
                <w:szCs w:val="24"/>
                <w:lang w:val="pt-BR"/>
              </w:rPr>
              <w:t>CRITÉRIOS DE</w:t>
            </w:r>
          </w:p>
          <w:p w14:paraId="5B259703" w14:textId="4CBE2A12" w:rsidR="00843E2C" w:rsidRPr="00843E2C" w:rsidRDefault="00843E2C" w:rsidP="00843E2C">
            <w:pPr>
              <w:rPr>
                <w:rFonts w:cstheme="minorHAnsi"/>
                <w:b/>
                <w:bCs/>
                <w:sz w:val="24"/>
                <w:szCs w:val="24"/>
              </w:rPr>
            </w:pPr>
            <w:r w:rsidRPr="00843E2C">
              <w:rPr>
                <w:rFonts w:eastAsia="CIDFont+F5" w:cstheme="minorHAnsi"/>
                <w:b/>
                <w:bCs/>
                <w:sz w:val="24"/>
                <w:szCs w:val="24"/>
                <w:lang w:val="pt-BR"/>
              </w:rPr>
              <w:t>AVALIAÇÃO</w:t>
            </w:r>
          </w:p>
        </w:tc>
      </w:tr>
      <w:tr w:rsidR="00F47576" w14:paraId="13551A5C" w14:textId="77777777" w:rsidTr="003E04F9">
        <w:tc>
          <w:tcPr>
            <w:tcW w:w="1271" w:type="dxa"/>
          </w:tcPr>
          <w:p w14:paraId="617410D5" w14:textId="68994F94" w:rsidR="00F47576" w:rsidRPr="00843E2C" w:rsidRDefault="00843E2C" w:rsidP="00585286">
            <w:pPr>
              <w:rPr>
                <w:rFonts w:cstheme="minorHAnsi"/>
                <w:b/>
                <w:bCs/>
                <w:sz w:val="22"/>
                <w:szCs w:val="22"/>
              </w:rPr>
            </w:pPr>
            <w:r w:rsidRPr="00843E2C">
              <w:rPr>
                <w:rFonts w:eastAsia="CIDFont+F5" w:cstheme="minorHAnsi"/>
                <w:b/>
                <w:bCs/>
                <w:sz w:val="22"/>
                <w:szCs w:val="22"/>
                <w:lang w:val="pt-BR"/>
              </w:rPr>
              <w:t>Item</w:t>
            </w:r>
          </w:p>
        </w:tc>
        <w:tc>
          <w:tcPr>
            <w:tcW w:w="3685" w:type="dxa"/>
          </w:tcPr>
          <w:p w14:paraId="3CB696F1" w14:textId="4E8E5D2B" w:rsidR="00F47576" w:rsidRPr="00843E2C" w:rsidRDefault="00843E2C" w:rsidP="00585286">
            <w:pPr>
              <w:rPr>
                <w:rFonts w:cstheme="minorHAnsi"/>
                <w:b/>
                <w:bCs/>
                <w:sz w:val="22"/>
                <w:szCs w:val="22"/>
              </w:rPr>
            </w:pPr>
            <w:r w:rsidRPr="00843E2C">
              <w:rPr>
                <w:rFonts w:eastAsia="CIDFont+F5" w:cstheme="minorHAnsi"/>
                <w:b/>
                <w:bCs/>
                <w:sz w:val="22"/>
                <w:szCs w:val="22"/>
                <w:lang w:val="pt-BR"/>
              </w:rPr>
              <w:t>Descrição</w:t>
            </w:r>
          </w:p>
        </w:tc>
        <w:tc>
          <w:tcPr>
            <w:tcW w:w="2478" w:type="dxa"/>
          </w:tcPr>
          <w:p w14:paraId="2380F318" w14:textId="77777777" w:rsidR="00843E2C" w:rsidRPr="00843E2C" w:rsidRDefault="00843E2C" w:rsidP="00843E2C">
            <w:pPr>
              <w:widowControl/>
              <w:autoSpaceDE w:val="0"/>
              <w:autoSpaceDN w:val="0"/>
              <w:adjustRightInd w:val="0"/>
              <w:rPr>
                <w:rFonts w:eastAsia="CIDFont+F5" w:cstheme="minorHAnsi"/>
                <w:b/>
                <w:bCs/>
                <w:sz w:val="22"/>
                <w:szCs w:val="22"/>
                <w:lang w:val="pt-BR"/>
              </w:rPr>
            </w:pPr>
            <w:r w:rsidRPr="00843E2C">
              <w:rPr>
                <w:rFonts w:eastAsia="CIDFont+F5" w:cstheme="minorHAnsi"/>
                <w:b/>
                <w:bCs/>
                <w:sz w:val="22"/>
                <w:szCs w:val="22"/>
                <w:lang w:val="pt-BR"/>
              </w:rPr>
              <w:t>NÃO</w:t>
            </w:r>
          </w:p>
          <w:p w14:paraId="43C9740B" w14:textId="24FAA494" w:rsidR="00F47576" w:rsidRPr="00843E2C" w:rsidRDefault="00843E2C" w:rsidP="00843E2C">
            <w:pPr>
              <w:rPr>
                <w:rFonts w:cstheme="minorHAnsi"/>
                <w:b/>
                <w:bCs/>
                <w:sz w:val="22"/>
                <w:szCs w:val="22"/>
              </w:rPr>
            </w:pPr>
            <w:r w:rsidRPr="00843E2C">
              <w:rPr>
                <w:rFonts w:eastAsia="CIDFont+F5" w:cstheme="minorHAnsi"/>
                <w:b/>
                <w:bCs/>
                <w:sz w:val="22"/>
                <w:szCs w:val="22"/>
                <w:lang w:val="pt-BR"/>
              </w:rPr>
              <w:t>ATENDEU</w:t>
            </w:r>
          </w:p>
        </w:tc>
        <w:tc>
          <w:tcPr>
            <w:tcW w:w="2478" w:type="dxa"/>
          </w:tcPr>
          <w:p w14:paraId="22759154" w14:textId="76ADEE42" w:rsidR="00F47576" w:rsidRPr="00843E2C" w:rsidRDefault="00843E2C" w:rsidP="00585286">
            <w:pPr>
              <w:rPr>
                <w:rFonts w:cstheme="minorHAnsi"/>
                <w:b/>
                <w:bCs/>
                <w:sz w:val="22"/>
                <w:szCs w:val="22"/>
              </w:rPr>
            </w:pPr>
            <w:r w:rsidRPr="00843E2C">
              <w:rPr>
                <w:rFonts w:eastAsia="CIDFont+F5" w:cstheme="minorHAnsi"/>
                <w:b/>
                <w:bCs/>
                <w:sz w:val="22"/>
                <w:szCs w:val="22"/>
                <w:lang w:val="pt-BR"/>
              </w:rPr>
              <w:t>ATENDEU</w:t>
            </w:r>
          </w:p>
        </w:tc>
      </w:tr>
      <w:tr w:rsidR="00843E2C" w14:paraId="5C9E0C37" w14:textId="77777777" w:rsidTr="003E04F9">
        <w:tc>
          <w:tcPr>
            <w:tcW w:w="1271" w:type="dxa"/>
          </w:tcPr>
          <w:p w14:paraId="73EA96CD" w14:textId="36477731"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1</w:t>
            </w:r>
          </w:p>
        </w:tc>
        <w:tc>
          <w:tcPr>
            <w:tcW w:w="3685" w:type="dxa"/>
          </w:tcPr>
          <w:p w14:paraId="24906FC8"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a realização do cadastro de Alocadores de Custos com</w:t>
            </w:r>
          </w:p>
          <w:p w14:paraId="541D2019"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possibilidade de definição do tipo de apropriação, sendo estes rateio</w:t>
            </w:r>
          </w:p>
          <w:p w14:paraId="7C65541E"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manual ou automatizado, com revisionamento, possibilitando</w:t>
            </w:r>
          </w:p>
          <w:p w14:paraId="5658F876"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medições de custos conforme as diversas mudanças de estrutura</w:t>
            </w:r>
          </w:p>
          <w:p w14:paraId="2E40A08F"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organizacional e/ou conceitos de apuração, visando atendimento à</w:t>
            </w:r>
          </w:p>
          <w:p w14:paraId="09A82FC9" w14:textId="005C51B0" w:rsidR="00843E2C" w:rsidRPr="00843E2C" w:rsidRDefault="00843E2C" w:rsidP="00843E2C">
            <w:pPr>
              <w:rPr>
                <w:rFonts w:eastAsia="CIDFont+F5" w:cstheme="minorHAnsi"/>
                <w:b/>
                <w:bCs/>
                <w:lang w:val="pt-BR"/>
              </w:rPr>
            </w:pPr>
            <w:r w:rsidRPr="00843E2C">
              <w:rPr>
                <w:rFonts w:eastAsia="CIDFont+F3" w:cstheme="minorHAnsi"/>
                <w:lang w:val="pt-BR"/>
              </w:rPr>
              <w:t>NBCT 16.11.</w:t>
            </w:r>
          </w:p>
        </w:tc>
        <w:tc>
          <w:tcPr>
            <w:tcW w:w="2478" w:type="dxa"/>
          </w:tcPr>
          <w:p w14:paraId="143DE87F"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260D05A3" w14:textId="77777777" w:rsidR="00843E2C" w:rsidRPr="00843E2C" w:rsidRDefault="00843E2C" w:rsidP="00585286">
            <w:pPr>
              <w:rPr>
                <w:rFonts w:eastAsia="CIDFont+F5" w:cstheme="minorHAnsi"/>
                <w:b/>
                <w:bCs/>
                <w:sz w:val="22"/>
                <w:szCs w:val="22"/>
                <w:lang w:val="pt-BR"/>
              </w:rPr>
            </w:pPr>
          </w:p>
        </w:tc>
      </w:tr>
      <w:tr w:rsidR="00843E2C" w14:paraId="731AEA1E" w14:textId="77777777" w:rsidTr="003E04F9">
        <w:tc>
          <w:tcPr>
            <w:tcW w:w="1271" w:type="dxa"/>
          </w:tcPr>
          <w:p w14:paraId="576ED7C4" w14:textId="6429C581"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2</w:t>
            </w:r>
          </w:p>
        </w:tc>
        <w:tc>
          <w:tcPr>
            <w:tcW w:w="3685" w:type="dxa"/>
          </w:tcPr>
          <w:p w14:paraId="4A1A5245"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o cadastro de Centros de Custos conforme a estrutura</w:t>
            </w:r>
          </w:p>
          <w:p w14:paraId="52586C8B" w14:textId="6ED2EE64" w:rsidR="00843E2C" w:rsidRPr="00843E2C" w:rsidRDefault="00843E2C" w:rsidP="00843E2C">
            <w:pPr>
              <w:rPr>
                <w:rFonts w:eastAsia="CIDFont+F5" w:cstheme="minorHAnsi"/>
                <w:b/>
                <w:bCs/>
                <w:lang w:val="pt-BR"/>
              </w:rPr>
            </w:pPr>
            <w:r w:rsidRPr="00843E2C">
              <w:rPr>
                <w:rFonts w:eastAsia="CIDFont+F3" w:cstheme="minorHAnsi"/>
                <w:lang w:val="pt-BR"/>
              </w:rPr>
              <w:t>organizacional da entidade contratante.</w:t>
            </w:r>
          </w:p>
        </w:tc>
        <w:tc>
          <w:tcPr>
            <w:tcW w:w="2478" w:type="dxa"/>
          </w:tcPr>
          <w:p w14:paraId="2548F161"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7A60EAC1" w14:textId="77777777" w:rsidR="00843E2C" w:rsidRPr="00843E2C" w:rsidRDefault="00843E2C" w:rsidP="00585286">
            <w:pPr>
              <w:rPr>
                <w:rFonts w:eastAsia="CIDFont+F5" w:cstheme="minorHAnsi"/>
                <w:b/>
                <w:bCs/>
                <w:sz w:val="22"/>
                <w:szCs w:val="22"/>
                <w:lang w:val="pt-BR"/>
              </w:rPr>
            </w:pPr>
          </w:p>
        </w:tc>
      </w:tr>
      <w:tr w:rsidR="00843E2C" w14:paraId="7AD605A0" w14:textId="77777777" w:rsidTr="003E04F9">
        <w:tc>
          <w:tcPr>
            <w:tcW w:w="1271" w:type="dxa"/>
          </w:tcPr>
          <w:p w14:paraId="57F2A817" w14:textId="517A4F34"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3</w:t>
            </w:r>
          </w:p>
        </w:tc>
        <w:tc>
          <w:tcPr>
            <w:tcW w:w="3685" w:type="dxa"/>
          </w:tcPr>
          <w:p w14:paraId="3C536782"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o cadastro de dashboards personalizados com base nas</w:t>
            </w:r>
          </w:p>
          <w:p w14:paraId="13275027" w14:textId="66B6BD5E" w:rsidR="00843E2C" w:rsidRPr="00843E2C" w:rsidRDefault="00843E2C" w:rsidP="00843E2C">
            <w:pPr>
              <w:rPr>
                <w:rFonts w:eastAsia="CIDFont+F5" w:cstheme="minorHAnsi"/>
                <w:b/>
                <w:bCs/>
                <w:lang w:val="pt-BR"/>
              </w:rPr>
            </w:pPr>
            <w:r w:rsidRPr="00843E2C">
              <w:rPr>
                <w:rFonts w:eastAsia="CIDFont+F3" w:cstheme="minorHAnsi"/>
                <w:lang w:val="pt-BR"/>
              </w:rPr>
              <w:t>consultas e apurações criadas pelo usuário.</w:t>
            </w:r>
          </w:p>
        </w:tc>
        <w:tc>
          <w:tcPr>
            <w:tcW w:w="2478" w:type="dxa"/>
          </w:tcPr>
          <w:p w14:paraId="663A9AD1"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71523C08" w14:textId="77777777" w:rsidR="00843E2C" w:rsidRPr="00843E2C" w:rsidRDefault="00843E2C" w:rsidP="00585286">
            <w:pPr>
              <w:rPr>
                <w:rFonts w:eastAsia="CIDFont+F5" w:cstheme="minorHAnsi"/>
                <w:b/>
                <w:bCs/>
                <w:sz w:val="22"/>
                <w:szCs w:val="22"/>
                <w:lang w:val="pt-BR"/>
              </w:rPr>
            </w:pPr>
          </w:p>
        </w:tc>
      </w:tr>
      <w:tr w:rsidR="00843E2C" w14:paraId="273BA06C" w14:textId="77777777" w:rsidTr="003E04F9">
        <w:tc>
          <w:tcPr>
            <w:tcW w:w="1271" w:type="dxa"/>
          </w:tcPr>
          <w:p w14:paraId="0541059B" w14:textId="6EA35CCF"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4</w:t>
            </w:r>
          </w:p>
        </w:tc>
        <w:tc>
          <w:tcPr>
            <w:tcW w:w="3685" w:type="dxa"/>
          </w:tcPr>
          <w:p w14:paraId="78E6CC1C"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o cadastro dos divisores a serem utilizados para apuração</w:t>
            </w:r>
          </w:p>
          <w:p w14:paraId="2A80D198" w14:textId="49314109" w:rsidR="00843E2C" w:rsidRPr="00843E2C" w:rsidRDefault="00843E2C" w:rsidP="00843E2C">
            <w:pPr>
              <w:rPr>
                <w:rFonts w:eastAsia="CIDFont+F5" w:cstheme="minorHAnsi"/>
                <w:b/>
                <w:bCs/>
                <w:lang w:val="pt-BR"/>
              </w:rPr>
            </w:pPr>
            <w:r w:rsidRPr="00843E2C">
              <w:rPr>
                <w:rFonts w:eastAsia="CIDFont+F3" w:cstheme="minorHAnsi"/>
                <w:lang w:val="pt-BR"/>
              </w:rPr>
              <w:t>dos custos da entidade.</w:t>
            </w:r>
          </w:p>
        </w:tc>
        <w:tc>
          <w:tcPr>
            <w:tcW w:w="2478" w:type="dxa"/>
          </w:tcPr>
          <w:p w14:paraId="2AF5763B"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25C59040" w14:textId="77777777" w:rsidR="00843E2C" w:rsidRPr="00843E2C" w:rsidRDefault="00843E2C" w:rsidP="00585286">
            <w:pPr>
              <w:rPr>
                <w:rFonts w:eastAsia="CIDFont+F5" w:cstheme="minorHAnsi"/>
                <w:b/>
                <w:bCs/>
                <w:sz w:val="22"/>
                <w:szCs w:val="22"/>
                <w:lang w:val="pt-BR"/>
              </w:rPr>
            </w:pPr>
          </w:p>
        </w:tc>
      </w:tr>
      <w:tr w:rsidR="00843E2C" w14:paraId="3370E9A3" w14:textId="77777777" w:rsidTr="003E04F9">
        <w:tc>
          <w:tcPr>
            <w:tcW w:w="1271" w:type="dxa"/>
          </w:tcPr>
          <w:p w14:paraId="382E4E17" w14:textId="709E1234"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5</w:t>
            </w:r>
          </w:p>
        </w:tc>
        <w:tc>
          <w:tcPr>
            <w:tcW w:w="3685" w:type="dxa"/>
          </w:tcPr>
          <w:p w14:paraId="07F5BFB2"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o cadastro de Objetos de Custos, sejam eles por ordem ou</w:t>
            </w:r>
          </w:p>
          <w:p w14:paraId="79C7CCE1"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contínuos e com possibilidade de vinculação aos respectivos de</w:t>
            </w:r>
          </w:p>
          <w:p w14:paraId="6376A93C" w14:textId="010BBCF1" w:rsidR="00843E2C" w:rsidRPr="00843E2C" w:rsidRDefault="00843E2C" w:rsidP="00843E2C">
            <w:pPr>
              <w:rPr>
                <w:rFonts w:eastAsia="CIDFont+F5" w:cstheme="minorHAnsi"/>
                <w:b/>
                <w:bCs/>
                <w:lang w:val="pt-BR"/>
              </w:rPr>
            </w:pPr>
            <w:r w:rsidRPr="00843E2C">
              <w:rPr>
                <w:rFonts w:eastAsia="CIDFont+F3" w:cstheme="minorHAnsi"/>
                <w:lang w:val="pt-BR"/>
              </w:rPr>
              <w:t>Centros de Custos de apuração.</w:t>
            </w:r>
          </w:p>
        </w:tc>
        <w:tc>
          <w:tcPr>
            <w:tcW w:w="2478" w:type="dxa"/>
          </w:tcPr>
          <w:p w14:paraId="5A475DAE"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7EE1B1DA" w14:textId="77777777" w:rsidR="00843E2C" w:rsidRPr="00843E2C" w:rsidRDefault="00843E2C" w:rsidP="00585286">
            <w:pPr>
              <w:rPr>
                <w:rFonts w:eastAsia="CIDFont+F5" w:cstheme="minorHAnsi"/>
                <w:b/>
                <w:bCs/>
                <w:sz w:val="22"/>
                <w:szCs w:val="22"/>
                <w:lang w:val="pt-BR"/>
              </w:rPr>
            </w:pPr>
          </w:p>
        </w:tc>
      </w:tr>
      <w:tr w:rsidR="00843E2C" w14:paraId="4937E87C" w14:textId="77777777" w:rsidTr="003E04F9">
        <w:tc>
          <w:tcPr>
            <w:tcW w:w="1271" w:type="dxa"/>
          </w:tcPr>
          <w:p w14:paraId="6312A71D" w14:textId="7E61295D"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6</w:t>
            </w:r>
          </w:p>
        </w:tc>
        <w:tc>
          <w:tcPr>
            <w:tcW w:w="3685" w:type="dxa"/>
          </w:tcPr>
          <w:p w14:paraId="20BB8ABE"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o cadastro de unidades de medidas, contendo no mínimo</w:t>
            </w:r>
          </w:p>
          <w:p w14:paraId="5DA1F8B9" w14:textId="55C659D0" w:rsidR="00843E2C" w:rsidRPr="00843E2C" w:rsidRDefault="00843E2C" w:rsidP="00843E2C">
            <w:pPr>
              <w:rPr>
                <w:rFonts w:eastAsia="CIDFont+F5" w:cstheme="minorHAnsi"/>
                <w:b/>
                <w:bCs/>
                <w:lang w:val="pt-BR"/>
              </w:rPr>
            </w:pPr>
            <w:r w:rsidRPr="00843E2C">
              <w:rPr>
                <w:rFonts w:eastAsia="CIDFont+F3" w:cstheme="minorHAnsi"/>
                <w:lang w:val="pt-BR"/>
              </w:rPr>
              <w:t>as unidades predefinidas pelo TCE.</w:t>
            </w:r>
          </w:p>
        </w:tc>
        <w:tc>
          <w:tcPr>
            <w:tcW w:w="2478" w:type="dxa"/>
          </w:tcPr>
          <w:p w14:paraId="29CFAE58"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1F603758" w14:textId="77777777" w:rsidR="00843E2C" w:rsidRPr="00843E2C" w:rsidRDefault="00843E2C" w:rsidP="00585286">
            <w:pPr>
              <w:rPr>
                <w:rFonts w:eastAsia="CIDFont+F5" w:cstheme="minorHAnsi"/>
                <w:b/>
                <w:bCs/>
                <w:sz w:val="22"/>
                <w:szCs w:val="22"/>
                <w:lang w:val="pt-BR"/>
              </w:rPr>
            </w:pPr>
          </w:p>
        </w:tc>
      </w:tr>
      <w:tr w:rsidR="00843E2C" w14:paraId="7D7BCF5C" w14:textId="77777777" w:rsidTr="003E04F9">
        <w:tc>
          <w:tcPr>
            <w:tcW w:w="1271" w:type="dxa"/>
          </w:tcPr>
          <w:p w14:paraId="005B8785" w14:textId="617F6309"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7</w:t>
            </w:r>
          </w:p>
        </w:tc>
        <w:tc>
          <w:tcPr>
            <w:tcW w:w="3685" w:type="dxa"/>
          </w:tcPr>
          <w:p w14:paraId="027E9FDF" w14:textId="77777777" w:rsidR="00843E2C" w:rsidRPr="00843E2C" w:rsidRDefault="00843E2C" w:rsidP="00843E2C">
            <w:pPr>
              <w:widowControl/>
              <w:autoSpaceDE w:val="0"/>
              <w:autoSpaceDN w:val="0"/>
              <w:adjustRightInd w:val="0"/>
              <w:rPr>
                <w:rFonts w:eastAsia="CIDFont+F3" w:cstheme="minorHAnsi"/>
                <w:lang w:val="pt-BR"/>
              </w:rPr>
            </w:pPr>
            <w:r w:rsidRPr="00843E2C">
              <w:rPr>
                <w:rFonts w:eastAsia="CIDFont+F3" w:cstheme="minorHAnsi"/>
                <w:lang w:val="pt-BR"/>
              </w:rPr>
              <w:t>Permitir a emissão de relatórios cadastrais, contendo a aplicação</w:t>
            </w:r>
          </w:p>
          <w:p w14:paraId="526AA2AD" w14:textId="4EC7E84F" w:rsidR="00843E2C" w:rsidRPr="00843E2C" w:rsidRDefault="00843E2C" w:rsidP="00843E2C">
            <w:pPr>
              <w:rPr>
                <w:rFonts w:eastAsia="CIDFont+F5" w:cstheme="minorHAnsi"/>
                <w:b/>
                <w:bCs/>
                <w:lang w:val="pt-BR"/>
              </w:rPr>
            </w:pPr>
            <w:r w:rsidRPr="00843E2C">
              <w:rPr>
                <w:rFonts w:eastAsia="CIDFont+F3" w:cstheme="minorHAnsi"/>
                <w:lang w:val="pt-BR"/>
              </w:rPr>
              <w:t>de filtros por código e descrição com base em cada cadastro.</w:t>
            </w:r>
          </w:p>
        </w:tc>
        <w:tc>
          <w:tcPr>
            <w:tcW w:w="2478" w:type="dxa"/>
          </w:tcPr>
          <w:p w14:paraId="5FEFAAE0"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087B4E69" w14:textId="77777777" w:rsidR="00843E2C" w:rsidRPr="00843E2C" w:rsidRDefault="00843E2C" w:rsidP="00585286">
            <w:pPr>
              <w:rPr>
                <w:rFonts w:eastAsia="CIDFont+F5" w:cstheme="minorHAnsi"/>
                <w:b/>
                <w:bCs/>
                <w:sz w:val="22"/>
                <w:szCs w:val="22"/>
                <w:lang w:val="pt-BR"/>
              </w:rPr>
            </w:pPr>
          </w:p>
        </w:tc>
      </w:tr>
      <w:tr w:rsidR="00843E2C" w14:paraId="3C850A49" w14:textId="77777777" w:rsidTr="003E04F9">
        <w:tc>
          <w:tcPr>
            <w:tcW w:w="1271" w:type="dxa"/>
          </w:tcPr>
          <w:p w14:paraId="56A8F3DA" w14:textId="40D48F30" w:rsidR="00843E2C" w:rsidRPr="00843E2C" w:rsidRDefault="00843E2C" w:rsidP="00585286">
            <w:pPr>
              <w:rPr>
                <w:rFonts w:eastAsia="CIDFont+F5" w:cstheme="minorHAnsi"/>
                <w:b/>
                <w:bCs/>
                <w:sz w:val="22"/>
                <w:szCs w:val="22"/>
                <w:lang w:val="pt-BR"/>
              </w:rPr>
            </w:pPr>
            <w:r>
              <w:rPr>
                <w:rFonts w:eastAsia="CIDFont+F5" w:cstheme="minorHAnsi"/>
                <w:b/>
                <w:bCs/>
                <w:sz w:val="22"/>
                <w:szCs w:val="22"/>
                <w:lang w:val="pt-BR"/>
              </w:rPr>
              <w:t>8</w:t>
            </w:r>
          </w:p>
        </w:tc>
        <w:tc>
          <w:tcPr>
            <w:tcW w:w="3685" w:type="dxa"/>
          </w:tcPr>
          <w:p w14:paraId="53FC5BEA"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Permitir a realização da distribuição dos valores de custos de forma</w:t>
            </w:r>
          </w:p>
          <w:p w14:paraId="135EF175"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lastRenderedPageBreak/>
              <w:t>manual, com base em conjunto de valores lançados para um</w:t>
            </w:r>
          </w:p>
          <w:p w14:paraId="3C61D9FD"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determinado Alocador de Custos, conforme um período</w:t>
            </w:r>
          </w:p>
          <w:p w14:paraId="10F49980"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predefinido, criando dessa forma uma data base para alocação do</w:t>
            </w:r>
          </w:p>
          <w:p w14:paraId="12B18E22"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custo rateado, com possibilidade de carregamento automático dos</w:t>
            </w:r>
          </w:p>
          <w:p w14:paraId="2A9FC418" w14:textId="40A65E88" w:rsidR="00843E2C" w:rsidRPr="006A52B6" w:rsidRDefault="006A52B6" w:rsidP="006A52B6">
            <w:pPr>
              <w:rPr>
                <w:rFonts w:eastAsia="CIDFont+F5" w:cstheme="minorHAnsi"/>
                <w:b/>
                <w:bCs/>
                <w:lang w:val="pt-BR"/>
              </w:rPr>
            </w:pPr>
            <w:r w:rsidRPr="006A52B6">
              <w:rPr>
                <w:rFonts w:eastAsia="CIDFont+F3" w:cstheme="minorHAnsi"/>
                <w:lang w:val="pt-BR"/>
              </w:rPr>
              <w:t>Centros de Custos vinculados ao alocador ou alimentação unitária.</w:t>
            </w:r>
          </w:p>
        </w:tc>
        <w:tc>
          <w:tcPr>
            <w:tcW w:w="2478" w:type="dxa"/>
          </w:tcPr>
          <w:p w14:paraId="4E3294A6" w14:textId="77777777" w:rsidR="00843E2C" w:rsidRPr="00843E2C" w:rsidRDefault="00843E2C" w:rsidP="00843E2C">
            <w:pPr>
              <w:widowControl/>
              <w:autoSpaceDE w:val="0"/>
              <w:autoSpaceDN w:val="0"/>
              <w:adjustRightInd w:val="0"/>
              <w:rPr>
                <w:rFonts w:eastAsia="CIDFont+F5" w:cstheme="minorHAnsi"/>
                <w:b/>
                <w:bCs/>
                <w:sz w:val="22"/>
                <w:szCs w:val="22"/>
                <w:lang w:val="pt-BR"/>
              </w:rPr>
            </w:pPr>
          </w:p>
        </w:tc>
        <w:tc>
          <w:tcPr>
            <w:tcW w:w="2478" w:type="dxa"/>
          </w:tcPr>
          <w:p w14:paraId="057D8C89" w14:textId="77777777" w:rsidR="00843E2C" w:rsidRPr="00843E2C" w:rsidRDefault="00843E2C" w:rsidP="00585286">
            <w:pPr>
              <w:rPr>
                <w:rFonts w:eastAsia="CIDFont+F5" w:cstheme="minorHAnsi"/>
                <w:b/>
                <w:bCs/>
                <w:sz w:val="22"/>
                <w:szCs w:val="22"/>
                <w:lang w:val="pt-BR"/>
              </w:rPr>
            </w:pPr>
          </w:p>
        </w:tc>
      </w:tr>
      <w:tr w:rsidR="006A52B6" w14:paraId="2557263C" w14:textId="77777777" w:rsidTr="003E04F9">
        <w:tc>
          <w:tcPr>
            <w:tcW w:w="1271" w:type="dxa"/>
          </w:tcPr>
          <w:p w14:paraId="50FA8959" w14:textId="1B629CCC" w:rsidR="006A52B6" w:rsidRDefault="006A52B6" w:rsidP="00585286">
            <w:pPr>
              <w:rPr>
                <w:rFonts w:eastAsia="CIDFont+F5" w:cstheme="minorHAnsi"/>
                <w:b/>
                <w:bCs/>
                <w:sz w:val="22"/>
                <w:szCs w:val="22"/>
                <w:lang w:val="pt-BR"/>
              </w:rPr>
            </w:pPr>
            <w:r>
              <w:rPr>
                <w:rFonts w:eastAsia="CIDFont+F5" w:cstheme="minorHAnsi"/>
                <w:b/>
                <w:bCs/>
                <w:sz w:val="22"/>
                <w:szCs w:val="22"/>
                <w:lang w:val="pt-BR"/>
              </w:rPr>
              <w:t>9</w:t>
            </w:r>
          </w:p>
        </w:tc>
        <w:tc>
          <w:tcPr>
            <w:tcW w:w="3685" w:type="dxa"/>
          </w:tcPr>
          <w:p w14:paraId="41FA29F2"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Permitir a criação de apurações de custos, com a possibilidade de</w:t>
            </w:r>
          </w:p>
          <w:p w14:paraId="352812F0"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definição dos critérios de apuração, bem como aplicação de filtros</w:t>
            </w:r>
          </w:p>
          <w:p w14:paraId="5D6B5BD9"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e descrições livres e, exportação dos dados em diversos formatos,</w:t>
            </w:r>
          </w:p>
          <w:p w14:paraId="3673E9A2" w14:textId="7AAF8BCA"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como: PDF; JPEG; PNG e SVG.</w:t>
            </w:r>
          </w:p>
        </w:tc>
        <w:tc>
          <w:tcPr>
            <w:tcW w:w="2478" w:type="dxa"/>
          </w:tcPr>
          <w:p w14:paraId="17D6BE93"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2459D543" w14:textId="77777777" w:rsidR="006A52B6" w:rsidRPr="00843E2C" w:rsidRDefault="006A52B6" w:rsidP="00585286">
            <w:pPr>
              <w:rPr>
                <w:rFonts w:eastAsia="CIDFont+F5" w:cstheme="minorHAnsi"/>
                <w:b/>
                <w:bCs/>
                <w:sz w:val="22"/>
                <w:szCs w:val="22"/>
                <w:lang w:val="pt-BR"/>
              </w:rPr>
            </w:pPr>
          </w:p>
        </w:tc>
      </w:tr>
      <w:tr w:rsidR="006A52B6" w14:paraId="48398649" w14:textId="77777777" w:rsidTr="003E04F9">
        <w:tc>
          <w:tcPr>
            <w:tcW w:w="1271" w:type="dxa"/>
          </w:tcPr>
          <w:p w14:paraId="6D48E92B" w14:textId="21F0ACCF" w:rsidR="006A52B6" w:rsidRDefault="006A52B6" w:rsidP="00585286">
            <w:pPr>
              <w:rPr>
                <w:rFonts w:eastAsia="CIDFont+F5" w:cstheme="minorHAnsi"/>
                <w:b/>
                <w:bCs/>
                <w:sz w:val="22"/>
                <w:szCs w:val="22"/>
                <w:lang w:val="pt-BR"/>
              </w:rPr>
            </w:pPr>
            <w:r>
              <w:rPr>
                <w:rFonts w:eastAsia="CIDFont+F5" w:cstheme="minorHAnsi"/>
                <w:b/>
                <w:bCs/>
                <w:sz w:val="22"/>
                <w:szCs w:val="22"/>
                <w:lang w:val="pt-BR"/>
              </w:rPr>
              <w:t>10</w:t>
            </w:r>
          </w:p>
        </w:tc>
        <w:tc>
          <w:tcPr>
            <w:tcW w:w="3685" w:type="dxa"/>
          </w:tcPr>
          <w:p w14:paraId="13F7F569"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Disponibilizar consulta de gastos por Centro de Custos e/ou Objeto</w:t>
            </w:r>
          </w:p>
          <w:p w14:paraId="21261361" w14:textId="2A8E6E4D"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de Custos, com aplicação de filtro por período.</w:t>
            </w:r>
          </w:p>
        </w:tc>
        <w:tc>
          <w:tcPr>
            <w:tcW w:w="2478" w:type="dxa"/>
          </w:tcPr>
          <w:p w14:paraId="4CC23459"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515F1871" w14:textId="77777777" w:rsidR="006A52B6" w:rsidRPr="00843E2C" w:rsidRDefault="006A52B6" w:rsidP="00585286">
            <w:pPr>
              <w:rPr>
                <w:rFonts w:eastAsia="CIDFont+F5" w:cstheme="minorHAnsi"/>
                <w:b/>
                <w:bCs/>
                <w:sz w:val="22"/>
                <w:szCs w:val="22"/>
                <w:lang w:val="pt-BR"/>
              </w:rPr>
            </w:pPr>
          </w:p>
        </w:tc>
      </w:tr>
      <w:tr w:rsidR="006A52B6" w14:paraId="12F8F06A" w14:textId="77777777" w:rsidTr="003E04F9">
        <w:tc>
          <w:tcPr>
            <w:tcW w:w="1271" w:type="dxa"/>
          </w:tcPr>
          <w:p w14:paraId="109D755A" w14:textId="07BCE2F8" w:rsidR="006A52B6" w:rsidRDefault="006A52B6" w:rsidP="00585286">
            <w:pPr>
              <w:rPr>
                <w:rFonts w:eastAsia="CIDFont+F5" w:cstheme="minorHAnsi"/>
                <w:b/>
                <w:bCs/>
                <w:sz w:val="22"/>
                <w:szCs w:val="22"/>
                <w:lang w:val="pt-BR"/>
              </w:rPr>
            </w:pPr>
            <w:r>
              <w:rPr>
                <w:rFonts w:eastAsia="CIDFont+F5" w:cstheme="minorHAnsi"/>
                <w:b/>
                <w:bCs/>
                <w:sz w:val="22"/>
                <w:szCs w:val="22"/>
                <w:lang w:val="pt-BR"/>
              </w:rPr>
              <w:t>11</w:t>
            </w:r>
          </w:p>
        </w:tc>
        <w:tc>
          <w:tcPr>
            <w:tcW w:w="3685" w:type="dxa"/>
          </w:tcPr>
          <w:p w14:paraId="67BF2999"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Disponibilizar consulta de gastos por Alocador de forma resumida</w:t>
            </w:r>
          </w:p>
          <w:p w14:paraId="2BABBE1B"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ou com lançamento detalhado pela origem do fato gerador, com</w:t>
            </w:r>
          </w:p>
          <w:p w14:paraId="03ABB6A5" w14:textId="76A8DE62"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aplicação de filtro por período.</w:t>
            </w:r>
          </w:p>
        </w:tc>
        <w:tc>
          <w:tcPr>
            <w:tcW w:w="2478" w:type="dxa"/>
          </w:tcPr>
          <w:p w14:paraId="6D8A8D37"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77585670" w14:textId="77777777" w:rsidR="006A52B6" w:rsidRPr="00843E2C" w:rsidRDefault="006A52B6" w:rsidP="00585286">
            <w:pPr>
              <w:rPr>
                <w:rFonts w:eastAsia="CIDFont+F5" w:cstheme="minorHAnsi"/>
                <w:b/>
                <w:bCs/>
                <w:sz w:val="22"/>
                <w:szCs w:val="22"/>
                <w:lang w:val="pt-BR"/>
              </w:rPr>
            </w:pPr>
          </w:p>
        </w:tc>
      </w:tr>
      <w:tr w:rsidR="006A52B6" w14:paraId="537A522E" w14:textId="77777777" w:rsidTr="003E04F9">
        <w:tc>
          <w:tcPr>
            <w:tcW w:w="1271" w:type="dxa"/>
          </w:tcPr>
          <w:p w14:paraId="7E5E2814" w14:textId="4B98227B" w:rsidR="006A52B6" w:rsidRDefault="006A52B6" w:rsidP="00585286">
            <w:pPr>
              <w:rPr>
                <w:rFonts w:eastAsia="CIDFont+F5" w:cstheme="minorHAnsi"/>
                <w:b/>
                <w:bCs/>
                <w:sz w:val="22"/>
                <w:szCs w:val="22"/>
                <w:lang w:val="pt-BR"/>
              </w:rPr>
            </w:pPr>
            <w:r>
              <w:rPr>
                <w:rFonts w:eastAsia="CIDFont+F5" w:cstheme="minorHAnsi"/>
                <w:b/>
                <w:bCs/>
                <w:sz w:val="22"/>
                <w:szCs w:val="22"/>
                <w:lang w:val="pt-BR"/>
              </w:rPr>
              <w:t>12</w:t>
            </w:r>
          </w:p>
        </w:tc>
        <w:tc>
          <w:tcPr>
            <w:tcW w:w="3685" w:type="dxa"/>
          </w:tcPr>
          <w:p w14:paraId="697FAFF2"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Disponibilizar consulta de registros de integração, contendo</w:t>
            </w:r>
          </w:p>
          <w:p w14:paraId="628DD312"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listagem de cada um dos lançamentos inseridos no módulo, com</w:t>
            </w:r>
          </w:p>
          <w:p w14:paraId="75E7328D"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base em suas integrações, como também a possibilidade de</w:t>
            </w:r>
          </w:p>
          <w:p w14:paraId="418B4355"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lançamento manual no caso da apuração de custos alheios aos</w:t>
            </w:r>
          </w:p>
          <w:p w14:paraId="7D348C7C" w14:textId="16A2F451"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módulos integrados.</w:t>
            </w:r>
          </w:p>
        </w:tc>
        <w:tc>
          <w:tcPr>
            <w:tcW w:w="2478" w:type="dxa"/>
          </w:tcPr>
          <w:p w14:paraId="63FE6FC0"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3311F896" w14:textId="77777777" w:rsidR="006A52B6" w:rsidRPr="00843E2C" w:rsidRDefault="006A52B6" w:rsidP="00585286">
            <w:pPr>
              <w:rPr>
                <w:rFonts w:eastAsia="CIDFont+F5" w:cstheme="minorHAnsi"/>
                <w:b/>
                <w:bCs/>
                <w:sz w:val="22"/>
                <w:szCs w:val="22"/>
                <w:lang w:val="pt-BR"/>
              </w:rPr>
            </w:pPr>
          </w:p>
        </w:tc>
      </w:tr>
      <w:tr w:rsidR="006A52B6" w14:paraId="0DAC71EB" w14:textId="77777777" w:rsidTr="003E04F9">
        <w:tc>
          <w:tcPr>
            <w:tcW w:w="1271" w:type="dxa"/>
          </w:tcPr>
          <w:p w14:paraId="742D7175" w14:textId="27CC4590" w:rsidR="006A52B6" w:rsidRDefault="006A52B6" w:rsidP="00585286">
            <w:pPr>
              <w:rPr>
                <w:rFonts w:eastAsia="CIDFont+F5" w:cstheme="minorHAnsi"/>
                <w:b/>
                <w:bCs/>
                <w:sz w:val="22"/>
                <w:szCs w:val="22"/>
                <w:lang w:val="pt-BR"/>
              </w:rPr>
            </w:pPr>
            <w:r>
              <w:rPr>
                <w:rFonts w:eastAsia="CIDFont+F5" w:cstheme="minorHAnsi"/>
                <w:b/>
                <w:bCs/>
                <w:sz w:val="22"/>
                <w:szCs w:val="22"/>
                <w:lang w:val="pt-BR"/>
              </w:rPr>
              <w:t>13</w:t>
            </w:r>
          </w:p>
        </w:tc>
        <w:tc>
          <w:tcPr>
            <w:tcW w:w="3685" w:type="dxa"/>
          </w:tcPr>
          <w:p w14:paraId="14BC308D"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Possuir integração automatizada com módulos de Contabilidade,</w:t>
            </w:r>
          </w:p>
          <w:p w14:paraId="129F4992"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Recursos Humanos, Frotas, Almoxarifado e Patrimônio, que</w:t>
            </w:r>
          </w:p>
          <w:p w14:paraId="03D6304C"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permita a capitação dos valores na liquidação dos empenhos,</w:t>
            </w:r>
          </w:p>
          <w:p w14:paraId="4B07874F"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fechamento de folha, consumos de combustíveis e saída de</w:t>
            </w:r>
          </w:p>
          <w:p w14:paraId="0E6692B6" w14:textId="7ADEC846"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produtos do almoxarifado e depreciação de bens móveis e imóveis.</w:t>
            </w:r>
          </w:p>
        </w:tc>
        <w:tc>
          <w:tcPr>
            <w:tcW w:w="2478" w:type="dxa"/>
          </w:tcPr>
          <w:p w14:paraId="101717AD"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60F40D3B" w14:textId="77777777" w:rsidR="006A52B6" w:rsidRPr="00843E2C" w:rsidRDefault="006A52B6" w:rsidP="00585286">
            <w:pPr>
              <w:rPr>
                <w:rFonts w:eastAsia="CIDFont+F5" w:cstheme="minorHAnsi"/>
                <w:b/>
                <w:bCs/>
                <w:sz w:val="22"/>
                <w:szCs w:val="22"/>
                <w:lang w:val="pt-BR"/>
              </w:rPr>
            </w:pPr>
          </w:p>
        </w:tc>
      </w:tr>
      <w:tr w:rsidR="006A52B6" w14:paraId="53AF1DB2" w14:textId="77777777" w:rsidTr="003E04F9">
        <w:tc>
          <w:tcPr>
            <w:tcW w:w="1271" w:type="dxa"/>
          </w:tcPr>
          <w:p w14:paraId="32857475" w14:textId="59F4677B" w:rsidR="006A52B6" w:rsidRDefault="006A52B6" w:rsidP="00585286">
            <w:pPr>
              <w:rPr>
                <w:rFonts w:eastAsia="CIDFont+F5" w:cstheme="minorHAnsi"/>
                <w:b/>
                <w:bCs/>
                <w:sz w:val="22"/>
                <w:szCs w:val="22"/>
                <w:lang w:val="pt-BR"/>
              </w:rPr>
            </w:pPr>
            <w:r>
              <w:rPr>
                <w:rFonts w:eastAsia="CIDFont+F5" w:cstheme="minorHAnsi"/>
                <w:b/>
                <w:bCs/>
                <w:sz w:val="22"/>
                <w:szCs w:val="22"/>
                <w:lang w:val="pt-BR"/>
              </w:rPr>
              <w:t>14</w:t>
            </w:r>
          </w:p>
        </w:tc>
        <w:tc>
          <w:tcPr>
            <w:tcW w:w="3685" w:type="dxa"/>
          </w:tcPr>
          <w:p w14:paraId="6FB3C3E8"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Permitir a importação de arquivo CSV para alimentação dos</w:t>
            </w:r>
          </w:p>
          <w:p w14:paraId="5E6F8C46"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lançamentos a serem utilizados nas funcionalidades diversas de</w:t>
            </w:r>
          </w:p>
          <w:p w14:paraId="44D1757C" w14:textId="78652FF8"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apuração de custos.</w:t>
            </w:r>
          </w:p>
        </w:tc>
        <w:tc>
          <w:tcPr>
            <w:tcW w:w="2478" w:type="dxa"/>
          </w:tcPr>
          <w:p w14:paraId="3294ECBD"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164AEE92" w14:textId="77777777" w:rsidR="006A52B6" w:rsidRPr="00843E2C" w:rsidRDefault="006A52B6" w:rsidP="00585286">
            <w:pPr>
              <w:rPr>
                <w:rFonts w:eastAsia="CIDFont+F5" w:cstheme="minorHAnsi"/>
                <w:b/>
                <w:bCs/>
                <w:sz w:val="22"/>
                <w:szCs w:val="22"/>
                <w:lang w:val="pt-BR"/>
              </w:rPr>
            </w:pPr>
          </w:p>
        </w:tc>
      </w:tr>
      <w:tr w:rsidR="006A52B6" w14:paraId="0EF78B0D" w14:textId="77777777" w:rsidTr="003E04F9">
        <w:tc>
          <w:tcPr>
            <w:tcW w:w="1271" w:type="dxa"/>
          </w:tcPr>
          <w:p w14:paraId="44567C31" w14:textId="5FA0AEFD" w:rsidR="006A52B6" w:rsidRDefault="006A52B6" w:rsidP="00585286">
            <w:pPr>
              <w:rPr>
                <w:rFonts w:eastAsia="CIDFont+F5" w:cstheme="minorHAnsi"/>
                <w:b/>
                <w:bCs/>
                <w:sz w:val="22"/>
                <w:szCs w:val="22"/>
                <w:lang w:val="pt-BR"/>
              </w:rPr>
            </w:pPr>
            <w:r>
              <w:rPr>
                <w:rFonts w:eastAsia="CIDFont+F5" w:cstheme="minorHAnsi"/>
                <w:b/>
                <w:bCs/>
                <w:sz w:val="22"/>
                <w:szCs w:val="22"/>
                <w:lang w:val="pt-BR"/>
              </w:rPr>
              <w:t>15</w:t>
            </w:r>
          </w:p>
        </w:tc>
        <w:tc>
          <w:tcPr>
            <w:tcW w:w="3685" w:type="dxa"/>
          </w:tcPr>
          <w:p w14:paraId="78F0E3B0"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Permitir o envio simultâneo dos cadastros de apropriação de custos</w:t>
            </w:r>
          </w:p>
          <w:p w14:paraId="3F809DDE"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aos módulos integrantes, para fim de atualização de dados</w:t>
            </w:r>
          </w:p>
          <w:p w14:paraId="44352C48" w14:textId="77777777"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cadastrais, como também alimentação de novas integrações no</w:t>
            </w:r>
          </w:p>
          <w:p w14:paraId="44E747AE" w14:textId="46F0AFCE" w:rsidR="006A52B6" w:rsidRPr="006A52B6" w:rsidRDefault="006A52B6" w:rsidP="006A52B6">
            <w:pPr>
              <w:widowControl/>
              <w:autoSpaceDE w:val="0"/>
              <w:autoSpaceDN w:val="0"/>
              <w:adjustRightInd w:val="0"/>
              <w:rPr>
                <w:rFonts w:eastAsia="CIDFont+F3" w:cstheme="minorHAnsi"/>
                <w:lang w:val="pt-BR"/>
              </w:rPr>
            </w:pPr>
            <w:r w:rsidRPr="006A52B6">
              <w:rPr>
                <w:rFonts w:eastAsia="CIDFont+F3" w:cstheme="minorHAnsi"/>
                <w:lang w:val="pt-BR"/>
              </w:rPr>
              <w:t>decorrer da movimentação do exercício.</w:t>
            </w:r>
          </w:p>
        </w:tc>
        <w:tc>
          <w:tcPr>
            <w:tcW w:w="2478" w:type="dxa"/>
          </w:tcPr>
          <w:p w14:paraId="77B5BCEB" w14:textId="77777777" w:rsidR="006A52B6" w:rsidRPr="00843E2C" w:rsidRDefault="006A52B6" w:rsidP="00843E2C">
            <w:pPr>
              <w:widowControl/>
              <w:autoSpaceDE w:val="0"/>
              <w:autoSpaceDN w:val="0"/>
              <w:adjustRightInd w:val="0"/>
              <w:rPr>
                <w:rFonts w:eastAsia="CIDFont+F5" w:cstheme="minorHAnsi"/>
                <w:b/>
                <w:bCs/>
                <w:sz w:val="22"/>
                <w:szCs w:val="22"/>
                <w:lang w:val="pt-BR"/>
              </w:rPr>
            </w:pPr>
          </w:p>
        </w:tc>
        <w:tc>
          <w:tcPr>
            <w:tcW w:w="2478" w:type="dxa"/>
          </w:tcPr>
          <w:p w14:paraId="121D73FE" w14:textId="77777777" w:rsidR="006A52B6" w:rsidRPr="00843E2C" w:rsidRDefault="006A52B6" w:rsidP="00585286">
            <w:pPr>
              <w:rPr>
                <w:rFonts w:eastAsia="CIDFont+F5" w:cstheme="minorHAnsi"/>
                <w:b/>
                <w:bCs/>
                <w:sz w:val="22"/>
                <w:szCs w:val="22"/>
                <w:lang w:val="pt-BR"/>
              </w:rPr>
            </w:pPr>
          </w:p>
        </w:tc>
      </w:tr>
    </w:tbl>
    <w:p w14:paraId="47DBBAFC" w14:textId="77777777" w:rsidR="00585286" w:rsidRDefault="00585286" w:rsidP="00585286">
      <w:pPr>
        <w:rPr>
          <w:rFonts w:ascii="Times New Roman" w:hAnsi="Times New Roman" w:cs="Times New Roman"/>
          <w:b/>
          <w:bCs/>
          <w:sz w:val="24"/>
          <w:szCs w:val="24"/>
        </w:rPr>
      </w:pPr>
    </w:p>
    <w:p w14:paraId="670D5E9C" w14:textId="77777777" w:rsidR="006A52B6" w:rsidRDefault="006A52B6" w:rsidP="00585286">
      <w:pPr>
        <w:rPr>
          <w:rFonts w:ascii="Times New Roman" w:hAnsi="Times New Roman" w:cs="Times New Roman"/>
          <w:b/>
          <w:bCs/>
          <w:sz w:val="24"/>
          <w:szCs w:val="24"/>
        </w:rPr>
      </w:pPr>
    </w:p>
    <w:p w14:paraId="426E2BE4" w14:textId="77777777" w:rsidR="006A52B6" w:rsidRDefault="006A52B6" w:rsidP="00585286">
      <w:pPr>
        <w:rPr>
          <w:rFonts w:ascii="Times New Roman" w:hAnsi="Times New Roman" w:cs="Times New Roman"/>
          <w:b/>
          <w:bCs/>
          <w:sz w:val="24"/>
          <w:szCs w:val="24"/>
        </w:rPr>
      </w:pPr>
    </w:p>
    <w:p w14:paraId="084B51B8" w14:textId="77777777" w:rsidR="006A52B6" w:rsidRDefault="006A52B6" w:rsidP="00585286">
      <w:pPr>
        <w:rPr>
          <w:rFonts w:ascii="Times New Roman" w:hAnsi="Times New Roman" w:cs="Times New Roman"/>
          <w:b/>
          <w:bCs/>
          <w:sz w:val="24"/>
          <w:szCs w:val="24"/>
        </w:rPr>
      </w:pPr>
    </w:p>
    <w:p w14:paraId="025B67F4" w14:textId="77777777" w:rsidR="006A52B6" w:rsidRDefault="006A52B6" w:rsidP="00585286">
      <w:pPr>
        <w:rPr>
          <w:rFonts w:ascii="Times New Roman" w:hAnsi="Times New Roman" w:cs="Times New Roman"/>
          <w:b/>
          <w:bCs/>
          <w:sz w:val="24"/>
          <w:szCs w:val="24"/>
        </w:rPr>
      </w:pPr>
    </w:p>
    <w:p w14:paraId="5566F883" w14:textId="77777777" w:rsidR="001351CE" w:rsidRDefault="001351CE" w:rsidP="001351CE">
      <w:pPr>
        <w:widowControl/>
        <w:autoSpaceDE w:val="0"/>
        <w:autoSpaceDN w:val="0"/>
        <w:adjustRightInd w:val="0"/>
        <w:jc w:val="center"/>
        <w:rPr>
          <w:rFonts w:eastAsia="CIDFont+F5" w:cstheme="minorHAnsi"/>
          <w:b/>
          <w:bCs/>
          <w:sz w:val="24"/>
          <w:szCs w:val="24"/>
          <w:lang w:val="pt-BR"/>
        </w:rPr>
      </w:pPr>
    </w:p>
    <w:p w14:paraId="02D7E643" w14:textId="023C110E" w:rsidR="001351CE" w:rsidRPr="001351CE" w:rsidRDefault="001351CE" w:rsidP="001351CE">
      <w:pPr>
        <w:widowControl/>
        <w:autoSpaceDE w:val="0"/>
        <w:autoSpaceDN w:val="0"/>
        <w:adjustRightInd w:val="0"/>
        <w:jc w:val="center"/>
        <w:rPr>
          <w:rFonts w:eastAsia="CIDFont+F5" w:cstheme="minorHAnsi"/>
          <w:b/>
          <w:bCs/>
          <w:sz w:val="28"/>
          <w:szCs w:val="28"/>
          <w:lang w:val="pt-BR"/>
        </w:rPr>
      </w:pPr>
      <w:r w:rsidRPr="001351CE">
        <w:rPr>
          <w:rFonts w:eastAsia="CIDFont+F5" w:cstheme="minorHAnsi"/>
          <w:b/>
          <w:bCs/>
          <w:sz w:val="28"/>
          <w:szCs w:val="28"/>
          <w:lang w:val="pt-BR"/>
        </w:rPr>
        <w:t>ANEXO III – Prefeitura do Município de Vale do Anari</w:t>
      </w:r>
    </w:p>
    <w:p w14:paraId="7DBFFA61" w14:textId="77777777" w:rsidR="001351CE" w:rsidRDefault="001351CE" w:rsidP="001351CE">
      <w:pPr>
        <w:widowControl/>
        <w:autoSpaceDE w:val="0"/>
        <w:autoSpaceDN w:val="0"/>
        <w:adjustRightInd w:val="0"/>
        <w:rPr>
          <w:rFonts w:ascii="CIDFont+F5" w:eastAsia="CIDFont+F5" w:cs="CIDFont+F5"/>
          <w:sz w:val="22"/>
          <w:szCs w:val="22"/>
          <w:lang w:val="pt-BR"/>
        </w:rPr>
      </w:pPr>
    </w:p>
    <w:p w14:paraId="064F008F" w14:textId="77777777" w:rsidR="001351CE" w:rsidRDefault="001351CE" w:rsidP="001351CE">
      <w:pPr>
        <w:widowControl/>
        <w:autoSpaceDE w:val="0"/>
        <w:autoSpaceDN w:val="0"/>
        <w:adjustRightInd w:val="0"/>
        <w:rPr>
          <w:rFonts w:ascii="CIDFont+F5" w:eastAsia="CIDFont+F5" w:cs="CIDFont+F5"/>
          <w:sz w:val="22"/>
          <w:szCs w:val="22"/>
          <w:lang w:val="pt-BR"/>
        </w:rPr>
      </w:pPr>
    </w:p>
    <w:p w14:paraId="4FA3B66E" w14:textId="77777777" w:rsidR="001351CE" w:rsidRDefault="001351CE" w:rsidP="001351CE">
      <w:pPr>
        <w:widowControl/>
        <w:autoSpaceDE w:val="0"/>
        <w:autoSpaceDN w:val="0"/>
        <w:adjustRightInd w:val="0"/>
        <w:rPr>
          <w:rFonts w:ascii="CIDFont+F5" w:eastAsia="CIDFont+F5" w:cs="CIDFont+F5"/>
          <w:sz w:val="22"/>
          <w:szCs w:val="22"/>
          <w:lang w:val="pt-BR"/>
        </w:rPr>
      </w:pPr>
    </w:p>
    <w:p w14:paraId="64841B78" w14:textId="1FD52972" w:rsidR="001351CE" w:rsidRPr="001351CE" w:rsidRDefault="001351CE" w:rsidP="001351CE">
      <w:pPr>
        <w:widowControl/>
        <w:autoSpaceDE w:val="0"/>
        <w:autoSpaceDN w:val="0"/>
        <w:adjustRightInd w:val="0"/>
        <w:rPr>
          <w:rFonts w:ascii="CIDFont+F5" w:eastAsia="CIDFont+F5" w:cs="CIDFont+F5"/>
          <w:sz w:val="24"/>
          <w:szCs w:val="24"/>
          <w:lang w:val="pt-BR"/>
        </w:rPr>
      </w:pPr>
      <w:r w:rsidRPr="001351CE">
        <w:rPr>
          <w:rFonts w:eastAsia="CIDFont+F5" w:cstheme="minorHAnsi"/>
          <w:b/>
          <w:bCs/>
          <w:sz w:val="24"/>
          <w:szCs w:val="24"/>
          <w:lang w:val="pt-BR"/>
        </w:rPr>
        <w:t>1 - SISTEMA DE TRIBUTAÇÃO E ARRECADAÇÃO</w:t>
      </w:r>
      <w:r w:rsidRPr="001351CE">
        <w:rPr>
          <w:rFonts w:ascii="CIDFont+F5" w:eastAsia="CIDFont+F5" w:cs="CIDFont+F5"/>
          <w:sz w:val="24"/>
          <w:szCs w:val="24"/>
          <w:lang w:val="pt-BR"/>
        </w:rPr>
        <w:t>:</w:t>
      </w:r>
    </w:p>
    <w:p w14:paraId="245F9BE6" w14:textId="3B53FFA5" w:rsidR="006A52B6" w:rsidRPr="003E04F9" w:rsidRDefault="001351CE" w:rsidP="003E04F9">
      <w:pPr>
        <w:widowControl/>
        <w:autoSpaceDE w:val="0"/>
        <w:autoSpaceDN w:val="0"/>
        <w:adjustRightInd w:val="0"/>
        <w:rPr>
          <w:rFonts w:eastAsia="CIDFont+F3" w:cstheme="minorHAnsi"/>
          <w:sz w:val="24"/>
          <w:szCs w:val="24"/>
          <w:lang w:val="pt-BR"/>
        </w:rPr>
      </w:pPr>
      <w:r w:rsidRPr="001351CE">
        <w:rPr>
          <w:rFonts w:eastAsia="CIDFont+F3" w:cstheme="minorHAnsi"/>
          <w:sz w:val="24"/>
          <w:szCs w:val="24"/>
          <w:lang w:val="pt-BR"/>
        </w:rPr>
        <w:t>Permite o controle de todos os impostos e taxas municipais, desde o cadastro, lançamento, arrecadação,</w:t>
      </w:r>
      <w:r>
        <w:rPr>
          <w:rFonts w:eastAsia="CIDFont+F3" w:cstheme="minorHAnsi"/>
          <w:sz w:val="24"/>
          <w:szCs w:val="24"/>
          <w:lang w:val="pt-BR"/>
        </w:rPr>
        <w:t xml:space="preserve"> </w:t>
      </w:r>
      <w:r w:rsidRPr="001351CE">
        <w:rPr>
          <w:rFonts w:eastAsia="CIDFont+F3" w:cstheme="minorHAnsi"/>
          <w:sz w:val="24"/>
          <w:szCs w:val="24"/>
          <w:lang w:val="pt-BR"/>
        </w:rPr>
        <w:t>contencioso, cobrança, dívida ativa e execução fiscal. Deve ser parametrizado de forma a adaptar-se aos</w:t>
      </w:r>
      <w:r>
        <w:rPr>
          <w:rFonts w:eastAsia="CIDFont+F3" w:cstheme="minorHAnsi"/>
          <w:sz w:val="24"/>
          <w:szCs w:val="24"/>
          <w:lang w:val="pt-BR"/>
        </w:rPr>
        <w:t xml:space="preserve"> </w:t>
      </w:r>
      <w:r w:rsidRPr="001351CE">
        <w:rPr>
          <w:rFonts w:eastAsia="CIDFont+F3" w:cstheme="minorHAnsi"/>
          <w:sz w:val="24"/>
          <w:szCs w:val="24"/>
          <w:lang w:val="pt-BR"/>
        </w:rPr>
        <w:t>cadastros técnicos do município e à legislação vigente, notadamente o Código Tributário do Município e</w:t>
      </w:r>
      <w:r>
        <w:rPr>
          <w:rFonts w:eastAsia="CIDFont+F3" w:cstheme="minorHAnsi"/>
          <w:sz w:val="24"/>
          <w:szCs w:val="24"/>
          <w:lang w:val="pt-BR"/>
        </w:rPr>
        <w:t xml:space="preserve"> </w:t>
      </w:r>
      <w:r w:rsidRPr="001351CE">
        <w:rPr>
          <w:rFonts w:eastAsia="CIDFont+F3" w:cstheme="minorHAnsi"/>
          <w:sz w:val="24"/>
          <w:szCs w:val="24"/>
          <w:lang w:val="pt-BR"/>
        </w:rPr>
        <w:t>suas regulamentações, além da legislação federal e estadual pertinente, devendo atender as</w:t>
      </w:r>
      <w:r>
        <w:rPr>
          <w:rFonts w:eastAsia="CIDFont+F3" w:cstheme="minorHAnsi"/>
          <w:sz w:val="24"/>
          <w:szCs w:val="24"/>
          <w:lang w:val="pt-BR"/>
        </w:rPr>
        <w:t xml:space="preserve"> </w:t>
      </w:r>
      <w:r w:rsidRPr="001351CE">
        <w:rPr>
          <w:rFonts w:eastAsia="CIDFont+F3" w:cstheme="minorHAnsi"/>
          <w:sz w:val="24"/>
          <w:szCs w:val="24"/>
          <w:lang w:val="pt-BR"/>
        </w:rPr>
        <w:t>características abaixo:</w:t>
      </w:r>
    </w:p>
    <w:p w14:paraId="47CFB706" w14:textId="77777777" w:rsidR="006A52B6" w:rsidRDefault="006A52B6" w:rsidP="00585286">
      <w:pPr>
        <w:rPr>
          <w:rFonts w:ascii="Times New Roman" w:hAnsi="Times New Roman" w:cs="Times New Roman"/>
          <w:b/>
          <w:bCs/>
          <w:sz w:val="24"/>
          <w:szCs w:val="24"/>
        </w:rPr>
      </w:pPr>
    </w:p>
    <w:p w14:paraId="03F96EC7" w14:textId="77777777" w:rsidR="000D3FC4" w:rsidRDefault="000D3FC4" w:rsidP="00362335">
      <w:pPr>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846"/>
        <w:gridCol w:w="4961"/>
        <w:gridCol w:w="1627"/>
        <w:gridCol w:w="1492"/>
      </w:tblGrid>
      <w:tr w:rsidR="001351CE" w14:paraId="51447669" w14:textId="77777777" w:rsidTr="003E04F9">
        <w:tc>
          <w:tcPr>
            <w:tcW w:w="846" w:type="dxa"/>
          </w:tcPr>
          <w:p w14:paraId="6A2AF8BB" w14:textId="1A91145E" w:rsidR="001351CE" w:rsidRPr="001351CE" w:rsidRDefault="001351CE" w:rsidP="001351CE">
            <w:pPr>
              <w:jc w:val="center"/>
              <w:rPr>
                <w:rFonts w:cstheme="minorHAnsi"/>
                <w:b/>
                <w:bCs/>
                <w:sz w:val="24"/>
                <w:szCs w:val="24"/>
              </w:rPr>
            </w:pPr>
            <w:r w:rsidRPr="001351CE">
              <w:rPr>
                <w:rFonts w:eastAsia="CIDFont+F5" w:cstheme="minorHAnsi"/>
                <w:b/>
                <w:bCs/>
                <w:sz w:val="24"/>
                <w:szCs w:val="24"/>
                <w:lang w:val="pt-BR"/>
              </w:rPr>
              <w:t>Item</w:t>
            </w:r>
          </w:p>
        </w:tc>
        <w:tc>
          <w:tcPr>
            <w:tcW w:w="4961" w:type="dxa"/>
          </w:tcPr>
          <w:p w14:paraId="0D9516CC" w14:textId="02A5396D" w:rsidR="001351CE" w:rsidRPr="001351CE" w:rsidRDefault="001351CE" w:rsidP="00362335">
            <w:pPr>
              <w:jc w:val="both"/>
              <w:rPr>
                <w:rFonts w:cstheme="minorHAnsi"/>
                <w:b/>
                <w:bCs/>
                <w:sz w:val="24"/>
                <w:szCs w:val="24"/>
              </w:rPr>
            </w:pPr>
            <w:r w:rsidRPr="001351CE">
              <w:rPr>
                <w:rFonts w:eastAsia="CIDFont+F5" w:cstheme="minorHAnsi"/>
                <w:b/>
                <w:bCs/>
                <w:sz w:val="24"/>
                <w:szCs w:val="24"/>
                <w:lang w:val="pt-BR"/>
              </w:rPr>
              <w:t>PRINCIPAIS ROTINAS</w:t>
            </w:r>
          </w:p>
        </w:tc>
        <w:tc>
          <w:tcPr>
            <w:tcW w:w="1627" w:type="dxa"/>
          </w:tcPr>
          <w:p w14:paraId="47F481A5" w14:textId="3E2EED85" w:rsidR="001351CE" w:rsidRPr="001351CE" w:rsidRDefault="001351CE" w:rsidP="001351CE">
            <w:pPr>
              <w:widowControl/>
              <w:autoSpaceDE w:val="0"/>
              <w:autoSpaceDN w:val="0"/>
              <w:adjustRightInd w:val="0"/>
              <w:jc w:val="center"/>
              <w:rPr>
                <w:rFonts w:eastAsia="CIDFont+F5" w:cstheme="minorHAnsi"/>
                <w:b/>
                <w:bCs/>
                <w:sz w:val="24"/>
                <w:szCs w:val="24"/>
                <w:lang w:val="pt-BR"/>
              </w:rPr>
            </w:pPr>
            <w:r w:rsidRPr="001351CE">
              <w:rPr>
                <w:rFonts w:eastAsia="CIDFont+F5" w:cstheme="minorHAnsi"/>
                <w:b/>
                <w:bCs/>
                <w:sz w:val="24"/>
                <w:szCs w:val="24"/>
                <w:lang w:val="pt-BR"/>
              </w:rPr>
              <w:t>NÃO</w:t>
            </w:r>
          </w:p>
          <w:p w14:paraId="2B984310" w14:textId="295AD41F" w:rsidR="001351CE" w:rsidRPr="001351CE" w:rsidRDefault="001351CE" w:rsidP="001351CE">
            <w:pPr>
              <w:jc w:val="center"/>
              <w:rPr>
                <w:rFonts w:cstheme="minorHAnsi"/>
                <w:b/>
                <w:bCs/>
                <w:sz w:val="24"/>
                <w:szCs w:val="24"/>
              </w:rPr>
            </w:pPr>
            <w:r w:rsidRPr="001351CE">
              <w:rPr>
                <w:rFonts w:eastAsia="CIDFont+F5" w:cstheme="minorHAnsi"/>
                <w:b/>
                <w:bCs/>
                <w:sz w:val="24"/>
                <w:szCs w:val="24"/>
                <w:lang w:val="pt-BR"/>
              </w:rPr>
              <w:t>ATENDEU</w:t>
            </w:r>
          </w:p>
        </w:tc>
        <w:tc>
          <w:tcPr>
            <w:tcW w:w="1492" w:type="dxa"/>
          </w:tcPr>
          <w:p w14:paraId="0B518413" w14:textId="0002A8F1" w:rsidR="001351CE" w:rsidRPr="001351CE" w:rsidRDefault="001351CE" w:rsidP="001351CE">
            <w:pPr>
              <w:jc w:val="center"/>
              <w:rPr>
                <w:rFonts w:cstheme="minorHAnsi"/>
                <w:b/>
                <w:bCs/>
                <w:sz w:val="24"/>
                <w:szCs w:val="24"/>
              </w:rPr>
            </w:pPr>
            <w:r w:rsidRPr="001351CE">
              <w:rPr>
                <w:rFonts w:eastAsia="CIDFont+F5" w:cstheme="minorHAnsi"/>
                <w:b/>
                <w:bCs/>
                <w:sz w:val="24"/>
                <w:szCs w:val="24"/>
                <w:lang w:val="pt-BR"/>
              </w:rPr>
              <w:t>ATENDEU</w:t>
            </w:r>
          </w:p>
        </w:tc>
      </w:tr>
      <w:tr w:rsidR="001351CE" w14:paraId="71239F52" w14:textId="77777777" w:rsidTr="003E04F9">
        <w:tc>
          <w:tcPr>
            <w:tcW w:w="8926" w:type="dxa"/>
            <w:gridSpan w:val="4"/>
          </w:tcPr>
          <w:p w14:paraId="50D0B103" w14:textId="712F8749" w:rsidR="001351CE" w:rsidRPr="001351CE" w:rsidRDefault="001351CE" w:rsidP="001351CE">
            <w:pPr>
              <w:jc w:val="center"/>
              <w:rPr>
                <w:rFonts w:cstheme="minorHAnsi"/>
                <w:b/>
                <w:bCs/>
                <w:sz w:val="24"/>
                <w:szCs w:val="24"/>
              </w:rPr>
            </w:pPr>
            <w:r w:rsidRPr="001351CE">
              <w:rPr>
                <w:rFonts w:eastAsia="CIDFont+F5" w:cstheme="minorHAnsi"/>
                <w:b/>
                <w:bCs/>
                <w:sz w:val="24"/>
                <w:szCs w:val="24"/>
                <w:lang w:val="pt-BR"/>
              </w:rPr>
              <w:t>FUNCIONAMENTO GERAL</w:t>
            </w:r>
          </w:p>
        </w:tc>
      </w:tr>
      <w:tr w:rsidR="001351CE" w14:paraId="1FC4F9C6" w14:textId="77777777" w:rsidTr="003E04F9">
        <w:tc>
          <w:tcPr>
            <w:tcW w:w="846" w:type="dxa"/>
          </w:tcPr>
          <w:p w14:paraId="7EA407D1" w14:textId="156BF74F"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4961" w:type="dxa"/>
          </w:tcPr>
          <w:p w14:paraId="26A1C951"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O CPF e CNPJ dos cadastros em geral, validados pelas regras da</w:t>
            </w:r>
          </w:p>
          <w:p w14:paraId="75CCE704" w14:textId="27B4E964" w:rsidR="001351CE" w:rsidRPr="00910C2F" w:rsidRDefault="00910C2F" w:rsidP="00910C2F">
            <w:pPr>
              <w:jc w:val="both"/>
              <w:rPr>
                <w:rFonts w:cstheme="minorHAnsi"/>
                <w:b/>
                <w:bCs/>
              </w:rPr>
            </w:pPr>
            <w:r w:rsidRPr="00910C2F">
              <w:rPr>
                <w:rFonts w:eastAsia="CIDFont+F3" w:cstheme="minorHAnsi"/>
                <w:lang w:val="pt-BR"/>
              </w:rPr>
              <w:t>Receita Federal</w:t>
            </w:r>
          </w:p>
        </w:tc>
        <w:tc>
          <w:tcPr>
            <w:tcW w:w="1627" w:type="dxa"/>
          </w:tcPr>
          <w:p w14:paraId="50C77BAA" w14:textId="77777777" w:rsidR="001351CE" w:rsidRDefault="001351CE" w:rsidP="00362335">
            <w:pPr>
              <w:jc w:val="both"/>
              <w:rPr>
                <w:rFonts w:ascii="Times New Roman" w:hAnsi="Times New Roman" w:cs="Times New Roman"/>
                <w:b/>
                <w:bCs/>
                <w:sz w:val="24"/>
                <w:szCs w:val="24"/>
              </w:rPr>
            </w:pPr>
          </w:p>
        </w:tc>
        <w:tc>
          <w:tcPr>
            <w:tcW w:w="1492" w:type="dxa"/>
          </w:tcPr>
          <w:p w14:paraId="0FE0024D" w14:textId="77777777" w:rsidR="001351CE" w:rsidRDefault="001351CE" w:rsidP="00362335">
            <w:pPr>
              <w:jc w:val="both"/>
              <w:rPr>
                <w:rFonts w:ascii="Times New Roman" w:hAnsi="Times New Roman" w:cs="Times New Roman"/>
                <w:b/>
                <w:bCs/>
                <w:sz w:val="24"/>
                <w:szCs w:val="24"/>
              </w:rPr>
            </w:pPr>
          </w:p>
        </w:tc>
      </w:tr>
      <w:tr w:rsidR="001351CE" w14:paraId="13F99892" w14:textId="77777777" w:rsidTr="003E04F9">
        <w:tc>
          <w:tcPr>
            <w:tcW w:w="846" w:type="dxa"/>
          </w:tcPr>
          <w:p w14:paraId="62AEE470" w14:textId="74AF6E97"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961" w:type="dxa"/>
          </w:tcPr>
          <w:p w14:paraId="6C8B2461"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Manter o histórico das movimentações (inclusões, alterações e</w:t>
            </w:r>
          </w:p>
          <w:p w14:paraId="30FF84F1"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exclusões) para todas as tabelas, bem como a data, hora e usuário</w:t>
            </w:r>
          </w:p>
          <w:p w14:paraId="559BD403"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que efetuou as mesmas. As tabelas devem permitir consultas</w:t>
            </w:r>
          </w:p>
          <w:p w14:paraId="56215559"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individuais, mostrando em destaque os campos alterados com o</w:t>
            </w:r>
          </w:p>
          <w:p w14:paraId="6A7E8FC6" w14:textId="57D42480" w:rsidR="001351CE" w:rsidRPr="00910C2F" w:rsidRDefault="00910C2F" w:rsidP="00910C2F">
            <w:pPr>
              <w:jc w:val="both"/>
              <w:rPr>
                <w:rFonts w:cstheme="minorHAnsi"/>
                <w:b/>
                <w:bCs/>
              </w:rPr>
            </w:pPr>
            <w:r w:rsidRPr="00910C2F">
              <w:rPr>
                <w:rFonts w:eastAsia="CIDFont+F3" w:cstheme="minorHAnsi"/>
                <w:lang w:val="pt-BR"/>
              </w:rPr>
              <w:t>conteúdo antigo</w:t>
            </w:r>
          </w:p>
        </w:tc>
        <w:tc>
          <w:tcPr>
            <w:tcW w:w="1627" w:type="dxa"/>
          </w:tcPr>
          <w:p w14:paraId="145E9F23" w14:textId="77777777" w:rsidR="001351CE" w:rsidRDefault="001351CE" w:rsidP="00362335">
            <w:pPr>
              <w:jc w:val="both"/>
              <w:rPr>
                <w:rFonts w:ascii="Times New Roman" w:hAnsi="Times New Roman" w:cs="Times New Roman"/>
                <w:b/>
                <w:bCs/>
                <w:sz w:val="24"/>
                <w:szCs w:val="24"/>
              </w:rPr>
            </w:pPr>
          </w:p>
        </w:tc>
        <w:tc>
          <w:tcPr>
            <w:tcW w:w="1492" w:type="dxa"/>
          </w:tcPr>
          <w:p w14:paraId="0D0BAD07" w14:textId="77777777" w:rsidR="001351CE" w:rsidRDefault="001351CE" w:rsidP="00362335">
            <w:pPr>
              <w:jc w:val="both"/>
              <w:rPr>
                <w:rFonts w:ascii="Times New Roman" w:hAnsi="Times New Roman" w:cs="Times New Roman"/>
                <w:b/>
                <w:bCs/>
                <w:sz w:val="24"/>
                <w:szCs w:val="24"/>
              </w:rPr>
            </w:pPr>
          </w:p>
        </w:tc>
      </w:tr>
      <w:tr w:rsidR="001351CE" w14:paraId="3BD478F0" w14:textId="77777777" w:rsidTr="003E04F9">
        <w:tc>
          <w:tcPr>
            <w:tcW w:w="846" w:type="dxa"/>
          </w:tcPr>
          <w:p w14:paraId="695EE743" w14:textId="4A1004FF"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961" w:type="dxa"/>
          </w:tcPr>
          <w:p w14:paraId="3E83D232"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Todos os documentos de arrecadação e consulta deverá conter:</w:t>
            </w:r>
          </w:p>
          <w:p w14:paraId="62239E1B"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 Identificação das dívidas;</w:t>
            </w:r>
          </w:p>
          <w:p w14:paraId="0B7558C3"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 Identificação do cadastro, com zona, quadra, data e</w:t>
            </w:r>
          </w:p>
          <w:p w14:paraId="2FDAFA59"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endereço completo;</w:t>
            </w:r>
          </w:p>
          <w:p w14:paraId="7EC2E313"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 Código de barras padrão FEBRABAN (em caso de</w:t>
            </w:r>
          </w:p>
          <w:p w14:paraId="158E3954"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Documento de Arrecadação Municipal – DAM) ou boleto bancário,</w:t>
            </w:r>
          </w:p>
          <w:p w14:paraId="78DAE774" w14:textId="0C3A14E0" w:rsidR="001351CE" w:rsidRPr="00910C2F" w:rsidRDefault="00910C2F" w:rsidP="00910C2F">
            <w:pPr>
              <w:jc w:val="both"/>
              <w:rPr>
                <w:rFonts w:cstheme="minorHAnsi"/>
                <w:b/>
                <w:bCs/>
              </w:rPr>
            </w:pPr>
            <w:r w:rsidRPr="00910C2F">
              <w:rPr>
                <w:rFonts w:eastAsia="CIDFont+F3" w:cstheme="minorHAnsi"/>
                <w:lang w:val="pt-BR"/>
              </w:rPr>
              <w:t>conforme o convênio estabelecido</w:t>
            </w:r>
          </w:p>
        </w:tc>
        <w:tc>
          <w:tcPr>
            <w:tcW w:w="1627" w:type="dxa"/>
          </w:tcPr>
          <w:p w14:paraId="00EE3F7C" w14:textId="77777777" w:rsidR="001351CE" w:rsidRDefault="001351CE" w:rsidP="00362335">
            <w:pPr>
              <w:jc w:val="both"/>
              <w:rPr>
                <w:rFonts w:ascii="Times New Roman" w:hAnsi="Times New Roman" w:cs="Times New Roman"/>
                <w:b/>
                <w:bCs/>
                <w:sz w:val="24"/>
                <w:szCs w:val="24"/>
              </w:rPr>
            </w:pPr>
          </w:p>
        </w:tc>
        <w:tc>
          <w:tcPr>
            <w:tcW w:w="1492" w:type="dxa"/>
          </w:tcPr>
          <w:p w14:paraId="4F0632B7" w14:textId="77777777" w:rsidR="001351CE" w:rsidRDefault="001351CE" w:rsidP="00362335">
            <w:pPr>
              <w:jc w:val="both"/>
              <w:rPr>
                <w:rFonts w:ascii="Times New Roman" w:hAnsi="Times New Roman" w:cs="Times New Roman"/>
                <w:b/>
                <w:bCs/>
                <w:sz w:val="24"/>
                <w:szCs w:val="24"/>
              </w:rPr>
            </w:pPr>
          </w:p>
        </w:tc>
      </w:tr>
      <w:tr w:rsidR="001351CE" w14:paraId="6950EE9D" w14:textId="77777777" w:rsidTr="003E04F9">
        <w:tc>
          <w:tcPr>
            <w:tcW w:w="846" w:type="dxa"/>
          </w:tcPr>
          <w:p w14:paraId="6130680D" w14:textId="56C39B48"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961" w:type="dxa"/>
          </w:tcPr>
          <w:p w14:paraId="607F1236"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Lançamento manual de débito deve ser permitido somente</w:t>
            </w:r>
          </w:p>
          <w:p w14:paraId="1914A4E6" w14:textId="61E26948" w:rsidR="001351CE"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através de acesso especial ou mediante autorização por senha de</w:t>
            </w:r>
            <w:r>
              <w:rPr>
                <w:rFonts w:eastAsia="CIDFont+F3" w:cstheme="minorHAnsi"/>
                <w:lang w:val="pt-BR"/>
              </w:rPr>
              <w:t xml:space="preserve"> </w:t>
            </w:r>
            <w:r w:rsidRPr="00910C2F">
              <w:rPr>
                <w:rFonts w:eastAsia="CIDFont+F3" w:cstheme="minorHAnsi"/>
                <w:lang w:val="pt-BR"/>
              </w:rPr>
              <w:t>um usuário administrador</w:t>
            </w:r>
          </w:p>
        </w:tc>
        <w:tc>
          <w:tcPr>
            <w:tcW w:w="1627" w:type="dxa"/>
          </w:tcPr>
          <w:p w14:paraId="4806CDCB" w14:textId="77777777" w:rsidR="001351CE" w:rsidRDefault="001351CE" w:rsidP="00362335">
            <w:pPr>
              <w:jc w:val="both"/>
              <w:rPr>
                <w:rFonts w:ascii="Times New Roman" w:hAnsi="Times New Roman" w:cs="Times New Roman"/>
                <w:b/>
                <w:bCs/>
                <w:sz w:val="24"/>
                <w:szCs w:val="24"/>
              </w:rPr>
            </w:pPr>
          </w:p>
        </w:tc>
        <w:tc>
          <w:tcPr>
            <w:tcW w:w="1492" w:type="dxa"/>
          </w:tcPr>
          <w:p w14:paraId="4811AE1A" w14:textId="77777777" w:rsidR="001351CE" w:rsidRDefault="001351CE" w:rsidP="00362335">
            <w:pPr>
              <w:jc w:val="both"/>
              <w:rPr>
                <w:rFonts w:ascii="Times New Roman" w:hAnsi="Times New Roman" w:cs="Times New Roman"/>
                <w:b/>
                <w:bCs/>
                <w:sz w:val="24"/>
                <w:szCs w:val="24"/>
              </w:rPr>
            </w:pPr>
          </w:p>
        </w:tc>
      </w:tr>
      <w:tr w:rsidR="001351CE" w14:paraId="668162E9" w14:textId="77777777" w:rsidTr="003E04F9">
        <w:tc>
          <w:tcPr>
            <w:tcW w:w="846" w:type="dxa"/>
          </w:tcPr>
          <w:p w14:paraId="60DEEEB3" w14:textId="45EDD582"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4961" w:type="dxa"/>
          </w:tcPr>
          <w:p w14:paraId="5121F274"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Encerramento ou inativação de cadastro, seja ele de imóvel ou</w:t>
            </w:r>
          </w:p>
          <w:p w14:paraId="1E5F32F2"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empresa, com alguma parcela devedora, deve ser permitido</w:t>
            </w:r>
          </w:p>
          <w:p w14:paraId="637837EB" w14:textId="64D9CA10" w:rsidR="001351CE"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somente através de acesso especial ou mediante autorização por</w:t>
            </w:r>
            <w:r>
              <w:rPr>
                <w:rFonts w:eastAsia="CIDFont+F3" w:cstheme="minorHAnsi"/>
                <w:lang w:val="pt-BR"/>
              </w:rPr>
              <w:t xml:space="preserve"> </w:t>
            </w:r>
            <w:r w:rsidRPr="00910C2F">
              <w:rPr>
                <w:rFonts w:eastAsia="CIDFont+F3" w:cstheme="minorHAnsi"/>
                <w:lang w:val="pt-BR"/>
              </w:rPr>
              <w:t>senha de um usuário administrador</w:t>
            </w:r>
          </w:p>
        </w:tc>
        <w:tc>
          <w:tcPr>
            <w:tcW w:w="1627" w:type="dxa"/>
          </w:tcPr>
          <w:p w14:paraId="16062BFC" w14:textId="77777777" w:rsidR="001351CE" w:rsidRDefault="001351CE" w:rsidP="00362335">
            <w:pPr>
              <w:jc w:val="both"/>
              <w:rPr>
                <w:rFonts w:ascii="Times New Roman" w:hAnsi="Times New Roman" w:cs="Times New Roman"/>
                <w:b/>
                <w:bCs/>
                <w:sz w:val="24"/>
                <w:szCs w:val="24"/>
              </w:rPr>
            </w:pPr>
          </w:p>
        </w:tc>
        <w:tc>
          <w:tcPr>
            <w:tcW w:w="1492" w:type="dxa"/>
          </w:tcPr>
          <w:p w14:paraId="05D20E75" w14:textId="77777777" w:rsidR="001351CE" w:rsidRDefault="001351CE" w:rsidP="00362335">
            <w:pPr>
              <w:jc w:val="both"/>
              <w:rPr>
                <w:rFonts w:ascii="Times New Roman" w:hAnsi="Times New Roman" w:cs="Times New Roman"/>
                <w:b/>
                <w:bCs/>
                <w:sz w:val="24"/>
                <w:szCs w:val="24"/>
              </w:rPr>
            </w:pPr>
          </w:p>
        </w:tc>
      </w:tr>
      <w:tr w:rsidR="001351CE" w14:paraId="192A3F3C" w14:textId="77777777" w:rsidTr="003E04F9">
        <w:tc>
          <w:tcPr>
            <w:tcW w:w="846" w:type="dxa"/>
          </w:tcPr>
          <w:p w14:paraId="0CBC7EA2" w14:textId="1229BB21"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4961" w:type="dxa"/>
          </w:tcPr>
          <w:p w14:paraId="3259827F"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Renegociação de débitos em execução fiscal deve ser permitida</w:t>
            </w:r>
          </w:p>
          <w:p w14:paraId="2EF01CCD"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somente através de acesso especial ou mediante autorização por</w:t>
            </w:r>
          </w:p>
          <w:p w14:paraId="3652B53D" w14:textId="4C8DB612" w:rsidR="001351CE" w:rsidRPr="00910C2F" w:rsidRDefault="00910C2F" w:rsidP="00910C2F">
            <w:pPr>
              <w:jc w:val="both"/>
              <w:rPr>
                <w:rFonts w:cstheme="minorHAnsi"/>
                <w:b/>
                <w:bCs/>
              </w:rPr>
            </w:pPr>
            <w:r w:rsidRPr="00910C2F">
              <w:rPr>
                <w:rFonts w:eastAsia="CIDFont+F3" w:cstheme="minorHAnsi"/>
                <w:lang w:val="pt-BR"/>
              </w:rPr>
              <w:t>senha de um usuário administrador</w:t>
            </w:r>
          </w:p>
        </w:tc>
        <w:tc>
          <w:tcPr>
            <w:tcW w:w="1627" w:type="dxa"/>
          </w:tcPr>
          <w:p w14:paraId="1DFFBB55" w14:textId="77777777" w:rsidR="001351CE" w:rsidRDefault="001351CE" w:rsidP="00362335">
            <w:pPr>
              <w:jc w:val="both"/>
              <w:rPr>
                <w:rFonts w:ascii="Times New Roman" w:hAnsi="Times New Roman" w:cs="Times New Roman"/>
                <w:b/>
                <w:bCs/>
                <w:sz w:val="24"/>
                <w:szCs w:val="24"/>
              </w:rPr>
            </w:pPr>
          </w:p>
        </w:tc>
        <w:tc>
          <w:tcPr>
            <w:tcW w:w="1492" w:type="dxa"/>
          </w:tcPr>
          <w:p w14:paraId="76C25B01" w14:textId="77777777" w:rsidR="001351CE" w:rsidRDefault="001351CE" w:rsidP="00362335">
            <w:pPr>
              <w:jc w:val="both"/>
              <w:rPr>
                <w:rFonts w:ascii="Times New Roman" w:hAnsi="Times New Roman" w:cs="Times New Roman"/>
                <w:b/>
                <w:bCs/>
                <w:sz w:val="24"/>
                <w:szCs w:val="24"/>
              </w:rPr>
            </w:pPr>
          </w:p>
        </w:tc>
      </w:tr>
      <w:tr w:rsidR="001351CE" w14:paraId="5DDBBF2C" w14:textId="77777777" w:rsidTr="003E04F9">
        <w:tc>
          <w:tcPr>
            <w:tcW w:w="846" w:type="dxa"/>
          </w:tcPr>
          <w:p w14:paraId="04C89CAB" w14:textId="375E31A4"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4961" w:type="dxa"/>
          </w:tcPr>
          <w:p w14:paraId="414DC195"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Permitir o cálculo e armazenar diversas de prévias de lançamento</w:t>
            </w:r>
          </w:p>
          <w:p w14:paraId="1F2F049F" w14:textId="30FD9BB4" w:rsidR="001351CE"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de cada tributo municipal (imposto ou taxa), tantas quantas o</w:t>
            </w:r>
            <w:r>
              <w:rPr>
                <w:rFonts w:eastAsia="CIDFont+F3" w:cstheme="minorHAnsi"/>
                <w:lang w:val="pt-BR"/>
              </w:rPr>
              <w:t xml:space="preserve"> </w:t>
            </w:r>
            <w:r w:rsidRPr="00910C2F">
              <w:rPr>
                <w:rFonts w:eastAsia="CIDFont+F3" w:cstheme="minorHAnsi"/>
                <w:lang w:val="pt-BR"/>
              </w:rPr>
              <w:t>usuário julgar necessária, atribuindo-lhe ainda uma observação, a</w:t>
            </w:r>
            <w:r>
              <w:rPr>
                <w:rFonts w:eastAsia="CIDFont+F3" w:cstheme="minorHAnsi"/>
                <w:lang w:val="pt-BR"/>
              </w:rPr>
              <w:t xml:space="preserve"> </w:t>
            </w:r>
            <w:r w:rsidRPr="00910C2F">
              <w:rPr>
                <w:rFonts w:eastAsia="CIDFont+F3" w:cstheme="minorHAnsi"/>
                <w:lang w:val="pt-BR"/>
              </w:rPr>
              <w:t>fim de identificá-la posteriormente. O usuário poderá consultar e</w:t>
            </w:r>
            <w:r>
              <w:rPr>
                <w:rFonts w:eastAsia="CIDFont+F3" w:cstheme="minorHAnsi"/>
                <w:lang w:val="pt-BR"/>
              </w:rPr>
              <w:t xml:space="preserve"> </w:t>
            </w:r>
            <w:r w:rsidRPr="00910C2F">
              <w:rPr>
                <w:rFonts w:eastAsia="CIDFont+F3" w:cstheme="minorHAnsi"/>
                <w:lang w:val="pt-BR"/>
              </w:rPr>
              <w:t>imprimir estas prévias, descartá-las ou, ao fim do</w:t>
            </w:r>
            <w:r>
              <w:rPr>
                <w:rFonts w:eastAsia="CIDFont+F3" w:cstheme="minorHAnsi"/>
                <w:lang w:val="pt-BR"/>
              </w:rPr>
              <w:t xml:space="preserve"> </w:t>
            </w:r>
            <w:r w:rsidRPr="00910C2F">
              <w:rPr>
                <w:rFonts w:eastAsia="CIDFont+F3" w:cstheme="minorHAnsi"/>
                <w:lang w:val="pt-BR"/>
              </w:rPr>
              <w:t>processo,</w:t>
            </w:r>
            <w:r>
              <w:rPr>
                <w:rFonts w:eastAsia="CIDFont+F3" w:cstheme="minorHAnsi"/>
                <w:lang w:val="pt-BR"/>
              </w:rPr>
              <w:t xml:space="preserve"> </w:t>
            </w:r>
            <w:r w:rsidRPr="00910C2F">
              <w:rPr>
                <w:rFonts w:eastAsia="CIDFont+F3" w:cstheme="minorHAnsi"/>
                <w:lang w:val="pt-BR"/>
              </w:rPr>
              <w:t>efetivar o lançamento na Conta Corrente Fiscal a partir de uma</w:t>
            </w:r>
            <w:r>
              <w:rPr>
                <w:rFonts w:eastAsia="CIDFont+F3" w:cstheme="minorHAnsi"/>
                <w:lang w:val="pt-BR"/>
              </w:rPr>
              <w:t xml:space="preserve"> </w:t>
            </w:r>
            <w:r w:rsidRPr="00910C2F">
              <w:rPr>
                <w:rFonts w:eastAsia="CIDFont+F3" w:cstheme="minorHAnsi"/>
                <w:lang w:val="pt-BR"/>
              </w:rPr>
              <w:t>destas prévias, sem a necessidade de efetuar novo cálculo.</w:t>
            </w:r>
          </w:p>
        </w:tc>
        <w:tc>
          <w:tcPr>
            <w:tcW w:w="1627" w:type="dxa"/>
          </w:tcPr>
          <w:p w14:paraId="69D0F996" w14:textId="77777777" w:rsidR="001351CE" w:rsidRDefault="001351CE" w:rsidP="00362335">
            <w:pPr>
              <w:jc w:val="both"/>
              <w:rPr>
                <w:rFonts w:ascii="Times New Roman" w:hAnsi="Times New Roman" w:cs="Times New Roman"/>
                <w:b/>
                <w:bCs/>
                <w:sz w:val="24"/>
                <w:szCs w:val="24"/>
              </w:rPr>
            </w:pPr>
          </w:p>
        </w:tc>
        <w:tc>
          <w:tcPr>
            <w:tcW w:w="1492" w:type="dxa"/>
          </w:tcPr>
          <w:p w14:paraId="1103E7AE" w14:textId="77777777" w:rsidR="001351CE" w:rsidRDefault="001351CE" w:rsidP="00362335">
            <w:pPr>
              <w:jc w:val="both"/>
              <w:rPr>
                <w:rFonts w:ascii="Times New Roman" w:hAnsi="Times New Roman" w:cs="Times New Roman"/>
                <w:b/>
                <w:bCs/>
                <w:sz w:val="24"/>
                <w:szCs w:val="24"/>
              </w:rPr>
            </w:pPr>
          </w:p>
        </w:tc>
      </w:tr>
      <w:tr w:rsidR="001351CE" w14:paraId="75C3C019" w14:textId="77777777" w:rsidTr="003E04F9">
        <w:tc>
          <w:tcPr>
            <w:tcW w:w="846" w:type="dxa"/>
          </w:tcPr>
          <w:p w14:paraId="5241E754" w14:textId="0C4B11F9"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4961" w:type="dxa"/>
          </w:tcPr>
          <w:p w14:paraId="4C794314"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Permitir a digitação manual ou através de leitura de código de</w:t>
            </w:r>
          </w:p>
          <w:p w14:paraId="630F2E3B"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barras, de carnês devolvidos, informando o motivo da devolução;</w:t>
            </w:r>
          </w:p>
          <w:p w14:paraId="586D70B6"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permitir consulta posterior dos documentos devolvidos e</w:t>
            </w:r>
          </w:p>
          <w:p w14:paraId="45547461" w14:textId="7989E9CE" w:rsidR="001351CE" w:rsidRPr="00910C2F" w:rsidRDefault="00910C2F" w:rsidP="00910C2F">
            <w:pPr>
              <w:jc w:val="both"/>
              <w:rPr>
                <w:rFonts w:cstheme="minorHAnsi"/>
                <w:b/>
                <w:bCs/>
              </w:rPr>
            </w:pPr>
            <w:r w:rsidRPr="00910C2F">
              <w:rPr>
                <w:rFonts w:eastAsia="CIDFont+F3" w:cstheme="minorHAnsi"/>
                <w:lang w:val="pt-BR"/>
              </w:rPr>
              <w:t>entregues</w:t>
            </w:r>
          </w:p>
        </w:tc>
        <w:tc>
          <w:tcPr>
            <w:tcW w:w="1627" w:type="dxa"/>
          </w:tcPr>
          <w:p w14:paraId="54019889" w14:textId="77777777" w:rsidR="001351CE" w:rsidRDefault="001351CE" w:rsidP="00362335">
            <w:pPr>
              <w:jc w:val="both"/>
              <w:rPr>
                <w:rFonts w:ascii="Times New Roman" w:hAnsi="Times New Roman" w:cs="Times New Roman"/>
                <w:b/>
                <w:bCs/>
                <w:sz w:val="24"/>
                <w:szCs w:val="24"/>
              </w:rPr>
            </w:pPr>
          </w:p>
        </w:tc>
        <w:tc>
          <w:tcPr>
            <w:tcW w:w="1492" w:type="dxa"/>
          </w:tcPr>
          <w:p w14:paraId="5C459DCE" w14:textId="77777777" w:rsidR="001351CE" w:rsidRDefault="001351CE" w:rsidP="00362335">
            <w:pPr>
              <w:jc w:val="both"/>
              <w:rPr>
                <w:rFonts w:ascii="Times New Roman" w:hAnsi="Times New Roman" w:cs="Times New Roman"/>
                <w:b/>
                <w:bCs/>
                <w:sz w:val="24"/>
                <w:szCs w:val="24"/>
              </w:rPr>
            </w:pPr>
          </w:p>
        </w:tc>
      </w:tr>
      <w:tr w:rsidR="001351CE" w14:paraId="37968B39" w14:textId="77777777" w:rsidTr="003E04F9">
        <w:tc>
          <w:tcPr>
            <w:tcW w:w="846" w:type="dxa"/>
          </w:tcPr>
          <w:p w14:paraId="71AD7E3C" w14:textId="122828FB"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4961" w:type="dxa"/>
          </w:tcPr>
          <w:p w14:paraId="359CF3C3"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O sistema deve manter separadamente as informações de</w:t>
            </w:r>
          </w:p>
          <w:p w14:paraId="61404F1D"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proprietário, de adquirente, de sócio e outros responsáveis,</w:t>
            </w:r>
          </w:p>
          <w:p w14:paraId="7B27EC1D"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lastRenderedPageBreak/>
              <w:t>permitindo imprimir as cobranças e documentos de arrecadação</w:t>
            </w:r>
          </w:p>
          <w:p w14:paraId="459A19E8"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em nome de um ou de outro, conforme</w:t>
            </w:r>
          </w:p>
          <w:p w14:paraId="27D0A714" w14:textId="43E0BF69" w:rsidR="001351CE" w:rsidRPr="00910C2F" w:rsidRDefault="00910C2F" w:rsidP="00910C2F">
            <w:pPr>
              <w:jc w:val="both"/>
              <w:rPr>
                <w:rFonts w:cstheme="minorHAnsi"/>
                <w:b/>
                <w:bCs/>
              </w:rPr>
            </w:pPr>
            <w:r w:rsidRPr="00910C2F">
              <w:rPr>
                <w:rFonts w:eastAsia="CIDFont+F3" w:cstheme="minorHAnsi"/>
                <w:lang w:val="pt-BR"/>
              </w:rPr>
              <w:t>selecionado pelo usuário</w:t>
            </w:r>
          </w:p>
        </w:tc>
        <w:tc>
          <w:tcPr>
            <w:tcW w:w="1627" w:type="dxa"/>
          </w:tcPr>
          <w:p w14:paraId="0AA677AC" w14:textId="77777777" w:rsidR="001351CE" w:rsidRDefault="001351CE" w:rsidP="00362335">
            <w:pPr>
              <w:jc w:val="both"/>
              <w:rPr>
                <w:rFonts w:ascii="Times New Roman" w:hAnsi="Times New Roman" w:cs="Times New Roman"/>
                <w:b/>
                <w:bCs/>
                <w:sz w:val="24"/>
                <w:szCs w:val="24"/>
              </w:rPr>
            </w:pPr>
          </w:p>
        </w:tc>
        <w:tc>
          <w:tcPr>
            <w:tcW w:w="1492" w:type="dxa"/>
          </w:tcPr>
          <w:p w14:paraId="2F49A6F3" w14:textId="77777777" w:rsidR="001351CE" w:rsidRDefault="001351CE" w:rsidP="00362335">
            <w:pPr>
              <w:jc w:val="both"/>
              <w:rPr>
                <w:rFonts w:ascii="Times New Roman" w:hAnsi="Times New Roman" w:cs="Times New Roman"/>
                <w:b/>
                <w:bCs/>
                <w:sz w:val="24"/>
                <w:szCs w:val="24"/>
              </w:rPr>
            </w:pPr>
          </w:p>
        </w:tc>
      </w:tr>
      <w:tr w:rsidR="001351CE" w14:paraId="50B33763" w14:textId="77777777" w:rsidTr="003E04F9">
        <w:tc>
          <w:tcPr>
            <w:tcW w:w="846" w:type="dxa"/>
          </w:tcPr>
          <w:p w14:paraId="2567E678" w14:textId="225BD270"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4961" w:type="dxa"/>
          </w:tcPr>
          <w:p w14:paraId="06132E7D"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O sistema deve trabalhar com o conceito de Cadastro Único de</w:t>
            </w:r>
          </w:p>
          <w:p w14:paraId="28EB3599"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Contribuintes Municipais, relacionando todas as propriedades que</w:t>
            </w:r>
          </w:p>
          <w:p w14:paraId="6273ED4C"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o mesmo possui (imóvel, urbano e rural, sociedades em atividades</w:t>
            </w:r>
          </w:p>
          <w:p w14:paraId="1E015E7D" w14:textId="146357BA" w:rsidR="001351CE" w:rsidRPr="00910C2F" w:rsidRDefault="00910C2F" w:rsidP="00910C2F">
            <w:pPr>
              <w:jc w:val="both"/>
              <w:rPr>
                <w:rFonts w:cstheme="minorHAnsi"/>
                <w:b/>
                <w:bCs/>
              </w:rPr>
            </w:pPr>
            <w:r w:rsidRPr="00910C2F">
              <w:rPr>
                <w:rFonts w:eastAsia="CIDFont+F3" w:cstheme="minorHAnsi"/>
                <w:lang w:val="pt-BR"/>
              </w:rPr>
              <w:t>comerciais ou serviços, atividades profissionais, etc.)</w:t>
            </w:r>
          </w:p>
        </w:tc>
        <w:tc>
          <w:tcPr>
            <w:tcW w:w="1627" w:type="dxa"/>
          </w:tcPr>
          <w:p w14:paraId="3592B388" w14:textId="77777777" w:rsidR="001351CE" w:rsidRDefault="001351CE" w:rsidP="00362335">
            <w:pPr>
              <w:jc w:val="both"/>
              <w:rPr>
                <w:rFonts w:ascii="Times New Roman" w:hAnsi="Times New Roman" w:cs="Times New Roman"/>
                <w:b/>
                <w:bCs/>
                <w:sz w:val="24"/>
                <w:szCs w:val="24"/>
              </w:rPr>
            </w:pPr>
          </w:p>
        </w:tc>
        <w:tc>
          <w:tcPr>
            <w:tcW w:w="1492" w:type="dxa"/>
          </w:tcPr>
          <w:p w14:paraId="57FE453E" w14:textId="77777777" w:rsidR="001351CE" w:rsidRDefault="001351CE" w:rsidP="00362335">
            <w:pPr>
              <w:jc w:val="both"/>
              <w:rPr>
                <w:rFonts w:ascii="Times New Roman" w:hAnsi="Times New Roman" w:cs="Times New Roman"/>
                <w:b/>
                <w:bCs/>
                <w:sz w:val="24"/>
                <w:szCs w:val="24"/>
              </w:rPr>
            </w:pPr>
          </w:p>
        </w:tc>
      </w:tr>
      <w:tr w:rsidR="001351CE" w14:paraId="3373B694" w14:textId="77777777" w:rsidTr="003E04F9">
        <w:tc>
          <w:tcPr>
            <w:tcW w:w="846" w:type="dxa"/>
          </w:tcPr>
          <w:p w14:paraId="06609EF8" w14:textId="37EF87AC" w:rsidR="001351CE" w:rsidRDefault="00910C2F" w:rsidP="00362335">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4961" w:type="dxa"/>
          </w:tcPr>
          <w:p w14:paraId="5CE90587"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Integração de Processos: em caso de movimentações que exijam</w:t>
            </w:r>
          </w:p>
          <w:p w14:paraId="7285F577"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a tramitação de processos, o sistema deverá buscar o processo</w:t>
            </w:r>
          </w:p>
          <w:p w14:paraId="1826C5E0"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no Sistema de Controle de Processos, reconhecendo o tipo do</w:t>
            </w:r>
          </w:p>
          <w:p w14:paraId="2281EEBB" w14:textId="77777777" w:rsidR="00910C2F" w:rsidRPr="00910C2F" w:rsidRDefault="00910C2F" w:rsidP="00910C2F">
            <w:pPr>
              <w:widowControl/>
              <w:autoSpaceDE w:val="0"/>
              <w:autoSpaceDN w:val="0"/>
              <w:adjustRightInd w:val="0"/>
              <w:rPr>
                <w:rFonts w:eastAsia="CIDFont+F3" w:cstheme="minorHAnsi"/>
                <w:lang w:val="pt-BR"/>
              </w:rPr>
            </w:pPr>
            <w:r w:rsidRPr="00910C2F">
              <w:rPr>
                <w:rFonts w:eastAsia="CIDFont+F3" w:cstheme="minorHAnsi"/>
                <w:lang w:val="pt-BR"/>
              </w:rPr>
              <w:t>processo e o assunto, conforme tabela de parâmetros criados pelo</w:t>
            </w:r>
          </w:p>
          <w:p w14:paraId="43BF46F1" w14:textId="6DB032EE" w:rsidR="001351CE" w:rsidRPr="00910C2F" w:rsidRDefault="00910C2F" w:rsidP="00910C2F">
            <w:pPr>
              <w:jc w:val="both"/>
              <w:rPr>
                <w:rFonts w:cstheme="minorHAnsi"/>
                <w:b/>
                <w:bCs/>
              </w:rPr>
            </w:pPr>
            <w:r w:rsidRPr="00910C2F">
              <w:rPr>
                <w:rFonts w:eastAsia="CIDFont+F3" w:cstheme="minorHAnsi"/>
                <w:lang w:val="pt-BR"/>
              </w:rPr>
              <w:t>usuário.</w:t>
            </w:r>
          </w:p>
        </w:tc>
        <w:tc>
          <w:tcPr>
            <w:tcW w:w="1627" w:type="dxa"/>
          </w:tcPr>
          <w:p w14:paraId="1C1163E5" w14:textId="77777777" w:rsidR="001351CE" w:rsidRDefault="001351CE" w:rsidP="00362335">
            <w:pPr>
              <w:jc w:val="both"/>
              <w:rPr>
                <w:rFonts w:ascii="Times New Roman" w:hAnsi="Times New Roman" w:cs="Times New Roman"/>
                <w:b/>
                <w:bCs/>
                <w:sz w:val="24"/>
                <w:szCs w:val="24"/>
              </w:rPr>
            </w:pPr>
          </w:p>
        </w:tc>
        <w:tc>
          <w:tcPr>
            <w:tcW w:w="1492" w:type="dxa"/>
          </w:tcPr>
          <w:p w14:paraId="62320196" w14:textId="77777777" w:rsidR="001351CE" w:rsidRDefault="001351CE" w:rsidP="00362335">
            <w:pPr>
              <w:jc w:val="both"/>
              <w:rPr>
                <w:rFonts w:ascii="Times New Roman" w:hAnsi="Times New Roman" w:cs="Times New Roman"/>
                <w:b/>
                <w:bCs/>
                <w:sz w:val="24"/>
                <w:szCs w:val="24"/>
              </w:rPr>
            </w:pPr>
          </w:p>
        </w:tc>
      </w:tr>
      <w:tr w:rsidR="00910C2F" w:rsidRPr="006D26AE" w14:paraId="5FA02F0A" w14:textId="77777777" w:rsidTr="003E04F9">
        <w:tc>
          <w:tcPr>
            <w:tcW w:w="846" w:type="dxa"/>
          </w:tcPr>
          <w:p w14:paraId="34B94121" w14:textId="7AE619E6" w:rsidR="00910C2F" w:rsidRPr="006D26AE" w:rsidRDefault="00910C2F" w:rsidP="00362335">
            <w:pPr>
              <w:jc w:val="both"/>
              <w:rPr>
                <w:rFonts w:cstheme="minorHAnsi"/>
                <w:b/>
                <w:bCs/>
                <w:sz w:val="24"/>
                <w:szCs w:val="24"/>
              </w:rPr>
            </w:pPr>
            <w:r w:rsidRPr="006D26AE">
              <w:rPr>
                <w:rFonts w:cstheme="minorHAnsi"/>
                <w:b/>
                <w:bCs/>
                <w:sz w:val="24"/>
                <w:szCs w:val="24"/>
              </w:rPr>
              <w:t>12</w:t>
            </w:r>
          </w:p>
        </w:tc>
        <w:tc>
          <w:tcPr>
            <w:tcW w:w="4961" w:type="dxa"/>
          </w:tcPr>
          <w:p w14:paraId="55CE8F32" w14:textId="77777777"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Permitir através de permissão de acesso especial, imprimir dam ou</w:t>
            </w:r>
          </w:p>
          <w:p w14:paraId="70585A36" w14:textId="77777777"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boleto, descontando acréscimos de juros, multa e correção na sua</w:t>
            </w:r>
          </w:p>
          <w:p w14:paraId="42046B86" w14:textId="0889BCC9"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totalidade ou parcialmente (informando valor ou percentual);</w:t>
            </w:r>
          </w:p>
        </w:tc>
        <w:tc>
          <w:tcPr>
            <w:tcW w:w="1627" w:type="dxa"/>
          </w:tcPr>
          <w:p w14:paraId="3E9DDA08" w14:textId="77777777" w:rsidR="00910C2F" w:rsidRPr="006D26AE" w:rsidRDefault="00910C2F" w:rsidP="00362335">
            <w:pPr>
              <w:jc w:val="both"/>
              <w:rPr>
                <w:rFonts w:cstheme="minorHAnsi"/>
                <w:b/>
                <w:bCs/>
              </w:rPr>
            </w:pPr>
          </w:p>
        </w:tc>
        <w:tc>
          <w:tcPr>
            <w:tcW w:w="1492" w:type="dxa"/>
          </w:tcPr>
          <w:p w14:paraId="48C24364" w14:textId="77777777" w:rsidR="00910C2F" w:rsidRPr="006D26AE" w:rsidRDefault="00910C2F" w:rsidP="00362335">
            <w:pPr>
              <w:jc w:val="both"/>
              <w:rPr>
                <w:rFonts w:cstheme="minorHAnsi"/>
                <w:b/>
                <w:bCs/>
              </w:rPr>
            </w:pPr>
          </w:p>
        </w:tc>
      </w:tr>
      <w:tr w:rsidR="00910C2F" w:rsidRPr="006D26AE" w14:paraId="58BCCB5D" w14:textId="77777777" w:rsidTr="003E04F9">
        <w:tc>
          <w:tcPr>
            <w:tcW w:w="846" w:type="dxa"/>
          </w:tcPr>
          <w:p w14:paraId="17AC10FA" w14:textId="2C7B19B3" w:rsidR="00910C2F" w:rsidRPr="006D26AE" w:rsidRDefault="00910C2F" w:rsidP="00362335">
            <w:pPr>
              <w:jc w:val="both"/>
              <w:rPr>
                <w:rFonts w:cstheme="minorHAnsi"/>
                <w:b/>
                <w:bCs/>
                <w:sz w:val="24"/>
                <w:szCs w:val="24"/>
              </w:rPr>
            </w:pPr>
            <w:r w:rsidRPr="006D26AE">
              <w:rPr>
                <w:rFonts w:cstheme="minorHAnsi"/>
                <w:b/>
                <w:bCs/>
                <w:sz w:val="24"/>
                <w:szCs w:val="24"/>
              </w:rPr>
              <w:t>13</w:t>
            </w:r>
          </w:p>
        </w:tc>
        <w:tc>
          <w:tcPr>
            <w:tcW w:w="4961" w:type="dxa"/>
          </w:tcPr>
          <w:p w14:paraId="3D0CDE31" w14:textId="77777777"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Permitir através de permissão de acesso especial, imprimir dam ou</w:t>
            </w:r>
          </w:p>
          <w:p w14:paraId="31B4C150" w14:textId="77777777"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boleto, descontando acréscimos, incluindo um ou mais lançamentos</w:t>
            </w:r>
          </w:p>
          <w:p w14:paraId="3F140AA1" w14:textId="7E68E6C9" w:rsidR="00910C2F" w:rsidRPr="006D26AE" w:rsidRDefault="00910C2F" w:rsidP="00910C2F">
            <w:pPr>
              <w:widowControl/>
              <w:autoSpaceDE w:val="0"/>
              <w:autoSpaceDN w:val="0"/>
              <w:adjustRightInd w:val="0"/>
              <w:rPr>
                <w:rFonts w:eastAsia="CIDFont+F3" w:cstheme="minorHAnsi"/>
                <w:lang w:val="pt-BR"/>
              </w:rPr>
            </w:pPr>
            <w:r w:rsidRPr="006D26AE">
              <w:rPr>
                <w:rFonts w:eastAsia="CIDFont+F3" w:cstheme="minorHAnsi"/>
                <w:lang w:val="pt-BR"/>
              </w:rPr>
              <w:t>em um único documento de arrecadação;</w:t>
            </w:r>
          </w:p>
        </w:tc>
        <w:tc>
          <w:tcPr>
            <w:tcW w:w="1627" w:type="dxa"/>
          </w:tcPr>
          <w:p w14:paraId="7EE8AB16" w14:textId="77777777" w:rsidR="00910C2F" w:rsidRPr="006D26AE" w:rsidRDefault="00910C2F" w:rsidP="00362335">
            <w:pPr>
              <w:jc w:val="both"/>
              <w:rPr>
                <w:rFonts w:cstheme="minorHAnsi"/>
                <w:b/>
                <w:bCs/>
              </w:rPr>
            </w:pPr>
          </w:p>
        </w:tc>
        <w:tc>
          <w:tcPr>
            <w:tcW w:w="1492" w:type="dxa"/>
          </w:tcPr>
          <w:p w14:paraId="3EF85AB6" w14:textId="77777777" w:rsidR="00910C2F" w:rsidRPr="006D26AE" w:rsidRDefault="00910C2F" w:rsidP="00362335">
            <w:pPr>
              <w:jc w:val="both"/>
              <w:rPr>
                <w:rFonts w:cstheme="minorHAnsi"/>
                <w:b/>
                <w:bCs/>
              </w:rPr>
            </w:pPr>
          </w:p>
        </w:tc>
      </w:tr>
      <w:tr w:rsidR="00910C2F" w:rsidRPr="006D26AE" w14:paraId="1D63708F" w14:textId="77777777" w:rsidTr="003E04F9">
        <w:tc>
          <w:tcPr>
            <w:tcW w:w="846" w:type="dxa"/>
          </w:tcPr>
          <w:p w14:paraId="7605BD3E" w14:textId="41FE16E9" w:rsidR="00910C2F" w:rsidRPr="006D26AE" w:rsidRDefault="00910C2F" w:rsidP="00362335">
            <w:pPr>
              <w:jc w:val="both"/>
              <w:rPr>
                <w:rFonts w:cstheme="minorHAnsi"/>
                <w:b/>
                <w:bCs/>
                <w:sz w:val="24"/>
                <w:szCs w:val="24"/>
              </w:rPr>
            </w:pPr>
            <w:r w:rsidRPr="006D26AE">
              <w:rPr>
                <w:rFonts w:cstheme="minorHAnsi"/>
                <w:b/>
                <w:bCs/>
                <w:sz w:val="24"/>
                <w:szCs w:val="24"/>
              </w:rPr>
              <w:t>14</w:t>
            </w:r>
          </w:p>
        </w:tc>
        <w:tc>
          <w:tcPr>
            <w:tcW w:w="4961" w:type="dxa"/>
          </w:tcPr>
          <w:p w14:paraId="11D50285"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Permitir através de permissão de acesso especial, imprimir dam ou</w:t>
            </w:r>
          </w:p>
          <w:p w14:paraId="33CE665C"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boleto, descontando acréscimos, com data de vencimento definida</w:t>
            </w:r>
          </w:p>
          <w:p w14:paraId="5539E75D" w14:textId="10399A30"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pelo usuário;</w:t>
            </w:r>
          </w:p>
        </w:tc>
        <w:tc>
          <w:tcPr>
            <w:tcW w:w="1627" w:type="dxa"/>
          </w:tcPr>
          <w:p w14:paraId="296DADBC" w14:textId="77777777" w:rsidR="00910C2F" w:rsidRPr="006D26AE" w:rsidRDefault="00910C2F" w:rsidP="00362335">
            <w:pPr>
              <w:jc w:val="both"/>
              <w:rPr>
                <w:rFonts w:cstheme="minorHAnsi"/>
                <w:b/>
                <w:bCs/>
              </w:rPr>
            </w:pPr>
          </w:p>
        </w:tc>
        <w:tc>
          <w:tcPr>
            <w:tcW w:w="1492" w:type="dxa"/>
          </w:tcPr>
          <w:p w14:paraId="6FAEBBB1" w14:textId="77777777" w:rsidR="00910C2F" w:rsidRPr="006D26AE" w:rsidRDefault="00910C2F" w:rsidP="00362335">
            <w:pPr>
              <w:jc w:val="both"/>
              <w:rPr>
                <w:rFonts w:cstheme="minorHAnsi"/>
                <w:b/>
                <w:bCs/>
              </w:rPr>
            </w:pPr>
          </w:p>
        </w:tc>
      </w:tr>
      <w:tr w:rsidR="00910C2F" w:rsidRPr="006D26AE" w14:paraId="10AD1F83" w14:textId="77777777" w:rsidTr="003E04F9">
        <w:tc>
          <w:tcPr>
            <w:tcW w:w="846" w:type="dxa"/>
          </w:tcPr>
          <w:p w14:paraId="0E4CF7B4" w14:textId="0F350159" w:rsidR="00910C2F" w:rsidRPr="006D26AE" w:rsidRDefault="006D26AE" w:rsidP="00362335">
            <w:pPr>
              <w:jc w:val="both"/>
              <w:rPr>
                <w:rFonts w:cstheme="minorHAnsi"/>
                <w:b/>
                <w:bCs/>
                <w:sz w:val="24"/>
                <w:szCs w:val="24"/>
              </w:rPr>
            </w:pPr>
            <w:r w:rsidRPr="006D26AE">
              <w:rPr>
                <w:rFonts w:cstheme="minorHAnsi"/>
                <w:b/>
                <w:bCs/>
                <w:sz w:val="24"/>
                <w:szCs w:val="24"/>
              </w:rPr>
              <w:t>15</w:t>
            </w:r>
          </w:p>
        </w:tc>
        <w:tc>
          <w:tcPr>
            <w:tcW w:w="4961" w:type="dxa"/>
          </w:tcPr>
          <w:p w14:paraId="578E7371"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Permitir através de permissão de acesso especial, imprimir dam</w:t>
            </w:r>
          </w:p>
          <w:p w14:paraId="0EEF9C1B"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ou boleto, descontando acréscimos, que não altere os valores da</w:t>
            </w:r>
          </w:p>
          <w:p w14:paraId="19447A6C"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conta corrente fiscal, mas em caso de pagamento, baixe os</w:t>
            </w:r>
          </w:p>
          <w:p w14:paraId="39C76C83" w14:textId="73194711"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lançamentos e informe os descontos concedidos;</w:t>
            </w:r>
          </w:p>
        </w:tc>
        <w:tc>
          <w:tcPr>
            <w:tcW w:w="1627" w:type="dxa"/>
          </w:tcPr>
          <w:p w14:paraId="329AB94E" w14:textId="77777777" w:rsidR="00910C2F" w:rsidRPr="006D26AE" w:rsidRDefault="00910C2F" w:rsidP="00362335">
            <w:pPr>
              <w:jc w:val="both"/>
              <w:rPr>
                <w:rFonts w:cstheme="minorHAnsi"/>
                <w:b/>
                <w:bCs/>
              </w:rPr>
            </w:pPr>
          </w:p>
        </w:tc>
        <w:tc>
          <w:tcPr>
            <w:tcW w:w="1492" w:type="dxa"/>
          </w:tcPr>
          <w:p w14:paraId="74C3A566" w14:textId="77777777" w:rsidR="00910C2F" w:rsidRPr="006D26AE" w:rsidRDefault="00910C2F" w:rsidP="00362335">
            <w:pPr>
              <w:jc w:val="both"/>
              <w:rPr>
                <w:rFonts w:cstheme="minorHAnsi"/>
                <w:b/>
                <w:bCs/>
              </w:rPr>
            </w:pPr>
          </w:p>
        </w:tc>
      </w:tr>
      <w:tr w:rsidR="00910C2F" w14:paraId="036C192D" w14:textId="77777777" w:rsidTr="003E04F9">
        <w:tc>
          <w:tcPr>
            <w:tcW w:w="846" w:type="dxa"/>
          </w:tcPr>
          <w:p w14:paraId="7AAE5B33" w14:textId="365C0117"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4961" w:type="dxa"/>
          </w:tcPr>
          <w:p w14:paraId="19B2E5F5"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Tela de pesquisa de contribuintes, listando todos os seus</w:t>
            </w:r>
          </w:p>
          <w:p w14:paraId="7F2CA405"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cadastros, sejam eles empresas, imóveis ou de lançamentos</w:t>
            </w:r>
          </w:p>
          <w:p w14:paraId="6E9D409C"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eventuais/avulsos, mostrando situação de cada um e concedendo</w:t>
            </w:r>
          </w:p>
          <w:p w14:paraId="21C496FC"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acesso direto para a conta corrente fiscal, possibilitando emissão</w:t>
            </w:r>
          </w:p>
          <w:p w14:paraId="0DE11432"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de documento de arrecadação, extrato de débitos, negociação de</w:t>
            </w:r>
          </w:p>
          <w:p w14:paraId="0DEDB35C" w14:textId="0ED0830E"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dívidas, entre outros;</w:t>
            </w:r>
          </w:p>
        </w:tc>
        <w:tc>
          <w:tcPr>
            <w:tcW w:w="1627" w:type="dxa"/>
          </w:tcPr>
          <w:p w14:paraId="73067F66" w14:textId="77777777" w:rsidR="00910C2F" w:rsidRDefault="00910C2F" w:rsidP="00362335">
            <w:pPr>
              <w:jc w:val="both"/>
              <w:rPr>
                <w:rFonts w:ascii="Times New Roman" w:hAnsi="Times New Roman" w:cs="Times New Roman"/>
                <w:b/>
                <w:bCs/>
                <w:sz w:val="24"/>
                <w:szCs w:val="24"/>
              </w:rPr>
            </w:pPr>
          </w:p>
        </w:tc>
        <w:tc>
          <w:tcPr>
            <w:tcW w:w="1492" w:type="dxa"/>
          </w:tcPr>
          <w:p w14:paraId="5B5267FC" w14:textId="77777777" w:rsidR="00910C2F" w:rsidRDefault="00910C2F" w:rsidP="00362335">
            <w:pPr>
              <w:jc w:val="both"/>
              <w:rPr>
                <w:rFonts w:ascii="Times New Roman" w:hAnsi="Times New Roman" w:cs="Times New Roman"/>
                <w:b/>
                <w:bCs/>
                <w:sz w:val="24"/>
                <w:szCs w:val="24"/>
              </w:rPr>
            </w:pPr>
          </w:p>
        </w:tc>
      </w:tr>
      <w:tr w:rsidR="00910C2F" w14:paraId="1E6DDDB5" w14:textId="77777777" w:rsidTr="003E04F9">
        <w:tc>
          <w:tcPr>
            <w:tcW w:w="846" w:type="dxa"/>
          </w:tcPr>
          <w:p w14:paraId="6CE7C0D6" w14:textId="200D2304"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4961" w:type="dxa"/>
          </w:tcPr>
          <w:p w14:paraId="483B28F5"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Conceder crédito ao contribuinte em caso de pagamento de</w:t>
            </w:r>
          </w:p>
          <w:p w14:paraId="11DDB3D4" w14:textId="209F0DE8"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parcela em duplicidade;</w:t>
            </w:r>
          </w:p>
        </w:tc>
        <w:tc>
          <w:tcPr>
            <w:tcW w:w="1627" w:type="dxa"/>
          </w:tcPr>
          <w:p w14:paraId="014876A7" w14:textId="77777777" w:rsidR="00910C2F" w:rsidRDefault="00910C2F" w:rsidP="00362335">
            <w:pPr>
              <w:jc w:val="both"/>
              <w:rPr>
                <w:rFonts w:ascii="Times New Roman" w:hAnsi="Times New Roman" w:cs="Times New Roman"/>
                <w:b/>
                <w:bCs/>
                <w:sz w:val="24"/>
                <w:szCs w:val="24"/>
              </w:rPr>
            </w:pPr>
          </w:p>
        </w:tc>
        <w:tc>
          <w:tcPr>
            <w:tcW w:w="1492" w:type="dxa"/>
          </w:tcPr>
          <w:p w14:paraId="53FCA5B4" w14:textId="77777777" w:rsidR="00910C2F" w:rsidRDefault="00910C2F" w:rsidP="00362335">
            <w:pPr>
              <w:jc w:val="both"/>
              <w:rPr>
                <w:rFonts w:ascii="Times New Roman" w:hAnsi="Times New Roman" w:cs="Times New Roman"/>
                <w:b/>
                <w:bCs/>
                <w:sz w:val="24"/>
                <w:szCs w:val="24"/>
              </w:rPr>
            </w:pPr>
          </w:p>
        </w:tc>
      </w:tr>
      <w:tr w:rsidR="00910C2F" w14:paraId="030658C6" w14:textId="77777777" w:rsidTr="003E04F9">
        <w:tc>
          <w:tcPr>
            <w:tcW w:w="846" w:type="dxa"/>
          </w:tcPr>
          <w:p w14:paraId="2A3C1C57" w14:textId="725EDF6E"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4961" w:type="dxa"/>
          </w:tcPr>
          <w:p w14:paraId="5C33AADD"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Os pagamentos em duplicidade, devem ser informados</w:t>
            </w:r>
          </w:p>
          <w:p w14:paraId="5F17FDAF" w14:textId="452ED5B3"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normalmente na arrecadação daquele banco e data</w:t>
            </w:r>
          </w:p>
        </w:tc>
        <w:tc>
          <w:tcPr>
            <w:tcW w:w="1627" w:type="dxa"/>
          </w:tcPr>
          <w:p w14:paraId="366C18BD" w14:textId="77777777" w:rsidR="00910C2F" w:rsidRDefault="00910C2F" w:rsidP="00362335">
            <w:pPr>
              <w:jc w:val="both"/>
              <w:rPr>
                <w:rFonts w:ascii="Times New Roman" w:hAnsi="Times New Roman" w:cs="Times New Roman"/>
                <w:b/>
                <w:bCs/>
                <w:sz w:val="24"/>
                <w:szCs w:val="24"/>
              </w:rPr>
            </w:pPr>
          </w:p>
        </w:tc>
        <w:tc>
          <w:tcPr>
            <w:tcW w:w="1492" w:type="dxa"/>
          </w:tcPr>
          <w:p w14:paraId="6BFDCF4B" w14:textId="77777777" w:rsidR="00910C2F" w:rsidRDefault="00910C2F" w:rsidP="00362335">
            <w:pPr>
              <w:jc w:val="both"/>
              <w:rPr>
                <w:rFonts w:ascii="Times New Roman" w:hAnsi="Times New Roman" w:cs="Times New Roman"/>
                <w:b/>
                <w:bCs/>
                <w:sz w:val="24"/>
                <w:szCs w:val="24"/>
              </w:rPr>
            </w:pPr>
          </w:p>
        </w:tc>
      </w:tr>
      <w:tr w:rsidR="00910C2F" w14:paraId="516C3BDA" w14:textId="77777777" w:rsidTr="003E04F9">
        <w:tc>
          <w:tcPr>
            <w:tcW w:w="846" w:type="dxa"/>
          </w:tcPr>
          <w:p w14:paraId="5CAD935E" w14:textId="2A34ADD5"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19</w:t>
            </w:r>
          </w:p>
        </w:tc>
        <w:tc>
          <w:tcPr>
            <w:tcW w:w="4961" w:type="dxa"/>
          </w:tcPr>
          <w:p w14:paraId="436BCA91"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Permitir a utilização do crédito gerado para quitação de parcela</w:t>
            </w:r>
          </w:p>
          <w:p w14:paraId="1946E582"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ou documento de arrecadação, desde que o valor total do mesmo</w:t>
            </w:r>
          </w:p>
          <w:p w14:paraId="09FB64C7" w14:textId="4FDF74FB"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não ultrapasse o valor do crédito</w:t>
            </w:r>
          </w:p>
        </w:tc>
        <w:tc>
          <w:tcPr>
            <w:tcW w:w="1627" w:type="dxa"/>
          </w:tcPr>
          <w:p w14:paraId="0C55E1CA" w14:textId="77777777" w:rsidR="00910C2F" w:rsidRDefault="00910C2F" w:rsidP="00362335">
            <w:pPr>
              <w:jc w:val="both"/>
              <w:rPr>
                <w:rFonts w:ascii="Times New Roman" w:hAnsi="Times New Roman" w:cs="Times New Roman"/>
                <w:b/>
                <w:bCs/>
                <w:sz w:val="24"/>
                <w:szCs w:val="24"/>
              </w:rPr>
            </w:pPr>
          </w:p>
        </w:tc>
        <w:tc>
          <w:tcPr>
            <w:tcW w:w="1492" w:type="dxa"/>
          </w:tcPr>
          <w:p w14:paraId="55C3BE66" w14:textId="77777777" w:rsidR="00910C2F" w:rsidRDefault="00910C2F" w:rsidP="00362335">
            <w:pPr>
              <w:jc w:val="both"/>
              <w:rPr>
                <w:rFonts w:ascii="Times New Roman" w:hAnsi="Times New Roman" w:cs="Times New Roman"/>
                <w:b/>
                <w:bCs/>
                <w:sz w:val="24"/>
                <w:szCs w:val="24"/>
              </w:rPr>
            </w:pPr>
          </w:p>
        </w:tc>
      </w:tr>
      <w:tr w:rsidR="00910C2F" w14:paraId="586BEE30" w14:textId="77777777" w:rsidTr="003E04F9">
        <w:tc>
          <w:tcPr>
            <w:tcW w:w="846" w:type="dxa"/>
          </w:tcPr>
          <w:p w14:paraId="0DD0451B" w14:textId="62DF916A"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4961" w:type="dxa"/>
          </w:tcPr>
          <w:p w14:paraId="39732D1B"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Emitir parcelas de lançamentos de dívidas de um ou mais</w:t>
            </w:r>
          </w:p>
          <w:p w14:paraId="12962C12"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cadastros vinculados a mesma pessoa, sejam eles de imóveis</w:t>
            </w:r>
          </w:p>
          <w:p w14:paraId="09F7DF80" w14:textId="2625580D"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empresas ou eventuais, num único documento de arrecadação</w:t>
            </w:r>
          </w:p>
        </w:tc>
        <w:tc>
          <w:tcPr>
            <w:tcW w:w="1627" w:type="dxa"/>
          </w:tcPr>
          <w:p w14:paraId="0545D7F1" w14:textId="77777777" w:rsidR="00910C2F" w:rsidRDefault="00910C2F" w:rsidP="00362335">
            <w:pPr>
              <w:jc w:val="both"/>
              <w:rPr>
                <w:rFonts w:ascii="Times New Roman" w:hAnsi="Times New Roman" w:cs="Times New Roman"/>
                <w:b/>
                <w:bCs/>
                <w:sz w:val="24"/>
                <w:szCs w:val="24"/>
              </w:rPr>
            </w:pPr>
          </w:p>
        </w:tc>
        <w:tc>
          <w:tcPr>
            <w:tcW w:w="1492" w:type="dxa"/>
          </w:tcPr>
          <w:p w14:paraId="6379F2FE" w14:textId="77777777" w:rsidR="00910C2F" w:rsidRDefault="00910C2F" w:rsidP="00362335">
            <w:pPr>
              <w:jc w:val="both"/>
              <w:rPr>
                <w:rFonts w:ascii="Times New Roman" w:hAnsi="Times New Roman" w:cs="Times New Roman"/>
                <w:b/>
                <w:bCs/>
                <w:sz w:val="24"/>
                <w:szCs w:val="24"/>
              </w:rPr>
            </w:pPr>
          </w:p>
        </w:tc>
      </w:tr>
      <w:tr w:rsidR="00910C2F" w14:paraId="572CBF0D" w14:textId="77777777" w:rsidTr="003E04F9">
        <w:tc>
          <w:tcPr>
            <w:tcW w:w="846" w:type="dxa"/>
          </w:tcPr>
          <w:p w14:paraId="097177D5" w14:textId="2C91EDE8"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4961" w:type="dxa"/>
          </w:tcPr>
          <w:p w14:paraId="610EE970" w14:textId="19A03A79" w:rsidR="00910C2F" w:rsidRPr="006D26AE" w:rsidRDefault="006D26AE" w:rsidP="00910C2F">
            <w:pPr>
              <w:widowControl/>
              <w:autoSpaceDE w:val="0"/>
              <w:autoSpaceDN w:val="0"/>
              <w:adjustRightInd w:val="0"/>
              <w:rPr>
                <w:rFonts w:eastAsia="CIDFont+F3" w:cstheme="minorHAnsi"/>
                <w:lang w:val="pt-BR"/>
              </w:rPr>
            </w:pPr>
            <w:r w:rsidRPr="006D26AE">
              <w:rPr>
                <w:rFonts w:eastAsia="CIDFont+F3" w:cstheme="minorHAnsi"/>
                <w:lang w:val="pt-BR"/>
              </w:rPr>
              <w:t>A consulta do CGCM feita por nome, mostrando dados individuais</w:t>
            </w:r>
          </w:p>
        </w:tc>
        <w:tc>
          <w:tcPr>
            <w:tcW w:w="1627" w:type="dxa"/>
          </w:tcPr>
          <w:p w14:paraId="141E5D55" w14:textId="77777777" w:rsidR="00910C2F" w:rsidRDefault="00910C2F" w:rsidP="00362335">
            <w:pPr>
              <w:jc w:val="both"/>
              <w:rPr>
                <w:rFonts w:ascii="Times New Roman" w:hAnsi="Times New Roman" w:cs="Times New Roman"/>
                <w:b/>
                <w:bCs/>
                <w:sz w:val="24"/>
                <w:szCs w:val="24"/>
              </w:rPr>
            </w:pPr>
          </w:p>
        </w:tc>
        <w:tc>
          <w:tcPr>
            <w:tcW w:w="1492" w:type="dxa"/>
          </w:tcPr>
          <w:p w14:paraId="6BEF5214" w14:textId="77777777" w:rsidR="00910C2F" w:rsidRDefault="00910C2F" w:rsidP="00362335">
            <w:pPr>
              <w:jc w:val="both"/>
              <w:rPr>
                <w:rFonts w:ascii="Times New Roman" w:hAnsi="Times New Roman" w:cs="Times New Roman"/>
                <w:b/>
                <w:bCs/>
                <w:sz w:val="24"/>
                <w:szCs w:val="24"/>
              </w:rPr>
            </w:pPr>
          </w:p>
        </w:tc>
      </w:tr>
      <w:tr w:rsidR="00910C2F" w14:paraId="48D3F3F2" w14:textId="77777777" w:rsidTr="003E04F9">
        <w:tc>
          <w:tcPr>
            <w:tcW w:w="846" w:type="dxa"/>
          </w:tcPr>
          <w:p w14:paraId="7D980428" w14:textId="6DA2EC22"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4961" w:type="dxa"/>
          </w:tcPr>
          <w:p w14:paraId="0697D369"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A consulta do CGCM fornece as seguintes opções:</w:t>
            </w:r>
          </w:p>
          <w:p w14:paraId="0996235D"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 Cadastro mobiliário - sócio / imobiliário/geral que mostrará</w:t>
            </w:r>
          </w:p>
          <w:p w14:paraId="5FD74D72"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todos os cadastros pertencentes;</w:t>
            </w:r>
          </w:p>
          <w:p w14:paraId="61C30420"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 Débitos vencidos/ a vencer/ parcelados/ geral, mostrando</w:t>
            </w:r>
          </w:p>
          <w:p w14:paraId="1182272E"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todos os cadastros pertencentes que tenham débitos na</w:t>
            </w:r>
          </w:p>
          <w:p w14:paraId="4BE45F07" w14:textId="4925C43C"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opção escolhida, com os valores dos débitos atualizados.</w:t>
            </w:r>
          </w:p>
        </w:tc>
        <w:tc>
          <w:tcPr>
            <w:tcW w:w="1627" w:type="dxa"/>
          </w:tcPr>
          <w:p w14:paraId="131E69FC" w14:textId="77777777" w:rsidR="00910C2F" w:rsidRDefault="00910C2F" w:rsidP="00362335">
            <w:pPr>
              <w:jc w:val="both"/>
              <w:rPr>
                <w:rFonts w:ascii="Times New Roman" w:hAnsi="Times New Roman" w:cs="Times New Roman"/>
                <w:b/>
                <w:bCs/>
                <w:sz w:val="24"/>
                <w:szCs w:val="24"/>
              </w:rPr>
            </w:pPr>
          </w:p>
        </w:tc>
        <w:tc>
          <w:tcPr>
            <w:tcW w:w="1492" w:type="dxa"/>
          </w:tcPr>
          <w:p w14:paraId="10D4A53E" w14:textId="77777777" w:rsidR="00910C2F" w:rsidRDefault="00910C2F" w:rsidP="00362335">
            <w:pPr>
              <w:jc w:val="both"/>
              <w:rPr>
                <w:rFonts w:ascii="Times New Roman" w:hAnsi="Times New Roman" w:cs="Times New Roman"/>
                <w:b/>
                <w:bCs/>
                <w:sz w:val="24"/>
                <w:szCs w:val="24"/>
              </w:rPr>
            </w:pPr>
          </w:p>
        </w:tc>
      </w:tr>
      <w:tr w:rsidR="00910C2F" w14:paraId="455449A8" w14:textId="77777777" w:rsidTr="003E04F9">
        <w:tc>
          <w:tcPr>
            <w:tcW w:w="846" w:type="dxa"/>
          </w:tcPr>
          <w:p w14:paraId="0AC01F46" w14:textId="3CB34474"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4961" w:type="dxa"/>
          </w:tcPr>
          <w:p w14:paraId="0004DC77"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Consulta fonética do CGCM por nome, possibilitando pesquisar por</w:t>
            </w:r>
          </w:p>
          <w:p w14:paraId="558A6D70"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parte dele, localizado em qualquer posição desse campo, que</w:t>
            </w:r>
          </w:p>
          <w:p w14:paraId="077C71E3" w14:textId="3A9541F9"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mostrará os itens encontrados com os cadastros pertencentes</w:t>
            </w:r>
          </w:p>
        </w:tc>
        <w:tc>
          <w:tcPr>
            <w:tcW w:w="1627" w:type="dxa"/>
          </w:tcPr>
          <w:p w14:paraId="4C29C072" w14:textId="77777777" w:rsidR="00910C2F" w:rsidRDefault="00910C2F" w:rsidP="00362335">
            <w:pPr>
              <w:jc w:val="both"/>
              <w:rPr>
                <w:rFonts w:ascii="Times New Roman" w:hAnsi="Times New Roman" w:cs="Times New Roman"/>
                <w:b/>
                <w:bCs/>
                <w:sz w:val="24"/>
                <w:szCs w:val="24"/>
              </w:rPr>
            </w:pPr>
          </w:p>
        </w:tc>
        <w:tc>
          <w:tcPr>
            <w:tcW w:w="1492" w:type="dxa"/>
          </w:tcPr>
          <w:p w14:paraId="78C8AAFB" w14:textId="77777777" w:rsidR="00910C2F" w:rsidRDefault="00910C2F" w:rsidP="00362335">
            <w:pPr>
              <w:jc w:val="both"/>
              <w:rPr>
                <w:rFonts w:ascii="Times New Roman" w:hAnsi="Times New Roman" w:cs="Times New Roman"/>
                <w:b/>
                <w:bCs/>
                <w:sz w:val="24"/>
                <w:szCs w:val="24"/>
              </w:rPr>
            </w:pPr>
          </w:p>
        </w:tc>
      </w:tr>
      <w:tr w:rsidR="00910C2F" w14:paraId="59DFB81D" w14:textId="77777777" w:rsidTr="003E04F9">
        <w:tc>
          <w:tcPr>
            <w:tcW w:w="846" w:type="dxa"/>
          </w:tcPr>
          <w:p w14:paraId="22D2A15C" w14:textId="36A3B0CE"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4961" w:type="dxa"/>
          </w:tcPr>
          <w:p w14:paraId="721F4193"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Consultas gerais por CPF, CNPJ, entre outros dados cadastrais,</w:t>
            </w:r>
          </w:p>
          <w:p w14:paraId="3423A26F"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com botão que permita abertura da janela de emissão de guias de</w:t>
            </w:r>
          </w:p>
          <w:p w14:paraId="058515A0" w14:textId="561B43E1"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pagamentos a partir da janela de cadastros</w:t>
            </w:r>
          </w:p>
        </w:tc>
        <w:tc>
          <w:tcPr>
            <w:tcW w:w="1627" w:type="dxa"/>
          </w:tcPr>
          <w:p w14:paraId="5D9B4E60" w14:textId="77777777" w:rsidR="00910C2F" w:rsidRDefault="00910C2F" w:rsidP="00362335">
            <w:pPr>
              <w:jc w:val="both"/>
              <w:rPr>
                <w:rFonts w:ascii="Times New Roman" w:hAnsi="Times New Roman" w:cs="Times New Roman"/>
                <w:b/>
                <w:bCs/>
                <w:sz w:val="24"/>
                <w:szCs w:val="24"/>
              </w:rPr>
            </w:pPr>
          </w:p>
        </w:tc>
        <w:tc>
          <w:tcPr>
            <w:tcW w:w="1492" w:type="dxa"/>
          </w:tcPr>
          <w:p w14:paraId="2A1A9C02" w14:textId="77777777" w:rsidR="00910C2F" w:rsidRDefault="00910C2F" w:rsidP="00362335">
            <w:pPr>
              <w:jc w:val="both"/>
              <w:rPr>
                <w:rFonts w:ascii="Times New Roman" w:hAnsi="Times New Roman" w:cs="Times New Roman"/>
                <w:b/>
                <w:bCs/>
                <w:sz w:val="24"/>
                <w:szCs w:val="24"/>
              </w:rPr>
            </w:pPr>
          </w:p>
        </w:tc>
      </w:tr>
      <w:tr w:rsidR="00910C2F" w14:paraId="02132FB3" w14:textId="77777777" w:rsidTr="003E04F9">
        <w:tc>
          <w:tcPr>
            <w:tcW w:w="846" w:type="dxa"/>
          </w:tcPr>
          <w:p w14:paraId="1550B805" w14:textId="6D1B1A24"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4961" w:type="dxa"/>
          </w:tcPr>
          <w:p w14:paraId="0C8929DB"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Consultas gerais por CPF, CNPJ, entre outros dados cadastrais,</w:t>
            </w:r>
          </w:p>
          <w:p w14:paraId="05176FCF"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com botão que permita abertura da janela de emissão de guias de</w:t>
            </w:r>
          </w:p>
          <w:p w14:paraId="54B046B8" w14:textId="6F2902FB"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pagamentos a partir da janela de cadastros</w:t>
            </w:r>
          </w:p>
        </w:tc>
        <w:tc>
          <w:tcPr>
            <w:tcW w:w="1627" w:type="dxa"/>
          </w:tcPr>
          <w:p w14:paraId="0995F5CF" w14:textId="77777777" w:rsidR="00910C2F" w:rsidRDefault="00910C2F" w:rsidP="00362335">
            <w:pPr>
              <w:jc w:val="both"/>
              <w:rPr>
                <w:rFonts w:ascii="Times New Roman" w:hAnsi="Times New Roman" w:cs="Times New Roman"/>
                <w:b/>
                <w:bCs/>
                <w:sz w:val="24"/>
                <w:szCs w:val="24"/>
              </w:rPr>
            </w:pPr>
          </w:p>
        </w:tc>
        <w:tc>
          <w:tcPr>
            <w:tcW w:w="1492" w:type="dxa"/>
          </w:tcPr>
          <w:p w14:paraId="5903CE6E" w14:textId="77777777" w:rsidR="00910C2F" w:rsidRDefault="00910C2F" w:rsidP="00362335">
            <w:pPr>
              <w:jc w:val="both"/>
              <w:rPr>
                <w:rFonts w:ascii="Times New Roman" w:hAnsi="Times New Roman" w:cs="Times New Roman"/>
                <w:b/>
                <w:bCs/>
                <w:sz w:val="24"/>
                <w:szCs w:val="24"/>
              </w:rPr>
            </w:pPr>
          </w:p>
        </w:tc>
      </w:tr>
      <w:tr w:rsidR="00910C2F" w14:paraId="2E49B5EA" w14:textId="77777777" w:rsidTr="003E04F9">
        <w:tc>
          <w:tcPr>
            <w:tcW w:w="846" w:type="dxa"/>
          </w:tcPr>
          <w:p w14:paraId="42296F0E" w14:textId="1E1572A8"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4961" w:type="dxa"/>
          </w:tcPr>
          <w:p w14:paraId="6DB30242"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Acesso à consulta dos cadastros a partir de qualquer janela do</w:t>
            </w:r>
          </w:p>
          <w:p w14:paraId="4A9635E4" w14:textId="076A97AA"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sistema</w:t>
            </w:r>
          </w:p>
        </w:tc>
        <w:tc>
          <w:tcPr>
            <w:tcW w:w="1627" w:type="dxa"/>
          </w:tcPr>
          <w:p w14:paraId="7F9E4271" w14:textId="77777777" w:rsidR="00910C2F" w:rsidRDefault="00910C2F" w:rsidP="00362335">
            <w:pPr>
              <w:jc w:val="both"/>
              <w:rPr>
                <w:rFonts w:ascii="Times New Roman" w:hAnsi="Times New Roman" w:cs="Times New Roman"/>
                <w:b/>
                <w:bCs/>
                <w:sz w:val="24"/>
                <w:szCs w:val="24"/>
              </w:rPr>
            </w:pPr>
          </w:p>
        </w:tc>
        <w:tc>
          <w:tcPr>
            <w:tcW w:w="1492" w:type="dxa"/>
          </w:tcPr>
          <w:p w14:paraId="7567E85A" w14:textId="77777777" w:rsidR="00910C2F" w:rsidRDefault="00910C2F" w:rsidP="00362335">
            <w:pPr>
              <w:jc w:val="both"/>
              <w:rPr>
                <w:rFonts w:ascii="Times New Roman" w:hAnsi="Times New Roman" w:cs="Times New Roman"/>
                <w:b/>
                <w:bCs/>
                <w:sz w:val="24"/>
                <w:szCs w:val="24"/>
              </w:rPr>
            </w:pPr>
          </w:p>
        </w:tc>
      </w:tr>
      <w:tr w:rsidR="006D26AE" w14:paraId="2FE40B17" w14:textId="77777777" w:rsidTr="003E04F9">
        <w:tc>
          <w:tcPr>
            <w:tcW w:w="8926" w:type="dxa"/>
            <w:gridSpan w:val="4"/>
          </w:tcPr>
          <w:p w14:paraId="49071601" w14:textId="46B319FB" w:rsidR="006D26AE" w:rsidRPr="006D26AE" w:rsidRDefault="006D26AE" w:rsidP="006D26AE">
            <w:pPr>
              <w:jc w:val="center"/>
              <w:rPr>
                <w:rFonts w:cstheme="minorHAnsi"/>
                <w:b/>
                <w:bCs/>
                <w:sz w:val="24"/>
                <w:szCs w:val="24"/>
              </w:rPr>
            </w:pPr>
            <w:r w:rsidRPr="006D26AE">
              <w:rPr>
                <w:rFonts w:eastAsia="CIDFont+F5" w:cstheme="minorHAnsi"/>
                <w:b/>
                <w:bCs/>
                <w:sz w:val="24"/>
                <w:szCs w:val="24"/>
                <w:lang w:val="pt-BR"/>
              </w:rPr>
              <w:t>CADASTRO IMOBILIÁRIO</w:t>
            </w:r>
          </w:p>
        </w:tc>
      </w:tr>
      <w:tr w:rsidR="00910C2F" w14:paraId="774D91E1" w14:textId="77777777" w:rsidTr="003E04F9">
        <w:tc>
          <w:tcPr>
            <w:tcW w:w="846" w:type="dxa"/>
          </w:tcPr>
          <w:p w14:paraId="0FF9CFCA" w14:textId="6F513AA1" w:rsidR="00910C2F"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4961" w:type="dxa"/>
          </w:tcPr>
          <w:p w14:paraId="4E4F7FFE"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Utilizar a divisão da localização dos imóveis por um Subsistema</w:t>
            </w:r>
          </w:p>
          <w:p w14:paraId="5AEE162D"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de Trechos, composto pelo cadastramento Zonas, Loteamento (o</w:t>
            </w:r>
          </w:p>
          <w:p w14:paraId="7AD5B38E"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lastRenderedPageBreak/>
              <w:t>sistema deve permitir criação de loteamento com nome fantasia</w:t>
            </w:r>
          </w:p>
          <w:p w14:paraId="73564E69"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para consultas nas Secretarias), Trechos, Logradouros,</w:t>
            </w:r>
          </w:p>
          <w:p w14:paraId="510B0DDA" w14:textId="77777777" w:rsidR="006D26AE"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Equipamentos Urbanos disponíveis, Ruas (este campo deve ser</w:t>
            </w:r>
          </w:p>
          <w:p w14:paraId="7DA52423" w14:textId="301F39D7" w:rsidR="00910C2F" w:rsidRPr="006D26AE" w:rsidRDefault="006D26AE" w:rsidP="006D26AE">
            <w:pPr>
              <w:widowControl/>
              <w:autoSpaceDE w:val="0"/>
              <w:autoSpaceDN w:val="0"/>
              <w:adjustRightInd w:val="0"/>
              <w:rPr>
                <w:rFonts w:eastAsia="CIDFont+F3" w:cstheme="minorHAnsi"/>
                <w:lang w:val="pt-BR"/>
              </w:rPr>
            </w:pPr>
            <w:r w:rsidRPr="006D26AE">
              <w:rPr>
                <w:rFonts w:eastAsia="CIDFont+F3" w:cstheme="minorHAnsi"/>
                <w:lang w:val="pt-BR"/>
              </w:rPr>
              <w:t>aumentado) e Quadras por Zona</w:t>
            </w:r>
          </w:p>
        </w:tc>
        <w:tc>
          <w:tcPr>
            <w:tcW w:w="1627" w:type="dxa"/>
          </w:tcPr>
          <w:p w14:paraId="436855EA" w14:textId="77777777" w:rsidR="00910C2F" w:rsidRDefault="00910C2F" w:rsidP="00362335">
            <w:pPr>
              <w:jc w:val="both"/>
              <w:rPr>
                <w:rFonts w:ascii="Times New Roman" w:hAnsi="Times New Roman" w:cs="Times New Roman"/>
                <w:b/>
                <w:bCs/>
                <w:sz w:val="24"/>
                <w:szCs w:val="24"/>
              </w:rPr>
            </w:pPr>
          </w:p>
        </w:tc>
        <w:tc>
          <w:tcPr>
            <w:tcW w:w="1492" w:type="dxa"/>
          </w:tcPr>
          <w:p w14:paraId="14B4CDF3" w14:textId="77777777" w:rsidR="00910C2F" w:rsidRDefault="00910C2F" w:rsidP="00362335">
            <w:pPr>
              <w:jc w:val="both"/>
              <w:rPr>
                <w:rFonts w:ascii="Times New Roman" w:hAnsi="Times New Roman" w:cs="Times New Roman"/>
                <w:b/>
                <w:bCs/>
                <w:sz w:val="24"/>
                <w:szCs w:val="24"/>
              </w:rPr>
            </w:pPr>
          </w:p>
        </w:tc>
      </w:tr>
      <w:tr w:rsidR="006D26AE" w14:paraId="613DFAC4" w14:textId="77777777" w:rsidTr="003E04F9">
        <w:tc>
          <w:tcPr>
            <w:tcW w:w="846" w:type="dxa"/>
          </w:tcPr>
          <w:p w14:paraId="759D6527" w14:textId="57B3C1E5" w:rsidR="006D26AE" w:rsidRDefault="006D26AE" w:rsidP="00362335">
            <w:pPr>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4961" w:type="dxa"/>
          </w:tcPr>
          <w:p w14:paraId="4B1A3E1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Todo imóvel do município deverá estar ligado, necessariamente, a</w:t>
            </w:r>
          </w:p>
          <w:p w14:paraId="323E8C72" w14:textId="48CDC676"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um logradouro público.</w:t>
            </w:r>
          </w:p>
        </w:tc>
        <w:tc>
          <w:tcPr>
            <w:tcW w:w="1627" w:type="dxa"/>
          </w:tcPr>
          <w:p w14:paraId="249EADE2" w14:textId="77777777" w:rsidR="006D26AE" w:rsidRDefault="006D26AE" w:rsidP="00362335">
            <w:pPr>
              <w:jc w:val="both"/>
              <w:rPr>
                <w:rFonts w:ascii="Times New Roman" w:hAnsi="Times New Roman" w:cs="Times New Roman"/>
                <w:b/>
                <w:bCs/>
                <w:sz w:val="24"/>
                <w:szCs w:val="24"/>
              </w:rPr>
            </w:pPr>
          </w:p>
        </w:tc>
        <w:tc>
          <w:tcPr>
            <w:tcW w:w="1492" w:type="dxa"/>
          </w:tcPr>
          <w:p w14:paraId="768180FA" w14:textId="77777777" w:rsidR="006D26AE" w:rsidRDefault="006D26AE" w:rsidP="00362335">
            <w:pPr>
              <w:jc w:val="both"/>
              <w:rPr>
                <w:rFonts w:ascii="Times New Roman" w:hAnsi="Times New Roman" w:cs="Times New Roman"/>
                <w:b/>
                <w:bCs/>
                <w:sz w:val="24"/>
                <w:szCs w:val="24"/>
              </w:rPr>
            </w:pPr>
          </w:p>
        </w:tc>
      </w:tr>
      <w:tr w:rsidR="006D26AE" w14:paraId="42A99D3A" w14:textId="77777777" w:rsidTr="003E04F9">
        <w:tc>
          <w:tcPr>
            <w:tcW w:w="846" w:type="dxa"/>
          </w:tcPr>
          <w:p w14:paraId="71FB12FC" w14:textId="2D8B73EC"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4961" w:type="dxa"/>
          </w:tcPr>
          <w:p w14:paraId="7164F5B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Um trecho poderá designar um conjunto de imóveis, estejam</w:t>
            </w:r>
          </w:p>
          <w:p w14:paraId="49344567"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eles na mesma quadra ou em várias quadras, ou ainda em partes</w:t>
            </w:r>
          </w:p>
          <w:p w14:paraId="48143D1D" w14:textId="75575010"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de uma quadra</w:t>
            </w:r>
          </w:p>
        </w:tc>
        <w:tc>
          <w:tcPr>
            <w:tcW w:w="1627" w:type="dxa"/>
          </w:tcPr>
          <w:p w14:paraId="4B796D35" w14:textId="77777777" w:rsidR="006D26AE" w:rsidRDefault="006D26AE" w:rsidP="00362335">
            <w:pPr>
              <w:jc w:val="both"/>
              <w:rPr>
                <w:rFonts w:ascii="Times New Roman" w:hAnsi="Times New Roman" w:cs="Times New Roman"/>
                <w:b/>
                <w:bCs/>
                <w:sz w:val="24"/>
                <w:szCs w:val="24"/>
              </w:rPr>
            </w:pPr>
          </w:p>
        </w:tc>
        <w:tc>
          <w:tcPr>
            <w:tcW w:w="1492" w:type="dxa"/>
          </w:tcPr>
          <w:p w14:paraId="0C5F64C5" w14:textId="77777777" w:rsidR="006D26AE" w:rsidRDefault="006D26AE" w:rsidP="00362335">
            <w:pPr>
              <w:jc w:val="both"/>
              <w:rPr>
                <w:rFonts w:ascii="Times New Roman" w:hAnsi="Times New Roman" w:cs="Times New Roman"/>
                <w:b/>
                <w:bCs/>
                <w:sz w:val="24"/>
                <w:szCs w:val="24"/>
              </w:rPr>
            </w:pPr>
          </w:p>
        </w:tc>
      </w:tr>
      <w:tr w:rsidR="006D26AE" w14:paraId="4C755BDE" w14:textId="77777777" w:rsidTr="003E04F9">
        <w:tc>
          <w:tcPr>
            <w:tcW w:w="846" w:type="dxa"/>
          </w:tcPr>
          <w:p w14:paraId="748023D9" w14:textId="5619E4C7"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4961" w:type="dxa"/>
          </w:tcPr>
          <w:p w14:paraId="333F4031"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Possuir, para cada imóvel, uma relação de proprietários,</w:t>
            </w:r>
          </w:p>
          <w:p w14:paraId="1C8E6D12"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cônjuges, sócios, compromissários, integrantes de um espólio –</w:t>
            </w:r>
          </w:p>
          <w:p w14:paraId="72EC3A9C" w14:textId="1EFB1A24"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todos devidamente registrados como contribuintes no CGCM</w:t>
            </w:r>
          </w:p>
        </w:tc>
        <w:tc>
          <w:tcPr>
            <w:tcW w:w="1627" w:type="dxa"/>
          </w:tcPr>
          <w:p w14:paraId="6B915965" w14:textId="77777777" w:rsidR="006D26AE" w:rsidRDefault="006D26AE" w:rsidP="00362335">
            <w:pPr>
              <w:jc w:val="both"/>
              <w:rPr>
                <w:rFonts w:ascii="Times New Roman" w:hAnsi="Times New Roman" w:cs="Times New Roman"/>
                <w:b/>
                <w:bCs/>
                <w:sz w:val="24"/>
                <w:szCs w:val="24"/>
              </w:rPr>
            </w:pPr>
          </w:p>
        </w:tc>
        <w:tc>
          <w:tcPr>
            <w:tcW w:w="1492" w:type="dxa"/>
          </w:tcPr>
          <w:p w14:paraId="421F7918" w14:textId="77777777" w:rsidR="006D26AE" w:rsidRDefault="006D26AE" w:rsidP="00362335">
            <w:pPr>
              <w:jc w:val="both"/>
              <w:rPr>
                <w:rFonts w:ascii="Times New Roman" w:hAnsi="Times New Roman" w:cs="Times New Roman"/>
                <w:b/>
                <w:bCs/>
                <w:sz w:val="24"/>
                <w:szCs w:val="24"/>
              </w:rPr>
            </w:pPr>
          </w:p>
        </w:tc>
      </w:tr>
      <w:tr w:rsidR="006D26AE" w14:paraId="352236D4" w14:textId="77777777" w:rsidTr="003E04F9">
        <w:tc>
          <w:tcPr>
            <w:tcW w:w="846" w:type="dxa"/>
          </w:tcPr>
          <w:p w14:paraId="0F738BD0" w14:textId="680AAAA1"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4961" w:type="dxa"/>
          </w:tcPr>
          <w:p w14:paraId="5ED03D6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Manter o número de cadastro único para cada imóvel,</w:t>
            </w:r>
          </w:p>
          <w:p w14:paraId="75D17A9A"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considerando a mesma numeração para as edificações individuais</w:t>
            </w:r>
          </w:p>
          <w:p w14:paraId="00595764"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existentes no lote, e sua criação manual, sendo diferenciada por</w:t>
            </w:r>
          </w:p>
          <w:p w14:paraId="7E7A4B1A"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Zonas, permitindo a localização dos registros por esse número de</w:t>
            </w:r>
          </w:p>
          <w:p w14:paraId="5EC75412" w14:textId="34A011FE"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cadastro em todas as telas</w:t>
            </w:r>
          </w:p>
        </w:tc>
        <w:tc>
          <w:tcPr>
            <w:tcW w:w="1627" w:type="dxa"/>
          </w:tcPr>
          <w:p w14:paraId="1FF12882" w14:textId="77777777" w:rsidR="006D26AE" w:rsidRDefault="006D26AE" w:rsidP="00362335">
            <w:pPr>
              <w:jc w:val="both"/>
              <w:rPr>
                <w:rFonts w:ascii="Times New Roman" w:hAnsi="Times New Roman" w:cs="Times New Roman"/>
                <w:b/>
                <w:bCs/>
                <w:sz w:val="24"/>
                <w:szCs w:val="24"/>
              </w:rPr>
            </w:pPr>
          </w:p>
        </w:tc>
        <w:tc>
          <w:tcPr>
            <w:tcW w:w="1492" w:type="dxa"/>
          </w:tcPr>
          <w:p w14:paraId="01ABC145" w14:textId="77777777" w:rsidR="006D26AE" w:rsidRDefault="006D26AE" w:rsidP="00362335">
            <w:pPr>
              <w:jc w:val="both"/>
              <w:rPr>
                <w:rFonts w:ascii="Times New Roman" w:hAnsi="Times New Roman" w:cs="Times New Roman"/>
                <w:b/>
                <w:bCs/>
                <w:sz w:val="24"/>
                <w:szCs w:val="24"/>
              </w:rPr>
            </w:pPr>
          </w:p>
        </w:tc>
      </w:tr>
      <w:tr w:rsidR="006D26AE" w14:paraId="4C8D93D5" w14:textId="77777777" w:rsidTr="003E04F9">
        <w:tc>
          <w:tcPr>
            <w:tcW w:w="846" w:type="dxa"/>
          </w:tcPr>
          <w:p w14:paraId="22FA0122" w14:textId="6AFCB18A"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4961" w:type="dxa"/>
          </w:tcPr>
          <w:p w14:paraId="0E682E7A"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O Cadastro de Imóveis deverá suportar a identificação de edículas</w:t>
            </w:r>
          </w:p>
          <w:p w14:paraId="4DCBC7A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 sub- construções abrigadas sob o mesmo imóvel, de forma que</w:t>
            </w:r>
          </w:p>
          <w:p w14:paraId="1DB80B05"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a tributação destas seja incluída na do imóvel principal. Não será</w:t>
            </w:r>
          </w:p>
          <w:p w14:paraId="388B8A1F"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admitido criar um novo cadastro para edículas ou subconstruções,</w:t>
            </w:r>
          </w:p>
          <w:p w14:paraId="5C3E8FCA"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este recurso será admitido apenas para edificações</w:t>
            </w:r>
          </w:p>
          <w:p w14:paraId="671F31F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(unidade construída) adicionais no mesmo lote (o sistema deverá</w:t>
            </w:r>
          </w:p>
          <w:p w14:paraId="32CDAF8C"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permitir diferenciar o tratamento dado a edícula e a unidade</w:t>
            </w:r>
          </w:p>
          <w:p w14:paraId="6C0A3F14" w14:textId="17D45246"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construída)</w:t>
            </w:r>
          </w:p>
        </w:tc>
        <w:tc>
          <w:tcPr>
            <w:tcW w:w="1627" w:type="dxa"/>
          </w:tcPr>
          <w:p w14:paraId="6022D847" w14:textId="77777777" w:rsidR="006D26AE" w:rsidRDefault="006D26AE" w:rsidP="00362335">
            <w:pPr>
              <w:jc w:val="both"/>
              <w:rPr>
                <w:rFonts w:ascii="Times New Roman" w:hAnsi="Times New Roman" w:cs="Times New Roman"/>
                <w:b/>
                <w:bCs/>
                <w:sz w:val="24"/>
                <w:szCs w:val="24"/>
              </w:rPr>
            </w:pPr>
          </w:p>
        </w:tc>
        <w:tc>
          <w:tcPr>
            <w:tcW w:w="1492" w:type="dxa"/>
          </w:tcPr>
          <w:p w14:paraId="33CFF8EE" w14:textId="77777777" w:rsidR="006D26AE" w:rsidRDefault="006D26AE" w:rsidP="00362335">
            <w:pPr>
              <w:jc w:val="both"/>
              <w:rPr>
                <w:rFonts w:ascii="Times New Roman" w:hAnsi="Times New Roman" w:cs="Times New Roman"/>
                <w:b/>
                <w:bCs/>
                <w:sz w:val="24"/>
                <w:szCs w:val="24"/>
              </w:rPr>
            </w:pPr>
          </w:p>
        </w:tc>
      </w:tr>
      <w:tr w:rsidR="006D26AE" w14:paraId="11C9718F" w14:textId="77777777" w:rsidTr="003E04F9">
        <w:tc>
          <w:tcPr>
            <w:tcW w:w="846" w:type="dxa"/>
          </w:tcPr>
          <w:p w14:paraId="2FFE06A3" w14:textId="57E79D9F"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4961" w:type="dxa"/>
          </w:tcPr>
          <w:p w14:paraId="746BE5F1"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Permitir apenas a exclusão lógica dos cadastros, mantendo o</w:t>
            </w:r>
          </w:p>
          <w:p w14:paraId="3F515C2E" w14:textId="6A6134E7"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histórico das movimentações e todos os campos do cadastro</w:t>
            </w:r>
          </w:p>
        </w:tc>
        <w:tc>
          <w:tcPr>
            <w:tcW w:w="1627" w:type="dxa"/>
          </w:tcPr>
          <w:p w14:paraId="2F4A16B2" w14:textId="77777777" w:rsidR="006D26AE" w:rsidRDefault="006D26AE" w:rsidP="00362335">
            <w:pPr>
              <w:jc w:val="both"/>
              <w:rPr>
                <w:rFonts w:ascii="Times New Roman" w:hAnsi="Times New Roman" w:cs="Times New Roman"/>
                <w:b/>
                <w:bCs/>
                <w:sz w:val="24"/>
                <w:szCs w:val="24"/>
              </w:rPr>
            </w:pPr>
          </w:p>
        </w:tc>
        <w:tc>
          <w:tcPr>
            <w:tcW w:w="1492" w:type="dxa"/>
          </w:tcPr>
          <w:p w14:paraId="4855772A" w14:textId="77777777" w:rsidR="006D26AE" w:rsidRDefault="006D26AE" w:rsidP="00362335">
            <w:pPr>
              <w:jc w:val="both"/>
              <w:rPr>
                <w:rFonts w:ascii="Times New Roman" w:hAnsi="Times New Roman" w:cs="Times New Roman"/>
                <w:b/>
                <w:bCs/>
                <w:sz w:val="24"/>
                <w:szCs w:val="24"/>
              </w:rPr>
            </w:pPr>
          </w:p>
        </w:tc>
      </w:tr>
      <w:tr w:rsidR="006D26AE" w14:paraId="66EB5434" w14:textId="77777777" w:rsidTr="003E04F9">
        <w:tc>
          <w:tcPr>
            <w:tcW w:w="846" w:type="dxa"/>
          </w:tcPr>
          <w:p w14:paraId="1E2BD34B" w14:textId="5A640BA3"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4961" w:type="dxa"/>
          </w:tcPr>
          <w:p w14:paraId="069DCC21"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Criação e manutenção do cadastro de edifícios e condomínios</w:t>
            </w:r>
          </w:p>
          <w:p w14:paraId="6EACAFDA"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horizontais, para ser relacionado, posteriormente, às unidades</w:t>
            </w:r>
          </w:p>
          <w:p w14:paraId="71E3424B"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imobiliárias existentes neste lote; ou seja, o cadastro de imóveis</w:t>
            </w:r>
          </w:p>
          <w:p w14:paraId="36731A14"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deverá estar ligado ao cadastro de edifícios e condomínios,</w:t>
            </w:r>
          </w:p>
          <w:p w14:paraId="1255957A" w14:textId="78BC3B37"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reaproveitando as informações deste</w:t>
            </w:r>
          </w:p>
        </w:tc>
        <w:tc>
          <w:tcPr>
            <w:tcW w:w="1627" w:type="dxa"/>
          </w:tcPr>
          <w:p w14:paraId="785429C1" w14:textId="77777777" w:rsidR="006D26AE" w:rsidRDefault="006D26AE" w:rsidP="00362335">
            <w:pPr>
              <w:jc w:val="both"/>
              <w:rPr>
                <w:rFonts w:ascii="Times New Roman" w:hAnsi="Times New Roman" w:cs="Times New Roman"/>
                <w:b/>
                <w:bCs/>
                <w:sz w:val="24"/>
                <w:szCs w:val="24"/>
              </w:rPr>
            </w:pPr>
          </w:p>
        </w:tc>
        <w:tc>
          <w:tcPr>
            <w:tcW w:w="1492" w:type="dxa"/>
          </w:tcPr>
          <w:p w14:paraId="4FD2D968" w14:textId="77777777" w:rsidR="006D26AE" w:rsidRDefault="006D26AE" w:rsidP="00362335">
            <w:pPr>
              <w:jc w:val="both"/>
              <w:rPr>
                <w:rFonts w:ascii="Times New Roman" w:hAnsi="Times New Roman" w:cs="Times New Roman"/>
                <w:b/>
                <w:bCs/>
                <w:sz w:val="24"/>
                <w:szCs w:val="24"/>
              </w:rPr>
            </w:pPr>
          </w:p>
        </w:tc>
      </w:tr>
      <w:tr w:rsidR="006D26AE" w14:paraId="19424116" w14:textId="77777777" w:rsidTr="003E04F9">
        <w:tc>
          <w:tcPr>
            <w:tcW w:w="846" w:type="dxa"/>
          </w:tcPr>
          <w:p w14:paraId="5914AE93" w14:textId="2C3DD93B"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4961" w:type="dxa"/>
          </w:tcPr>
          <w:p w14:paraId="50DC5CD7"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Manter um cadastro de imóveis caucionados, acrescentando e</w:t>
            </w:r>
          </w:p>
          <w:p w14:paraId="30E27208"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interligando os dados ao sistema, com o tipo de caução, e o</w:t>
            </w:r>
          </w:p>
          <w:p w14:paraId="097A2974" w14:textId="7A3D7325"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número do cadastro</w:t>
            </w:r>
          </w:p>
        </w:tc>
        <w:tc>
          <w:tcPr>
            <w:tcW w:w="1627" w:type="dxa"/>
          </w:tcPr>
          <w:p w14:paraId="2E94F7C5" w14:textId="77777777" w:rsidR="006D26AE" w:rsidRDefault="006D26AE" w:rsidP="00362335">
            <w:pPr>
              <w:jc w:val="both"/>
              <w:rPr>
                <w:rFonts w:ascii="Times New Roman" w:hAnsi="Times New Roman" w:cs="Times New Roman"/>
                <w:b/>
                <w:bCs/>
                <w:sz w:val="24"/>
                <w:szCs w:val="24"/>
              </w:rPr>
            </w:pPr>
          </w:p>
        </w:tc>
        <w:tc>
          <w:tcPr>
            <w:tcW w:w="1492" w:type="dxa"/>
          </w:tcPr>
          <w:p w14:paraId="23F215FD" w14:textId="77777777" w:rsidR="006D26AE" w:rsidRDefault="006D26AE" w:rsidP="00362335">
            <w:pPr>
              <w:jc w:val="both"/>
              <w:rPr>
                <w:rFonts w:ascii="Times New Roman" w:hAnsi="Times New Roman" w:cs="Times New Roman"/>
                <w:b/>
                <w:bCs/>
                <w:sz w:val="24"/>
                <w:szCs w:val="24"/>
              </w:rPr>
            </w:pPr>
          </w:p>
        </w:tc>
      </w:tr>
      <w:tr w:rsidR="006D26AE" w14:paraId="61BF2EE6" w14:textId="77777777" w:rsidTr="003E04F9">
        <w:tc>
          <w:tcPr>
            <w:tcW w:w="846" w:type="dxa"/>
          </w:tcPr>
          <w:p w14:paraId="0CB1A208" w14:textId="22F9CC07"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4961" w:type="dxa"/>
          </w:tcPr>
          <w:p w14:paraId="6BDD4F1E"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Controle de zoneamento, interligado ao sistema de cadastro, que</w:t>
            </w:r>
          </w:p>
          <w:p w14:paraId="243119C0"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identifica o tipo de zona (residencial, comercial, industrial, agrícola)</w:t>
            </w:r>
          </w:p>
          <w:p w14:paraId="0AB5AB4D"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 eixo de comércio e serviços à qual o imóvel pertence, oferecendo</w:t>
            </w:r>
          </w:p>
          <w:p w14:paraId="76796690"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consultas e relatórios por cadastro, do tipo de aproveitamento que</w:t>
            </w:r>
          </w:p>
          <w:p w14:paraId="2A6087FE"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é permitido fazer, como: tipo de construção, taxa de ocupação do</w:t>
            </w:r>
          </w:p>
          <w:p w14:paraId="15A1C6C1" w14:textId="544DE17B"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solo, número de pavimentos, tipo de comércio, etc</w:t>
            </w:r>
          </w:p>
        </w:tc>
        <w:tc>
          <w:tcPr>
            <w:tcW w:w="1627" w:type="dxa"/>
          </w:tcPr>
          <w:p w14:paraId="7A529647" w14:textId="77777777" w:rsidR="006D26AE" w:rsidRDefault="006D26AE" w:rsidP="00362335">
            <w:pPr>
              <w:jc w:val="both"/>
              <w:rPr>
                <w:rFonts w:ascii="Times New Roman" w:hAnsi="Times New Roman" w:cs="Times New Roman"/>
                <w:b/>
                <w:bCs/>
                <w:sz w:val="24"/>
                <w:szCs w:val="24"/>
              </w:rPr>
            </w:pPr>
          </w:p>
        </w:tc>
        <w:tc>
          <w:tcPr>
            <w:tcW w:w="1492" w:type="dxa"/>
          </w:tcPr>
          <w:p w14:paraId="4D5C1C86" w14:textId="77777777" w:rsidR="006D26AE" w:rsidRDefault="006D26AE" w:rsidP="00362335">
            <w:pPr>
              <w:jc w:val="both"/>
              <w:rPr>
                <w:rFonts w:ascii="Times New Roman" w:hAnsi="Times New Roman" w:cs="Times New Roman"/>
                <w:b/>
                <w:bCs/>
                <w:sz w:val="24"/>
                <w:szCs w:val="24"/>
              </w:rPr>
            </w:pPr>
          </w:p>
        </w:tc>
      </w:tr>
      <w:tr w:rsidR="006D26AE" w14:paraId="7945C630" w14:textId="77777777" w:rsidTr="003E04F9">
        <w:tc>
          <w:tcPr>
            <w:tcW w:w="846" w:type="dxa"/>
          </w:tcPr>
          <w:p w14:paraId="41097CEF" w14:textId="08444D4F"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4961" w:type="dxa"/>
          </w:tcPr>
          <w:p w14:paraId="56377E60"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Emite e controla os documentos abaixo relacionados, permitindo</w:t>
            </w:r>
          </w:p>
          <w:p w14:paraId="29F8184C"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a transferência eletrônica das informações para órgãos públicos,</w:t>
            </w:r>
          </w:p>
          <w:p w14:paraId="2DC8D2E8"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conforme seus layouts, utilizando as tabelas de parâmetros</w:t>
            </w:r>
          </w:p>
          <w:p w14:paraId="0C4FEA12"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existentes:</w:t>
            </w:r>
          </w:p>
          <w:p w14:paraId="70D37B92"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Alvará de demolição;</w:t>
            </w:r>
          </w:p>
          <w:p w14:paraId="7C38715E"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registro;</w:t>
            </w:r>
          </w:p>
          <w:p w14:paraId="1C62218E"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Alvará de licença de construção;</w:t>
            </w:r>
          </w:p>
          <w:p w14:paraId="7BAE088B"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Habite-se;</w:t>
            </w:r>
          </w:p>
          <w:p w14:paraId="5E8AB308"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habite-se;</w:t>
            </w:r>
          </w:p>
          <w:p w14:paraId="0A032189"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Ofício e certidão avulsa;</w:t>
            </w:r>
          </w:p>
          <w:p w14:paraId="352A4043"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cancelamento;</w:t>
            </w:r>
          </w:p>
          <w:p w14:paraId="30F02CB9"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demolição;</w:t>
            </w:r>
          </w:p>
          <w:p w14:paraId="08F07BA5"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construção;</w:t>
            </w:r>
          </w:p>
          <w:p w14:paraId="240AA85B" w14:textId="0CC41288"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Certidão de registro.</w:t>
            </w:r>
          </w:p>
        </w:tc>
        <w:tc>
          <w:tcPr>
            <w:tcW w:w="1627" w:type="dxa"/>
          </w:tcPr>
          <w:p w14:paraId="47E96221" w14:textId="77777777" w:rsidR="006D26AE" w:rsidRDefault="006D26AE" w:rsidP="00362335">
            <w:pPr>
              <w:jc w:val="both"/>
              <w:rPr>
                <w:rFonts w:ascii="Times New Roman" w:hAnsi="Times New Roman" w:cs="Times New Roman"/>
                <w:b/>
                <w:bCs/>
                <w:sz w:val="24"/>
                <w:szCs w:val="24"/>
              </w:rPr>
            </w:pPr>
          </w:p>
        </w:tc>
        <w:tc>
          <w:tcPr>
            <w:tcW w:w="1492" w:type="dxa"/>
          </w:tcPr>
          <w:p w14:paraId="5F66793B" w14:textId="77777777" w:rsidR="006D26AE" w:rsidRDefault="006D26AE" w:rsidP="00362335">
            <w:pPr>
              <w:jc w:val="both"/>
              <w:rPr>
                <w:rFonts w:ascii="Times New Roman" w:hAnsi="Times New Roman" w:cs="Times New Roman"/>
                <w:b/>
                <w:bCs/>
                <w:sz w:val="24"/>
                <w:szCs w:val="24"/>
              </w:rPr>
            </w:pPr>
          </w:p>
        </w:tc>
      </w:tr>
      <w:tr w:rsidR="006D26AE" w14:paraId="126F46E7" w14:textId="77777777" w:rsidTr="003E04F9">
        <w:tc>
          <w:tcPr>
            <w:tcW w:w="846" w:type="dxa"/>
          </w:tcPr>
          <w:p w14:paraId="0D7A644A" w14:textId="28FA8499"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4961" w:type="dxa"/>
          </w:tcPr>
          <w:p w14:paraId="65A27D3C"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Interligação para os cadastros imobiliários a documentos emitidos</w:t>
            </w:r>
          </w:p>
          <w:p w14:paraId="25AB6235"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pela análise de projetos, denominando-os como construções</w:t>
            </w:r>
          </w:p>
          <w:p w14:paraId="3AE344F3"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aprovadas, contendo informações como: alvará de construção,</w:t>
            </w:r>
          </w:p>
          <w:p w14:paraId="3BD8F2DF"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habite-se e certidões de cancelamento, demolição da construção,</w:t>
            </w:r>
          </w:p>
          <w:p w14:paraId="2B663164" w14:textId="0CEA31A0"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com consulta em tela</w:t>
            </w:r>
          </w:p>
        </w:tc>
        <w:tc>
          <w:tcPr>
            <w:tcW w:w="1627" w:type="dxa"/>
          </w:tcPr>
          <w:p w14:paraId="0A81A040" w14:textId="77777777" w:rsidR="006D26AE" w:rsidRDefault="006D26AE" w:rsidP="00362335">
            <w:pPr>
              <w:jc w:val="both"/>
              <w:rPr>
                <w:rFonts w:ascii="Times New Roman" w:hAnsi="Times New Roman" w:cs="Times New Roman"/>
                <w:b/>
                <w:bCs/>
                <w:sz w:val="24"/>
                <w:szCs w:val="24"/>
              </w:rPr>
            </w:pPr>
          </w:p>
        </w:tc>
        <w:tc>
          <w:tcPr>
            <w:tcW w:w="1492" w:type="dxa"/>
          </w:tcPr>
          <w:p w14:paraId="29ED5F57" w14:textId="77777777" w:rsidR="006D26AE" w:rsidRDefault="006D26AE" w:rsidP="00362335">
            <w:pPr>
              <w:jc w:val="both"/>
              <w:rPr>
                <w:rFonts w:ascii="Times New Roman" w:hAnsi="Times New Roman" w:cs="Times New Roman"/>
                <w:b/>
                <w:bCs/>
                <w:sz w:val="24"/>
                <w:szCs w:val="24"/>
              </w:rPr>
            </w:pPr>
          </w:p>
        </w:tc>
      </w:tr>
      <w:tr w:rsidR="006D26AE" w14:paraId="5BF1F12F" w14:textId="77777777" w:rsidTr="003E04F9">
        <w:tc>
          <w:tcPr>
            <w:tcW w:w="846" w:type="dxa"/>
          </w:tcPr>
          <w:p w14:paraId="3981C70E" w14:textId="50D74CC1"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4961" w:type="dxa"/>
          </w:tcPr>
          <w:p w14:paraId="6D1372B6"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Programa de consulta dos dados cadastrais imobiliários, por</w:t>
            </w:r>
          </w:p>
          <w:p w14:paraId="1E24A3BC"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exemplo:</w:t>
            </w:r>
          </w:p>
          <w:p w14:paraId="7EAA2142"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Pelo número do cadastro;</w:t>
            </w:r>
          </w:p>
          <w:p w14:paraId="5FCAE97F"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lastRenderedPageBreak/>
              <w:t>- Zona, quadra e data;</w:t>
            </w:r>
          </w:p>
          <w:p w14:paraId="066C852E" w14:textId="77777777" w:rsidR="00E82B8F"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Endereço ou complemento;</w:t>
            </w:r>
          </w:p>
          <w:p w14:paraId="42BE365C" w14:textId="0C3DF999" w:rsidR="006D26AE" w:rsidRPr="00E82B8F" w:rsidRDefault="00E82B8F" w:rsidP="00E82B8F">
            <w:pPr>
              <w:widowControl/>
              <w:autoSpaceDE w:val="0"/>
              <w:autoSpaceDN w:val="0"/>
              <w:adjustRightInd w:val="0"/>
              <w:rPr>
                <w:rFonts w:eastAsia="CIDFont+F3" w:cstheme="minorHAnsi"/>
                <w:lang w:val="pt-BR"/>
              </w:rPr>
            </w:pPr>
            <w:r w:rsidRPr="00E82B8F">
              <w:rPr>
                <w:rFonts w:eastAsia="CIDFont+F3" w:cstheme="minorHAnsi"/>
                <w:lang w:val="pt-BR"/>
              </w:rPr>
              <w:t>- Edifício e condomínio horizontal.</w:t>
            </w:r>
          </w:p>
        </w:tc>
        <w:tc>
          <w:tcPr>
            <w:tcW w:w="1627" w:type="dxa"/>
          </w:tcPr>
          <w:p w14:paraId="163842D6" w14:textId="77777777" w:rsidR="006D26AE" w:rsidRDefault="006D26AE" w:rsidP="00362335">
            <w:pPr>
              <w:jc w:val="both"/>
              <w:rPr>
                <w:rFonts w:ascii="Times New Roman" w:hAnsi="Times New Roman" w:cs="Times New Roman"/>
                <w:b/>
                <w:bCs/>
                <w:sz w:val="24"/>
                <w:szCs w:val="24"/>
              </w:rPr>
            </w:pPr>
          </w:p>
        </w:tc>
        <w:tc>
          <w:tcPr>
            <w:tcW w:w="1492" w:type="dxa"/>
          </w:tcPr>
          <w:p w14:paraId="0768D64D" w14:textId="77777777" w:rsidR="006D26AE" w:rsidRDefault="006D26AE" w:rsidP="00362335">
            <w:pPr>
              <w:jc w:val="both"/>
              <w:rPr>
                <w:rFonts w:ascii="Times New Roman" w:hAnsi="Times New Roman" w:cs="Times New Roman"/>
                <w:b/>
                <w:bCs/>
                <w:sz w:val="24"/>
                <w:szCs w:val="24"/>
              </w:rPr>
            </w:pPr>
          </w:p>
        </w:tc>
      </w:tr>
      <w:tr w:rsidR="006D26AE" w14:paraId="6F3D1331" w14:textId="77777777" w:rsidTr="003E04F9">
        <w:tc>
          <w:tcPr>
            <w:tcW w:w="846" w:type="dxa"/>
          </w:tcPr>
          <w:p w14:paraId="04AFED5F" w14:textId="235C3B9E"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4961" w:type="dxa"/>
          </w:tcPr>
          <w:p w14:paraId="159CB785" w14:textId="77777777" w:rsidR="00E82B8F"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Permitir simulação de cálculo de IPTU e taxas durante a criação</w:t>
            </w:r>
          </w:p>
          <w:p w14:paraId="6C31F847" w14:textId="38392689" w:rsidR="006D26AE"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de cadastro de controle, ou na inclusão/alteração de cadastro</w:t>
            </w:r>
          </w:p>
        </w:tc>
        <w:tc>
          <w:tcPr>
            <w:tcW w:w="1627" w:type="dxa"/>
          </w:tcPr>
          <w:p w14:paraId="540EA06C" w14:textId="77777777" w:rsidR="006D26AE" w:rsidRDefault="006D26AE" w:rsidP="00362335">
            <w:pPr>
              <w:jc w:val="both"/>
              <w:rPr>
                <w:rFonts w:ascii="Times New Roman" w:hAnsi="Times New Roman" w:cs="Times New Roman"/>
                <w:b/>
                <w:bCs/>
                <w:sz w:val="24"/>
                <w:szCs w:val="24"/>
              </w:rPr>
            </w:pPr>
          </w:p>
        </w:tc>
        <w:tc>
          <w:tcPr>
            <w:tcW w:w="1492" w:type="dxa"/>
          </w:tcPr>
          <w:p w14:paraId="502D26FA" w14:textId="77777777" w:rsidR="006D26AE" w:rsidRDefault="006D26AE" w:rsidP="00362335">
            <w:pPr>
              <w:jc w:val="both"/>
              <w:rPr>
                <w:rFonts w:ascii="Times New Roman" w:hAnsi="Times New Roman" w:cs="Times New Roman"/>
                <w:b/>
                <w:bCs/>
                <w:sz w:val="24"/>
                <w:szCs w:val="24"/>
              </w:rPr>
            </w:pPr>
          </w:p>
        </w:tc>
      </w:tr>
      <w:tr w:rsidR="006D26AE" w14:paraId="6D83FCAC" w14:textId="77777777" w:rsidTr="003E04F9">
        <w:tc>
          <w:tcPr>
            <w:tcW w:w="846" w:type="dxa"/>
          </w:tcPr>
          <w:p w14:paraId="5B4DB36E" w14:textId="6E92CBBF"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4961" w:type="dxa"/>
          </w:tcPr>
          <w:p w14:paraId="277DDED7" w14:textId="77777777" w:rsidR="00E82B8F"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Consulta de dados cadastrais imobiliários e/ou valores dos anos</w:t>
            </w:r>
          </w:p>
          <w:p w14:paraId="4EE977C6" w14:textId="22DAAA03" w:rsidR="006D26AE"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anteriores; permitindo relatórios comparativos</w:t>
            </w:r>
          </w:p>
        </w:tc>
        <w:tc>
          <w:tcPr>
            <w:tcW w:w="1627" w:type="dxa"/>
          </w:tcPr>
          <w:p w14:paraId="6DA4C796" w14:textId="77777777" w:rsidR="006D26AE" w:rsidRDefault="006D26AE" w:rsidP="00362335">
            <w:pPr>
              <w:jc w:val="both"/>
              <w:rPr>
                <w:rFonts w:ascii="Times New Roman" w:hAnsi="Times New Roman" w:cs="Times New Roman"/>
                <w:b/>
                <w:bCs/>
                <w:sz w:val="24"/>
                <w:szCs w:val="24"/>
              </w:rPr>
            </w:pPr>
          </w:p>
        </w:tc>
        <w:tc>
          <w:tcPr>
            <w:tcW w:w="1492" w:type="dxa"/>
          </w:tcPr>
          <w:p w14:paraId="6589AB78" w14:textId="77777777" w:rsidR="006D26AE" w:rsidRDefault="006D26AE" w:rsidP="00362335">
            <w:pPr>
              <w:jc w:val="both"/>
              <w:rPr>
                <w:rFonts w:ascii="Times New Roman" w:hAnsi="Times New Roman" w:cs="Times New Roman"/>
                <w:b/>
                <w:bCs/>
                <w:sz w:val="24"/>
                <w:szCs w:val="24"/>
              </w:rPr>
            </w:pPr>
          </w:p>
        </w:tc>
      </w:tr>
      <w:tr w:rsidR="006D26AE" w14:paraId="4E765677" w14:textId="77777777" w:rsidTr="003E04F9">
        <w:tc>
          <w:tcPr>
            <w:tcW w:w="846" w:type="dxa"/>
          </w:tcPr>
          <w:p w14:paraId="2D733CBA" w14:textId="07DFE689"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4961" w:type="dxa"/>
          </w:tcPr>
          <w:p w14:paraId="6EB5B40C" w14:textId="77777777" w:rsidR="00E82B8F"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Cadastro de imobiliárias, permitindo associar os imóveis sob sua</w:t>
            </w:r>
          </w:p>
          <w:p w14:paraId="38ED6ABC" w14:textId="4BC91031" w:rsidR="006D26AE"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responsabilidade</w:t>
            </w:r>
          </w:p>
        </w:tc>
        <w:tc>
          <w:tcPr>
            <w:tcW w:w="1627" w:type="dxa"/>
          </w:tcPr>
          <w:p w14:paraId="07248CDC" w14:textId="77777777" w:rsidR="006D26AE" w:rsidRDefault="006D26AE" w:rsidP="00362335">
            <w:pPr>
              <w:jc w:val="both"/>
              <w:rPr>
                <w:rFonts w:ascii="Times New Roman" w:hAnsi="Times New Roman" w:cs="Times New Roman"/>
                <w:b/>
                <w:bCs/>
                <w:sz w:val="24"/>
                <w:szCs w:val="24"/>
              </w:rPr>
            </w:pPr>
          </w:p>
        </w:tc>
        <w:tc>
          <w:tcPr>
            <w:tcW w:w="1492" w:type="dxa"/>
          </w:tcPr>
          <w:p w14:paraId="203C903E" w14:textId="77777777" w:rsidR="006D26AE" w:rsidRDefault="006D26AE" w:rsidP="00362335">
            <w:pPr>
              <w:jc w:val="both"/>
              <w:rPr>
                <w:rFonts w:ascii="Times New Roman" w:hAnsi="Times New Roman" w:cs="Times New Roman"/>
                <w:b/>
                <w:bCs/>
                <w:sz w:val="24"/>
                <w:szCs w:val="24"/>
              </w:rPr>
            </w:pPr>
          </w:p>
        </w:tc>
      </w:tr>
      <w:tr w:rsidR="006D26AE" w14:paraId="2DD74833" w14:textId="77777777" w:rsidTr="003E04F9">
        <w:tc>
          <w:tcPr>
            <w:tcW w:w="846" w:type="dxa"/>
          </w:tcPr>
          <w:p w14:paraId="1E73300C" w14:textId="2D20B1FB" w:rsidR="006D26AE" w:rsidRDefault="00E82B8F" w:rsidP="00362335">
            <w:pPr>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4961" w:type="dxa"/>
          </w:tcPr>
          <w:p w14:paraId="1DA0E02F" w14:textId="77777777" w:rsidR="00E82B8F"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Permitir implantar valores diferentes por zona, logradouro, trechos</w:t>
            </w:r>
          </w:p>
          <w:p w14:paraId="4407009E" w14:textId="3FC52824" w:rsidR="006D26AE" w:rsidRPr="008C26C6" w:rsidRDefault="00E82B8F" w:rsidP="00E82B8F">
            <w:pPr>
              <w:widowControl/>
              <w:autoSpaceDE w:val="0"/>
              <w:autoSpaceDN w:val="0"/>
              <w:adjustRightInd w:val="0"/>
              <w:rPr>
                <w:rFonts w:eastAsia="CIDFont+F3" w:cstheme="minorHAnsi"/>
                <w:lang w:val="pt-BR"/>
              </w:rPr>
            </w:pPr>
            <w:r w:rsidRPr="008C26C6">
              <w:rPr>
                <w:rFonts w:eastAsia="CIDFont+F3" w:cstheme="minorHAnsi"/>
                <w:lang w:val="pt-BR"/>
              </w:rPr>
              <w:t>e quadra de localização para a planta genérica de IPTU e ITBI</w:t>
            </w:r>
          </w:p>
        </w:tc>
        <w:tc>
          <w:tcPr>
            <w:tcW w:w="1627" w:type="dxa"/>
          </w:tcPr>
          <w:p w14:paraId="5BAF9972" w14:textId="77777777" w:rsidR="006D26AE" w:rsidRDefault="006D26AE" w:rsidP="00362335">
            <w:pPr>
              <w:jc w:val="both"/>
              <w:rPr>
                <w:rFonts w:ascii="Times New Roman" w:hAnsi="Times New Roman" w:cs="Times New Roman"/>
                <w:b/>
                <w:bCs/>
                <w:sz w:val="24"/>
                <w:szCs w:val="24"/>
              </w:rPr>
            </w:pPr>
          </w:p>
        </w:tc>
        <w:tc>
          <w:tcPr>
            <w:tcW w:w="1492" w:type="dxa"/>
          </w:tcPr>
          <w:p w14:paraId="7A9E8167" w14:textId="77777777" w:rsidR="006D26AE" w:rsidRDefault="006D26AE" w:rsidP="00362335">
            <w:pPr>
              <w:jc w:val="both"/>
              <w:rPr>
                <w:rFonts w:ascii="Times New Roman" w:hAnsi="Times New Roman" w:cs="Times New Roman"/>
                <w:b/>
                <w:bCs/>
                <w:sz w:val="24"/>
                <w:szCs w:val="24"/>
              </w:rPr>
            </w:pPr>
          </w:p>
        </w:tc>
      </w:tr>
      <w:tr w:rsidR="006D26AE" w14:paraId="1243652D" w14:textId="77777777" w:rsidTr="003E04F9">
        <w:tc>
          <w:tcPr>
            <w:tcW w:w="846" w:type="dxa"/>
          </w:tcPr>
          <w:p w14:paraId="44968EF2" w14:textId="1076AC4E" w:rsidR="006D26AE"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4961" w:type="dxa"/>
          </w:tcPr>
          <w:p w14:paraId="1A0391ED"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Na planta genérica de valores, permitir diferenciar o valor do</w:t>
            </w:r>
          </w:p>
          <w:p w14:paraId="5EF6B939" w14:textId="1601FEA7" w:rsidR="006D26AE"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imóvel para IPTU e ITBI</w:t>
            </w:r>
          </w:p>
        </w:tc>
        <w:tc>
          <w:tcPr>
            <w:tcW w:w="1627" w:type="dxa"/>
          </w:tcPr>
          <w:p w14:paraId="3A2C9B58" w14:textId="77777777" w:rsidR="006D26AE" w:rsidRDefault="006D26AE" w:rsidP="00362335">
            <w:pPr>
              <w:jc w:val="both"/>
              <w:rPr>
                <w:rFonts w:ascii="Times New Roman" w:hAnsi="Times New Roman" w:cs="Times New Roman"/>
                <w:b/>
                <w:bCs/>
                <w:sz w:val="24"/>
                <w:szCs w:val="24"/>
              </w:rPr>
            </w:pPr>
          </w:p>
        </w:tc>
        <w:tc>
          <w:tcPr>
            <w:tcW w:w="1492" w:type="dxa"/>
          </w:tcPr>
          <w:p w14:paraId="5C505E6D" w14:textId="77777777" w:rsidR="006D26AE" w:rsidRDefault="006D26AE" w:rsidP="00362335">
            <w:pPr>
              <w:jc w:val="both"/>
              <w:rPr>
                <w:rFonts w:ascii="Times New Roman" w:hAnsi="Times New Roman" w:cs="Times New Roman"/>
                <w:b/>
                <w:bCs/>
                <w:sz w:val="24"/>
                <w:szCs w:val="24"/>
              </w:rPr>
            </w:pPr>
          </w:p>
        </w:tc>
      </w:tr>
      <w:tr w:rsidR="006D26AE" w14:paraId="451B380B" w14:textId="77777777" w:rsidTr="003E04F9">
        <w:tc>
          <w:tcPr>
            <w:tcW w:w="846" w:type="dxa"/>
          </w:tcPr>
          <w:p w14:paraId="7BCFF63F" w14:textId="767D548C" w:rsidR="006D26AE"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4961" w:type="dxa"/>
          </w:tcPr>
          <w:p w14:paraId="631BEAB6"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Alteração de cadastro imobiliário por coordenadas (seleção de</w:t>
            </w:r>
          </w:p>
          <w:p w14:paraId="7426D275" w14:textId="410845C6" w:rsidR="006D26AE"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logradouro, bairro, distrito, zona, e outros campos do cadastro)</w:t>
            </w:r>
          </w:p>
        </w:tc>
        <w:tc>
          <w:tcPr>
            <w:tcW w:w="1627" w:type="dxa"/>
          </w:tcPr>
          <w:p w14:paraId="1064D136" w14:textId="77777777" w:rsidR="006D26AE" w:rsidRDefault="006D26AE" w:rsidP="00362335">
            <w:pPr>
              <w:jc w:val="both"/>
              <w:rPr>
                <w:rFonts w:ascii="Times New Roman" w:hAnsi="Times New Roman" w:cs="Times New Roman"/>
                <w:b/>
                <w:bCs/>
                <w:sz w:val="24"/>
                <w:szCs w:val="24"/>
              </w:rPr>
            </w:pPr>
          </w:p>
        </w:tc>
        <w:tc>
          <w:tcPr>
            <w:tcW w:w="1492" w:type="dxa"/>
          </w:tcPr>
          <w:p w14:paraId="06BABE17" w14:textId="77777777" w:rsidR="006D26AE" w:rsidRDefault="006D26AE" w:rsidP="00362335">
            <w:pPr>
              <w:jc w:val="both"/>
              <w:rPr>
                <w:rFonts w:ascii="Times New Roman" w:hAnsi="Times New Roman" w:cs="Times New Roman"/>
                <w:b/>
                <w:bCs/>
                <w:sz w:val="24"/>
                <w:szCs w:val="24"/>
              </w:rPr>
            </w:pPr>
          </w:p>
        </w:tc>
      </w:tr>
      <w:tr w:rsidR="008C26C6" w14:paraId="1A6F71E8" w14:textId="77777777" w:rsidTr="003E04F9">
        <w:tc>
          <w:tcPr>
            <w:tcW w:w="846" w:type="dxa"/>
          </w:tcPr>
          <w:p w14:paraId="4104CE52" w14:textId="5E29F635"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46</w:t>
            </w:r>
          </w:p>
        </w:tc>
        <w:tc>
          <w:tcPr>
            <w:tcW w:w="4961" w:type="dxa"/>
          </w:tcPr>
          <w:p w14:paraId="76185D9D"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Tabelas de parâmetros para cálculo de IPTU e Taxas, separados</w:t>
            </w:r>
          </w:p>
          <w:p w14:paraId="706C04CA" w14:textId="1FCC405B"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por exercício (tabela de construção, depreciação, etc.)</w:t>
            </w:r>
          </w:p>
        </w:tc>
        <w:tc>
          <w:tcPr>
            <w:tcW w:w="1627" w:type="dxa"/>
          </w:tcPr>
          <w:p w14:paraId="7B00B3E3" w14:textId="77777777" w:rsidR="008C26C6" w:rsidRDefault="008C26C6" w:rsidP="00362335">
            <w:pPr>
              <w:jc w:val="both"/>
              <w:rPr>
                <w:rFonts w:ascii="Times New Roman" w:hAnsi="Times New Roman" w:cs="Times New Roman"/>
                <w:b/>
                <w:bCs/>
                <w:sz w:val="24"/>
                <w:szCs w:val="24"/>
              </w:rPr>
            </w:pPr>
          </w:p>
        </w:tc>
        <w:tc>
          <w:tcPr>
            <w:tcW w:w="1492" w:type="dxa"/>
          </w:tcPr>
          <w:p w14:paraId="65020B11" w14:textId="77777777" w:rsidR="008C26C6" w:rsidRDefault="008C26C6" w:rsidP="00362335">
            <w:pPr>
              <w:jc w:val="both"/>
              <w:rPr>
                <w:rFonts w:ascii="Times New Roman" w:hAnsi="Times New Roman" w:cs="Times New Roman"/>
                <w:b/>
                <w:bCs/>
                <w:sz w:val="24"/>
                <w:szCs w:val="24"/>
              </w:rPr>
            </w:pPr>
          </w:p>
        </w:tc>
      </w:tr>
      <w:tr w:rsidR="008C26C6" w14:paraId="498309DE" w14:textId="77777777" w:rsidTr="003E04F9">
        <w:tc>
          <w:tcPr>
            <w:tcW w:w="846" w:type="dxa"/>
          </w:tcPr>
          <w:p w14:paraId="389E2DC1" w14:textId="378D2476"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4961" w:type="dxa"/>
          </w:tcPr>
          <w:p w14:paraId="22B66A1E"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Permitir consultar o valor do trecho através do código do</w:t>
            </w:r>
          </w:p>
          <w:p w14:paraId="274E1A4F" w14:textId="4B11B8B8"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logradouro e/ou por quadra de localização</w:t>
            </w:r>
          </w:p>
        </w:tc>
        <w:tc>
          <w:tcPr>
            <w:tcW w:w="1627" w:type="dxa"/>
          </w:tcPr>
          <w:p w14:paraId="7A541054" w14:textId="77777777" w:rsidR="008C26C6" w:rsidRDefault="008C26C6" w:rsidP="00362335">
            <w:pPr>
              <w:jc w:val="both"/>
              <w:rPr>
                <w:rFonts w:ascii="Times New Roman" w:hAnsi="Times New Roman" w:cs="Times New Roman"/>
                <w:b/>
                <w:bCs/>
                <w:sz w:val="24"/>
                <w:szCs w:val="24"/>
              </w:rPr>
            </w:pPr>
          </w:p>
        </w:tc>
        <w:tc>
          <w:tcPr>
            <w:tcW w:w="1492" w:type="dxa"/>
          </w:tcPr>
          <w:p w14:paraId="0603593C" w14:textId="77777777" w:rsidR="008C26C6" w:rsidRDefault="008C26C6" w:rsidP="00362335">
            <w:pPr>
              <w:jc w:val="both"/>
              <w:rPr>
                <w:rFonts w:ascii="Times New Roman" w:hAnsi="Times New Roman" w:cs="Times New Roman"/>
                <w:b/>
                <w:bCs/>
                <w:sz w:val="24"/>
                <w:szCs w:val="24"/>
              </w:rPr>
            </w:pPr>
          </w:p>
        </w:tc>
      </w:tr>
      <w:tr w:rsidR="008C26C6" w14:paraId="05CADD7B" w14:textId="77777777" w:rsidTr="003E04F9">
        <w:tc>
          <w:tcPr>
            <w:tcW w:w="846" w:type="dxa"/>
          </w:tcPr>
          <w:p w14:paraId="13DF4DBB" w14:textId="0B4E1090"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4961" w:type="dxa"/>
          </w:tcPr>
          <w:p w14:paraId="03623311"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Permitir alteração de valores da Planta Genérica de Valores do</w:t>
            </w:r>
          </w:p>
          <w:p w14:paraId="694DC573"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IPTU/ ITBI por valor (valor de... para...) ou por percentual,</w:t>
            </w:r>
          </w:p>
          <w:p w14:paraId="679CC868"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através de coordenadas (seleção de logradouro, bairro, distrito,</w:t>
            </w:r>
          </w:p>
          <w:p w14:paraId="04C132C0"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zona, e outros campos do cadastro) bairro, distrito, zona, e outros</w:t>
            </w:r>
          </w:p>
          <w:p w14:paraId="78B5BD7F" w14:textId="02C4919F"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campos do cadastro)</w:t>
            </w:r>
          </w:p>
        </w:tc>
        <w:tc>
          <w:tcPr>
            <w:tcW w:w="1627" w:type="dxa"/>
          </w:tcPr>
          <w:p w14:paraId="6F33A4AC" w14:textId="77777777" w:rsidR="008C26C6" w:rsidRDefault="008C26C6" w:rsidP="00362335">
            <w:pPr>
              <w:jc w:val="both"/>
              <w:rPr>
                <w:rFonts w:ascii="Times New Roman" w:hAnsi="Times New Roman" w:cs="Times New Roman"/>
                <w:b/>
                <w:bCs/>
                <w:sz w:val="24"/>
                <w:szCs w:val="24"/>
              </w:rPr>
            </w:pPr>
          </w:p>
        </w:tc>
        <w:tc>
          <w:tcPr>
            <w:tcW w:w="1492" w:type="dxa"/>
          </w:tcPr>
          <w:p w14:paraId="2B415E49" w14:textId="77777777" w:rsidR="008C26C6" w:rsidRDefault="008C26C6" w:rsidP="00362335">
            <w:pPr>
              <w:jc w:val="both"/>
              <w:rPr>
                <w:rFonts w:ascii="Times New Roman" w:hAnsi="Times New Roman" w:cs="Times New Roman"/>
                <w:b/>
                <w:bCs/>
                <w:sz w:val="24"/>
                <w:szCs w:val="24"/>
              </w:rPr>
            </w:pPr>
          </w:p>
        </w:tc>
      </w:tr>
      <w:tr w:rsidR="008C26C6" w14:paraId="5505A86C" w14:textId="77777777" w:rsidTr="003E04F9">
        <w:tc>
          <w:tcPr>
            <w:tcW w:w="846" w:type="dxa"/>
          </w:tcPr>
          <w:p w14:paraId="6FE74E92" w14:textId="7ABE2949"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49</w:t>
            </w:r>
          </w:p>
        </w:tc>
        <w:tc>
          <w:tcPr>
            <w:tcW w:w="4961" w:type="dxa"/>
          </w:tcPr>
          <w:p w14:paraId="09173083"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Gerar estatísticas sobre lançamentos e valores da Planta, com</w:t>
            </w:r>
          </w:p>
          <w:p w14:paraId="59ACC883" w14:textId="77777777"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possibilidade de comparativo de todos os parâmetros utilizados</w:t>
            </w:r>
          </w:p>
          <w:p w14:paraId="17BE28A2" w14:textId="549528E6" w:rsidR="008C26C6" w:rsidRPr="008C26C6" w:rsidRDefault="008C26C6" w:rsidP="008C26C6">
            <w:pPr>
              <w:widowControl/>
              <w:autoSpaceDE w:val="0"/>
              <w:autoSpaceDN w:val="0"/>
              <w:adjustRightInd w:val="0"/>
              <w:rPr>
                <w:rFonts w:eastAsia="CIDFont+F3" w:cstheme="minorHAnsi"/>
                <w:lang w:val="pt-BR"/>
              </w:rPr>
            </w:pPr>
            <w:r w:rsidRPr="008C26C6">
              <w:rPr>
                <w:rFonts w:eastAsia="CIDFont+F3" w:cstheme="minorHAnsi"/>
                <w:lang w:val="pt-BR"/>
              </w:rPr>
              <w:t>para cálculo de IPTU/taxas</w:t>
            </w:r>
          </w:p>
        </w:tc>
        <w:tc>
          <w:tcPr>
            <w:tcW w:w="1627" w:type="dxa"/>
          </w:tcPr>
          <w:p w14:paraId="75299069" w14:textId="77777777" w:rsidR="008C26C6" w:rsidRDefault="008C26C6" w:rsidP="00362335">
            <w:pPr>
              <w:jc w:val="both"/>
              <w:rPr>
                <w:rFonts w:ascii="Times New Roman" w:hAnsi="Times New Roman" w:cs="Times New Roman"/>
                <w:b/>
                <w:bCs/>
                <w:sz w:val="24"/>
                <w:szCs w:val="24"/>
              </w:rPr>
            </w:pPr>
          </w:p>
        </w:tc>
        <w:tc>
          <w:tcPr>
            <w:tcW w:w="1492" w:type="dxa"/>
          </w:tcPr>
          <w:p w14:paraId="569609E0" w14:textId="77777777" w:rsidR="008C26C6" w:rsidRDefault="008C26C6" w:rsidP="00362335">
            <w:pPr>
              <w:jc w:val="both"/>
              <w:rPr>
                <w:rFonts w:ascii="Times New Roman" w:hAnsi="Times New Roman" w:cs="Times New Roman"/>
                <w:b/>
                <w:bCs/>
                <w:sz w:val="24"/>
                <w:szCs w:val="24"/>
              </w:rPr>
            </w:pPr>
          </w:p>
        </w:tc>
      </w:tr>
      <w:tr w:rsidR="008C26C6" w14:paraId="787CB200" w14:textId="77777777" w:rsidTr="003E04F9">
        <w:tc>
          <w:tcPr>
            <w:tcW w:w="846" w:type="dxa"/>
          </w:tcPr>
          <w:p w14:paraId="6A7DAA2E" w14:textId="0F3BD27E"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4961" w:type="dxa"/>
          </w:tcPr>
          <w:p w14:paraId="609B8121"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O lançamento do IPTU deverá englobar as diversas unidades do</w:t>
            </w:r>
          </w:p>
          <w:p w14:paraId="71F68AD0" w14:textId="48B5BEDB"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mesmo lote, conforme informação contida no cadastro</w:t>
            </w:r>
          </w:p>
        </w:tc>
        <w:tc>
          <w:tcPr>
            <w:tcW w:w="1627" w:type="dxa"/>
          </w:tcPr>
          <w:p w14:paraId="1A38412E" w14:textId="77777777" w:rsidR="008C26C6" w:rsidRDefault="008C26C6" w:rsidP="00362335">
            <w:pPr>
              <w:jc w:val="both"/>
              <w:rPr>
                <w:rFonts w:ascii="Times New Roman" w:hAnsi="Times New Roman" w:cs="Times New Roman"/>
                <w:b/>
                <w:bCs/>
                <w:sz w:val="24"/>
                <w:szCs w:val="24"/>
              </w:rPr>
            </w:pPr>
          </w:p>
        </w:tc>
        <w:tc>
          <w:tcPr>
            <w:tcW w:w="1492" w:type="dxa"/>
          </w:tcPr>
          <w:p w14:paraId="7B293FAC" w14:textId="77777777" w:rsidR="008C26C6" w:rsidRDefault="008C26C6" w:rsidP="00362335">
            <w:pPr>
              <w:jc w:val="both"/>
              <w:rPr>
                <w:rFonts w:ascii="Times New Roman" w:hAnsi="Times New Roman" w:cs="Times New Roman"/>
                <w:b/>
                <w:bCs/>
                <w:sz w:val="24"/>
                <w:szCs w:val="24"/>
              </w:rPr>
            </w:pPr>
          </w:p>
        </w:tc>
      </w:tr>
      <w:tr w:rsidR="008C26C6" w14:paraId="1DCCB32C" w14:textId="77777777" w:rsidTr="003E04F9">
        <w:tc>
          <w:tcPr>
            <w:tcW w:w="846" w:type="dxa"/>
          </w:tcPr>
          <w:p w14:paraId="0093B47D" w14:textId="778507C9"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4961" w:type="dxa"/>
          </w:tcPr>
          <w:p w14:paraId="65B095E6"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O lançamento do IPTU deverá englobar as diversas unidades do</w:t>
            </w:r>
          </w:p>
          <w:p w14:paraId="3D7FBF68" w14:textId="42738F2B"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mesmo lote, conforme informação contida no cadastro</w:t>
            </w:r>
          </w:p>
        </w:tc>
        <w:tc>
          <w:tcPr>
            <w:tcW w:w="1627" w:type="dxa"/>
          </w:tcPr>
          <w:p w14:paraId="68DECD42" w14:textId="77777777" w:rsidR="008C26C6" w:rsidRDefault="008C26C6" w:rsidP="00362335">
            <w:pPr>
              <w:jc w:val="both"/>
              <w:rPr>
                <w:rFonts w:ascii="Times New Roman" w:hAnsi="Times New Roman" w:cs="Times New Roman"/>
                <w:b/>
                <w:bCs/>
                <w:sz w:val="24"/>
                <w:szCs w:val="24"/>
              </w:rPr>
            </w:pPr>
          </w:p>
        </w:tc>
        <w:tc>
          <w:tcPr>
            <w:tcW w:w="1492" w:type="dxa"/>
          </w:tcPr>
          <w:p w14:paraId="467551B7" w14:textId="77777777" w:rsidR="008C26C6" w:rsidRDefault="008C26C6" w:rsidP="00362335">
            <w:pPr>
              <w:jc w:val="both"/>
              <w:rPr>
                <w:rFonts w:ascii="Times New Roman" w:hAnsi="Times New Roman" w:cs="Times New Roman"/>
                <w:b/>
                <w:bCs/>
                <w:sz w:val="24"/>
                <w:szCs w:val="24"/>
              </w:rPr>
            </w:pPr>
          </w:p>
        </w:tc>
      </w:tr>
      <w:tr w:rsidR="008C26C6" w14:paraId="41A68369" w14:textId="77777777" w:rsidTr="003E04F9">
        <w:tc>
          <w:tcPr>
            <w:tcW w:w="846" w:type="dxa"/>
          </w:tcPr>
          <w:p w14:paraId="605C10ED" w14:textId="72854CB6"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4961" w:type="dxa"/>
          </w:tcPr>
          <w:p w14:paraId="19A63B19"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Controle de numeração predial do imóvel (número do endereço,</w:t>
            </w:r>
          </w:p>
          <w:p w14:paraId="1935E6E1"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no logradouro), sugerindo o próximo número conforme a testada</w:t>
            </w:r>
          </w:p>
          <w:p w14:paraId="47024C48" w14:textId="43E71370"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do imóvel anterior</w:t>
            </w:r>
          </w:p>
        </w:tc>
        <w:tc>
          <w:tcPr>
            <w:tcW w:w="1627" w:type="dxa"/>
          </w:tcPr>
          <w:p w14:paraId="3E354D7C" w14:textId="77777777" w:rsidR="008C26C6" w:rsidRDefault="008C26C6" w:rsidP="00362335">
            <w:pPr>
              <w:jc w:val="both"/>
              <w:rPr>
                <w:rFonts w:ascii="Times New Roman" w:hAnsi="Times New Roman" w:cs="Times New Roman"/>
                <w:b/>
                <w:bCs/>
                <w:sz w:val="24"/>
                <w:szCs w:val="24"/>
              </w:rPr>
            </w:pPr>
          </w:p>
        </w:tc>
        <w:tc>
          <w:tcPr>
            <w:tcW w:w="1492" w:type="dxa"/>
          </w:tcPr>
          <w:p w14:paraId="1DEA5408" w14:textId="77777777" w:rsidR="008C26C6" w:rsidRDefault="008C26C6" w:rsidP="00362335">
            <w:pPr>
              <w:jc w:val="both"/>
              <w:rPr>
                <w:rFonts w:ascii="Times New Roman" w:hAnsi="Times New Roman" w:cs="Times New Roman"/>
                <w:b/>
                <w:bCs/>
                <w:sz w:val="24"/>
                <w:szCs w:val="24"/>
              </w:rPr>
            </w:pPr>
          </w:p>
        </w:tc>
      </w:tr>
      <w:tr w:rsidR="008C26C6" w14:paraId="344E9C27" w14:textId="77777777" w:rsidTr="003E04F9">
        <w:tc>
          <w:tcPr>
            <w:tcW w:w="846" w:type="dxa"/>
          </w:tcPr>
          <w:p w14:paraId="3586D9D8" w14:textId="208179C5"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4961" w:type="dxa"/>
          </w:tcPr>
          <w:p w14:paraId="1E75EE73"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Cálculo de padrão da construção, conforme parametrização</w:t>
            </w:r>
          </w:p>
          <w:p w14:paraId="115FF7E2" w14:textId="2D497284"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definida pelo usuário</w:t>
            </w:r>
          </w:p>
        </w:tc>
        <w:tc>
          <w:tcPr>
            <w:tcW w:w="1627" w:type="dxa"/>
          </w:tcPr>
          <w:p w14:paraId="29B5465C" w14:textId="77777777" w:rsidR="008C26C6" w:rsidRDefault="008C26C6" w:rsidP="00362335">
            <w:pPr>
              <w:jc w:val="both"/>
              <w:rPr>
                <w:rFonts w:ascii="Times New Roman" w:hAnsi="Times New Roman" w:cs="Times New Roman"/>
                <w:b/>
                <w:bCs/>
                <w:sz w:val="24"/>
                <w:szCs w:val="24"/>
              </w:rPr>
            </w:pPr>
          </w:p>
        </w:tc>
        <w:tc>
          <w:tcPr>
            <w:tcW w:w="1492" w:type="dxa"/>
          </w:tcPr>
          <w:p w14:paraId="2A59062C" w14:textId="77777777" w:rsidR="008C26C6" w:rsidRDefault="008C26C6" w:rsidP="00362335">
            <w:pPr>
              <w:jc w:val="both"/>
              <w:rPr>
                <w:rFonts w:ascii="Times New Roman" w:hAnsi="Times New Roman" w:cs="Times New Roman"/>
                <w:b/>
                <w:bCs/>
                <w:sz w:val="24"/>
                <w:szCs w:val="24"/>
              </w:rPr>
            </w:pPr>
          </w:p>
        </w:tc>
      </w:tr>
      <w:tr w:rsidR="008C26C6" w14:paraId="3CCE5BE4" w14:textId="77777777" w:rsidTr="003E04F9">
        <w:tc>
          <w:tcPr>
            <w:tcW w:w="846" w:type="dxa"/>
          </w:tcPr>
          <w:p w14:paraId="57922EE4" w14:textId="7E6A0AE9"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53</w:t>
            </w:r>
          </w:p>
        </w:tc>
        <w:tc>
          <w:tcPr>
            <w:tcW w:w="4961" w:type="dxa"/>
          </w:tcPr>
          <w:p w14:paraId="6EAB8054"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Controle de zoneamento no cadastro imobiliário, conforme a</w:t>
            </w:r>
          </w:p>
          <w:p w14:paraId="1E1DC78F" w14:textId="4467196A"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localização cadastral do imóvel</w:t>
            </w:r>
          </w:p>
        </w:tc>
        <w:tc>
          <w:tcPr>
            <w:tcW w:w="1627" w:type="dxa"/>
          </w:tcPr>
          <w:p w14:paraId="777D6D8C" w14:textId="77777777" w:rsidR="008C26C6" w:rsidRDefault="008C26C6" w:rsidP="00362335">
            <w:pPr>
              <w:jc w:val="both"/>
              <w:rPr>
                <w:rFonts w:ascii="Times New Roman" w:hAnsi="Times New Roman" w:cs="Times New Roman"/>
                <w:b/>
                <w:bCs/>
                <w:sz w:val="24"/>
                <w:szCs w:val="24"/>
              </w:rPr>
            </w:pPr>
          </w:p>
        </w:tc>
        <w:tc>
          <w:tcPr>
            <w:tcW w:w="1492" w:type="dxa"/>
          </w:tcPr>
          <w:p w14:paraId="21E08155" w14:textId="77777777" w:rsidR="008C26C6" w:rsidRDefault="008C26C6" w:rsidP="00362335">
            <w:pPr>
              <w:jc w:val="both"/>
              <w:rPr>
                <w:rFonts w:ascii="Times New Roman" w:hAnsi="Times New Roman" w:cs="Times New Roman"/>
                <w:b/>
                <w:bCs/>
                <w:sz w:val="24"/>
                <w:szCs w:val="24"/>
              </w:rPr>
            </w:pPr>
          </w:p>
        </w:tc>
      </w:tr>
      <w:tr w:rsidR="008C26C6" w14:paraId="4F6E8D60" w14:textId="77777777" w:rsidTr="003E04F9">
        <w:tc>
          <w:tcPr>
            <w:tcW w:w="846" w:type="dxa"/>
          </w:tcPr>
          <w:p w14:paraId="58480B25" w14:textId="3BD95D80"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4961" w:type="dxa"/>
          </w:tcPr>
          <w:p w14:paraId="0E834001"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Inclusão da tabela do CNAE-Fiscal, tendo como referência a</w:t>
            </w:r>
          </w:p>
          <w:p w14:paraId="5EE068D9" w14:textId="5C3B2C45"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codificação de atividades do município</w:t>
            </w:r>
          </w:p>
        </w:tc>
        <w:tc>
          <w:tcPr>
            <w:tcW w:w="1627" w:type="dxa"/>
          </w:tcPr>
          <w:p w14:paraId="622347F0" w14:textId="77777777" w:rsidR="008C26C6" w:rsidRDefault="008C26C6" w:rsidP="00362335">
            <w:pPr>
              <w:jc w:val="both"/>
              <w:rPr>
                <w:rFonts w:ascii="Times New Roman" w:hAnsi="Times New Roman" w:cs="Times New Roman"/>
                <w:b/>
                <w:bCs/>
                <w:sz w:val="24"/>
                <w:szCs w:val="24"/>
              </w:rPr>
            </w:pPr>
          </w:p>
        </w:tc>
        <w:tc>
          <w:tcPr>
            <w:tcW w:w="1492" w:type="dxa"/>
          </w:tcPr>
          <w:p w14:paraId="7E8BACBB" w14:textId="77777777" w:rsidR="008C26C6" w:rsidRDefault="008C26C6" w:rsidP="00362335">
            <w:pPr>
              <w:jc w:val="both"/>
              <w:rPr>
                <w:rFonts w:ascii="Times New Roman" w:hAnsi="Times New Roman" w:cs="Times New Roman"/>
                <w:b/>
                <w:bCs/>
                <w:sz w:val="24"/>
                <w:szCs w:val="24"/>
              </w:rPr>
            </w:pPr>
          </w:p>
        </w:tc>
      </w:tr>
      <w:tr w:rsidR="008C26C6" w14:paraId="448D38B9" w14:textId="77777777" w:rsidTr="003E04F9">
        <w:tc>
          <w:tcPr>
            <w:tcW w:w="846" w:type="dxa"/>
          </w:tcPr>
          <w:p w14:paraId="63095C5D" w14:textId="111358B2"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55</w:t>
            </w:r>
          </w:p>
        </w:tc>
        <w:tc>
          <w:tcPr>
            <w:tcW w:w="4961" w:type="dxa"/>
          </w:tcPr>
          <w:p w14:paraId="377FB5BB"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Dados cadastrais do pedido dos laudos para fim de obtenção do</w:t>
            </w:r>
          </w:p>
          <w:p w14:paraId="396B9C81"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alvará de localização, ou inscrição de cadastro de prestador de</w:t>
            </w:r>
          </w:p>
          <w:p w14:paraId="705FC4F8"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serviço sem alvará, informados no Portal do Município na internet,</w:t>
            </w:r>
          </w:p>
          <w:p w14:paraId="25146292"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importados automaticamente para o cadastro mobiliário, após</w:t>
            </w:r>
          </w:p>
          <w:p w14:paraId="79295983" w14:textId="1A1633EA"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aprovação, com aproveitamento integral das informações</w:t>
            </w:r>
          </w:p>
        </w:tc>
        <w:tc>
          <w:tcPr>
            <w:tcW w:w="1627" w:type="dxa"/>
          </w:tcPr>
          <w:p w14:paraId="425BEEDA" w14:textId="77777777" w:rsidR="008C26C6" w:rsidRDefault="008C26C6" w:rsidP="00362335">
            <w:pPr>
              <w:jc w:val="both"/>
              <w:rPr>
                <w:rFonts w:ascii="Times New Roman" w:hAnsi="Times New Roman" w:cs="Times New Roman"/>
                <w:b/>
                <w:bCs/>
                <w:sz w:val="24"/>
                <w:szCs w:val="24"/>
              </w:rPr>
            </w:pPr>
          </w:p>
        </w:tc>
        <w:tc>
          <w:tcPr>
            <w:tcW w:w="1492" w:type="dxa"/>
          </w:tcPr>
          <w:p w14:paraId="5BE6E933" w14:textId="77777777" w:rsidR="008C26C6" w:rsidRDefault="008C26C6" w:rsidP="00362335">
            <w:pPr>
              <w:jc w:val="both"/>
              <w:rPr>
                <w:rFonts w:ascii="Times New Roman" w:hAnsi="Times New Roman" w:cs="Times New Roman"/>
                <w:b/>
                <w:bCs/>
                <w:sz w:val="24"/>
                <w:szCs w:val="24"/>
              </w:rPr>
            </w:pPr>
          </w:p>
        </w:tc>
      </w:tr>
      <w:tr w:rsidR="008C26C6" w14:paraId="15169D0B" w14:textId="77777777" w:rsidTr="003E04F9">
        <w:tc>
          <w:tcPr>
            <w:tcW w:w="846" w:type="dxa"/>
          </w:tcPr>
          <w:p w14:paraId="6ECBBAC9" w14:textId="180232AE" w:rsidR="008C26C6" w:rsidRDefault="008C26C6" w:rsidP="00362335">
            <w:pPr>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4961" w:type="dxa"/>
          </w:tcPr>
          <w:p w14:paraId="5D9C4698"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O cadastro de sócio com suas informações existentes e também</w:t>
            </w:r>
          </w:p>
          <w:p w14:paraId="4F4D28C2" w14:textId="77777777"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possibilitar a inclusão e/ou alteração da qualificação societária e o</w:t>
            </w:r>
          </w:p>
          <w:p w14:paraId="18C99726" w14:textId="5E2177C3" w:rsidR="008C26C6" w:rsidRPr="00470DAF" w:rsidRDefault="008C26C6" w:rsidP="008C26C6">
            <w:pPr>
              <w:widowControl/>
              <w:autoSpaceDE w:val="0"/>
              <w:autoSpaceDN w:val="0"/>
              <w:adjustRightInd w:val="0"/>
              <w:rPr>
                <w:rFonts w:eastAsia="CIDFont+F3" w:cstheme="minorHAnsi"/>
                <w:lang w:val="pt-BR"/>
              </w:rPr>
            </w:pPr>
            <w:r w:rsidRPr="00470DAF">
              <w:rPr>
                <w:rFonts w:eastAsia="CIDFont+F3" w:cstheme="minorHAnsi"/>
                <w:lang w:val="pt-BR"/>
              </w:rPr>
              <w:t>número da alteração contratual</w:t>
            </w:r>
          </w:p>
        </w:tc>
        <w:tc>
          <w:tcPr>
            <w:tcW w:w="1627" w:type="dxa"/>
          </w:tcPr>
          <w:p w14:paraId="08B85677" w14:textId="77777777" w:rsidR="008C26C6" w:rsidRDefault="008C26C6" w:rsidP="00362335">
            <w:pPr>
              <w:jc w:val="both"/>
              <w:rPr>
                <w:rFonts w:ascii="Times New Roman" w:hAnsi="Times New Roman" w:cs="Times New Roman"/>
                <w:b/>
                <w:bCs/>
                <w:sz w:val="24"/>
                <w:szCs w:val="24"/>
              </w:rPr>
            </w:pPr>
          </w:p>
        </w:tc>
        <w:tc>
          <w:tcPr>
            <w:tcW w:w="1492" w:type="dxa"/>
          </w:tcPr>
          <w:p w14:paraId="22D9B58D" w14:textId="77777777" w:rsidR="008C26C6" w:rsidRDefault="008C26C6" w:rsidP="00362335">
            <w:pPr>
              <w:jc w:val="both"/>
              <w:rPr>
                <w:rFonts w:ascii="Times New Roman" w:hAnsi="Times New Roman" w:cs="Times New Roman"/>
                <w:b/>
                <w:bCs/>
                <w:sz w:val="24"/>
                <w:szCs w:val="24"/>
              </w:rPr>
            </w:pPr>
          </w:p>
        </w:tc>
      </w:tr>
      <w:tr w:rsidR="008C26C6" w14:paraId="77019A17" w14:textId="77777777" w:rsidTr="003E04F9">
        <w:tc>
          <w:tcPr>
            <w:tcW w:w="846" w:type="dxa"/>
          </w:tcPr>
          <w:p w14:paraId="7A870716" w14:textId="2C3877F5"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57</w:t>
            </w:r>
          </w:p>
        </w:tc>
        <w:tc>
          <w:tcPr>
            <w:tcW w:w="4961" w:type="dxa"/>
          </w:tcPr>
          <w:p w14:paraId="33A8A8C0"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Cadastro de observações (registro ilimitado por cadastro),</w:t>
            </w:r>
          </w:p>
          <w:p w14:paraId="2927DD57" w14:textId="685E90BC"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relacionado ao cadastro mobiliário</w:t>
            </w:r>
          </w:p>
        </w:tc>
        <w:tc>
          <w:tcPr>
            <w:tcW w:w="1627" w:type="dxa"/>
          </w:tcPr>
          <w:p w14:paraId="7963204E" w14:textId="77777777" w:rsidR="008C26C6" w:rsidRDefault="008C26C6" w:rsidP="00362335">
            <w:pPr>
              <w:jc w:val="both"/>
              <w:rPr>
                <w:rFonts w:ascii="Times New Roman" w:hAnsi="Times New Roman" w:cs="Times New Roman"/>
                <w:b/>
                <w:bCs/>
                <w:sz w:val="24"/>
                <w:szCs w:val="24"/>
              </w:rPr>
            </w:pPr>
          </w:p>
        </w:tc>
        <w:tc>
          <w:tcPr>
            <w:tcW w:w="1492" w:type="dxa"/>
          </w:tcPr>
          <w:p w14:paraId="6ADB3809" w14:textId="77777777" w:rsidR="008C26C6" w:rsidRDefault="008C26C6" w:rsidP="00362335">
            <w:pPr>
              <w:jc w:val="both"/>
              <w:rPr>
                <w:rFonts w:ascii="Times New Roman" w:hAnsi="Times New Roman" w:cs="Times New Roman"/>
                <w:b/>
                <w:bCs/>
                <w:sz w:val="24"/>
                <w:szCs w:val="24"/>
              </w:rPr>
            </w:pPr>
          </w:p>
        </w:tc>
      </w:tr>
      <w:tr w:rsidR="008C26C6" w14:paraId="796D77B1" w14:textId="77777777" w:rsidTr="003E04F9">
        <w:tc>
          <w:tcPr>
            <w:tcW w:w="846" w:type="dxa"/>
          </w:tcPr>
          <w:p w14:paraId="2EDFDABD" w14:textId="50BAF255"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58</w:t>
            </w:r>
          </w:p>
        </w:tc>
        <w:tc>
          <w:tcPr>
            <w:tcW w:w="4961" w:type="dxa"/>
          </w:tcPr>
          <w:p w14:paraId="6A326C8E"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Programa de consulta contendo os dados do cadastro mobiliário,</w:t>
            </w:r>
          </w:p>
          <w:p w14:paraId="2B7B7D1F"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com opção de consulta do cadastro de observações e/ou sócios</w:t>
            </w:r>
          </w:p>
          <w:p w14:paraId="5CD74E17" w14:textId="3B7BD991"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com seus endereços e documentação</w:t>
            </w:r>
          </w:p>
        </w:tc>
        <w:tc>
          <w:tcPr>
            <w:tcW w:w="1627" w:type="dxa"/>
          </w:tcPr>
          <w:p w14:paraId="4ADBA27E" w14:textId="77777777" w:rsidR="008C26C6" w:rsidRDefault="008C26C6" w:rsidP="00362335">
            <w:pPr>
              <w:jc w:val="both"/>
              <w:rPr>
                <w:rFonts w:ascii="Times New Roman" w:hAnsi="Times New Roman" w:cs="Times New Roman"/>
                <w:b/>
                <w:bCs/>
                <w:sz w:val="24"/>
                <w:szCs w:val="24"/>
              </w:rPr>
            </w:pPr>
          </w:p>
        </w:tc>
        <w:tc>
          <w:tcPr>
            <w:tcW w:w="1492" w:type="dxa"/>
          </w:tcPr>
          <w:p w14:paraId="66F5A951" w14:textId="77777777" w:rsidR="008C26C6" w:rsidRDefault="008C26C6" w:rsidP="00362335">
            <w:pPr>
              <w:jc w:val="both"/>
              <w:rPr>
                <w:rFonts w:ascii="Times New Roman" w:hAnsi="Times New Roman" w:cs="Times New Roman"/>
                <w:b/>
                <w:bCs/>
                <w:sz w:val="24"/>
                <w:szCs w:val="24"/>
              </w:rPr>
            </w:pPr>
          </w:p>
        </w:tc>
      </w:tr>
      <w:tr w:rsidR="008C26C6" w14:paraId="617A8A1F" w14:textId="77777777" w:rsidTr="003E04F9">
        <w:tc>
          <w:tcPr>
            <w:tcW w:w="846" w:type="dxa"/>
          </w:tcPr>
          <w:p w14:paraId="71177EB5" w14:textId="78D7A4C7"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4961" w:type="dxa"/>
          </w:tcPr>
          <w:p w14:paraId="19B032B8"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Tabelas de parâmetros para cálculo diário e anual de tributos</w:t>
            </w:r>
          </w:p>
          <w:p w14:paraId="179673C5"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mobiliários: taxas de localização, fiscalização de funcionamento,</w:t>
            </w:r>
          </w:p>
          <w:p w14:paraId="01E40584"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licença sanitária, publicidade, comércio ambulante, ocupação de</w:t>
            </w:r>
          </w:p>
          <w:p w14:paraId="23B44E3B"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solo, expediente, códigos de ISS e cálculos para tributos</w:t>
            </w:r>
          </w:p>
          <w:p w14:paraId="5729E688"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específicos para construção civil. Esses parâmetros servirão para</w:t>
            </w:r>
          </w:p>
          <w:p w14:paraId="7D7DC99E"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a geração dos débitos de formas agrupada, individual, anual e/ou</w:t>
            </w:r>
          </w:p>
          <w:p w14:paraId="2D64E0F1" w14:textId="5DACA6E9"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proporcional;</w:t>
            </w:r>
          </w:p>
        </w:tc>
        <w:tc>
          <w:tcPr>
            <w:tcW w:w="1627" w:type="dxa"/>
          </w:tcPr>
          <w:p w14:paraId="1216396C" w14:textId="77777777" w:rsidR="008C26C6" w:rsidRDefault="008C26C6" w:rsidP="00362335">
            <w:pPr>
              <w:jc w:val="both"/>
              <w:rPr>
                <w:rFonts w:ascii="Times New Roman" w:hAnsi="Times New Roman" w:cs="Times New Roman"/>
                <w:b/>
                <w:bCs/>
                <w:sz w:val="24"/>
                <w:szCs w:val="24"/>
              </w:rPr>
            </w:pPr>
          </w:p>
        </w:tc>
        <w:tc>
          <w:tcPr>
            <w:tcW w:w="1492" w:type="dxa"/>
          </w:tcPr>
          <w:p w14:paraId="79A59CBA" w14:textId="77777777" w:rsidR="008C26C6" w:rsidRDefault="008C26C6" w:rsidP="00362335">
            <w:pPr>
              <w:jc w:val="both"/>
              <w:rPr>
                <w:rFonts w:ascii="Times New Roman" w:hAnsi="Times New Roman" w:cs="Times New Roman"/>
                <w:b/>
                <w:bCs/>
                <w:sz w:val="24"/>
                <w:szCs w:val="24"/>
              </w:rPr>
            </w:pPr>
          </w:p>
        </w:tc>
      </w:tr>
      <w:tr w:rsidR="008C26C6" w14:paraId="14F67422" w14:textId="77777777" w:rsidTr="003E04F9">
        <w:tc>
          <w:tcPr>
            <w:tcW w:w="846" w:type="dxa"/>
          </w:tcPr>
          <w:p w14:paraId="7E6B6059" w14:textId="60027D8E"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4961" w:type="dxa"/>
          </w:tcPr>
          <w:p w14:paraId="51F02E75"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Possuir tabelas de parâmetros para lançamento dos tributos na</w:t>
            </w:r>
          </w:p>
          <w:p w14:paraId="785C309D" w14:textId="063324B6"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construção civil, conforme a legislação</w:t>
            </w:r>
          </w:p>
        </w:tc>
        <w:tc>
          <w:tcPr>
            <w:tcW w:w="1627" w:type="dxa"/>
          </w:tcPr>
          <w:p w14:paraId="03C1E1AA" w14:textId="77777777" w:rsidR="008C26C6" w:rsidRDefault="008C26C6" w:rsidP="00362335">
            <w:pPr>
              <w:jc w:val="both"/>
              <w:rPr>
                <w:rFonts w:ascii="Times New Roman" w:hAnsi="Times New Roman" w:cs="Times New Roman"/>
                <w:b/>
                <w:bCs/>
                <w:sz w:val="24"/>
                <w:szCs w:val="24"/>
              </w:rPr>
            </w:pPr>
          </w:p>
        </w:tc>
        <w:tc>
          <w:tcPr>
            <w:tcW w:w="1492" w:type="dxa"/>
          </w:tcPr>
          <w:p w14:paraId="3FFAD627" w14:textId="77777777" w:rsidR="008C26C6" w:rsidRDefault="008C26C6" w:rsidP="00362335">
            <w:pPr>
              <w:jc w:val="both"/>
              <w:rPr>
                <w:rFonts w:ascii="Times New Roman" w:hAnsi="Times New Roman" w:cs="Times New Roman"/>
                <w:b/>
                <w:bCs/>
                <w:sz w:val="24"/>
                <w:szCs w:val="24"/>
              </w:rPr>
            </w:pPr>
          </w:p>
        </w:tc>
      </w:tr>
      <w:tr w:rsidR="008C26C6" w14:paraId="15F94DD0" w14:textId="77777777" w:rsidTr="003E04F9">
        <w:tc>
          <w:tcPr>
            <w:tcW w:w="846" w:type="dxa"/>
          </w:tcPr>
          <w:p w14:paraId="3CE8BF7F" w14:textId="5D9F51C6"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61</w:t>
            </w:r>
          </w:p>
        </w:tc>
        <w:tc>
          <w:tcPr>
            <w:tcW w:w="4961" w:type="dxa"/>
          </w:tcPr>
          <w:p w14:paraId="461960BB"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Cadastro e consulta dos estabelecimentos vistoriados, contendo,</w:t>
            </w:r>
          </w:p>
          <w:p w14:paraId="56A0B5CE"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além dos dados existentes, a data de vistoria, que servirá como</w:t>
            </w:r>
          </w:p>
          <w:p w14:paraId="4807486C" w14:textId="6E6B91CD"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parâmetro para lançamento dos tributos anuais</w:t>
            </w:r>
          </w:p>
        </w:tc>
        <w:tc>
          <w:tcPr>
            <w:tcW w:w="1627" w:type="dxa"/>
          </w:tcPr>
          <w:p w14:paraId="5A72368B" w14:textId="77777777" w:rsidR="008C26C6" w:rsidRDefault="008C26C6" w:rsidP="00362335">
            <w:pPr>
              <w:jc w:val="both"/>
              <w:rPr>
                <w:rFonts w:ascii="Times New Roman" w:hAnsi="Times New Roman" w:cs="Times New Roman"/>
                <w:b/>
                <w:bCs/>
                <w:sz w:val="24"/>
                <w:szCs w:val="24"/>
              </w:rPr>
            </w:pPr>
          </w:p>
        </w:tc>
        <w:tc>
          <w:tcPr>
            <w:tcW w:w="1492" w:type="dxa"/>
          </w:tcPr>
          <w:p w14:paraId="6AA34E22" w14:textId="77777777" w:rsidR="008C26C6" w:rsidRDefault="008C26C6" w:rsidP="00362335">
            <w:pPr>
              <w:jc w:val="both"/>
              <w:rPr>
                <w:rFonts w:ascii="Times New Roman" w:hAnsi="Times New Roman" w:cs="Times New Roman"/>
                <w:b/>
                <w:bCs/>
                <w:sz w:val="24"/>
                <w:szCs w:val="24"/>
              </w:rPr>
            </w:pPr>
          </w:p>
        </w:tc>
      </w:tr>
      <w:tr w:rsidR="008C26C6" w14:paraId="7702E8DB" w14:textId="77777777" w:rsidTr="003E04F9">
        <w:tc>
          <w:tcPr>
            <w:tcW w:w="846" w:type="dxa"/>
          </w:tcPr>
          <w:p w14:paraId="068E1405" w14:textId="065A98F8"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4961" w:type="dxa"/>
          </w:tcPr>
          <w:p w14:paraId="4D225487"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Programa de cadastramento de termos de vistoria, mostrando o</w:t>
            </w:r>
          </w:p>
          <w:p w14:paraId="3911900B"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endereço, área utilizada, situação do estabelecimento e data de</w:t>
            </w:r>
          </w:p>
          <w:p w14:paraId="71CFB708"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encerramento, possibilitando a alteração dos mesmos e a inclusão</w:t>
            </w:r>
          </w:p>
          <w:p w14:paraId="48ADA138"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da data de vistoria e validação do recadastramento. Esta</w:t>
            </w:r>
          </w:p>
          <w:p w14:paraId="480ED02A"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atualização será efetuada no cadastro mobiliário e na tabela de</w:t>
            </w:r>
          </w:p>
          <w:p w14:paraId="13A2B1AD" w14:textId="7B54A788"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estabelecimentos vistoriados</w:t>
            </w:r>
          </w:p>
        </w:tc>
        <w:tc>
          <w:tcPr>
            <w:tcW w:w="1627" w:type="dxa"/>
          </w:tcPr>
          <w:p w14:paraId="6386F39E" w14:textId="77777777" w:rsidR="008C26C6" w:rsidRDefault="008C26C6" w:rsidP="00362335">
            <w:pPr>
              <w:jc w:val="both"/>
              <w:rPr>
                <w:rFonts w:ascii="Times New Roman" w:hAnsi="Times New Roman" w:cs="Times New Roman"/>
                <w:b/>
                <w:bCs/>
                <w:sz w:val="24"/>
                <w:szCs w:val="24"/>
              </w:rPr>
            </w:pPr>
          </w:p>
        </w:tc>
        <w:tc>
          <w:tcPr>
            <w:tcW w:w="1492" w:type="dxa"/>
          </w:tcPr>
          <w:p w14:paraId="4B3CCFF6" w14:textId="77777777" w:rsidR="008C26C6" w:rsidRDefault="008C26C6" w:rsidP="00362335">
            <w:pPr>
              <w:jc w:val="both"/>
              <w:rPr>
                <w:rFonts w:ascii="Times New Roman" w:hAnsi="Times New Roman" w:cs="Times New Roman"/>
                <w:b/>
                <w:bCs/>
                <w:sz w:val="24"/>
                <w:szCs w:val="24"/>
              </w:rPr>
            </w:pPr>
          </w:p>
        </w:tc>
      </w:tr>
      <w:tr w:rsidR="008C26C6" w14:paraId="2E9EAEE4" w14:textId="77777777" w:rsidTr="003E04F9">
        <w:tc>
          <w:tcPr>
            <w:tcW w:w="846" w:type="dxa"/>
          </w:tcPr>
          <w:p w14:paraId="607F776F" w14:textId="736902A3" w:rsidR="008C26C6"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4961" w:type="dxa"/>
          </w:tcPr>
          <w:p w14:paraId="4F013289"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Emissão de certidão: inscrição, não inscrição, baixa e atividade</w:t>
            </w:r>
          </w:p>
          <w:p w14:paraId="1515CE9E" w14:textId="7BFCA2FC" w:rsidR="008C26C6"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referentes ao cadastro mobiliário</w:t>
            </w:r>
          </w:p>
        </w:tc>
        <w:tc>
          <w:tcPr>
            <w:tcW w:w="1627" w:type="dxa"/>
          </w:tcPr>
          <w:p w14:paraId="00A44F74" w14:textId="77777777" w:rsidR="008C26C6" w:rsidRDefault="008C26C6" w:rsidP="00362335">
            <w:pPr>
              <w:jc w:val="both"/>
              <w:rPr>
                <w:rFonts w:ascii="Times New Roman" w:hAnsi="Times New Roman" w:cs="Times New Roman"/>
                <w:b/>
                <w:bCs/>
                <w:sz w:val="24"/>
                <w:szCs w:val="24"/>
              </w:rPr>
            </w:pPr>
          </w:p>
        </w:tc>
        <w:tc>
          <w:tcPr>
            <w:tcW w:w="1492" w:type="dxa"/>
          </w:tcPr>
          <w:p w14:paraId="3A88D6A1" w14:textId="77777777" w:rsidR="008C26C6" w:rsidRDefault="008C26C6" w:rsidP="00362335">
            <w:pPr>
              <w:jc w:val="both"/>
              <w:rPr>
                <w:rFonts w:ascii="Times New Roman" w:hAnsi="Times New Roman" w:cs="Times New Roman"/>
                <w:b/>
                <w:bCs/>
                <w:sz w:val="24"/>
                <w:szCs w:val="24"/>
              </w:rPr>
            </w:pPr>
          </w:p>
        </w:tc>
      </w:tr>
      <w:tr w:rsidR="001351CE" w14:paraId="4CB44209" w14:textId="77777777" w:rsidTr="003E04F9">
        <w:tc>
          <w:tcPr>
            <w:tcW w:w="846" w:type="dxa"/>
          </w:tcPr>
          <w:p w14:paraId="7930127F" w14:textId="606E1F49" w:rsidR="001351CE"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4961" w:type="dxa"/>
          </w:tcPr>
          <w:p w14:paraId="4F9CE6F6" w14:textId="77777777" w:rsidR="00470DAF" w:rsidRPr="00470DAF" w:rsidRDefault="00470DAF" w:rsidP="00470DAF">
            <w:pPr>
              <w:widowControl/>
              <w:autoSpaceDE w:val="0"/>
              <w:autoSpaceDN w:val="0"/>
              <w:adjustRightInd w:val="0"/>
              <w:rPr>
                <w:rFonts w:eastAsia="CIDFont+F3" w:cstheme="minorHAnsi"/>
                <w:lang w:val="pt-BR"/>
              </w:rPr>
            </w:pPr>
            <w:r w:rsidRPr="00470DAF">
              <w:rPr>
                <w:rFonts w:eastAsia="CIDFont+F3" w:cstheme="minorHAnsi"/>
                <w:lang w:val="pt-BR"/>
              </w:rPr>
              <w:t>Permitir registrar a carteira de registro de autônomo (prestador</w:t>
            </w:r>
          </w:p>
          <w:p w14:paraId="44427DF5" w14:textId="51555AB6" w:rsidR="001351CE" w:rsidRPr="00470DAF" w:rsidRDefault="00470DAF" w:rsidP="00470DAF">
            <w:pPr>
              <w:jc w:val="both"/>
              <w:rPr>
                <w:rFonts w:cstheme="minorHAnsi"/>
                <w:b/>
                <w:bCs/>
              </w:rPr>
            </w:pPr>
            <w:r w:rsidRPr="00470DAF">
              <w:rPr>
                <w:rFonts w:eastAsia="CIDFont+F3" w:cstheme="minorHAnsi"/>
                <w:lang w:val="pt-BR"/>
              </w:rPr>
              <w:t>de serviço)</w:t>
            </w:r>
          </w:p>
        </w:tc>
        <w:tc>
          <w:tcPr>
            <w:tcW w:w="1627" w:type="dxa"/>
          </w:tcPr>
          <w:p w14:paraId="45E70887" w14:textId="77777777" w:rsidR="001351CE" w:rsidRDefault="001351CE" w:rsidP="00362335">
            <w:pPr>
              <w:jc w:val="both"/>
              <w:rPr>
                <w:rFonts w:ascii="Times New Roman" w:hAnsi="Times New Roman" w:cs="Times New Roman"/>
                <w:b/>
                <w:bCs/>
                <w:sz w:val="24"/>
                <w:szCs w:val="24"/>
              </w:rPr>
            </w:pPr>
          </w:p>
        </w:tc>
        <w:tc>
          <w:tcPr>
            <w:tcW w:w="1492" w:type="dxa"/>
          </w:tcPr>
          <w:p w14:paraId="4B3F0BCB" w14:textId="77777777" w:rsidR="001351CE" w:rsidRDefault="001351CE" w:rsidP="00362335">
            <w:pPr>
              <w:jc w:val="both"/>
              <w:rPr>
                <w:rFonts w:ascii="Times New Roman" w:hAnsi="Times New Roman" w:cs="Times New Roman"/>
                <w:b/>
                <w:bCs/>
                <w:sz w:val="24"/>
                <w:szCs w:val="24"/>
              </w:rPr>
            </w:pPr>
          </w:p>
        </w:tc>
      </w:tr>
      <w:tr w:rsidR="00470DAF" w14:paraId="4F495F96" w14:textId="77777777" w:rsidTr="003E04F9">
        <w:tc>
          <w:tcPr>
            <w:tcW w:w="846" w:type="dxa"/>
          </w:tcPr>
          <w:p w14:paraId="7190CC2A" w14:textId="22A629C7" w:rsidR="00470DAF"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4961" w:type="dxa"/>
          </w:tcPr>
          <w:p w14:paraId="36E2DEC2" w14:textId="77777777" w:rsidR="00470DAF" w:rsidRPr="000B65BD" w:rsidRDefault="00470DAF" w:rsidP="00470DAF">
            <w:pPr>
              <w:widowControl/>
              <w:autoSpaceDE w:val="0"/>
              <w:autoSpaceDN w:val="0"/>
              <w:adjustRightInd w:val="0"/>
              <w:rPr>
                <w:rFonts w:eastAsia="CIDFont+F3" w:cstheme="minorHAnsi"/>
                <w:lang w:val="pt-BR"/>
              </w:rPr>
            </w:pPr>
            <w:r w:rsidRPr="000B65BD">
              <w:rPr>
                <w:rFonts w:eastAsia="CIDFont+F3" w:cstheme="minorHAnsi"/>
                <w:lang w:val="pt-BR"/>
              </w:rPr>
              <w:t>Cadastramento de gráficas deste e de outros municípios, vinculado</w:t>
            </w:r>
          </w:p>
          <w:p w14:paraId="3888886D" w14:textId="77777777" w:rsidR="00470DAF" w:rsidRPr="000B65BD" w:rsidRDefault="00470DAF" w:rsidP="00470DAF">
            <w:pPr>
              <w:widowControl/>
              <w:autoSpaceDE w:val="0"/>
              <w:autoSpaceDN w:val="0"/>
              <w:adjustRightInd w:val="0"/>
              <w:rPr>
                <w:rFonts w:eastAsia="CIDFont+F3" w:cstheme="minorHAnsi"/>
                <w:lang w:val="pt-BR"/>
              </w:rPr>
            </w:pPr>
            <w:r w:rsidRPr="000B65BD">
              <w:rPr>
                <w:rFonts w:eastAsia="CIDFont+F3" w:cstheme="minorHAnsi"/>
                <w:lang w:val="pt-BR"/>
              </w:rPr>
              <w:t>à autorização da AIDF (Autorização de Impressão de Documentos</w:t>
            </w:r>
          </w:p>
          <w:p w14:paraId="5AF55194" w14:textId="68E6902B" w:rsidR="00470DAF" w:rsidRPr="000B65BD" w:rsidRDefault="00470DAF" w:rsidP="00470DAF">
            <w:pPr>
              <w:widowControl/>
              <w:autoSpaceDE w:val="0"/>
              <w:autoSpaceDN w:val="0"/>
              <w:adjustRightInd w:val="0"/>
              <w:rPr>
                <w:rFonts w:eastAsia="CIDFont+F3" w:cstheme="minorHAnsi"/>
                <w:lang w:val="pt-BR"/>
              </w:rPr>
            </w:pPr>
            <w:r w:rsidRPr="000B65BD">
              <w:rPr>
                <w:rFonts w:eastAsia="CIDFont+F3" w:cstheme="minorHAnsi"/>
                <w:lang w:val="pt-BR"/>
              </w:rPr>
              <w:t>Fiscais)</w:t>
            </w:r>
          </w:p>
        </w:tc>
        <w:tc>
          <w:tcPr>
            <w:tcW w:w="1627" w:type="dxa"/>
          </w:tcPr>
          <w:p w14:paraId="10479161" w14:textId="77777777" w:rsidR="00470DAF" w:rsidRDefault="00470DAF" w:rsidP="00362335">
            <w:pPr>
              <w:jc w:val="both"/>
              <w:rPr>
                <w:rFonts w:ascii="Times New Roman" w:hAnsi="Times New Roman" w:cs="Times New Roman"/>
                <w:b/>
                <w:bCs/>
                <w:sz w:val="24"/>
                <w:szCs w:val="24"/>
              </w:rPr>
            </w:pPr>
          </w:p>
        </w:tc>
        <w:tc>
          <w:tcPr>
            <w:tcW w:w="1492" w:type="dxa"/>
          </w:tcPr>
          <w:p w14:paraId="24A0FE52" w14:textId="77777777" w:rsidR="00470DAF" w:rsidRDefault="00470DAF" w:rsidP="00362335">
            <w:pPr>
              <w:jc w:val="both"/>
              <w:rPr>
                <w:rFonts w:ascii="Times New Roman" w:hAnsi="Times New Roman" w:cs="Times New Roman"/>
                <w:b/>
                <w:bCs/>
                <w:sz w:val="24"/>
                <w:szCs w:val="24"/>
              </w:rPr>
            </w:pPr>
          </w:p>
        </w:tc>
      </w:tr>
      <w:tr w:rsidR="00470DAF" w14:paraId="4E5F7436" w14:textId="77777777" w:rsidTr="003E04F9">
        <w:tc>
          <w:tcPr>
            <w:tcW w:w="846" w:type="dxa"/>
          </w:tcPr>
          <w:p w14:paraId="27AF1BCF" w14:textId="3A313506" w:rsidR="00470DAF" w:rsidRDefault="00470DAF" w:rsidP="00362335">
            <w:pPr>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4961" w:type="dxa"/>
          </w:tcPr>
          <w:p w14:paraId="57F76F05"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Simples Nacional de acordo com as definições dadas pelo Governo</w:t>
            </w:r>
          </w:p>
          <w:p w14:paraId="4A6AFE57"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Federal, realizando a troca de informações nos termos definidos</w:t>
            </w:r>
          </w:p>
          <w:p w14:paraId="03CAA906" w14:textId="05AC1C30"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por este</w:t>
            </w:r>
          </w:p>
        </w:tc>
        <w:tc>
          <w:tcPr>
            <w:tcW w:w="1627" w:type="dxa"/>
          </w:tcPr>
          <w:p w14:paraId="10C2EFF9" w14:textId="77777777" w:rsidR="00470DAF" w:rsidRDefault="00470DAF" w:rsidP="00362335">
            <w:pPr>
              <w:jc w:val="both"/>
              <w:rPr>
                <w:rFonts w:ascii="Times New Roman" w:hAnsi="Times New Roman" w:cs="Times New Roman"/>
                <w:b/>
                <w:bCs/>
                <w:sz w:val="24"/>
                <w:szCs w:val="24"/>
              </w:rPr>
            </w:pPr>
          </w:p>
        </w:tc>
        <w:tc>
          <w:tcPr>
            <w:tcW w:w="1492" w:type="dxa"/>
          </w:tcPr>
          <w:p w14:paraId="217CDE0E" w14:textId="77777777" w:rsidR="00470DAF" w:rsidRDefault="00470DAF" w:rsidP="00362335">
            <w:pPr>
              <w:jc w:val="both"/>
              <w:rPr>
                <w:rFonts w:ascii="Times New Roman" w:hAnsi="Times New Roman" w:cs="Times New Roman"/>
                <w:b/>
                <w:bCs/>
                <w:sz w:val="24"/>
                <w:szCs w:val="24"/>
              </w:rPr>
            </w:pPr>
          </w:p>
        </w:tc>
      </w:tr>
      <w:tr w:rsidR="00470DAF" w14:paraId="10E78449" w14:textId="77777777" w:rsidTr="003E04F9">
        <w:tc>
          <w:tcPr>
            <w:tcW w:w="846" w:type="dxa"/>
          </w:tcPr>
          <w:p w14:paraId="7DFA53D5" w14:textId="494D9268"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4961" w:type="dxa"/>
          </w:tcPr>
          <w:p w14:paraId="4F5012FD"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Cadastramento dos códigos de atividades conforme padrão do</w:t>
            </w:r>
          </w:p>
          <w:p w14:paraId="076F0480" w14:textId="4DF553BE"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Município</w:t>
            </w:r>
          </w:p>
        </w:tc>
        <w:tc>
          <w:tcPr>
            <w:tcW w:w="1627" w:type="dxa"/>
          </w:tcPr>
          <w:p w14:paraId="490C4830" w14:textId="77777777" w:rsidR="00470DAF" w:rsidRDefault="00470DAF" w:rsidP="00362335">
            <w:pPr>
              <w:jc w:val="both"/>
              <w:rPr>
                <w:rFonts w:ascii="Times New Roman" w:hAnsi="Times New Roman" w:cs="Times New Roman"/>
                <w:b/>
                <w:bCs/>
                <w:sz w:val="24"/>
                <w:szCs w:val="24"/>
              </w:rPr>
            </w:pPr>
          </w:p>
        </w:tc>
        <w:tc>
          <w:tcPr>
            <w:tcW w:w="1492" w:type="dxa"/>
          </w:tcPr>
          <w:p w14:paraId="773A4149" w14:textId="77777777" w:rsidR="00470DAF" w:rsidRDefault="00470DAF" w:rsidP="00362335">
            <w:pPr>
              <w:jc w:val="both"/>
              <w:rPr>
                <w:rFonts w:ascii="Times New Roman" w:hAnsi="Times New Roman" w:cs="Times New Roman"/>
                <w:b/>
                <w:bCs/>
                <w:sz w:val="24"/>
                <w:szCs w:val="24"/>
              </w:rPr>
            </w:pPr>
          </w:p>
        </w:tc>
      </w:tr>
      <w:tr w:rsidR="00470DAF" w14:paraId="7FDD212C" w14:textId="77777777" w:rsidTr="003E04F9">
        <w:tc>
          <w:tcPr>
            <w:tcW w:w="846" w:type="dxa"/>
          </w:tcPr>
          <w:p w14:paraId="1547186E" w14:textId="3E5135B4"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4961" w:type="dxa"/>
          </w:tcPr>
          <w:p w14:paraId="6380E1AA" w14:textId="4DEB56CE" w:rsidR="00470DAF" w:rsidRPr="000B65BD" w:rsidRDefault="000B65BD" w:rsidP="00470DAF">
            <w:pPr>
              <w:widowControl/>
              <w:autoSpaceDE w:val="0"/>
              <w:autoSpaceDN w:val="0"/>
              <w:adjustRightInd w:val="0"/>
              <w:rPr>
                <w:rFonts w:eastAsia="CIDFont+F3" w:cstheme="minorHAnsi"/>
                <w:lang w:val="pt-BR"/>
              </w:rPr>
            </w:pPr>
            <w:r w:rsidRPr="000B65BD">
              <w:rPr>
                <w:rFonts w:eastAsia="CIDFont+F3" w:cstheme="minorHAnsi"/>
                <w:lang w:val="pt-BR"/>
              </w:rPr>
              <w:t>Cadastramento da lista de serviços conforme padrão do Município</w:t>
            </w:r>
          </w:p>
        </w:tc>
        <w:tc>
          <w:tcPr>
            <w:tcW w:w="1627" w:type="dxa"/>
          </w:tcPr>
          <w:p w14:paraId="625E2F51" w14:textId="77777777" w:rsidR="00470DAF" w:rsidRDefault="00470DAF" w:rsidP="00362335">
            <w:pPr>
              <w:jc w:val="both"/>
              <w:rPr>
                <w:rFonts w:ascii="Times New Roman" w:hAnsi="Times New Roman" w:cs="Times New Roman"/>
                <w:b/>
                <w:bCs/>
                <w:sz w:val="24"/>
                <w:szCs w:val="24"/>
              </w:rPr>
            </w:pPr>
          </w:p>
        </w:tc>
        <w:tc>
          <w:tcPr>
            <w:tcW w:w="1492" w:type="dxa"/>
          </w:tcPr>
          <w:p w14:paraId="524A1A3B" w14:textId="77777777" w:rsidR="00470DAF" w:rsidRDefault="00470DAF" w:rsidP="00362335">
            <w:pPr>
              <w:jc w:val="both"/>
              <w:rPr>
                <w:rFonts w:ascii="Times New Roman" w:hAnsi="Times New Roman" w:cs="Times New Roman"/>
                <w:b/>
                <w:bCs/>
                <w:sz w:val="24"/>
                <w:szCs w:val="24"/>
              </w:rPr>
            </w:pPr>
          </w:p>
        </w:tc>
      </w:tr>
      <w:tr w:rsidR="00470DAF" w14:paraId="53E84BCF" w14:textId="77777777" w:rsidTr="003E04F9">
        <w:tc>
          <w:tcPr>
            <w:tcW w:w="846" w:type="dxa"/>
          </w:tcPr>
          <w:p w14:paraId="4CEA03EF" w14:textId="33C9F9BB"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69</w:t>
            </w:r>
          </w:p>
        </w:tc>
        <w:tc>
          <w:tcPr>
            <w:tcW w:w="4961" w:type="dxa"/>
          </w:tcPr>
          <w:p w14:paraId="0E205855"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Manutenção do deferimento para Super Simples (inclusão,</w:t>
            </w:r>
          </w:p>
          <w:p w14:paraId="48A5BEAA" w14:textId="09E97984"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alteração, consulta, exclusão)</w:t>
            </w:r>
          </w:p>
        </w:tc>
        <w:tc>
          <w:tcPr>
            <w:tcW w:w="1627" w:type="dxa"/>
          </w:tcPr>
          <w:p w14:paraId="19906D9B" w14:textId="77777777" w:rsidR="00470DAF" w:rsidRDefault="00470DAF" w:rsidP="00362335">
            <w:pPr>
              <w:jc w:val="both"/>
              <w:rPr>
                <w:rFonts w:ascii="Times New Roman" w:hAnsi="Times New Roman" w:cs="Times New Roman"/>
                <w:b/>
                <w:bCs/>
                <w:sz w:val="24"/>
                <w:szCs w:val="24"/>
              </w:rPr>
            </w:pPr>
          </w:p>
        </w:tc>
        <w:tc>
          <w:tcPr>
            <w:tcW w:w="1492" w:type="dxa"/>
          </w:tcPr>
          <w:p w14:paraId="54C991B9" w14:textId="77777777" w:rsidR="00470DAF" w:rsidRDefault="00470DAF" w:rsidP="00362335">
            <w:pPr>
              <w:jc w:val="both"/>
              <w:rPr>
                <w:rFonts w:ascii="Times New Roman" w:hAnsi="Times New Roman" w:cs="Times New Roman"/>
                <w:b/>
                <w:bCs/>
                <w:sz w:val="24"/>
                <w:szCs w:val="24"/>
              </w:rPr>
            </w:pPr>
          </w:p>
        </w:tc>
      </w:tr>
      <w:tr w:rsidR="00470DAF" w14:paraId="7EC71BA9" w14:textId="77777777" w:rsidTr="003E04F9">
        <w:tc>
          <w:tcPr>
            <w:tcW w:w="846" w:type="dxa"/>
          </w:tcPr>
          <w:p w14:paraId="63F018B8" w14:textId="26C1B415"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4961" w:type="dxa"/>
          </w:tcPr>
          <w:p w14:paraId="2106A00C"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Programa de consistência do arquivo da Receita Federal do Brasil,</w:t>
            </w:r>
          </w:p>
          <w:p w14:paraId="0CF130C0" w14:textId="1636BCD6"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validando o deferimento para o Simples Nacional</w:t>
            </w:r>
          </w:p>
        </w:tc>
        <w:tc>
          <w:tcPr>
            <w:tcW w:w="1627" w:type="dxa"/>
          </w:tcPr>
          <w:p w14:paraId="1BE7EA6D" w14:textId="77777777" w:rsidR="00470DAF" w:rsidRDefault="00470DAF" w:rsidP="00362335">
            <w:pPr>
              <w:jc w:val="both"/>
              <w:rPr>
                <w:rFonts w:ascii="Times New Roman" w:hAnsi="Times New Roman" w:cs="Times New Roman"/>
                <w:b/>
                <w:bCs/>
                <w:sz w:val="24"/>
                <w:szCs w:val="24"/>
              </w:rPr>
            </w:pPr>
          </w:p>
        </w:tc>
        <w:tc>
          <w:tcPr>
            <w:tcW w:w="1492" w:type="dxa"/>
          </w:tcPr>
          <w:p w14:paraId="2B1925AD" w14:textId="77777777" w:rsidR="00470DAF" w:rsidRDefault="00470DAF" w:rsidP="00362335">
            <w:pPr>
              <w:jc w:val="both"/>
              <w:rPr>
                <w:rFonts w:ascii="Times New Roman" w:hAnsi="Times New Roman" w:cs="Times New Roman"/>
                <w:b/>
                <w:bCs/>
                <w:sz w:val="24"/>
                <w:szCs w:val="24"/>
              </w:rPr>
            </w:pPr>
          </w:p>
        </w:tc>
      </w:tr>
      <w:tr w:rsidR="00470DAF" w14:paraId="45A8F764" w14:textId="77777777" w:rsidTr="003E04F9">
        <w:tc>
          <w:tcPr>
            <w:tcW w:w="846" w:type="dxa"/>
          </w:tcPr>
          <w:p w14:paraId="0ACDEC8E" w14:textId="449C1079"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71</w:t>
            </w:r>
          </w:p>
        </w:tc>
        <w:tc>
          <w:tcPr>
            <w:tcW w:w="4961" w:type="dxa"/>
          </w:tcPr>
          <w:p w14:paraId="191DDE26"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Manutenção do controle de notificação preliminar, em caso de ação</w:t>
            </w:r>
          </w:p>
          <w:p w14:paraId="18F8AE5F" w14:textId="29E0127A"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fiscal</w:t>
            </w:r>
          </w:p>
        </w:tc>
        <w:tc>
          <w:tcPr>
            <w:tcW w:w="1627" w:type="dxa"/>
          </w:tcPr>
          <w:p w14:paraId="1746417D" w14:textId="77777777" w:rsidR="00470DAF" w:rsidRDefault="00470DAF" w:rsidP="00362335">
            <w:pPr>
              <w:jc w:val="both"/>
              <w:rPr>
                <w:rFonts w:ascii="Times New Roman" w:hAnsi="Times New Roman" w:cs="Times New Roman"/>
                <w:b/>
                <w:bCs/>
                <w:sz w:val="24"/>
                <w:szCs w:val="24"/>
              </w:rPr>
            </w:pPr>
          </w:p>
        </w:tc>
        <w:tc>
          <w:tcPr>
            <w:tcW w:w="1492" w:type="dxa"/>
          </w:tcPr>
          <w:p w14:paraId="7D4B1D1E" w14:textId="77777777" w:rsidR="00470DAF" w:rsidRDefault="00470DAF" w:rsidP="00362335">
            <w:pPr>
              <w:jc w:val="both"/>
              <w:rPr>
                <w:rFonts w:ascii="Times New Roman" w:hAnsi="Times New Roman" w:cs="Times New Roman"/>
                <w:b/>
                <w:bCs/>
                <w:sz w:val="24"/>
                <w:szCs w:val="24"/>
              </w:rPr>
            </w:pPr>
          </w:p>
        </w:tc>
      </w:tr>
      <w:tr w:rsidR="00470DAF" w14:paraId="358C650C" w14:textId="77777777" w:rsidTr="003E04F9">
        <w:tc>
          <w:tcPr>
            <w:tcW w:w="846" w:type="dxa"/>
          </w:tcPr>
          <w:p w14:paraId="38705E4B" w14:textId="141009EF"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72</w:t>
            </w:r>
          </w:p>
        </w:tc>
        <w:tc>
          <w:tcPr>
            <w:tcW w:w="4961" w:type="dxa"/>
          </w:tcPr>
          <w:p w14:paraId="49DE227C" w14:textId="009A3D79" w:rsidR="00470DAF" w:rsidRPr="000B65BD" w:rsidRDefault="000B65BD" w:rsidP="00470DAF">
            <w:pPr>
              <w:widowControl/>
              <w:autoSpaceDE w:val="0"/>
              <w:autoSpaceDN w:val="0"/>
              <w:adjustRightInd w:val="0"/>
              <w:rPr>
                <w:rFonts w:eastAsia="CIDFont+F3" w:cstheme="minorHAnsi"/>
                <w:lang w:val="pt-BR"/>
              </w:rPr>
            </w:pPr>
            <w:r w:rsidRPr="000B65BD">
              <w:rPr>
                <w:rFonts w:eastAsia="CIDFont+F3" w:cstheme="minorHAnsi"/>
                <w:lang w:val="pt-BR"/>
              </w:rPr>
              <w:t>Calcula e emite taxa de localização anual</w:t>
            </w:r>
          </w:p>
        </w:tc>
        <w:tc>
          <w:tcPr>
            <w:tcW w:w="1627" w:type="dxa"/>
          </w:tcPr>
          <w:p w14:paraId="69DDD493" w14:textId="77777777" w:rsidR="00470DAF" w:rsidRDefault="00470DAF" w:rsidP="00362335">
            <w:pPr>
              <w:jc w:val="both"/>
              <w:rPr>
                <w:rFonts w:ascii="Times New Roman" w:hAnsi="Times New Roman" w:cs="Times New Roman"/>
                <w:b/>
                <w:bCs/>
                <w:sz w:val="24"/>
                <w:szCs w:val="24"/>
              </w:rPr>
            </w:pPr>
          </w:p>
        </w:tc>
        <w:tc>
          <w:tcPr>
            <w:tcW w:w="1492" w:type="dxa"/>
          </w:tcPr>
          <w:p w14:paraId="7E30E9F5" w14:textId="77777777" w:rsidR="00470DAF" w:rsidRDefault="00470DAF" w:rsidP="00362335">
            <w:pPr>
              <w:jc w:val="both"/>
              <w:rPr>
                <w:rFonts w:ascii="Times New Roman" w:hAnsi="Times New Roman" w:cs="Times New Roman"/>
                <w:b/>
                <w:bCs/>
                <w:sz w:val="24"/>
                <w:szCs w:val="24"/>
              </w:rPr>
            </w:pPr>
          </w:p>
        </w:tc>
      </w:tr>
      <w:tr w:rsidR="00470DAF" w14:paraId="2C7FA3E9" w14:textId="77777777" w:rsidTr="003E04F9">
        <w:tc>
          <w:tcPr>
            <w:tcW w:w="846" w:type="dxa"/>
          </w:tcPr>
          <w:p w14:paraId="56F0DF65" w14:textId="3AE29E25"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73</w:t>
            </w:r>
          </w:p>
        </w:tc>
        <w:tc>
          <w:tcPr>
            <w:tcW w:w="4961" w:type="dxa"/>
          </w:tcPr>
          <w:p w14:paraId="11208DBA"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Calcula e emite alvará de licença e inscrição no cadastro de</w:t>
            </w:r>
          </w:p>
          <w:p w14:paraId="71B6F7BC" w14:textId="28E9DD5B"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prestadores de serviços</w:t>
            </w:r>
          </w:p>
        </w:tc>
        <w:tc>
          <w:tcPr>
            <w:tcW w:w="1627" w:type="dxa"/>
          </w:tcPr>
          <w:p w14:paraId="134AE388" w14:textId="77777777" w:rsidR="00470DAF" w:rsidRDefault="00470DAF" w:rsidP="00362335">
            <w:pPr>
              <w:jc w:val="both"/>
              <w:rPr>
                <w:rFonts w:ascii="Times New Roman" w:hAnsi="Times New Roman" w:cs="Times New Roman"/>
                <w:b/>
                <w:bCs/>
                <w:sz w:val="24"/>
                <w:szCs w:val="24"/>
              </w:rPr>
            </w:pPr>
          </w:p>
        </w:tc>
        <w:tc>
          <w:tcPr>
            <w:tcW w:w="1492" w:type="dxa"/>
          </w:tcPr>
          <w:p w14:paraId="3B07922D" w14:textId="77777777" w:rsidR="00470DAF" w:rsidRDefault="00470DAF" w:rsidP="00362335">
            <w:pPr>
              <w:jc w:val="both"/>
              <w:rPr>
                <w:rFonts w:ascii="Times New Roman" w:hAnsi="Times New Roman" w:cs="Times New Roman"/>
                <w:b/>
                <w:bCs/>
                <w:sz w:val="24"/>
                <w:szCs w:val="24"/>
              </w:rPr>
            </w:pPr>
          </w:p>
        </w:tc>
      </w:tr>
      <w:tr w:rsidR="00470DAF" w14:paraId="011BBA8B" w14:textId="77777777" w:rsidTr="003E04F9">
        <w:tc>
          <w:tcPr>
            <w:tcW w:w="846" w:type="dxa"/>
          </w:tcPr>
          <w:p w14:paraId="7A916EDB" w14:textId="0DCF12A4"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74</w:t>
            </w:r>
          </w:p>
        </w:tc>
        <w:tc>
          <w:tcPr>
            <w:tcW w:w="4961" w:type="dxa"/>
          </w:tcPr>
          <w:p w14:paraId="3856C1D8" w14:textId="27407978" w:rsidR="00470DAF" w:rsidRPr="000B65BD" w:rsidRDefault="000B65BD" w:rsidP="00470DAF">
            <w:pPr>
              <w:widowControl/>
              <w:autoSpaceDE w:val="0"/>
              <w:autoSpaceDN w:val="0"/>
              <w:adjustRightInd w:val="0"/>
              <w:rPr>
                <w:rFonts w:eastAsia="CIDFont+F3" w:cstheme="minorHAnsi"/>
                <w:lang w:val="pt-BR"/>
              </w:rPr>
            </w:pPr>
            <w:r w:rsidRPr="000B65BD">
              <w:rPr>
                <w:rFonts w:eastAsia="CIDFont+F3" w:cstheme="minorHAnsi"/>
                <w:lang w:val="pt-BR"/>
              </w:rPr>
              <w:t>Emite termo de vistoria para fiscalização do alvará</w:t>
            </w:r>
          </w:p>
        </w:tc>
        <w:tc>
          <w:tcPr>
            <w:tcW w:w="1627" w:type="dxa"/>
          </w:tcPr>
          <w:p w14:paraId="73573FBA" w14:textId="77777777" w:rsidR="00470DAF" w:rsidRDefault="00470DAF" w:rsidP="00362335">
            <w:pPr>
              <w:jc w:val="both"/>
              <w:rPr>
                <w:rFonts w:ascii="Times New Roman" w:hAnsi="Times New Roman" w:cs="Times New Roman"/>
                <w:b/>
                <w:bCs/>
                <w:sz w:val="24"/>
                <w:szCs w:val="24"/>
              </w:rPr>
            </w:pPr>
          </w:p>
        </w:tc>
        <w:tc>
          <w:tcPr>
            <w:tcW w:w="1492" w:type="dxa"/>
          </w:tcPr>
          <w:p w14:paraId="7534AE9D" w14:textId="77777777" w:rsidR="00470DAF" w:rsidRDefault="00470DAF" w:rsidP="00362335">
            <w:pPr>
              <w:jc w:val="both"/>
              <w:rPr>
                <w:rFonts w:ascii="Times New Roman" w:hAnsi="Times New Roman" w:cs="Times New Roman"/>
                <w:b/>
                <w:bCs/>
                <w:sz w:val="24"/>
                <w:szCs w:val="24"/>
              </w:rPr>
            </w:pPr>
          </w:p>
        </w:tc>
      </w:tr>
      <w:tr w:rsidR="00470DAF" w14:paraId="1D2E481A" w14:textId="77777777" w:rsidTr="003E04F9">
        <w:tc>
          <w:tcPr>
            <w:tcW w:w="846" w:type="dxa"/>
          </w:tcPr>
          <w:p w14:paraId="1A1C11AA" w14:textId="21F8E5A3"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75</w:t>
            </w:r>
          </w:p>
        </w:tc>
        <w:tc>
          <w:tcPr>
            <w:tcW w:w="4961" w:type="dxa"/>
          </w:tcPr>
          <w:p w14:paraId="242CDCA7"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Cancela parcela de ISS auto lançado, de períodos</w:t>
            </w:r>
          </w:p>
          <w:p w14:paraId="41DE5DAE" w14:textId="6819A83D"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homologados, através de senha específica</w:t>
            </w:r>
          </w:p>
        </w:tc>
        <w:tc>
          <w:tcPr>
            <w:tcW w:w="1627" w:type="dxa"/>
          </w:tcPr>
          <w:p w14:paraId="0ABCBB86" w14:textId="77777777" w:rsidR="00470DAF" w:rsidRDefault="00470DAF" w:rsidP="00362335">
            <w:pPr>
              <w:jc w:val="both"/>
              <w:rPr>
                <w:rFonts w:ascii="Times New Roman" w:hAnsi="Times New Roman" w:cs="Times New Roman"/>
                <w:b/>
                <w:bCs/>
                <w:sz w:val="24"/>
                <w:szCs w:val="24"/>
              </w:rPr>
            </w:pPr>
          </w:p>
        </w:tc>
        <w:tc>
          <w:tcPr>
            <w:tcW w:w="1492" w:type="dxa"/>
          </w:tcPr>
          <w:p w14:paraId="0572B8F5" w14:textId="77777777" w:rsidR="00470DAF" w:rsidRDefault="00470DAF" w:rsidP="00362335">
            <w:pPr>
              <w:jc w:val="both"/>
              <w:rPr>
                <w:rFonts w:ascii="Times New Roman" w:hAnsi="Times New Roman" w:cs="Times New Roman"/>
                <w:b/>
                <w:bCs/>
                <w:sz w:val="24"/>
                <w:szCs w:val="24"/>
              </w:rPr>
            </w:pPr>
          </w:p>
        </w:tc>
      </w:tr>
      <w:tr w:rsidR="00470DAF" w14:paraId="63CB894F" w14:textId="77777777" w:rsidTr="003E04F9">
        <w:tc>
          <w:tcPr>
            <w:tcW w:w="846" w:type="dxa"/>
          </w:tcPr>
          <w:p w14:paraId="0BFD523B" w14:textId="429BB0D8" w:rsidR="00470DAF" w:rsidRDefault="000B65BD" w:rsidP="00362335">
            <w:pPr>
              <w:jc w:val="both"/>
              <w:rPr>
                <w:rFonts w:ascii="Times New Roman" w:hAnsi="Times New Roman" w:cs="Times New Roman"/>
                <w:b/>
                <w:bCs/>
                <w:sz w:val="24"/>
                <w:szCs w:val="24"/>
              </w:rPr>
            </w:pPr>
            <w:r>
              <w:rPr>
                <w:rFonts w:ascii="Times New Roman" w:hAnsi="Times New Roman" w:cs="Times New Roman"/>
                <w:b/>
                <w:bCs/>
                <w:sz w:val="24"/>
                <w:szCs w:val="24"/>
              </w:rPr>
              <w:t>76</w:t>
            </w:r>
          </w:p>
        </w:tc>
        <w:tc>
          <w:tcPr>
            <w:tcW w:w="4961" w:type="dxa"/>
          </w:tcPr>
          <w:p w14:paraId="71A01BF4" w14:textId="77777777" w:rsidR="000B65BD"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Gerar arquivo texto com informações sobre cadastro mobiliário,</w:t>
            </w:r>
          </w:p>
          <w:p w14:paraId="104853DD" w14:textId="265D598D" w:rsidR="00470DAF" w:rsidRPr="000B65BD" w:rsidRDefault="000B65BD" w:rsidP="000B65BD">
            <w:pPr>
              <w:widowControl/>
              <w:autoSpaceDE w:val="0"/>
              <w:autoSpaceDN w:val="0"/>
              <w:adjustRightInd w:val="0"/>
              <w:rPr>
                <w:rFonts w:eastAsia="CIDFont+F3" w:cstheme="minorHAnsi"/>
                <w:lang w:val="pt-BR"/>
              </w:rPr>
            </w:pPr>
            <w:r w:rsidRPr="000B65BD">
              <w:rPr>
                <w:rFonts w:eastAsia="CIDFont+F3" w:cstheme="minorHAnsi"/>
                <w:lang w:val="pt-BR"/>
              </w:rPr>
              <w:t>conforme parâmetros definidos pelo usuário</w:t>
            </w:r>
          </w:p>
        </w:tc>
        <w:tc>
          <w:tcPr>
            <w:tcW w:w="1627" w:type="dxa"/>
          </w:tcPr>
          <w:p w14:paraId="41C60221" w14:textId="77777777" w:rsidR="00470DAF" w:rsidRDefault="00470DAF" w:rsidP="00362335">
            <w:pPr>
              <w:jc w:val="both"/>
              <w:rPr>
                <w:rFonts w:ascii="Times New Roman" w:hAnsi="Times New Roman" w:cs="Times New Roman"/>
                <w:b/>
                <w:bCs/>
                <w:sz w:val="24"/>
                <w:szCs w:val="24"/>
              </w:rPr>
            </w:pPr>
          </w:p>
        </w:tc>
        <w:tc>
          <w:tcPr>
            <w:tcW w:w="1492" w:type="dxa"/>
          </w:tcPr>
          <w:p w14:paraId="644C7258" w14:textId="77777777" w:rsidR="00470DAF" w:rsidRDefault="00470DAF" w:rsidP="00362335">
            <w:pPr>
              <w:jc w:val="both"/>
              <w:rPr>
                <w:rFonts w:ascii="Times New Roman" w:hAnsi="Times New Roman" w:cs="Times New Roman"/>
                <w:b/>
                <w:bCs/>
                <w:sz w:val="24"/>
                <w:szCs w:val="24"/>
              </w:rPr>
            </w:pPr>
          </w:p>
        </w:tc>
      </w:tr>
      <w:tr w:rsidR="000B65BD" w14:paraId="0D55CE1E" w14:textId="77777777" w:rsidTr="003E04F9">
        <w:tc>
          <w:tcPr>
            <w:tcW w:w="8926" w:type="dxa"/>
            <w:gridSpan w:val="4"/>
          </w:tcPr>
          <w:p w14:paraId="1105247F" w14:textId="407C8711" w:rsidR="000B65BD" w:rsidRPr="00BB7E30" w:rsidRDefault="00BB7E30" w:rsidP="00BB7E30">
            <w:pPr>
              <w:jc w:val="center"/>
              <w:rPr>
                <w:rFonts w:cstheme="minorHAnsi"/>
                <w:b/>
                <w:bCs/>
                <w:sz w:val="24"/>
                <w:szCs w:val="24"/>
              </w:rPr>
            </w:pPr>
            <w:r w:rsidRPr="00BB7E30">
              <w:rPr>
                <w:rFonts w:eastAsia="CIDFont+F5" w:cstheme="minorHAnsi"/>
                <w:b/>
                <w:bCs/>
                <w:sz w:val="24"/>
                <w:szCs w:val="24"/>
                <w:lang w:val="pt-BR"/>
              </w:rPr>
              <w:t>DÉBITOS LANÇADOS (CONTA CORRENTE FISCAL</w:t>
            </w:r>
          </w:p>
        </w:tc>
      </w:tr>
      <w:tr w:rsidR="00470DAF" w14:paraId="1BD25773" w14:textId="77777777" w:rsidTr="003E04F9">
        <w:tc>
          <w:tcPr>
            <w:tcW w:w="846" w:type="dxa"/>
          </w:tcPr>
          <w:p w14:paraId="2A848443" w14:textId="4B4DCEF6"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77</w:t>
            </w:r>
          </w:p>
        </w:tc>
        <w:tc>
          <w:tcPr>
            <w:tcW w:w="4961" w:type="dxa"/>
          </w:tcPr>
          <w:p w14:paraId="4EF2CE6D"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Possuir programa de inclusão de débitos que permita, quando</w:t>
            </w:r>
          </w:p>
          <w:p w14:paraId="53E6086F"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se tratar de autos de infração, o cadastramento e controle dos</w:t>
            </w:r>
          </w:p>
          <w:p w14:paraId="38D2BBB5" w14:textId="3ADE6630" w:rsidR="00470DAF"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mesmos</w:t>
            </w:r>
          </w:p>
        </w:tc>
        <w:tc>
          <w:tcPr>
            <w:tcW w:w="1627" w:type="dxa"/>
          </w:tcPr>
          <w:p w14:paraId="0777DF88" w14:textId="77777777" w:rsidR="00470DAF" w:rsidRDefault="00470DAF" w:rsidP="00362335">
            <w:pPr>
              <w:jc w:val="both"/>
              <w:rPr>
                <w:rFonts w:ascii="Times New Roman" w:hAnsi="Times New Roman" w:cs="Times New Roman"/>
                <w:b/>
                <w:bCs/>
                <w:sz w:val="24"/>
                <w:szCs w:val="24"/>
              </w:rPr>
            </w:pPr>
          </w:p>
        </w:tc>
        <w:tc>
          <w:tcPr>
            <w:tcW w:w="1492" w:type="dxa"/>
          </w:tcPr>
          <w:p w14:paraId="1CC7108B" w14:textId="77777777" w:rsidR="00470DAF" w:rsidRDefault="00470DAF" w:rsidP="00362335">
            <w:pPr>
              <w:jc w:val="both"/>
              <w:rPr>
                <w:rFonts w:ascii="Times New Roman" w:hAnsi="Times New Roman" w:cs="Times New Roman"/>
                <w:b/>
                <w:bCs/>
                <w:sz w:val="24"/>
                <w:szCs w:val="24"/>
              </w:rPr>
            </w:pPr>
          </w:p>
        </w:tc>
      </w:tr>
      <w:tr w:rsidR="00470DAF" w14:paraId="07E2FB7F" w14:textId="77777777" w:rsidTr="003E04F9">
        <w:tc>
          <w:tcPr>
            <w:tcW w:w="846" w:type="dxa"/>
          </w:tcPr>
          <w:p w14:paraId="0157E0C8" w14:textId="49586D2F"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4961" w:type="dxa"/>
          </w:tcPr>
          <w:p w14:paraId="2356FD00" w14:textId="1A4767BB" w:rsidR="00470DAF" w:rsidRPr="00BB7E30" w:rsidRDefault="00BB7E30" w:rsidP="00470DAF">
            <w:pPr>
              <w:widowControl/>
              <w:autoSpaceDE w:val="0"/>
              <w:autoSpaceDN w:val="0"/>
              <w:adjustRightInd w:val="0"/>
              <w:rPr>
                <w:rFonts w:eastAsia="CIDFont+F3" w:cstheme="minorHAnsi"/>
                <w:lang w:val="pt-BR"/>
              </w:rPr>
            </w:pPr>
            <w:r w:rsidRPr="00BB7E30">
              <w:rPr>
                <w:rFonts w:eastAsia="CIDFont+F3" w:cstheme="minorHAnsi"/>
                <w:lang w:val="pt-BR"/>
              </w:rPr>
              <w:t>Programa de manutenção do controle de autos de infração</w:t>
            </w:r>
          </w:p>
        </w:tc>
        <w:tc>
          <w:tcPr>
            <w:tcW w:w="1627" w:type="dxa"/>
          </w:tcPr>
          <w:p w14:paraId="5B34A026" w14:textId="77777777" w:rsidR="00470DAF" w:rsidRDefault="00470DAF" w:rsidP="00362335">
            <w:pPr>
              <w:jc w:val="both"/>
              <w:rPr>
                <w:rFonts w:ascii="Times New Roman" w:hAnsi="Times New Roman" w:cs="Times New Roman"/>
                <w:b/>
                <w:bCs/>
                <w:sz w:val="24"/>
                <w:szCs w:val="24"/>
              </w:rPr>
            </w:pPr>
          </w:p>
        </w:tc>
        <w:tc>
          <w:tcPr>
            <w:tcW w:w="1492" w:type="dxa"/>
          </w:tcPr>
          <w:p w14:paraId="0CF0AB29" w14:textId="77777777" w:rsidR="00470DAF" w:rsidRDefault="00470DAF" w:rsidP="00362335">
            <w:pPr>
              <w:jc w:val="both"/>
              <w:rPr>
                <w:rFonts w:ascii="Times New Roman" w:hAnsi="Times New Roman" w:cs="Times New Roman"/>
                <w:b/>
                <w:bCs/>
                <w:sz w:val="24"/>
                <w:szCs w:val="24"/>
              </w:rPr>
            </w:pPr>
          </w:p>
        </w:tc>
      </w:tr>
      <w:tr w:rsidR="00470DAF" w14:paraId="1156C39A" w14:textId="77777777" w:rsidTr="003E04F9">
        <w:tc>
          <w:tcPr>
            <w:tcW w:w="846" w:type="dxa"/>
          </w:tcPr>
          <w:p w14:paraId="7CC1B89D" w14:textId="67454A04"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79</w:t>
            </w:r>
          </w:p>
        </w:tc>
        <w:tc>
          <w:tcPr>
            <w:tcW w:w="4961" w:type="dxa"/>
          </w:tcPr>
          <w:p w14:paraId="2ED45CFE" w14:textId="64E46413" w:rsidR="00470DAF" w:rsidRPr="00BB7E30" w:rsidRDefault="00BB7E30" w:rsidP="00470DAF">
            <w:pPr>
              <w:widowControl/>
              <w:autoSpaceDE w:val="0"/>
              <w:autoSpaceDN w:val="0"/>
              <w:adjustRightInd w:val="0"/>
              <w:rPr>
                <w:rFonts w:eastAsia="CIDFont+F3" w:cstheme="minorHAnsi"/>
                <w:lang w:val="pt-BR"/>
              </w:rPr>
            </w:pPr>
            <w:r w:rsidRPr="00BB7E30">
              <w:rPr>
                <w:rFonts w:eastAsia="CIDFont+F3" w:cstheme="minorHAnsi"/>
                <w:lang w:val="pt-BR"/>
              </w:rPr>
              <w:t>Impressão de carnê, com código de barras padrão FEBRABAN</w:t>
            </w:r>
          </w:p>
        </w:tc>
        <w:tc>
          <w:tcPr>
            <w:tcW w:w="1627" w:type="dxa"/>
          </w:tcPr>
          <w:p w14:paraId="24003CCA" w14:textId="77777777" w:rsidR="00470DAF" w:rsidRDefault="00470DAF" w:rsidP="00362335">
            <w:pPr>
              <w:jc w:val="both"/>
              <w:rPr>
                <w:rFonts w:ascii="Times New Roman" w:hAnsi="Times New Roman" w:cs="Times New Roman"/>
                <w:b/>
                <w:bCs/>
                <w:sz w:val="24"/>
                <w:szCs w:val="24"/>
              </w:rPr>
            </w:pPr>
          </w:p>
        </w:tc>
        <w:tc>
          <w:tcPr>
            <w:tcW w:w="1492" w:type="dxa"/>
          </w:tcPr>
          <w:p w14:paraId="3828D3EC" w14:textId="77777777" w:rsidR="00470DAF" w:rsidRDefault="00470DAF" w:rsidP="00362335">
            <w:pPr>
              <w:jc w:val="both"/>
              <w:rPr>
                <w:rFonts w:ascii="Times New Roman" w:hAnsi="Times New Roman" w:cs="Times New Roman"/>
                <w:b/>
                <w:bCs/>
                <w:sz w:val="24"/>
                <w:szCs w:val="24"/>
              </w:rPr>
            </w:pPr>
          </w:p>
        </w:tc>
      </w:tr>
      <w:tr w:rsidR="00470DAF" w14:paraId="6A3C6539" w14:textId="77777777" w:rsidTr="003E04F9">
        <w:tc>
          <w:tcPr>
            <w:tcW w:w="846" w:type="dxa"/>
          </w:tcPr>
          <w:p w14:paraId="12F4BBB3" w14:textId="4545FB00"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4961" w:type="dxa"/>
          </w:tcPr>
          <w:p w14:paraId="06705F1B"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Possibilidade de registar os débitos previamente através de</w:t>
            </w:r>
          </w:p>
          <w:p w14:paraId="51D18F5A" w14:textId="1FFD4030" w:rsidR="00470DAF"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convênio com a instituição financeira.</w:t>
            </w:r>
          </w:p>
        </w:tc>
        <w:tc>
          <w:tcPr>
            <w:tcW w:w="1627" w:type="dxa"/>
          </w:tcPr>
          <w:p w14:paraId="6F755AEA" w14:textId="77777777" w:rsidR="00470DAF" w:rsidRDefault="00470DAF" w:rsidP="00362335">
            <w:pPr>
              <w:jc w:val="both"/>
              <w:rPr>
                <w:rFonts w:ascii="Times New Roman" w:hAnsi="Times New Roman" w:cs="Times New Roman"/>
                <w:b/>
                <w:bCs/>
                <w:sz w:val="24"/>
                <w:szCs w:val="24"/>
              </w:rPr>
            </w:pPr>
          </w:p>
        </w:tc>
        <w:tc>
          <w:tcPr>
            <w:tcW w:w="1492" w:type="dxa"/>
          </w:tcPr>
          <w:p w14:paraId="042DC071" w14:textId="77777777" w:rsidR="00470DAF" w:rsidRDefault="00470DAF" w:rsidP="00362335">
            <w:pPr>
              <w:jc w:val="both"/>
              <w:rPr>
                <w:rFonts w:ascii="Times New Roman" w:hAnsi="Times New Roman" w:cs="Times New Roman"/>
                <w:b/>
                <w:bCs/>
                <w:sz w:val="24"/>
                <w:szCs w:val="24"/>
              </w:rPr>
            </w:pPr>
          </w:p>
        </w:tc>
      </w:tr>
      <w:tr w:rsidR="00BB7E30" w14:paraId="413F9D6A" w14:textId="77777777" w:rsidTr="003E04F9">
        <w:tc>
          <w:tcPr>
            <w:tcW w:w="846" w:type="dxa"/>
          </w:tcPr>
          <w:p w14:paraId="00D62084" w14:textId="1D37DCEF"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81</w:t>
            </w:r>
          </w:p>
        </w:tc>
        <w:tc>
          <w:tcPr>
            <w:tcW w:w="4961" w:type="dxa"/>
          </w:tcPr>
          <w:p w14:paraId="5E954542"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Lançamento que permita a utilização de sub-dívida, ou seja, mais</w:t>
            </w:r>
          </w:p>
          <w:p w14:paraId="1F8EDCCB"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de um lançamento, no mesmo exercício, para o mesmo tipo de</w:t>
            </w:r>
          </w:p>
          <w:p w14:paraId="31AA1A28" w14:textId="46B91171"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tributo</w:t>
            </w:r>
          </w:p>
        </w:tc>
        <w:tc>
          <w:tcPr>
            <w:tcW w:w="1627" w:type="dxa"/>
          </w:tcPr>
          <w:p w14:paraId="65BA3ED5" w14:textId="77777777" w:rsidR="00BB7E30" w:rsidRDefault="00BB7E30" w:rsidP="00362335">
            <w:pPr>
              <w:jc w:val="both"/>
              <w:rPr>
                <w:rFonts w:ascii="Times New Roman" w:hAnsi="Times New Roman" w:cs="Times New Roman"/>
                <w:b/>
                <w:bCs/>
                <w:sz w:val="24"/>
                <w:szCs w:val="24"/>
              </w:rPr>
            </w:pPr>
          </w:p>
        </w:tc>
        <w:tc>
          <w:tcPr>
            <w:tcW w:w="1492" w:type="dxa"/>
          </w:tcPr>
          <w:p w14:paraId="35094F9A" w14:textId="77777777" w:rsidR="00BB7E30" w:rsidRDefault="00BB7E30" w:rsidP="00362335">
            <w:pPr>
              <w:jc w:val="both"/>
              <w:rPr>
                <w:rFonts w:ascii="Times New Roman" w:hAnsi="Times New Roman" w:cs="Times New Roman"/>
                <w:b/>
                <w:bCs/>
                <w:sz w:val="24"/>
                <w:szCs w:val="24"/>
              </w:rPr>
            </w:pPr>
          </w:p>
        </w:tc>
      </w:tr>
      <w:tr w:rsidR="00470DAF" w14:paraId="4DE66845" w14:textId="77777777" w:rsidTr="003E04F9">
        <w:tc>
          <w:tcPr>
            <w:tcW w:w="846" w:type="dxa"/>
          </w:tcPr>
          <w:p w14:paraId="0EE7D9FC" w14:textId="329B1308"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82</w:t>
            </w:r>
          </w:p>
        </w:tc>
        <w:tc>
          <w:tcPr>
            <w:tcW w:w="4961" w:type="dxa"/>
          </w:tcPr>
          <w:p w14:paraId="318760A4"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O valor da primeira parcela pode diferir das demais, conforme</w:t>
            </w:r>
          </w:p>
          <w:p w14:paraId="6FA24C52" w14:textId="31934387" w:rsidR="00470DAF"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interessa do Município</w:t>
            </w:r>
          </w:p>
        </w:tc>
        <w:tc>
          <w:tcPr>
            <w:tcW w:w="1627" w:type="dxa"/>
          </w:tcPr>
          <w:p w14:paraId="4056D356" w14:textId="77777777" w:rsidR="00470DAF" w:rsidRDefault="00470DAF" w:rsidP="00362335">
            <w:pPr>
              <w:jc w:val="both"/>
              <w:rPr>
                <w:rFonts w:ascii="Times New Roman" w:hAnsi="Times New Roman" w:cs="Times New Roman"/>
                <w:b/>
                <w:bCs/>
                <w:sz w:val="24"/>
                <w:szCs w:val="24"/>
              </w:rPr>
            </w:pPr>
          </w:p>
        </w:tc>
        <w:tc>
          <w:tcPr>
            <w:tcW w:w="1492" w:type="dxa"/>
          </w:tcPr>
          <w:p w14:paraId="5DF6534C" w14:textId="77777777" w:rsidR="00470DAF" w:rsidRDefault="00470DAF" w:rsidP="00362335">
            <w:pPr>
              <w:jc w:val="both"/>
              <w:rPr>
                <w:rFonts w:ascii="Times New Roman" w:hAnsi="Times New Roman" w:cs="Times New Roman"/>
                <w:b/>
                <w:bCs/>
                <w:sz w:val="24"/>
                <w:szCs w:val="24"/>
              </w:rPr>
            </w:pPr>
          </w:p>
        </w:tc>
      </w:tr>
      <w:tr w:rsidR="00470DAF" w14:paraId="4092E27A" w14:textId="77777777" w:rsidTr="003E04F9">
        <w:tc>
          <w:tcPr>
            <w:tcW w:w="846" w:type="dxa"/>
          </w:tcPr>
          <w:p w14:paraId="74CBF597" w14:textId="5D620D43" w:rsidR="00470DAF"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83</w:t>
            </w:r>
          </w:p>
        </w:tc>
        <w:tc>
          <w:tcPr>
            <w:tcW w:w="4961" w:type="dxa"/>
          </w:tcPr>
          <w:p w14:paraId="3FC8205A"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Permitir a emissão de certidão negativa, positiva, e positiva com</w:t>
            </w:r>
          </w:p>
          <w:p w14:paraId="4F999445" w14:textId="7B8DF089" w:rsidR="00470DAF"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efeito de negativa de tributos municipais</w:t>
            </w:r>
          </w:p>
        </w:tc>
        <w:tc>
          <w:tcPr>
            <w:tcW w:w="1627" w:type="dxa"/>
          </w:tcPr>
          <w:p w14:paraId="51DA02FE" w14:textId="77777777" w:rsidR="00470DAF" w:rsidRDefault="00470DAF" w:rsidP="00362335">
            <w:pPr>
              <w:jc w:val="both"/>
              <w:rPr>
                <w:rFonts w:ascii="Times New Roman" w:hAnsi="Times New Roman" w:cs="Times New Roman"/>
                <w:b/>
                <w:bCs/>
                <w:sz w:val="24"/>
                <w:szCs w:val="24"/>
              </w:rPr>
            </w:pPr>
          </w:p>
        </w:tc>
        <w:tc>
          <w:tcPr>
            <w:tcW w:w="1492" w:type="dxa"/>
          </w:tcPr>
          <w:p w14:paraId="33B1A1A4" w14:textId="77777777" w:rsidR="00470DAF" w:rsidRDefault="00470DAF" w:rsidP="00362335">
            <w:pPr>
              <w:jc w:val="both"/>
              <w:rPr>
                <w:rFonts w:ascii="Times New Roman" w:hAnsi="Times New Roman" w:cs="Times New Roman"/>
                <w:b/>
                <w:bCs/>
                <w:sz w:val="24"/>
                <w:szCs w:val="24"/>
              </w:rPr>
            </w:pPr>
          </w:p>
        </w:tc>
      </w:tr>
      <w:tr w:rsidR="00BB7E30" w14:paraId="4E3D1A22" w14:textId="77777777" w:rsidTr="003E04F9">
        <w:tc>
          <w:tcPr>
            <w:tcW w:w="846" w:type="dxa"/>
          </w:tcPr>
          <w:p w14:paraId="4E3D1932" w14:textId="59756791"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84</w:t>
            </w:r>
          </w:p>
        </w:tc>
        <w:tc>
          <w:tcPr>
            <w:tcW w:w="4961" w:type="dxa"/>
          </w:tcPr>
          <w:p w14:paraId="24805419"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Possibilidade de emissão de certidão negativa a contribuinte que</w:t>
            </w:r>
          </w:p>
          <w:p w14:paraId="6A26F7C1"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comprovar o pagamento dos débitos vencidos na data atual, sem</w:t>
            </w:r>
          </w:p>
          <w:p w14:paraId="73FB9B8D"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esperar a disponibilidade dos arquivos de retorno da instituição</w:t>
            </w:r>
          </w:p>
          <w:p w14:paraId="168B5468"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financeira. Essa opção será disponível através de uma senha e</w:t>
            </w:r>
          </w:p>
          <w:p w14:paraId="18FC7ADE" w14:textId="7A31C7B6"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contra senha.</w:t>
            </w:r>
          </w:p>
        </w:tc>
        <w:tc>
          <w:tcPr>
            <w:tcW w:w="1627" w:type="dxa"/>
          </w:tcPr>
          <w:p w14:paraId="2902591D" w14:textId="77777777" w:rsidR="00BB7E30" w:rsidRDefault="00BB7E30" w:rsidP="00362335">
            <w:pPr>
              <w:jc w:val="both"/>
              <w:rPr>
                <w:rFonts w:ascii="Times New Roman" w:hAnsi="Times New Roman" w:cs="Times New Roman"/>
                <w:b/>
                <w:bCs/>
                <w:sz w:val="24"/>
                <w:szCs w:val="24"/>
              </w:rPr>
            </w:pPr>
          </w:p>
        </w:tc>
        <w:tc>
          <w:tcPr>
            <w:tcW w:w="1492" w:type="dxa"/>
          </w:tcPr>
          <w:p w14:paraId="5A21656E" w14:textId="77777777" w:rsidR="00BB7E30" w:rsidRDefault="00BB7E30" w:rsidP="00362335">
            <w:pPr>
              <w:jc w:val="both"/>
              <w:rPr>
                <w:rFonts w:ascii="Times New Roman" w:hAnsi="Times New Roman" w:cs="Times New Roman"/>
                <w:b/>
                <w:bCs/>
                <w:sz w:val="24"/>
                <w:szCs w:val="24"/>
              </w:rPr>
            </w:pPr>
          </w:p>
        </w:tc>
      </w:tr>
      <w:tr w:rsidR="00BB7E30" w14:paraId="7263EE07" w14:textId="77777777" w:rsidTr="003E04F9">
        <w:tc>
          <w:tcPr>
            <w:tcW w:w="846" w:type="dxa"/>
          </w:tcPr>
          <w:p w14:paraId="21F9A4F3" w14:textId="19DB5F53"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85</w:t>
            </w:r>
          </w:p>
        </w:tc>
        <w:tc>
          <w:tcPr>
            <w:tcW w:w="4961" w:type="dxa"/>
          </w:tcPr>
          <w:p w14:paraId="4FF3BF46"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Programa de levantamento de débito com consulta de</w:t>
            </w:r>
          </w:p>
          <w:p w14:paraId="54FDB65F"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fechamento por exercício, data, dívida e sub-dívida, com</w:t>
            </w:r>
          </w:p>
          <w:p w14:paraId="244A4177"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impressão para conferência (sem código de barras), ou para</w:t>
            </w:r>
          </w:p>
          <w:p w14:paraId="4FBE3BBC"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pagamento considerando os descontos concedidos por lei,</w:t>
            </w:r>
          </w:p>
          <w:p w14:paraId="0139CBAF" w14:textId="50067C6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lastRenderedPageBreak/>
              <w:t>agrupando em uma única guia (com código de barras)</w:t>
            </w:r>
          </w:p>
        </w:tc>
        <w:tc>
          <w:tcPr>
            <w:tcW w:w="1627" w:type="dxa"/>
          </w:tcPr>
          <w:p w14:paraId="21479E0A" w14:textId="77777777" w:rsidR="00BB7E30" w:rsidRDefault="00BB7E30" w:rsidP="00362335">
            <w:pPr>
              <w:jc w:val="both"/>
              <w:rPr>
                <w:rFonts w:ascii="Times New Roman" w:hAnsi="Times New Roman" w:cs="Times New Roman"/>
                <w:b/>
                <w:bCs/>
                <w:sz w:val="24"/>
                <w:szCs w:val="24"/>
              </w:rPr>
            </w:pPr>
          </w:p>
        </w:tc>
        <w:tc>
          <w:tcPr>
            <w:tcW w:w="1492" w:type="dxa"/>
          </w:tcPr>
          <w:p w14:paraId="5386B894" w14:textId="77777777" w:rsidR="00BB7E30" w:rsidRDefault="00BB7E30" w:rsidP="00362335">
            <w:pPr>
              <w:jc w:val="both"/>
              <w:rPr>
                <w:rFonts w:ascii="Times New Roman" w:hAnsi="Times New Roman" w:cs="Times New Roman"/>
                <w:b/>
                <w:bCs/>
                <w:sz w:val="24"/>
                <w:szCs w:val="24"/>
              </w:rPr>
            </w:pPr>
          </w:p>
        </w:tc>
      </w:tr>
      <w:tr w:rsidR="00BB7E30" w14:paraId="4C38F741" w14:textId="77777777" w:rsidTr="003E04F9">
        <w:tc>
          <w:tcPr>
            <w:tcW w:w="846" w:type="dxa"/>
          </w:tcPr>
          <w:p w14:paraId="7ED262EF" w14:textId="43F37EF2"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86</w:t>
            </w:r>
          </w:p>
        </w:tc>
        <w:tc>
          <w:tcPr>
            <w:tcW w:w="4961" w:type="dxa"/>
          </w:tcPr>
          <w:p w14:paraId="178EC552"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Consulta e emissão de extrato de contribuinte, associando os</w:t>
            </w:r>
          </w:p>
          <w:p w14:paraId="5B34A411"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lançamentos em todos os imóveis ou atividades econômicas da</w:t>
            </w:r>
          </w:p>
          <w:p w14:paraId="0D8712BF"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qual seja proprietário ou sócio, unificando tudo em um único</w:t>
            </w:r>
          </w:p>
          <w:p w14:paraId="682A5DE9" w14:textId="11E6D273"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relatório ou consulta</w:t>
            </w:r>
          </w:p>
        </w:tc>
        <w:tc>
          <w:tcPr>
            <w:tcW w:w="1627" w:type="dxa"/>
          </w:tcPr>
          <w:p w14:paraId="3C61B3D9" w14:textId="77777777" w:rsidR="00BB7E30" w:rsidRDefault="00BB7E30" w:rsidP="00362335">
            <w:pPr>
              <w:jc w:val="both"/>
              <w:rPr>
                <w:rFonts w:ascii="Times New Roman" w:hAnsi="Times New Roman" w:cs="Times New Roman"/>
                <w:b/>
                <w:bCs/>
                <w:sz w:val="24"/>
                <w:szCs w:val="24"/>
              </w:rPr>
            </w:pPr>
          </w:p>
        </w:tc>
        <w:tc>
          <w:tcPr>
            <w:tcW w:w="1492" w:type="dxa"/>
          </w:tcPr>
          <w:p w14:paraId="0B3D5D82" w14:textId="77777777" w:rsidR="00BB7E30" w:rsidRDefault="00BB7E30" w:rsidP="00362335">
            <w:pPr>
              <w:jc w:val="both"/>
              <w:rPr>
                <w:rFonts w:ascii="Times New Roman" w:hAnsi="Times New Roman" w:cs="Times New Roman"/>
                <w:b/>
                <w:bCs/>
                <w:sz w:val="24"/>
                <w:szCs w:val="24"/>
              </w:rPr>
            </w:pPr>
          </w:p>
        </w:tc>
      </w:tr>
      <w:tr w:rsidR="00BB7E30" w14:paraId="63B1A649" w14:textId="77777777" w:rsidTr="003E04F9">
        <w:tc>
          <w:tcPr>
            <w:tcW w:w="846" w:type="dxa"/>
          </w:tcPr>
          <w:p w14:paraId="6E09A1CB" w14:textId="2A4355B9"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87</w:t>
            </w:r>
          </w:p>
        </w:tc>
        <w:tc>
          <w:tcPr>
            <w:tcW w:w="4961" w:type="dxa"/>
          </w:tcPr>
          <w:p w14:paraId="399CD5A0"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Emissão de cota única de IPTU, ISS e taxas, com os devidos</w:t>
            </w:r>
          </w:p>
          <w:p w14:paraId="0290DCBD" w14:textId="50BC349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descontos conforme a legislação</w:t>
            </w:r>
          </w:p>
        </w:tc>
        <w:tc>
          <w:tcPr>
            <w:tcW w:w="1627" w:type="dxa"/>
          </w:tcPr>
          <w:p w14:paraId="0A70F908" w14:textId="77777777" w:rsidR="00BB7E30" w:rsidRDefault="00BB7E30" w:rsidP="00362335">
            <w:pPr>
              <w:jc w:val="both"/>
              <w:rPr>
                <w:rFonts w:ascii="Times New Roman" w:hAnsi="Times New Roman" w:cs="Times New Roman"/>
                <w:b/>
                <w:bCs/>
                <w:sz w:val="24"/>
                <w:szCs w:val="24"/>
              </w:rPr>
            </w:pPr>
          </w:p>
        </w:tc>
        <w:tc>
          <w:tcPr>
            <w:tcW w:w="1492" w:type="dxa"/>
          </w:tcPr>
          <w:p w14:paraId="2B0E6E7E" w14:textId="77777777" w:rsidR="00BB7E30" w:rsidRDefault="00BB7E30" w:rsidP="00362335">
            <w:pPr>
              <w:jc w:val="both"/>
              <w:rPr>
                <w:rFonts w:ascii="Times New Roman" w:hAnsi="Times New Roman" w:cs="Times New Roman"/>
                <w:b/>
                <w:bCs/>
                <w:sz w:val="24"/>
                <w:szCs w:val="24"/>
              </w:rPr>
            </w:pPr>
          </w:p>
        </w:tc>
      </w:tr>
      <w:tr w:rsidR="00BB7E30" w14:paraId="040DE6A5" w14:textId="77777777" w:rsidTr="003E04F9">
        <w:tc>
          <w:tcPr>
            <w:tcW w:w="846" w:type="dxa"/>
          </w:tcPr>
          <w:p w14:paraId="302080F6" w14:textId="3E548F5E"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88</w:t>
            </w:r>
          </w:p>
        </w:tc>
        <w:tc>
          <w:tcPr>
            <w:tcW w:w="4961" w:type="dxa"/>
          </w:tcPr>
          <w:p w14:paraId="78DE7AB8"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Permitir ao Município informar mais de uma data para vencimento</w:t>
            </w:r>
          </w:p>
          <w:p w14:paraId="6A003CC0" w14:textId="0A16ED4B"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da cota única, com descontos diferenciados</w:t>
            </w:r>
          </w:p>
        </w:tc>
        <w:tc>
          <w:tcPr>
            <w:tcW w:w="1627" w:type="dxa"/>
          </w:tcPr>
          <w:p w14:paraId="2627745C" w14:textId="77777777" w:rsidR="00BB7E30" w:rsidRDefault="00BB7E30" w:rsidP="00362335">
            <w:pPr>
              <w:jc w:val="both"/>
              <w:rPr>
                <w:rFonts w:ascii="Times New Roman" w:hAnsi="Times New Roman" w:cs="Times New Roman"/>
                <w:b/>
                <w:bCs/>
                <w:sz w:val="24"/>
                <w:szCs w:val="24"/>
              </w:rPr>
            </w:pPr>
          </w:p>
        </w:tc>
        <w:tc>
          <w:tcPr>
            <w:tcW w:w="1492" w:type="dxa"/>
          </w:tcPr>
          <w:p w14:paraId="52A7A265" w14:textId="77777777" w:rsidR="00BB7E30" w:rsidRDefault="00BB7E30" w:rsidP="00362335">
            <w:pPr>
              <w:jc w:val="both"/>
              <w:rPr>
                <w:rFonts w:ascii="Times New Roman" w:hAnsi="Times New Roman" w:cs="Times New Roman"/>
                <w:b/>
                <w:bCs/>
                <w:sz w:val="24"/>
                <w:szCs w:val="24"/>
              </w:rPr>
            </w:pPr>
          </w:p>
        </w:tc>
      </w:tr>
      <w:tr w:rsidR="00BB7E30" w14:paraId="3B5EE020" w14:textId="77777777" w:rsidTr="003E04F9">
        <w:tc>
          <w:tcPr>
            <w:tcW w:w="846" w:type="dxa"/>
          </w:tcPr>
          <w:p w14:paraId="3A84FF5B" w14:textId="2D98405D"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89</w:t>
            </w:r>
          </w:p>
        </w:tc>
        <w:tc>
          <w:tcPr>
            <w:tcW w:w="4961" w:type="dxa"/>
          </w:tcPr>
          <w:p w14:paraId="1273F783"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Permitir ao usuário informar execução de cancelamento, estorno,</w:t>
            </w:r>
          </w:p>
          <w:p w14:paraId="05EB15C4"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reabilitação e acerto de pagamento, registrando as observações</w:t>
            </w:r>
          </w:p>
          <w:p w14:paraId="26AEA405" w14:textId="77777777"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digitadas e possibilitando sua verificação no programa de consulta</w:t>
            </w:r>
          </w:p>
          <w:p w14:paraId="1B4515EF" w14:textId="14D726EA" w:rsidR="00BB7E30" w:rsidRPr="00BB7E30" w:rsidRDefault="00BB7E30" w:rsidP="00BB7E30">
            <w:pPr>
              <w:widowControl/>
              <w:autoSpaceDE w:val="0"/>
              <w:autoSpaceDN w:val="0"/>
              <w:adjustRightInd w:val="0"/>
              <w:rPr>
                <w:rFonts w:eastAsia="CIDFont+F3" w:cstheme="minorHAnsi"/>
                <w:lang w:val="pt-BR"/>
              </w:rPr>
            </w:pPr>
            <w:r w:rsidRPr="00BB7E30">
              <w:rPr>
                <w:rFonts w:eastAsia="CIDFont+F3" w:cstheme="minorHAnsi"/>
                <w:lang w:val="pt-BR"/>
              </w:rPr>
              <w:t>de débitos (conta corrente fiscal)</w:t>
            </w:r>
          </w:p>
        </w:tc>
        <w:tc>
          <w:tcPr>
            <w:tcW w:w="1627" w:type="dxa"/>
          </w:tcPr>
          <w:p w14:paraId="44673D6D" w14:textId="77777777" w:rsidR="00BB7E30" w:rsidRDefault="00BB7E30" w:rsidP="00362335">
            <w:pPr>
              <w:jc w:val="both"/>
              <w:rPr>
                <w:rFonts w:ascii="Times New Roman" w:hAnsi="Times New Roman" w:cs="Times New Roman"/>
                <w:b/>
                <w:bCs/>
                <w:sz w:val="24"/>
                <w:szCs w:val="24"/>
              </w:rPr>
            </w:pPr>
          </w:p>
        </w:tc>
        <w:tc>
          <w:tcPr>
            <w:tcW w:w="1492" w:type="dxa"/>
          </w:tcPr>
          <w:p w14:paraId="47AC6300" w14:textId="77777777" w:rsidR="00BB7E30" w:rsidRDefault="00BB7E30" w:rsidP="00362335">
            <w:pPr>
              <w:jc w:val="both"/>
              <w:rPr>
                <w:rFonts w:ascii="Times New Roman" w:hAnsi="Times New Roman" w:cs="Times New Roman"/>
                <w:b/>
                <w:bCs/>
                <w:sz w:val="24"/>
                <w:szCs w:val="24"/>
              </w:rPr>
            </w:pPr>
          </w:p>
        </w:tc>
      </w:tr>
      <w:tr w:rsidR="00BB7E30" w14:paraId="7563C548" w14:textId="77777777" w:rsidTr="003E04F9">
        <w:tc>
          <w:tcPr>
            <w:tcW w:w="846" w:type="dxa"/>
          </w:tcPr>
          <w:p w14:paraId="45DBEA43" w14:textId="64FB4E29"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4961" w:type="dxa"/>
          </w:tcPr>
          <w:p w14:paraId="1334BE85"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Permitir gerar guias (DAMs) para pagamento de débitos,</w:t>
            </w:r>
          </w:p>
          <w:p w14:paraId="697DB43A"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agrupando diversas parcelas de vários débitos, a fim de economizar</w:t>
            </w:r>
          </w:p>
          <w:p w14:paraId="20B6F5FE" w14:textId="167812F4"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com as tarifas bancárias</w:t>
            </w:r>
          </w:p>
        </w:tc>
        <w:tc>
          <w:tcPr>
            <w:tcW w:w="1627" w:type="dxa"/>
          </w:tcPr>
          <w:p w14:paraId="2607C919" w14:textId="77777777" w:rsidR="00BB7E30" w:rsidRDefault="00BB7E30" w:rsidP="00362335">
            <w:pPr>
              <w:jc w:val="both"/>
              <w:rPr>
                <w:rFonts w:ascii="Times New Roman" w:hAnsi="Times New Roman" w:cs="Times New Roman"/>
                <w:b/>
                <w:bCs/>
                <w:sz w:val="24"/>
                <w:szCs w:val="24"/>
              </w:rPr>
            </w:pPr>
          </w:p>
        </w:tc>
        <w:tc>
          <w:tcPr>
            <w:tcW w:w="1492" w:type="dxa"/>
          </w:tcPr>
          <w:p w14:paraId="13BA83ED" w14:textId="77777777" w:rsidR="00BB7E30" w:rsidRDefault="00BB7E30" w:rsidP="00362335">
            <w:pPr>
              <w:jc w:val="both"/>
              <w:rPr>
                <w:rFonts w:ascii="Times New Roman" w:hAnsi="Times New Roman" w:cs="Times New Roman"/>
                <w:b/>
                <w:bCs/>
                <w:sz w:val="24"/>
                <w:szCs w:val="24"/>
              </w:rPr>
            </w:pPr>
          </w:p>
        </w:tc>
      </w:tr>
      <w:tr w:rsidR="00BB7E30" w14:paraId="4885D0BE" w14:textId="77777777" w:rsidTr="003E04F9">
        <w:tc>
          <w:tcPr>
            <w:tcW w:w="846" w:type="dxa"/>
          </w:tcPr>
          <w:p w14:paraId="573BF3CC" w14:textId="243BD806"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91</w:t>
            </w:r>
          </w:p>
        </w:tc>
        <w:tc>
          <w:tcPr>
            <w:tcW w:w="4961" w:type="dxa"/>
          </w:tcPr>
          <w:p w14:paraId="3D4A9F1D"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As guias de pagamento deverão possuir data limite válidas para</w:t>
            </w:r>
          </w:p>
          <w:p w14:paraId="72C6FB5E"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pagamento, acréscimos legais (juros, multa, correção monetária),</w:t>
            </w:r>
          </w:p>
          <w:p w14:paraId="56A62B33"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desconto, além de estar associada a um código único de baixa</w:t>
            </w:r>
          </w:p>
          <w:p w14:paraId="3204B845" w14:textId="3FD42CA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(“Nosso Número”)</w:t>
            </w:r>
          </w:p>
        </w:tc>
        <w:tc>
          <w:tcPr>
            <w:tcW w:w="1627" w:type="dxa"/>
          </w:tcPr>
          <w:p w14:paraId="7A1DFCC4" w14:textId="77777777" w:rsidR="00BB7E30" w:rsidRDefault="00BB7E30" w:rsidP="00362335">
            <w:pPr>
              <w:jc w:val="both"/>
              <w:rPr>
                <w:rFonts w:ascii="Times New Roman" w:hAnsi="Times New Roman" w:cs="Times New Roman"/>
                <w:b/>
                <w:bCs/>
                <w:sz w:val="24"/>
                <w:szCs w:val="24"/>
              </w:rPr>
            </w:pPr>
          </w:p>
        </w:tc>
        <w:tc>
          <w:tcPr>
            <w:tcW w:w="1492" w:type="dxa"/>
          </w:tcPr>
          <w:p w14:paraId="6B76D2E7" w14:textId="77777777" w:rsidR="00BB7E30" w:rsidRDefault="00BB7E30" w:rsidP="00362335">
            <w:pPr>
              <w:jc w:val="both"/>
              <w:rPr>
                <w:rFonts w:ascii="Times New Roman" w:hAnsi="Times New Roman" w:cs="Times New Roman"/>
                <w:b/>
                <w:bCs/>
                <w:sz w:val="24"/>
                <w:szCs w:val="24"/>
              </w:rPr>
            </w:pPr>
          </w:p>
        </w:tc>
      </w:tr>
      <w:tr w:rsidR="00BB7E30" w14:paraId="465C1A0C" w14:textId="77777777" w:rsidTr="003E04F9">
        <w:tc>
          <w:tcPr>
            <w:tcW w:w="846" w:type="dxa"/>
          </w:tcPr>
          <w:p w14:paraId="633F7077" w14:textId="2D5E87A5"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92</w:t>
            </w:r>
          </w:p>
        </w:tc>
        <w:tc>
          <w:tcPr>
            <w:tcW w:w="4961" w:type="dxa"/>
          </w:tcPr>
          <w:p w14:paraId="245408B9"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Consulta de código de baixa (“Nosso Número”) para identificação</w:t>
            </w:r>
          </w:p>
          <w:p w14:paraId="13CA71F4" w14:textId="46DF5D86"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do débito</w:t>
            </w:r>
          </w:p>
        </w:tc>
        <w:tc>
          <w:tcPr>
            <w:tcW w:w="1627" w:type="dxa"/>
          </w:tcPr>
          <w:p w14:paraId="5882669F" w14:textId="77777777" w:rsidR="00BB7E30" w:rsidRDefault="00BB7E30" w:rsidP="00362335">
            <w:pPr>
              <w:jc w:val="both"/>
              <w:rPr>
                <w:rFonts w:ascii="Times New Roman" w:hAnsi="Times New Roman" w:cs="Times New Roman"/>
                <w:b/>
                <w:bCs/>
                <w:sz w:val="24"/>
                <w:szCs w:val="24"/>
              </w:rPr>
            </w:pPr>
          </w:p>
        </w:tc>
        <w:tc>
          <w:tcPr>
            <w:tcW w:w="1492" w:type="dxa"/>
          </w:tcPr>
          <w:p w14:paraId="1DA7B875" w14:textId="77777777" w:rsidR="00BB7E30" w:rsidRDefault="00BB7E30" w:rsidP="00362335">
            <w:pPr>
              <w:jc w:val="both"/>
              <w:rPr>
                <w:rFonts w:ascii="Times New Roman" w:hAnsi="Times New Roman" w:cs="Times New Roman"/>
                <w:b/>
                <w:bCs/>
                <w:sz w:val="24"/>
                <w:szCs w:val="24"/>
              </w:rPr>
            </w:pPr>
          </w:p>
        </w:tc>
      </w:tr>
      <w:tr w:rsidR="00BB7E30" w14:paraId="1FF1ABD5" w14:textId="77777777" w:rsidTr="003E04F9">
        <w:tc>
          <w:tcPr>
            <w:tcW w:w="846" w:type="dxa"/>
          </w:tcPr>
          <w:p w14:paraId="76A308AA" w14:textId="29F40D8F"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93</w:t>
            </w:r>
          </w:p>
        </w:tc>
        <w:tc>
          <w:tcPr>
            <w:tcW w:w="4961" w:type="dxa"/>
          </w:tcPr>
          <w:p w14:paraId="41903F97"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Na Consulta da codificação das guias agrupadas, desmembrando os</w:t>
            </w:r>
          </w:p>
          <w:p w14:paraId="67905AC4" w14:textId="55E45048"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itens nela existentes</w:t>
            </w:r>
          </w:p>
        </w:tc>
        <w:tc>
          <w:tcPr>
            <w:tcW w:w="1627" w:type="dxa"/>
          </w:tcPr>
          <w:p w14:paraId="27F6F888" w14:textId="77777777" w:rsidR="00BB7E30" w:rsidRDefault="00BB7E30" w:rsidP="00362335">
            <w:pPr>
              <w:jc w:val="both"/>
              <w:rPr>
                <w:rFonts w:ascii="Times New Roman" w:hAnsi="Times New Roman" w:cs="Times New Roman"/>
                <w:b/>
                <w:bCs/>
                <w:sz w:val="24"/>
                <w:szCs w:val="24"/>
              </w:rPr>
            </w:pPr>
          </w:p>
        </w:tc>
        <w:tc>
          <w:tcPr>
            <w:tcW w:w="1492" w:type="dxa"/>
          </w:tcPr>
          <w:p w14:paraId="48A93F64" w14:textId="77777777" w:rsidR="00BB7E30" w:rsidRDefault="00BB7E30" w:rsidP="00362335">
            <w:pPr>
              <w:jc w:val="both"/>
              <w:rPr>
                <w:rFonts w:ascii="Times New Roman" w:hAnsi="Times New Roman" w:cs="Times New Roman"/>
                <w:b/>
                <w:bCs/>
                <w:sz w:val="24"/>
                <w:szCs w:val="24"/>
              </w:rPr>
            </w:pPr>
          </w:p>
        </w:tc>
      </w:tr>
      <w:tr w:rsidR="00BB7E30" w14:paraId="6F2729DE" w14:textId="77777777" w:rsidTr="003E04F9">
        <w:tc>
          <w:tcPr>
            <w:tcW w:w="846" w:type="dxa"/>
          </w:tcPr>
          <w:p w14:paraId="559350C7" w14:textId="3B46A4AA" w:rsidR="00BB7E30" w:rsidRDefault="00BB7E30" w:rsidP="00362335">
            <w:pPr>
              <w:jc w:val="both"/>
              <w:rPr>
                <w:rFonts w:ascii="Times New Roman" w:hAnsi="Times New Roman" w:cs="Times New Roman"/>
                <w:b/>
                <w:bCs/>
                <w:sz w:val="24"/>
                <w:szCs w:val="24"/>
              </w:rPr>
            </w:pPr>
            <w:r>
              <w:rPr>
                <w:rFonts w:ascii="Times New Roman" w:hAnsi="Times New Roman" w:cs="Times New Roman"/>
                <w:b/>
                <w:bCs/>
                <w:sz w:val="24"/>
                <w:szCs w:val="24"/>
              </w:rPr>
              <w:t>94</w:t>
            </w:r>
          </w:p>
        </w:tc>
        <w:tc>
          <w:tcPr>
            <w:tcW w:w="4961" w:type="dxa"/>
          </w:tcPr>
          <w:p w14:paraId="4B345452" w14:textId="77777777"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Na Consulta da codificação das guias agrupadas, desmembrando os</w:t>
            </w:r>
          </w:p>
          <w:p w14:paraId="0F8EC880" w14:textId="3193A11C" w:rsidR="00BB7E30" w:rsidRPr="00B37D9E" w:rsidRDefault="00BB7E30" w:rsidP="00BB7E30">
            <w:pPr>
              <w:widowControl/>
              <w:autoSpaceDE w:val="0"/>
              <w:autoSpaceDN w:val="0"/>
              <w:adjustRightInd w:val="0"/>
              <w:rPr>
                <w:rFonts w:eastAsia="CIDFont+F3" w:cstheme="minorHAnsi"/>
                <w:lang w:val="pt-BR"/>
              </w:rPr>
            </w:pPr>
            <w:r w:rsidRPr="00B37D9E">
              <w:rPr>
                <w:rFonts w:eastAsia="CIDFont+F3" w:cstheme="minorHAnsi"/>
                <w:lang w:val="pt-BR"/>
              </w:rPr>
              <w:t>itens nela existentes</w:t>
            </w:r>
          </w:p>
        </w:tc>
        <w:tc>
          <w:tcPr>
            <w:tcW w:w="1627" w:type="dxa"/>
          </w:tcPr>
          <w:p w14:paraId="73AE80AF" w14:textId="77777777" w:rsidR="00BB7E30" w:rsidRDefault="00BB7E30" w:rsidP="00362335">
            <w:pPr>
              <w:jc w:val="both"/>
              <w:rPr>
                <w:rFonts w:ascii="Times New Roman" w:hAnsi="Times New Roman" w:cs="Times New Roman"/>
                <w:b/>
                <w:bCs/>
                <w:sz w:val="24"/>
                <w:szCs w:val="24"/>
              </w:rPr>
            </w:pPr>
          </w:p>
        </w:tc>
        <w:tc>
          <w:tcPr>
            <w:tcW w:w="1492" w:type="dxa"/>
          </w:tcPr>
          <w:p w14:paraId="088B9D88" w14:textId="77777777" w:rsidR="00BB7E30" w:rsidRDefault="00BB7E30" w:rsidP="00362335">
            <w:pPr>
              <w:jc w:val="both"/>
              <w:rPr>
                <w:rFonts w:ascii="Times New Roman" w:hAnsi="Times New Roman" w:cs="Times New Roman"/>
                <w:b/>
                <w:bCs/>
                <w:sz w:val="24"/>
                <w:szCs w:val="24"/>
              </w:rPr>
            </w:pPr>
          </w:p>
        </w:tc>
      </w:tr>
      <w:tr w:rsidR="00BB7E30" w14:paraId="30315448" w14:textId="77777777" w:rsidTr="003E04F9">
        <w:tc>
          <w:tcPr>
            <w:tcW w:w="846" w:type="dxa"/>
          </w:tcPr>
          <w:p w14:paraId="107B1C90" w14:textId="1CB9A621" w:rsidR="00BB7E30"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95</w:t>
            </w:r>
          </w:p>
        </w:tc>
        <w:tc>
          <w:tcPr>
            <w:tcW w:w="4961" w:type="dxa"/>
          </w:tcPr>
          <w:p w14:paraId="5BEAA964"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Consulta de débito original antes do parcelamento, permitindo</w:t>
            </w:r>
          </w:p>
          <w:p w14:paraId="547158D6"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simular, várias vezes, os valores e condições de pagamento, antes</w:t>
            </w:r>
          </w:p>
          <w:p w14:paraId="5E0387A5" w14:textId="1B69FF15" w:rsidR="00BB7E30"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do contribuinte decidir-se pela forma mais conveniente</w:t>
            </w:r>
          </w:p>
        </w:tc>
        <w:tc>
          <w:tcPr>
            <w:tcW w:w="1627" w:type="dxa"/>
          </w:tcPr>
          <w:p w14:paraId="48779BC8" w14:textId="77777777" w:rsidR="00BB7E30" w:rsidRDefault="00BB7E30" w:rsidP="00362335">
            <w:pPr>
              <w:jc w:val="both"/>
              <w:rPr>
                <w:rFonts w:ascii="Times New Roman" w:hAnsi="Times New Roman" w:cs="Times New Roman"/>
                <w:b/>
                <w:bCs/>
                <w:sz w:val="24"/>
                <w:szCs w:val="24"/>
              </w:rPr>
            </w:pPr>
          </w:p>
        </w:tc>
        <w:tc>
          <w:tcPr>
            <w:tcW w:w="1492" w:type="dxa"/>
          </w:tcPr>
          <w:p w14:paraId="2FA03581" w14:textId="77777777" w:rsidR="00BB7E30" w:rsidRDefault="00BB7E30" w:rsidP="00362335">
            <w:pPr>
              <w:jc w:val="both"/>
              <w:rPr>
                <w:rFonts w:ascii="Times New Roman" w:hAnsi="Times New Roman" w:cs="Times New Roman"/>
                <w:b/>
                <w:bCs/>
                <w:sz w:val="24"/>
                <w:szCs w:val="24"/>
              </w:rPr>
            </w:pPr>
          </w:p>
        </w:tc>
      </w:tr>
      <w:tr w:rsidR="00BB7E30" w14:paraId="594EC5D2" w14:textId="77777777" w:rsidTr="003E04F9">
        <w:tc>
          <w:tcPr>
            <w:tcW w:w="846" w:type="dxa"/>
          </w:tcPr>
          <w:p w14:paraId="122233A8" w14:textId="210E2AC7" w:rsidR="00BB7E30"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96</w:t>
            </w:r>
          </w:p>
        </w:tc>
        <w:tc>
          <w:tcPr>
            <w:tcW w:w="4961" w:type="dxa"/>
          </w:tcPr>
          <w:p w14:paraId="1A6925F9"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Controle do débito na situação de recurso administrativo (RA),</w:t>
            </w:r>
          </w:p>
          <w:p w14:paraId="4EE287BD"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sub-júdice (SJ) e dívida suspensa (NC), mantendo o histórico com</w:t>
            </w:r>
          </w:p>
          <w:p w14:paraId="637E4609"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numeração de protocolo, datas de inclusão e exclusão e nome do</w:t>
            </w:r>
          </w:p>
          <w:p w14:paraId="7E51A214"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funcionário (usuário). Deve conter campo para inserir</w:t>
            </w:r>
          </w:p>
          <w:p w14:paraId="45246F26" w14:textId="1CC3DF2A" w:rsidR="00BB7E30"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observações</w:t>
            </w:r>
          </w:p>
        </w:tc>
        <w:tc>
          <w:tcPr>
            <w:tcW w:w="1627" w:type="dxa"/>
          </w:tcPr>
          <w:p w14:paraId="21C8EAB6" w14:textId="77777777" w:rsidR="00BB7E30" w:rsidRDefault="00BB7E30" w:rsidP="00362335">
            <w:pPr>
              <w:jc w:val="both"/>
              <w:rPr>
                <w:rFonts w:ascii="Times New Roman" w:hAnsi="Times New Roman" w:cs="Times New Roman"/>
                <w:b/>
                <w:bCs/>
                <w:sz w:val="24"/>
                <w:szCs w:val="24"/>
              </w:rPr>
            </w:pPr>
          </w:p>
        </w:tc>
        <w:tc>
          <w:tcPr>
            <w:tcW w:w="1492" w:type="dxa"/>
          </w:tcPr>
          <w:p w14:paraId="33E0FCCB" w14:textId="77777777" w:rsidR="00BB7E30" w:rsidRDefault="00BB7E30" w:rsidP="00362335">
            <w:pPr>
              <w:jc w:val="both"/>
              <w:rPr>
                <w:rFonts w:ascii="Times New Roman" w:hAnsi="Times New Roman" w:cs="Times New Roman"/>
                <w:b/>
                <w:bCs/>
                <w:sz w:val="24"/>
                <w:szCs w:val="24"/>
              </w:rPr>
            </w:pPr>
          </w:p>
        </w:tc>
      </w:tr>
      <w:tr w:rsidR="00BB7E30" w14:paraId="3EC55E81" w14:textId="77777777" w:rsidTr="003E04F9">
        <w:tc>
          <w:tcPr>
            <w:tcW w:w="846" w:type="dxa"/>
          </w:tcPr>
          <w:p w14:paraId="0267F8A2" w14:textId="3A7568CF" w:rsidR="00BB7E30"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97</w:t>
            </w:r>
          </w:p>
        </w:tc>
        <w:tc>
          <w:tcPr>
            <w:tcW w:w="4961" w:type="dxa"/>
          </w:tcPr>
          <w:p w14:paraId="4EA5AAAA"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Consulta de recursos administrativos, tendo como parâmetro o</w:t>
            </w:r>
          </w:p>
          <w:p w14:paraId="69BA0C08" w14:textId="44911479" w:rsidR="00BB7E30"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cadastro e a chave de identificação do débito</w:t>
            </w:r>
          </w:p>
        </w:tc>
        <w:tc>
          <w:tcPr>
            <w:tcW w:w="1627" w:type="dxa"/>
          </w:tcPr>
          <w:p w14:paraId="216C7D0E" w14:textId="77777777" w:rsidR="00BB7E30" w:rsidRDefault="00BB7E30" w:rsidP="00362335">
            <w:pPr>
              <w:jc w:val="both"/>
              <w:rPr>
                <w:rFonts w:ascii="Times New Roman" w:hAnsi="Times New Roman" w:cs="Times New Roman"/>
                <w:b/>
                <w:bCs/>
                <w:sz w:val="24"/>
                <w:szCs w:val="24"/>
              </w:rPr>
            </w:pPr>
          </w:p>
        </w:tc>
        <w:tc>
          <w:tcPr>
            <w:tcW w:w="1492" w:type="dxa"/>
          </w:tcPr>
          <w:p w14:paraId="5A064D03" w14:textId="77777777" w:rsidR="00BB7E30" w:rsidRDefault="00BB7E30" w:rsidP="00362335">
            <w:pPr>
              <w:jc w:val="both"/>
              <w:rPr>
                <w:rFonts w:ascii="Times New Roman" w:hAnsi="Times New Roman" w:cs="Times New Roman"/>
                <w:b/>
                <w:bCs/>
                <w:sz w:val="24"/>
                <w:szCs w:val="24"/>
              </w:rPr>
            </w:pPr>
          </w:p>
        </w:tc>
      </w:tr>
      <w:tr w:rsidR="00BB7E30" w14:paraId="49DF8FEE" w14:textId="77777777" w:rsidTr="003E04F9">
        <w:tc>
          <w:tcPr>
            <w:tcW w:w="846" w:type="dxa"/>
          </w:tcPr>
          <w:p w14:paraId="36D6FB7E" w14:textId="08B10038" w:rsidR="00BB7E30"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98</w:t>
            </w:r>
          </w:p>
        </w:tc>
        <w:tc>
          <w:tcPr>
            <w:tcW w:w="4961" w:type="dxa"/>
          </w:tcPr>
          <w:p w14:paraId="6FA4336C"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Permitir registrar recursos administrativos efetuados pelos</w:t>
            </w:r>
          </w:p>
          <w:p w14:paraId="09559732"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contribuintes, devidamente integrado ao Sistema de Controle de</w:t>
            </w:r>
          </w:p>
          <w:p w14:paraId="33960E70"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Processos (conforme definido acima, em “Funcionamento Geral –</w:t>
            </w:r>
          </w:p>
          <w:p w14:paraId="707AF34D" w14:textId="1EB4BE26" w:rsidR="00BB7E30"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Integração de Processos”)</w:t>
            </w:r>
          </w:p>
        </w:tc>
        <w:tc>
          <w:tcPr>
            <w:tcW w:w="1627" w:type="dxa"/>
          </w:tcPr>
          <w:p w14:paraId="37D4CBB5" w14:textId="77777777" w:rsidR="00BB7E30" w:rsidRDefault="00BB7E30" w:rsidP="00362335">
            <w:pPr>
              <w:jc w:val="both"/>
              <w:rPr>
                <w:rFonts w:ascii="Times New Roman" w:hAnsi="Times New Roman" w:cs="Times New Roman"/>
                <w:b/>
                <w:bCs/>
                <w:sz w:val="24"/>
                <w:szCs w:val="24"/>
              </w:rPr>
            </w:pPr>
          </w:p>
        </w:tc>
        <w:tc>
          <w:tcPr>
            <w:tcW w:w="1492" w:type="dxa"/>
          </w:tcPr>
          <w:p w14:paraId="7997A69B" w14:textId="77777777" w:rsidR="00BB7E30" w:rsidRDefault="00BB7E30" w:rsidP="00362335">
            <w:pPr>
              <w:jc w:val="both"/>
              <w:rPr>
                <w:rFonts w:ascii="Times New Roman" w:hAnsi="Times New Roman" w:cs="Times New Roman"/>
                <w:b/>
                <w:bCs/>
                <w:sz w:val="24"/>
                <w:szCs w:val="24"/>
              </w:rPr>
            </w:pPr>
          </w:p>
        </w:tc>
      </w:tr>
      <w:tr w:rsidR="00B37D9E" w14:paraId="28D23389" w14:textId="77777777" w:rsidTr="003E04F9">
        <w:tc>
          <w:tcPr>
            <w:tcW w:w="846" w:type="dxa"/>
          </w:tcPr>
          <w:p w14:paraId="3316A1AF" w14:textId="721B2BD9"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99</w:t>
            </w:r>
          </w:p>
        </w:tc>
        <w:tc>
          <w:tcPr>
            <w:tcW w:w="4961" w:type="dxa"/>
          </w:tcPr>
          <w:p w14:paraId="5D0DEF81" w14:textId="77777777"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Emissão de segunda via de carnê completo, separando os lotes de</w:t>
            </w:r>
          </w:p>
          <w:p w14:paraId="06458CAC" w14:textId="7AAA079E" w:rsidR="00B37D9E" w:rsidRPr="00B37D9E" w:rsidRDefault="00B37D9E" w:rsidP="00B37D9E">
            <w:pPr>
              <w:widowControl/>
              <w:autoSpaceDE w:val="0"/>
              <w:autoSpaceDN w:val="0"/>
              <w:adjustRightInd w:val="0"/>
              <w:rPr>
                <w:rFonts w:eastAsia="CIDFont+F3" w:cstheme="minorHAnsi"/>
                <w:lang w:val="pt-BR"/>
              </w:rPr>
            </w:pPr>
            <w:r w:rsidRPr="00B37D9E">
              <w:rPr>
                <w:rFonts w:eastAsia="CIDFont+F3" w:cstheme="minorHAnsi"/>
                <w:lang w:val="pt-BR"/>
              </w:rPr>
              <w:t>impressões por usuário</w:t>
            </w:r>
          </w:p>
        </w:tc>
        <w:tc>
          <w:tcPr>
            <w:tcW w:w="1627" w:type="dxa"/>
          </w:tcPr>
          <w:p w14:paraId="35324AA6" w14:textId="77777777" w:rsidR="00B37D9E" w:rsidRDefault="00B37D9E" w:rsidP="00362335">
            <w:pPr>
              <w:jc w:val="both"/>
              <w:rPr>
                <w:rFonts w:ascii="Times New Roman" w:hAnsi="Times New Roman" w:cs="Times New Roman"/>
                <w:b/>
                <w:bCs/>
                <w:sz w:val="24"/>
                <w:szCs w:val="24"/>
              </w:rPr>
            </w:pPr>
          </w:p>
        </w:tc>
        <w:tc>
          <w:tcPr>
            <w:tcW w:w="1492" w:type="dxa"/>
          </w:tcPr>
          <w:p w14:paraId="65668391" w14:textId="77777777" w:rsidR="00B37D9E" w:rsidRDefault="00B37D9E" w:rsidP="00362335">
            <w:pPr>
              <w:jc w:val="both"/>
              <w:rPr>
                <w:rFonts w:ascii="Times New Roman" w:hAnsi="Times New Roman" w:cs="Times New Roman"/>
                <w:b/>
                <w:bCs/>
                <w:sz w:val="24"/>
                <w:szCs w:val="24"/>
              </w:rPr>
            </w:pPr>
          </w:p>
        </w:tc>
      </w:tr>
      <w:tr w:rsidR="00B37D9E" w14:paraId="500A8F65" w14:textId="77777777" w:rsidTr="003E04F9">
        <w:tc>
          <w:tcPr>
            <w:tcW w:w="846" w:type="dxa"/>
          </w:tcPr>
          <w:p w14:paraId="4F312A54" w14:textId="6C761A52"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4961" w:type="dxa"/>
          </w:tcPr>
          <w:p w14:paraId="1FAF6354"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Programa de cálculo do valor atualizado do tributo, em qualquer</w:t>
            </w:r>
          </w:p>
          <w:p w14:paraId="26825214"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data, separando o valor principal, atualização monetária, multa e</w:t>
            </w:r>
          </w:p>
          <w:p w14:paraId="2C31B847" w14:textId="70938475"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juro (desmembra acréscimos)</w:t>
            </w:r>
          </w:p>
        </w:tc>
        <w:tc>
          <w:tcPr>
            <w:tcW w:w="1627" w:type="dxa"/>
          </w:tcPr>
          <w:p w14:paraId="0A773484" w14:textId="77777777" w:rsidR="00B37D9E" w:rsidRDefault="00B37D9E" w:rsidP="00362335">
            <w:pPr>
              <w:jc w:val="both"/>
              <w:rPr>
                <w:rFonts w:ascii="Times New Roman" w:hAnsi="Times New Roman" w:cs="Times New Roman"/>
                <w:b/>
                <w:bCs/>
                <w:sz w:val="24"/>
                <w:szCs w:val="24"/>
              </w:rPr>
            </w:pPr>
          </w:p>
        </w:tc>
        <w:tc>
          <w:tcPr>
            <w:tcW w:w="1492" w:type="dxa"/>
          </w:tcPr>
          <w:p w14:paraId="1A2672B0" w14:textId="77777777" w:rsidR="00B37D9E" w:rsidRDefault="00B37D9E" w:rsidP="00362335">
            <w:pPr>
              <w:jc w:val="both"/>
              <w:rPr>
                <w:rFonts w:ascii="Times New Roman" w:hAnsi="Times New Roman" w:cs="Times New Roman"/>
                <w:b/>
                <w:bCs/>
                <w:sz w:val="24"/>
                <w:szCs w:val="24"/>
              </w:rPr>
            </w:pPr>
          </w:p>
        </w:tc>
      </w:tr>
      <w:tr w:rsidR="00B37D9E" w14:paraId="3B2E3267" w14:textId="77777777" w:rsidTr="003E04F9">
        <w:tc>
          <w:tcPr>
            <w:tcW w:w="846" w:type="dxa"/>
          </w:tcPr>
          <w:p w14:paraId="479CDC17" w14:textId="0F76EB80"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101</w:t>
            </w:r>
          </w:p>
        </w:tc>
        <w:tc>
          <w:tcPr>
            <w:tcW w:w="4961" w:type="dxa"/>
          </w:tcPr>
          <w:p w14:paraId="6971BCBA"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Programa de controle e geração para débito automático, padrão</w:t>
            </w:r>
          </w:p>
          <w:p w14:paraId="67B44920" w14:textId="4B622B53"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FEBRABAN (importação e exportação para as instituições bancárias)</w:t>
            </w:r>
          </w:p>
        </w:tc>
        <w:tc>
          <w:tcPr>
            <w:tcW w:w="1627" w:type="dxa"/>
          </w:tcPr>
          <w:p w14:paraId="0A664A9D" w14:textId="77777777" w:rsidR="00B37D9E" w:rsidRDefault="00B37D9E" w:rsidP="00362335">
            <w:pPr>
              <w:jc w:val="both"/>
              <w:rPr>
                <w:rFonts w:ascii="Times New Roman" w:hAnsi="Times New Roman" w:cs="Times New Roman"/>
                <w:b/>
                <w:bCs/>
                <w:sz w:val="24"/>
                <w:szCs w:val="24"/>
              </w:rPr>
            </w:pPr>
          </w:p>
        </w:tc>
        <w:tc>
          <w:tcPr>
            <w:tcW w:w="1492" w:type="dxa"/>
          </w:tcPr>
          <w:p w14:paraId="1149116D" w14:textId="77777777" w:rsidR="00B37D9E" w:rsidRDefault="00B37D9E" w:rsidP="00362335">
            <w:pPr>
              <w:jc w:val="both"/>
              <w:rPr>
                <w:rFonts w:ascii="Times New Roman" w:hAnsi="Times New Roman" w:cs="Times New Roman"/>
                <w:b/>
                <w:bCs/>
                <w:sz w:val="24"/>
                <w:szCs w:val="24"/>
              </w:rPr>
            </w:pPr>
          </w:p>
        </w:tc>
      </w:tr>
      <w:tr w:rsidR="00B37D9E" w14:paraId="6C1F01A1" w14:textId="77777777" w:rsidTr="003E04F9">
        <w:tc>
          <w:tcPr>
            <w:tcW w:w="846" w:type="dxa"/>
          </w:tcPr>
          <w:p w14:paraId="5A47F384" w14:textId="323BF951"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102</w:t>
            </w:r>
          </w:p>
        </w:tc>
        <w:tc>
          <w:tcPr>
            <w:tcW w:w="4961" w:type="dxa"/>
          </w:tcPr>
          <w:p w14:paraId="5060CB84"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Programa de controle e geração para débito com desconto em</w:t>
            </w:r>
          </w:p>
          <w:p w14:paraId="2C6C7519"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folha de pagamento, conforme modelo definido pela Entidade,</w:t>
            </w:r>
          </w:p>
          <w:p w14:paraId="1555F562" w14:textId="57D51A5F"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para os casos de processos administrativos.</w:t>
            </w:r>
          </w:p>
        </w:tc>
        <w:tc>
          <w:tcPr>
            <w:tcW w:w="1627" w:type="dxa"/>
          </w:tcPr>
          <w:p w14:paraId="1DB36FB2" w14:textId="77777777" w:rsidR="00B37D9E" w:rsidRDefault="00B37D9E" w:rsidP="00362335">
            <w:pPr>
              <w:jc w:val="both"/>
              <w:rPr>
                <w:rFonts w:ascii="Times New Roman" w:hAnsi="Times New Roman" w:cs="Times New Roman"/>
                <w:b/>
                <w:bCs/>
                <w:sz w:val="24"/>
                <w:szCs w:val="24"/>
              </w:rPr>
            </w:pPr>
          </w:p>
        </w:tc>
        <w:tc>
          <w:tcPr>
            <w:tcW w:w="1492" w:type="dxa"/>
          </w:tcPr>
          <w:p w14:paraId="07D0B0E5" w14:textId="77777777" w:rsidR="00B37D9E" w:rsidRDefault="00B37D9E" w:rsidP="00362335">
            <w:pPr>
              <w:jc w:val="both"/>
              <w:rPr>
                <w:rFonts w:ascii="Times New Roman" w:hAnsi="Times New Roman" w:cs="Times New Roman"/>
                <w:b/>
                <w:bCs/>
                <w:sz w:val="24"/>
                <w:szCs w:val="24"/>
              </w:rPr>
            </w:pPr>
          </w:p>
        </w:tc>
      </w:tr>
      <w:tr w:rsidR="00B37D9E" w14:paraId="71600360" w14:textId="77777777" w:rsidTr="003E04F9">
        <w:tc>
          <w:tcPr>
            <w:tcW w:w="846" w:type="dxa"/>
          </w:tcPr>
          <w:p w14:paraId="00B87ADE" w14:textId="1EB73AEE"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103</w:t>
            </w:r>
          </w:p>
        </w:tc>
        <w:tc>
          <w:tcPr>
            <w:tcW w:w="4961" w:type="dxa"/>
          </w:tcPr>
          <w:p w14:paraId="54BC034E"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Transferência de lançamentos de débitos para outro cadastro,</w:t>
            </w:r>
          </w:p>
          <w:p w14:paraId="404E5357" w14:textId="4BD7B209"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por arrematação</w:t>
            </w:r>
          </w:p>
        </w:tc>
        <w:tc>
          <w:tcPr>
            <w:tcW w:w="1627" w:type="dxa"/>
          </w:tcPr>
          <w:p w14:paraId="17E00F65" w14:textId="77777777" w:rsidR="00B37D9E" w:rsidRDefault="00B37D9E" w:rsidP="00362335">
            <w:pPr>
              <w:jc w:val="both"/>
              <w:rPr>
                <w:rFonts w:ascii="Times New Roman" w:hAnsi="Times New Roman" w:cs="Times New Roman"/>
                <w:b/>
                <w:bCs/>
                <w:sz w:val="24"/>
                <w:szCs w:val="24"/>
              </w:rPr>
            </w:pPr>
          </w:p>
        </w:tc>
        <w:tc>
          <w:tcPr>
            <w:tcW w:w="1492" w:type="dxa"/>
          </w:tcPr>
          <w:p w14:paraId="09BB4C05" w14:textId="77777777" w:rsidR="00B37D9E" w:rsidRDefault="00B37D9E" w:rsidP="00362335">
            <w:pPr>
              <w:jc w:val="both"/>
              <w:rPr>
                <w:rFonts w:ascii="Times New Roman" w:hAnsi="Times New Roman" w:cs="Times New Roman"/>
                <w:b/>
                <w:bCs/>
                <w:sz w:val="24"/>
                <w:szCs w:val="24"/>
              </w:rPr>
            </w:pPr>
          </w:p>
        </w:tc>
      </w:tr>
      <w:tr w:rsidR="00B37D9E" w14:paraId="32758B08" w14:textId="77777777" w:rsidTr="003E04F9">
        <w:tc>
          <w:tcPr>
            <w:tcW w:w="846" w:type="dxa"/>
          </w:tcPr>
          <w:p w14:paraId="271898FB" w14:textId="1074E4E6"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104</w:t>
            </w:r>
          </w:p>
        </w:tc>
        <w:tc>
          <w:tcPr>
            <w:tcW w:w="4961" w:type="dxa"/>
          </w:tcPr>
          <w:p w14:paraId="7D0B6D88"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Emissão de Carta de Cobrança de acordo com os parâmetros</w:t>
            </w:r>
          </w:p>
          <w:p w14:paraId="75B19325" w14:textId="3A75E94D"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definidos, com controle de pagamento e numeração de comunicado</w:t>
            </w:r>
          </w:p>
        </w:tc>
        <w:tc>
          <w:tcPr>
            <w:tcW w:w="1627" w:type="dxa"/>
          </w:tcPr>
          <w:p w14:paraId="3866FAF6" w14:textId="77777777" w:rsidR="00B37D9E" w:rsidRDefault="00B37D9E" w:rsidP="00362335">
            <w:pPr>
              <w:jc w:val="both"/>
              <w:rPr>
                <w:rFonts w:ascii="Times New Roman" w:hAnsi="Times New Roman" w:cs="Times New Roman"/>
                <w:b/>
                <w:bCs/>
                <w:sz w:val="24"/>
                <w:szCs w:val="24"/>
              </w:rPr>
            </w:pPr>
          </w:p>
        </w:tc>
        <w:tc>
          <w:tcPr>
            <w:tcW w:w="1492" w:type="dxa"/>
          </w:tcPr>
          <w:p w14:paraId="61B68768" w14:textId="77777777" w:rsidR="00B37D9E" w:rsidRDefault="00B37D9E" w:rsidP="00362335">
            <w:pPr>
              <w:jc w:val="both"/>
              <w:rPr>
                <w:rFonts w:ascii="Times New Roman" w:hAnsi="Times New Roman" w:cs="Times New Roman"/>
                <w:b/>
                <w:bCs/>
                <w:sz w:val="24"/>
                <w:szCs w:val="24"/>
              </w:rPr>
            </w:pPr>
          </w:p>
        </w:tc>
      </w:tr>
      <w:tr w:rsidR="00B37D9E" w14:paraId="5B6FDECC" w14:textId="77777777" w:rsidTr="003E04F9">
        <w:tc>
          <w:tcPr>
            <w:tcW w:w="846" w:type="dxa"/>
          </w:tcPr>
          <w:p w14:paraId="74CF34DD" w14:textId="1F16CFD9"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105</w:t>
            </w:r>
          </w:p>
        </w:tc>
        <w:tc>
          <w:tcPr>
            <w:tcW w:w="4961" w:type="dxa"/>
          </w:tcPr>
          <w:p w14:paraId="429ECC29"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Registrar a entrega ou devolução (com motivo parametrizado</w:t>
            </w:r>
          </w:p>
          <w:p w14:paraId="610B2958"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pelo usuário). Permitir registrar várias devoluções para o mesmo</w:t>
            </w:r>
          </w:p>
          <w:p w14:paraId="4C2C0449" w14:textId="043DF6C1"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documento</w:t>
            </w:r>
          </w:p>
        </w:tc>
        <w:tc>
          <w:tcPr>
            <w:tcW w:w="1627" w:type="dxa"/>
          </w:tcPr>
          <w:p w14:paraId="4FAD440D" w14:textId="77777777" w:rsidR="00B37D9E" w:rsidRDefault="00B37D9E" w:rsidP="00362335">
            <w:pPr>
              <w:jc w:val="both"/>
              <w:rPr>
                <w:rFonts w:ascii="Times New Roman" w:hAnsi="Times New Roman" w:cs="Times New Roman"/>
                <w:b/>
                <w:bCs/>
                <w:sz w:val="24"/>
                <w:szCs w:val="24"/>
              </w:rPr>
            </w:pPr>
          </w:p>
        </w:tc>
        <w:tc>
          <w:tcPr>
            <w:tcW w:w="1492" w:type="dxa"/>
          </w:tcPr>
          <w:p w14:paraId="45189744" w14:textId="77777777" w:rsidR="00B37D9E" w:rsidRDefault="00B37D9E" w:rsidP="00362335">
            <w:pPr>
              <w:jc w:val="both"/>
              <w:rPr>
                <w:rFonts w:ascii="Times New Roman" w:hAnsi="Times New Roman" w:cs="Times New Roman"/>
                <w:b/>
                <w:bCs/>
                <w:sz w:val="24"/>
                <w:szCs w:val="24"/>
              </w:rPr>
            </w:pPr>
          </w:p>
        </w:tc>
      </w:tr>
      <w:tr w:rsidR="00B37D9E" w14:paraId="0B9D2C91" w14:textId="77777777" w:rsidTr="003E04F9">
        <w:tc>
          <w:tcPr>
            <w:tcW w:w="846" w:type="dxa"/>
          </w:tcPr>
          <w:p w14:paraId="30B1870D" w14:textId="49121DE1"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106</w:t>
            </w:r>
          </w:p>
        </w:tc>
        <w:tc>
          <w:tcPr>
            <w:tcW w:w="4961" w:type="dxa"/>
          </w:tcPr>
          <w:p w14:paraId="2596DBAF" w14:textId="44FEFF68"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Efetuar cálculo de renúncia do tributo pelo código de isenção</w:t>
            </w:r>
          </w:p>
        </w:tc>
        <w:tc>
          <w:tcPr>
            <w:tcW w:w="1627" w:type="dxa"/>
          </w:tcPr>
          <w:p w14:paraId="277699E0" w14:textId="77777777" w:rsidR="00B37D9E" w:rsidRDefault="00B37D9E" w:rsidP="00362335">
            <w:pPr>
              <w:jc w:val="both"/>
              <w:rPr>
                <w:rFonts w:ascii="Times New Roman" w:hAnsi="Times New Roman" w:cs="Times New Roman"/>
                <w:b/>
                <w:bCs/>
                <w:sz w:val="24"/>
                <w:szCs w:val="24"/>
              </w:rPr>
            </w:pPr>
          </w:p>
        </w:tc>
        <w:tc>
          <w:tcPr>
            <w:tcW w:w="1492" w:type="dxa"/>
          </w:tcPr>
          <w:p w14:paraId="0BF9DCED" w14:textId="77777777" w:rsidR="00B37D9E" w:rsidRDefault="00B37D9E" w:rsidP="00362335">
            <w:pPr>
              <w:jc w:val="both"/>
              <w:rPr>
                <w:rFonts w:ascii="Times New Roman" w:hAnsi="Times New Roman" w:cs="Times New Roman"/>
                <w:b/>
                <w:bCs/>
                <w:sz w:val="24"/>
                <w:szCs w:val="24"/>
              </w:rPr>
            </w:pPr>
          </w:p>
        </w:tc>
      </w:tr>
      <w:tr w:rsidR="00B37D9E" w14:paraId="4FFAA982" w14:textId="77777777" w:rsidTr="003E04F9">
        <w:tc>
          <w:tcPr>
            <w:tcW w:w="846" w:type="dxa"/>
          </w:tcPr>
          <w:p w14:paraId="0085B9C8" w14:textId="41A1837E"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107</w:t>
            </w:r>
          </w:p>
        </w:tc>
        <w:tc>
          <w:tcPr>
            <w:tcW w:w="4961" w:type="dxa"/>
          </w:tcPr>
          <w:p w14:paraId="4E2A442B"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Programa de desmembramento de tributos, no caso de</w:t>
            </w:r>
          </w:p>
          <w:p w14:paraId="46860441"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impugnação parcial de lançamento, com devida autorização dada ao</w:t>
            </w:r>
          </w:p>
          <w:p w14:paraId="2534EB79" w14:textId="1E5E1B44"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operador</w:t>
            </w:r>
          </w:p>
        </w:tc>
        <w:tc>
          <w:tcPr>
            <w:tcW w:w="1627" w:type="dxa"/>
          </w:tcPr>
          <w:p w14:paraId="7A3A552D" w14:textId="77777777" w:rsidR="00B37D9E" w:rsidRDefault="00B37D9E" w:rsidP="00362335">
            <w:pPr>
              <w:jc w:val="both"/>
              <w:rPr>
                <w:rFonts w:ascii="Times New Roman" w:hAnsi="Times New Roman" w:cs="Times New Roman"/>
                <w:b/>
                <w:bCs/>
                <w:sz w:val="24"/>
                <w:szCs w:val="24"/>
              </w:rPr>
            </w:pPr>
          </w:p>
        </w:tc>
        <w:tc>
          <w:tcPr>
            <w:tcW w:w="1492" w:type="dxa"/>
          </w:tcPr>
          <w:p w14:paraId="2AE28AFC" w14:textId="77777777" w:rsidR="00B37D9E" w:rsidRDefault="00B37D9E" w:rsidP="00362335">
            <w:pPr>
              <w:jc w:val="both"/>
              <w:rPr>
                <w:rFonts w:ascii="Times New Roman" w:hAnsi="Times New Roman" w:cs="Times New Roman"/>
                <w:b/>
                <w:bCs/>
                <w:sz w:val="24"/>
                <w:szCs w:val="24"/>
              </w:rPr>
            </w:pPr>
          </w:p>
        </w:tc>
      </w:tr>
      <w:tr w:rsidR="00B37D9E" w14:paraId="7DFE116C" w14:textId="77777777" w:rsidTr="003E04F9">
        <w:tc>
          <w:tcPr>
            <w:tcW w:w="846" w:type="dxa"/>
          </w:tcPr>
          <w:p w14:paraId="10BEC752" w14:textId="307E84D7"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108</w:t>
            </w:r>
          </w:p>
        </w:tc>
        <w:tc>
          <w:tcPr>
            <w:tcW w:w="4961" w:type="dxa"/>
          </w:tcPr>
          <w:p w14:paraId="4D5B4AA8"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Realizar cálculo de restituição parcial do débito, conforme decisão</w:t>
            </w:r>
          </w:p>
          <w:p w14:paraId="01F15036" w14:textId="424BEE4E"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lastRenderedPageBreak/>
              <w:t>exarada</w:t>
            </w:r>
          </w:p>
        </w:tc>
        <w:tc>
          <w:tcPr>
            <w:tcW w:w="1627" w:type="dxa"/>
          </w:tcPr>
          <w:p w14:paraId="219EDCAB" w14:textId="77777777" w:rsidR="00B37D9E" w:rsidRDefault="00B37D9E" w:rsidP="00362335">
            <w:pPr>
              <w:jc w:val="both"/>
              <w:rPr>
                <w:rFonts w:ascii="Times New Roman" w:hAnsi="Times New Roman" w:cs="Times New Roman"/>
                <w:b/>
                <w:bCs/>
                <w:sz w:val="24"/>
                <w:szCs w:val="24"/>
              </w:rPr>
            </w:pPr>
          </w:p>
        </w:tc>
        <w:tc>
          <w:tcPr>
            <w:tcW w:w="1492" w:type="dxa"/>
          </w:tcPr>
          <w:p w14:paraId="668456AD" w14:textId="77777777" w:rsidR="00B37D9E" w:rsidRDefault="00B37D9E" w:rsidP="00362335">
            <w:pPr>
              <w:jc w:val="both"/>
              <w:rPr>
                <w:rFonts w:ascii="Times New Roman" w:hAnsi="Times New Roman" w:cs="Times New Roman"/>
                <w:b/>
                <w:bCs/>
                <w:sz w:val="24"/>
                <w:szCs w:val="24"/>
              </w:rPr>
            </w:pPr>
          </w:p>
        </w:tc>
      </w:tr>
      <w:tr w:rsidR="00B37D9E" w14:paraId="703FFBF2" w14:textId="77777777" w:rsidTr="003E04F9">
        <w:tc>
          <w:tcPr>
            <w:tcW w:w="846" w:type="dxa"/>
          </w:tcPr>
          <w:p w14:paraId="7444AAA6" w14:textId="0479161D" w:rsidR="00B37D9E" w:rsidRDefault="00B37D9E" w:rsidP="00362335">
            <w:pPr>
              <w:jc w:val="both"/>
              <w:rPr>
                <w:rFonts w:ascii="Times New Roman" w:hAnsi="Times New Roman" w:cs="Times New Roman"/>
                <w:b/>
                <w:bCs/>
                <w:sz w:val="24"/>
                <w:szCs w:val="24"/>
              </w:rPr>
            </w:pPr>
            <w:r>
              <w:rPr>
                <w:rFonts w:ascii="Times New Roman" w:hAnsi="Times New Roman" w:cs="Times New Roman"/>
                <w:b/>
                <w:bCs/>
                <w:sz w:val="24"/>
                <w:szCs w:val="24"/>
              </w:rPr>
              <w:t>109</w:t>
            </w:r>
          </w:p>
        </w:tc>
        <w:tc>
          <w:tcPr>
            <w:tcW w:w="4961" w:type="dxa"/>
          </w:tcPr>
          <w:p w14:paraId="5F76D6A2"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Programas de parcelamento e de reparcelamento de débitos,</w:t>
            </w:r>
          </w:p>
          <w:p w14:paraId="6D14F8B0" w14:textId="77777777"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conforme legislações do município, com liberações especiais para</w:t>
            </w:r>
          </w:p>
          <w:p w14:paraId="0953A043" w14:textId="58957118" w:rsidR="00B37D9E" w:rsidRPr="009F3D85" w:rsidRDefault="00B37D9E" w:rsidP="00B37D9E">
            <w:pPr>
              <w:widowControl/>
              <w:autoSpaceDE w:val="0"/>
              <w:autoSpaceDN w:val="0"/>
              <w:adjustRightInd w:val="0"/>
              <w:rPr>
                <w:rFonts w:eastAsia="CIDFont+F3" w:cstheme="minorHAnsi"/>
                <w:lang w:val="pt-BR"/>
              </w:rPr>
            </w:pPr>
            <w:r w:rsidRPr="009F3D85">
              <w:rPr>
                <w:rFonts w:eastAsia="CIDFont+F3" w:cstheme="minorHAnsi"/>
                <w:lang w:val="pt-BR"/>
              </w:rPr>
              <w:t>usuários, salvando o débito original utilizado para o parcelamento</w:t>
            </w:r>
          </w:p>
        </w:tc>
        <w:tc>
          <w:tcPr>
            <w:tcW w:w="1627" w:type="dxa"/>
          </w:tcPr>
          <w:p w14:paraId="6837EADA" w14:textId="77777777" w:rsidR="00B37D9E" w:rsidRDefault="00B37D9E" w:rsidP="00362335">
            <w:pPr>
              <w:jc w:val="both"/>
              <w:rPr>
                <w:rFonts w:ascii="Times New Roman" w:hAnsi="Times New Roman" w:cs="Times New Roman"/>
                <w:b/>
                <w:bCs/>
                <w:sz w:val="24"/>
                <w:szCs w:val="24"/>
              </w:rPr>
            </w:pPr>
          </w:p>
        </w:tc>
        <w:tc>
          <w:tcPr>
            <w:tcW w:w="1492" w:type="dxa"/>
          </w:tcPr>
          <w:p w14:paraId="44399618" w14:textId="77777777" w:rsidR="00B37D9E" w:rsidRDefault="00B37D9E" w:rsidP="00362335">
            <w:pPr>
              <w:jc w:val="both"/>
              <w:rPr>
                <w:rFonts w:ascii="Times New Roman" w:hAnsi="Times New Roman" w:cs="Times New Roman"/>
                <w:b/>
                <w:bCs/>
                <w:sz w:val="24"/>
                <w:szCs w:val="24"/>
              </w:rPr>
            </w:pPr>
          </w:p>
        </w:tc>
      </w:tr>
      <w:tr w:rsidR="00B37D9E" w14:paraId="34A6AB78" w14:textId="77777777" w:rsidTr="003E04F9">
        <w:tc>
          <w:tcPr>
            <w:tcW w:w="846" w:type="dxa"/>
          </w:tcPr>
          <w:p w14:paraId="0ABCF925" w14:textId="25B42E2F"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110</w:t>
            </w:r>
          </w:p>
        </w:tc>
        <w:tc>
          <w:tcPr>
            <w:tcW w:w="4961" w:type="dxa"/>
          </w:tcPr>
          <w:p w14:paraId="1783D3B4"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Emissão na mesma guia, para pagamento de débitos parcelados,</w:t>
            </w:r>
          </w:p>
          <w:p w14:paraId="375D59F0"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agrupando por vencimentos e possibilitando a emissão dos valores</w:t>
            </w:r>
          </w:p>
          <w:p w14:paraId="0EAEBB6A" w14:textId="135012D9" w:rsidR="00B37D9E"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com ou sem desconto, controlando a numeração das guias</w:t>
            </w:r>
          </w:p>
        </w:tc>
        <w:tc>
          <w:tcPr>
            <w:tcW w:w="1627" w:type="dxa"/>
          </w:tcPr>
          <w:p w14:paraId="6058831C" w14:textId="77777777" w:rsidR="00B37D9E" w:rsidRDefault="00B37D9E" w:rsidP="00362335">
            <w:pPr>
              <w:jc w:val="both"/>
              <w:rPr>
                <w:rFonts w:ascii="Times New Roman" w:hAnsi="Times New Roman" w:cs="Times New Roman"/>
                <w:b/>
                <w:bCs/>
                <w:sz w:val="24"/>
                <w:szCs w:val="24"/>
              </w:rPr>
            </w:pPr>
          </w:p>
        </w:tc>
        <w:tc>
          <w:tcPr>
            <w:tcW w:w="1492" w:type="dxa"/>
          </w:tcPr>
          <w:p w14:paraId="3EAAAC74" w14:textId="77777777" w:rsidR="00B37D9E" w:rsidRDefault="00B37D9E" w:rsidP="00362335">
            <w:pPr>
              <w:jc w:val="both"/>
              <w:rPr>
                <w:rFonts w:ascii="Times New Roman" w:hAnsi="Times New Roman" w:cs="Times New Roman"/>
                <w:b/>
                <w:bCs/>
                <w:sz w:val="24"/>
                <w:szCs w:val="24"/>
              </w:rPr>
            </w:pPr>
          </w:p>
        </w:tc>
      </w:tr>
      <w:tr w:rsidR="00B37D9E" w14:paraId="2E1A87D1" w14:textId="77777777" w:rsidTr="003E04F9">
        <w:tc>
          <w:tcPr>
            <w:tcW w:w="846" w:type="dxa"/>
          </w:tcPr>
          <w:p w14:paraId="36C0B1D3" w14:textId="41355980"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4961" w:type="dxa"/>
          </w:tcPr>
          <w:p w14:paraId="1ED1FD66"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Emissão de recibos avulsos com código de barras no padrão</w:t>
            </w:r>
          </w:p>
          <w:p w14:paraId="78F2F5A3"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FEBRABAN, armazenando os dados para controle, manutenção e</w:t>
            </w:r>
          </w:p>
          <w:p w14:paraId="1972B409" w14:textId="1BC66847" w:rsidR="00B37D9E"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consulta</w:t>
            </w:r>
          </w:p>
        </w:tc>
        <w:tc>
          <w:tcPr>
            <w:tcW w:w="1627" w:type="dxa"/>
          </w:tcPr>
          <w:p w14:paraId="60718294" w14:textId="77777777" w:rsidR="00B37D9E" w:rsidRDefault="00B37D9E" w:rsidP="00362335">
            <w:pPr>
              <w:jc w:val="both"/>
              <w:rPr>
                <w:rFonts w:ascii="Times New Roman" w:hAnsi="Times New Roman" w:cs="Times New Roman"/>
                <w:b/>
                <w:bCs/>
                <w:sz w:val="24"/>
                <w:szCs w:val="24"/>
              </w:rPr>
            </w:pPr>
          </w:p>
        </w:tc>
        <w:tc>
          <w:tcPr>
            <w:tcW w:w="1492" w:type="dxa"/>
          </w:tcPr>
          <w:p w14:paraId="7DAB4247" w14:textId="77777777" w:rsidR="00B37D9E" w:rsidRDefault="00B37D9E" w:rsidP="00362335">
            <w:pPr>
              <w:jc w:val="both"/>
              <w:rPr>
                <w:rFonts w:ascii="Times New Roman" w:hAnsi="Times New Roman" w:cs="Times New Roman"/>
                <w:b/>
                <w:bCs/>
                <w:sz w:val="24"/>
                <w:szCs w:val="24"/>
              </w:rPr>
            </w:pPr>
          </w:p>
        </w:tc>
      </w:tr>
      <w:tr w:rsidR="00B37D9E" w14:paraId="00B137A1" w14:textId="77777777" w:rsidTr="003E04F9">
        <w:tc>
          <w:tcPr>
            <w:tcW w:w="846" w:type="dxa"/>
          </w:tcPr>
          <w:p w14:paraId="09F05F6B" w14:textId="3F6CA820"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112</w:t>
            </w:r>
          </w:p>
        </w:tc>
        <w:tc>
          <w:tcPr>
            <w:tcW w:w="4961" w:type="dxa"/>
          </w:tcPr>
          <w:p w14:paraId="65733AE6"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O sistema deve calcular os acréscimos legais (atualização</w:t>
            </w:r>
          </w:p>
          <w:p w14:paraId="6589530B" w14:textId="10A76E7C" w:rsidR="00B37D9E"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monetária, multa e juros de mora) e juros de financiamento</w:t>
            </w:r>
          </w:p>
        </w:tc>
        <w:tc>
          <w:tcPr>
            <w:tcW w:w="1627" w:type="dxa"/>
          </w:tcPr>
          <w:p w14:paraId="6043AD01" w14:textId="77777777" w:rsidR="00B37D9E" w:rsidRDefault="00B37D9E" w:rsidP="00362335">
            <w:pPr>
              <w:jc w:val="both"/>
              <w:rPr>
                <w:rFonts w:ascii="Times New Roman" w:hAnsi="Times New Roman" w:cs="Times New Roman"/>
                <w:b/>
                <w:bCs/>
                <w:sz w:val="24"/>
                <w:szCs w:val="24"/>
              </w:rPr>
            </w:pPr>
          </w:p>
        </w:tc>
        <w:tc>
          <w:tcPr>
            <w:tcW w:w="1492" w:type="dxa"/>
          </w:tcPr>
          <w:p w14:paraId="1F50FAC6" w14:textId="77777777" w:rsidR="00B37D9E" w:rsidRDefault="00B37D9E" w:rsidP="00362335">
            <w:pPr>
              <w:jc w:val="both"/>
              <w:rPr>
                <w:rFonts w:ascii="Times New Roman" w:hAnsi="Times New Roman" w:cs="Times New Roman"/>
                <w:b/>
                <w:bCs/>
                <w:sz w:val="24"/>
                <w:szCs w:val="24"/>
              </w:rPr>
            </w:pPr>
          </w:p>
        </w:tc>
      </w:tr>
      <w:tr w:rsidR="00B37D9E" w14:paraId="2F2546AF" w14:textId="77777777" w:rsidTr="003E04F9">
        <w:tc>
          <w:tcPr>
            <w:tcW w:w="846" w:type="dxa"/>
          </w:tcPr>
          <w:p w14:paraId="7784BAEF" w14:textId="426D3455"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113</w:t>
            </w:r>
          </w:p>
        </w:tc>
        <w:tc>
          <w:tcPr>
            <w:tcW w:w="4961" w:type="dxa"/>
          </w:tcPr>
          <w:p w14:paraId="4B54BED8" w14:textId="77777777" w:rsidR="009F3D85"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O sistema deve calcular os acréscimos legais (atualização</w:t>
            </w:r>
          </w:p>
          <w:p w14:paraId="3A045743" w14:textId="0D2A4594" w:rsidR="00B37D9E" w:rsidRPr="009F3D85" w:rsidRDefault="009F3D85" w:rsidP="009F3D85">
            <w:pPr>
              <w:widowControl/>
              <w:autoSpaceDE w:val="0"/>
              <w:autoSpaceDN w:val="0"/>
              <w:adjustRightInd w:val="0"/>
              <w:rPr>
                <w:rFonts w:eastAsia="CIDFont+F3" w:cstheme="minorHAnsi"/>
                <w:lang w:val="pt-BR"/>
              </w:rPr>
            </w:pPr>
            <w:r w:rsidRPr="009F3D85">
              <w:rPr>
                <w:rFonts w:eastAsia="CIDFont+F3" w:cstheme="minorHAnsi"/>
                <w:lang w:val="pt-BR"/>
              </w:rPr>
              <w:t>monetária, multa e juros de mora) e juros de financiamento</w:t>
            </w:r>
          </w:p>
        </w:tc>
        <w:tc>
          <w:tcPr>
            <w:tcW w:w="1627" w:type="dxa"/>
          </w:tcPr>
          <w:p w14:paraId="539489AB" w14:textId="77777777" w:rsidR="00B37D9E" w:rsidRDefault="00B37D9E" w:rsidP="00362335">
            <w:pPr>
              <w:jc w:val="both"/>
              <w:rPr>
                <w:rFonts w:ascii="Times New Roman" w:hAnsi="Times New Roman" w:cs="Times New Roman"/>
                <w:b/>
                <w:bCs/>
                <w:sz w:val="24"/>
                <w:szCs w:val="24"/>
              </w:rPr>
            </w:pPr>
          </w:p>
        </w:tc>
        <w:tc>
          <w:tcPr>
            <w:tcW w:w="1492" w:type="dxa"/>
          </w:tcPr>
          <w:p w14:paraId="04724748" w14:textId="77777777" w:rsidR="00B37D9E" w:rsidRDefault="00B37D9E" w:rsidP="00362335">
            <w:pPr>
              <w:jc w:val="both"/>
              <w:rPr>
                <w:rFonts w:ascii="Times New Roman" w:hAnsi="Times New Roman" w:cs="Times New Roman"/>
                <w:b/>
                <w:bCs/>
                <w:sz w:val="24"/>
                <w:szCs w:val="24"/>
              </w:rPr>
            </w:pPr>
          </w:p>
        </w:tc>
      </w:tr>
      <w:tr w:rsidR="00B37D9E" w14:paraId="3B5C62DB" w14:textId="77777777" w:rsidTr="003E04F9">
        <w:tc>
          <w:tcPr>
            <w:tcW w:w="846" w:type="dxa"/>
          </w:tcPr>
          <w:p w14:paraId="1DC6A1CD" w14:textId="0DBA8898"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114</w:t>
            </w:r>
          </w:p>
        </w:tc>
        <w:tc>
          <w:tcPr>
            <w:tcW w:w="4961" w:type="dxa"/>
          </w:tcPr>
          <w:p w14:paraId="683A0186" w14:textId="744E770E" w:rsidR="00B37D9E" w:rsidRPr="009F3D85" w:rsidRDefault="009F3D85" w:rsidP="00B37D9E">
            <w:pPr>
              <w:widowControl/>
              <w:autoSpaceDE w:val="0"/>
              <w:autoSpaceDN w:val="0"/>
              <w:adjustRightInd w:val="0"/>
              <w:rPr>
                <w:rFonts w:eastAsia="CIDFont+F3" w:cstheme="minorHAnsi"/>
                <w:lang w:val="pt-BR"/>
              </w:rPr>
            </w:pPr>
            <w:r w:rsidRPr="009F3D85">
              <w:rPr>
                <w:rFonts w:eastAsia="CIDFont+F3" w:cstheme="minorHAnsi"/>
                <w:lang w:val="pt-BR"/>
              </w:rPr>
              <w:t>Consulta de pagamentos com parâmetros definidos pelo usuário</w:t>
            </w:r>
          </w:p>
        </w:tc>
        <w:tc>
          <w:tcPr>
            <w:tcW w:w="1627" w:type="dxa"/>
          </w:tcPr>
          <w:p w14:paraId="14595989" w14:textId="77777777" w:rsidR="00B37D9E" w:rsidRDefault="00B37D9E" w:rsidP="00362335">
            <w:pPr>
              <w:jc w:val="both"/>
              <w:rPr>
                <w:rFonts w:ascii="Times New Roman" w:hAnsi="Times New Roman" w:cs="Times New Roman"/>
                <w:b/>
                <w:bCs/>
                <w:sz w:val="24"/>
                <w:szCs w:val="24"/>
              </w:rPr>
            </w:pPr>
          </w:p>
        </w:tc>
        <w:tc>
          <w:tcPr>
            <w:tcW w:w="1492" w:type="dxa"/>
          </w:tcPr>
          <w:p w14:paraId="42CC86CE" w14:textId="77777777" w:rsidR="00B37D9E" w:rsidRDefault="00B37D9E" w:rsidP="00362335">
            <w:pPr>
              <w:jc w:val="both"/>
              <w:rPr>
                <w:rFonts w:ascii="Times New Roman" w:hAnsi="Times New Roman" w:cs="Times New Roman"/>
                <w:b/>
                <w:bCs/>
                <w:sz w:val="24"/>
                <w:szCs w:val="24"/>
              </w:rPr>
            </w:pPr>
          </w:p>
        </w:tc>
      </w:tr>
      <w:tr w:rsidR="00B37D9E" w14:paraId="491E6AFF" w14:textId="77777777" w:rsidTr="003E04F9">
        <w:tc>
          <w:tcPr>
            <w:tcW w:w="846" w:type="dxa"/>
          </w:tcPr>
          <w:p w14:paraId="5A592532" w14:textId="6A8E276F" w:rsidR="00B37D9E" w:rsidRDefault="009F3D85" w:rsidP="00362335">
            <w:pPr>
              <w:jc w:val="both"/>
              <w:rPr>
                <w:rFonts w:ascii="Times New Roman" w:hAnsi="Times New Roman" w:cs="Times New Roman"/>
                <w:b/>
                <w:bCs/>
                <w:sz w:val="24"/>
                <w:szCs w:val="24"/>
              </w:rPr>
            </w:pPr>
            <w:r>
              <w:rPr>
                <w:rFonts w:ascii="Times New Roman" w:hAnsi="Times New Roman" w:cs="Times New Roman"/>
                <w:b/>
                <w:bCs/>
                <w:sz w:val="24"/>
                <w:szCs w:val="24"/>
              </w:rPr>
              <w:t>115</w:t>
            </w:r>
          </w:p>
        </w:tc>
        <w:tc>
          <w:tcPr>
            <w:tcW w:w="4961" w:type="dxa"/>
          </w:tcPr>
          <w:p w14:paraId="28F4D8AA" w14:textId="0CD1EE54" w:rsidR="00B37D9E" w:rsidRPr="009F3D85" w:rsidRDefault="009F3D85" w:rsidP="00B37D9E">
            <w:pPr>
              <w:widowControl/>
              <w:autoSpaceDE w:val="0"/>
              <w:autoSpaceDN w:val="0"/>
              <w:adjustRightInd w:val="0"/>
              <w:rPr>
                <w:rFonts w:eastAsia="CIDFont+F3" w:cstheme="minorHAnsi"/>
                <w:lang w:val="pt-BR"/>
              </w:rPr>
            </w:pPr>
            <w:r w:rsidRPr="009F3D85">
              <w:rPr>
                <w:rFonts w:eastAsia="CIDFont+F3" w:cstheme="minorHAnsi"/>
                <w:lang w:val="pt-BR"/>
              </w:rPr>
              <w:t>Cadastro das situações das parcelas</w:t>
            </w:r>
          </w:p>
        </w:tc>
        <w:tc>
          <w:tcPr>
            <w:tcW w:w="1627" w:type="dxa"/>
          </w:tcPr>
          <w:p w14:paraId="5428C201" w14:textId="77777777" w:rsidR="00B37D9E" w:rsidRDefault="00B37D9E" w:rsidP="00362335">
            <w:pPr>
              <w:jc w:val="both"/>
              <w:rPr>
                <w:rFonts w:ascii="Times New Roman" w:hAnsi="Times New Roman" w:cs="Times New Roman"/>
                <w:b/>
                <w:bCs/>
                <w:sz w:val="24"/>
                <w:szCs w:val="24"/>
              </w:rPr>
            </w:pPr>
          </w:p>
        </w:tc>
        <w:tc>
          <w:tcPr>
            <w:tcW w:w="1492" w:type="dxa"/>
          </w:tcPr>
          <w:p w14:paraId="3AA78ECF" w14:textId="77777777" w:rsidR="00B37D9E" w:rsidRDefault="00B37D9E" w:rsidP="00362335">
            <w:pPr>
              <w:jc w:val="both"/>
              <w:rPr>
                <w:rFonts w:ascii="Times New Roman" w:hAnsi="Times New Roman" w:cs="Times New Roman"/>
                <w:b/>
                <w:bCs/>
                <w:sz w:val="24"/>
                <w:szCs w:val="24"/>
              </w:rPr>
            </w:pPr>
          </w:p>
        </w:tc>
      </w:tr>
      <w:tr w:rsidR="009F3D85" w14:paraId="46512FEF" w14:textId="77777777" w:rsidTr="003E04F9">
        <w:tc>
          <w:tcPr>
            <w:tcW w:w="8926" w:type="dxa"/>
            <w:gridSpan w:val="4"/>
          </w:tcPr>
          <w:p w14:paraId="703BEF1D" w14:textId="5B8006E1" w:rsidR="009F3D85" w:rsidRPr="009F3D85" w:rsidRDefault="009F3D85" w:rsidP="009F3D85">
            <w:pPr>
              <w:jc w:val="center"/>
              <w:rPr>
                <w:rFonts w:cstheme="minorHAnsi"/>
                <w:b/>
                <w:bCs/>
                <w:sz w:val="24"/>
                <w:szCs w:val="24"/>
              </w:rPr>
            </w:pPr>
            <w:r w:rsidRPr="009F3D85">
              <w:rPr>
                <w:rFonts w:eastAsia="CIDFont+F5" w:cstheme="minorHAnsi"/>
                <w:b/>
                <w:bCs/>
                <w:sz w:val="24"/>
                <w:szCs w:val="24"/>
                <w:lang w:val="pt-BR"/>
              </w:rPr>
              <w:t>ITBI (IMPOSTO SOBRE A TRANSMISSÃO DE BENS INTER-VIVOS)</w:t>
            </w:r>
          </w:p>
        </w:tc>
      </w:tr>
      <w:tr w:rsidR="00B37D9E" w14:paraId="0877E73B" w14:textId="77777777" w:rsidTr="003E04F9">
        <w:tc>
          <w:tcPr>
            <w:tcW w:w="846" w:type="dxa"/>
          </w:tcPr>
          <w:p w14:paraId="1B010CC0" w14:textId="6D2DD01E" w:rsidR="00B37D9E"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116</w:t>
            </w:r>
          </w:p>
        </w:tc>
        <w:tc>
          <w:tcPr>
            <w:tcW w:w="4961" w:type="dxa"/>
          </w:tcPr>
          <w:p w14:paraId="28317CD4"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Registrar os pedidos de transmissão de imóveis, devidamente</w:t>
            </w:r>
          </w:p>
          <w:p w14:paraId="0D8E9461"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integrado ao Sistema de Controle de Processos (conforme</w:t>
            </w:r>
          </w:p>
          <w:p w14:paraId="31DF0C08"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definido acima, em “Funcionamento Geral – Integração de</w:t>
            </w:r>
          </w:p>
          <w:p w14:paraId="1252ED6E" w14:textId="54DD4AA0" w:rsidR="00B37D9E"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Processos”)</w:t>
            </w:r>
          </w:p>
        </w:tc>
        <w:tc>
          <w:tcPr>
            <w:tcW w:w="1627" w:type="dxa"/>
          </w:tcPr>
          <w:p w14:paraId="126B59F9" w14:textId="77777777" w:rsidR="00B37D9E" w:rsidRDefault="00B37D9E" w:rsidP="00362335">
            <w:pPr>
              <w:jc w:val="both"/>
              <w:rPr>
                <w:rFonts w:ascii="Times New Roman" w:hAnsi="Times New Roman" w:cs="Times New Roman"/>
                <w:b/>
                <w:bCs/>
                <w:sz w:val="24"/>
                <w:szCs w:val="24"/>
              </w:rPr>
            </w:pPr>
          </w:p>
        </w:tc>
        <w:tc>
          <w:tcPr>
            <w:tcW w:w="1492" w:type="dxa"/>
          </w:tcPr>
          <w:p w14:paraId="3B676419" w14:textId="77777777" w:rsidR="00B37D9E" w:rsidRDefault="00B37D9E" w:rsidP="00362335">
            <w:pPr>
              <w:jc w:val="both"/>
              <w:rPr>
                <w:rFonts w:ascii="Times New Roman" w:hAnsi="Times New Roman" w:cs="Times New Roman"/>
                <w:b/>
                <w:bCs/>
                <w:sz w:val="24"/>
                <w:szCs w:val="24"/>
              </w:rPr>
            </w:pPr>
          </w:p>
        </w:tc>
      </w:tr>
      <w:tr w:rsidR="00BB7E30" w14:paraId="4B077181" w14:textId="77777777" w:rsidTr="003E04F9">
        <w:tc>
          <w:tcPr>
            <w:tcW w:w="846" w:type="dxa"/>
          </w:tcPr>
          <w:p w14:paraId="403F3AA7" w14:textId="34A66170" w:rsidR="00BB7E30"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117</w:t>
            </w:r>
          </w:p>
        </w:tc>
        <w:tc>
          <w:tcPr>
            <w:tcW w:w="4961" w:type="dxa"/>
          </w:tcPr>
          <w:p w14:paraId="13EB5F57"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O sistema deverá guardar histórico de transmissão de propriedade</w:t>
            </w:r>
          </w:p>
          <w:p w14:paraId="54B9EA1D" w14:textId="47B547CC" w:rsidR="00BB7E30"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dos imóveis, com data, comprador, vendedor e valor da transação</w:t>
            </w:r>
          </w:p>
        </w:tc>
        <w:tc>
          <w:tcPr>
            <w:tcW w:w="1627" w:type="dxa"/>
          </w:tcPr>
          <w:p w14:paraId="7B574561" w14:textId="77777777" w:rsidR="00BB7E30" w:rsidRDefault="00BB7E30" w:rsidP="00362335">
            <w:pPr>
              <w:jc w:val="both"/>
              <w:rPr>
                <w:rFonts w:ascii="Times New Roman" w:hAnsi="Times New Roman" w:cs="Times New Roman"/>
                <w:b/>
                <w:bCs/>
                <w:sz w:val="24"/>
                <w:szCs w:val="24"/>
              </w:rPr>
            </w:pPr>
          </w:p>
        </w:tc>
        <w:tc>
          <w:tcPr>
            <w:tcW w:w="1492" w:type="dxa"/>
          </w:tcPr>
          <w:p w14:paraId="5E0D9B30" w14:textId="77777777" w:rsidR="00BB7E30" w:rsidRDefault="00BB7E30" w:rsidP="00362335">
            <w:pPr>
              <w:jc w:val="both"/>
              <w:rPr>
                <w:rFonts w:ascii="Times New Roman" w:hAnsi="Times New Roman" w:cs="Times New Roman"/>
                <w:b/>
                <w:bCs/>
                <w:sz w:val="24"/>
                <w:szCs w:val="24"/>
              </w:rPr>
            </w:pPr>
          </w:p>
        </w:tc>
      </w:tr>
      <w:tr w:rsidR="00C36EA7" w14:paraId="7A4F40F9" w14:textId="77777777" w:rsidTr="003E04F9">
        <w:tc>
          <w:tcPr>
            <w:tcW w:w="846" w:type="dxa"/>
          </w:tcPr>
          <w:p w14:paraId="292A96B2" w14:textId="6110F9EB"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118</w:t>
            </w:r>
          </w:p>
        </w:tc>
        <w:tc>
          <w:tcPr>
            <w:tcW w:w="4961" w:type="dxa"/>
          </w:tcPr>
          <w:p w14:paraId="61E3E388" w14:textId="270DCB31" w:rsidR="00C36EA7" w:rsidRPr="00C36EA7" w:rsidRDefault="00C36EA7" w:rsidP="00470DAF">
            <w:pPr>
              <w:widowControl/>
              <w:autoSpaceDE w:val="0"/>
              <w:autoSpaceDN w:val="0"/>
              <w:adjustRightInd w:val="0"/>
              <w:rPr>
                <w:rFonts w:eastAsia="CIDFont+F3" w:cstheme="minorHAnsi"/>
                <w:lang w:val="pt-BR"/>
              </w:rPr>
            </w:pPr>
            <w:r w:rsidRPr="00C36EA7">
              <w:rPr>
                <w:rFonts w:eastAsia="CIDFont+F3" w:cstheme="minorHAnsi"/>
                <w:lang w:val="pt-BR"/>
              </w:rPr>
              <w:t>Emissão de laudo de avaliação por intervalo de número de protocolo</w:t>
            </w:r>
          </w:p>
        </w:tc>
        <w:tc>
          <w:tcPr>
            <w:tcW w:w="1627" w:type="dxa"/>
          </w:tcPr>
          <w:p w14:paraId="7E9CD36F" w14:textId="77777777" w:rsidR="00C36EA7" w:rsidRDefault="00C36EA7" w:rsidP="00362335">
            <w:pPr>
              <w:jc w:val="both"/>
              <w:rPr>
                <w:rFonts w:ascii="Times New Roman" w:hAnsi="Times New Roman" w:cs="Times New Roman"/>
                <w:b/>
                <w:bCs/>
                <w:sz w:val="24"/>
                <w:szCs w:val="24"/>
              </w:rPr>
            </w:pPr>
          </w:p>
        </w:tc>
        <w:tc>
          <w:tcPr>
            <w:tcW w:w="1492" w:type="dxa"/>
          </w:tcPr>
          <w:p w14:paraId="61685344" w14:textId="77777777" w:rsidR="00C36EA7" w:rsidRDefault="00C36EA7" w:rsidP="00362335">
            <w:pPr>
              <w:jc w:val="both"/>
              <w:rPr>
                <w:rFonts w:ascii="Times New Roman" w:hAnsi="Times New Roman" w:cs="Times New Roman"/>
                <w:b/>
                <w:bCs/>
                <w:sz w:val="24"/>
                <w:szCs w:val="24"/>
              </w:rPr>
            </w:pPr>
          </w:p>
        </w:tc>
      </w:tr>
      <w:tr w:rsidR="00C36EA7" w14:paraId="4F99192B" w14:textId="77777777" w:rsidTr="003E04F9">
        <w:tc>
          <w:tcPr>
            <w:tcW w:w="846" w:type="dxa"/>
          </w:tcPr>
          <w:p w14:paraId="71476CBB" w14:textId="4D035A0D"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119</w:t>
            </w:r>
          </w:p>
        </w:tc>
        <w:tc>
          <w:tcPr>
            <w:tcW w:w="4961" w:type="dxa"/>
          </w:tcPr>
          <w:p w14:paraId="74B82C87"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Emissão de guias para pagamento do imposto, permitindo gerar</w:t>
            </w:r>
          </w:p>
          <w:p w14:paraId="58911A19"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o débito equivalente em situação de “Não constituído” (débito só</w:t>
            </w:r>
          </w:p>
          <w:p w14:paraId="51A31004"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é constituído após pagamento). Permitir alterações de dados e</w:t>
            </w:r>
          </w:p>
          <w:p w14:paraId="77AA489C"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valores e exclusão com assinatura especial para usuário</w:t>
            </w:r>
          </w:p>
          <w:p w14:paraId="5C233C97" w14:textId="5AB07CBC"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(processo crítico)</w:t>
            </w:r>
          </w:p>
        </w:tc>
        <w:tc>
          <w:tcPr>
            <w:tcW w:w="1627" w:type="dxa"/>
          </w:tcPr>
          <w:p w14:paraId="4ED85408" w14:textId="77777777" w:rsidR="00C36EA7" w:rsidRDefault="00C36EA7" w:rsidP="00362335">
            <w:pPr>
              <w:jc w:val="both"/>
              <w:rPr>
                <w:rFonts w:ascii="Times New Roman" w:hAnsi="Times New Roman" w:cs="Times New Roman"/>
                <w:b/>
                <w:bCs/>
                <w:sz w:val="24"/>
                <w:szCs w:val="24"/>
              </w:rPr>
            </w:pPr>
          </w:p>
        </w:tc>
        <w:tc>
          <w:tcPr>
            <w:tcW w:w="1492" w:type="dxa"/>
          </w:tcPr>
          <w:p w14:paraId="5C1C9551" w14:textId="77777777" w:rsidR="00C36EA7" w:rsidRDefault="00C36EA7" w:rsidP="00362335">
            <w:pPr>
              <w:jc w:val="both"/>
              <w:rPr>
                <w:rFonts w:ascii="Times New Roman" w:hAnsi="Times New Roman" w:cs="Times New Roman"/>
                <w:b/>
                <w:bCs/>
                <w:sz w:val="24"/>
                <w:szCs w:val="24"/>
              </w:rPr>
            </w:pPr>
          </w:p>
        </w:tc>
      </w:tr>
      <w:tr w:rsidR="00C36EA7" w14:paraId="70E3450C" w14:textId="77777777" w:rsidTr="003E04F9">
        <w:tc>
          <w:tcPr>
            <w:tcW w:w="846" w:type="dxa"/>
          </w:tcPr>
          <w:p w14:paraId="5364B872" w14:textId="689EE6E2"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120</w:t>
            </w:r>
          </w:p>
        </w:tc>
        <w:tc>
          <w:tcPr>
            <w:tcW w:w="4961" w:type="dxa"/>
          </w:tcPr>
          <w:p w14:paraId="603B2B21"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Emissão de declaração de quitação do tributo, somente após o</w:t>
            </w:r>
          </w:p>
          <w:p w14:paraId="5A04CC1F" w14:textId="2BA0D488"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tributo estar devidamente quitado Programa de criação de cadastro INCRA, para emissão de guia de ITBI rural</w:t>
            </w:r>
          </w:p>
        </w:tc>
        <w:tc>
          <w:tcPr>
            <w:tcW w:w="1627" w:type="dxa"/>
          </w:tcPr>
          <w:p w14:paraId="0517B1E2" w14:textId="77777777" w:rsidR="00C36EA7" w:rsidRDefault="00C36EA7" w:rsidP="00362335">
            <w:pPr>
              <w:jc w:val="both"/>
              <w:rPr>
                <w:rFonts w:ascii="Times New Roman" w:hAnsi="Times New Roman" w:cs="Times New Roman"/>
                <w:b/>
                <w:bCs/>
                <w:sz w:val="24"/>
                <w:szCs w:val="24"/>
              </w:rPr>
            </w:pPr>
          </w:p>
        </w:tc>
        <w:tc>
          <w:tcPr>
            <w:tcW w:w="1492" w:type="dxa"/>
          </w:tcPr>
          <w:p w14:paraId="790FDECD" w14:textId="77777777" w:rsidR="00C36EA7" w:rsidRDefault="00C36EA7" w:rsidP="00362335">
            <w:pPr>
              <w:jc w:val="both"/>
              <w:rPr>
                <w:rFonts w:ascii="Times New Roman" w:hAnsi="Times New Roman" w:cs="Times New Roman"/>
                <w:b/>
                <w:bCs/>
                <w:sz w:val="24"/>
                <w:szCs w:val="24"/>
              </w:rPr>
            </w:pPr>
          </w:p>
        </w:tc>
      </w:tr>
      <w:tr w:rsidR="00C36EA7" w14:paraId="2740504C" w14:textId="77777777" w:rsidTr="003E04F9">
        <w:tc>
          <w:tcPr>
            <w:tcW w:w="846" w:type="dxa"/>
          </w:tcPr>
          <w:p w14:paraId="4F47385D" w14:textId="608CBE31"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121</w:t>
            </w:r>
          </w:p>
        </w:tc>
        <w:tc>
          <w:tcPr>
            <w:tcW w:w="4961" w:type="dxa"/>
          </w:tcPr>
          <w:p w14:paraId="377CE0E5"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Programa de criação de cadastro INCRA, para emissão de guia de</w:t>
            </w:r>
          </w:p>
          <w:p w14:paraId="7A4A2644" w14:textId="4CCC8F13"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ITBI rural</w:t>
            </w:r>
          </w:p>
        </w:tc>
        <w:tc>
          <w:tcPr>
            <w:tcW w:w="1627" w:type="dxa"/>
          </w:tcPr>
          <w:p w14:paraId="09AB00C8" w14:textId="77777777" w:rsidR="00C36EA7" w:rsidRDefault="00C36EA7" w:rsidP="00362335">
            <w:pPr>
              <w:jc w:val="both"/>
              <w:rPr>
                <w:rFonts w:ascii="Times New Roman" w:hAnsi="Times New Roman" w:cs="Times New Roman"/>
                <w:b/>
                <w:bCs/>
                <w:sz w:val="24"/>
                <w:szCs w:val="24"/>
              </w:rPr>
            </w:pPr>
          </w:p>
        </w:tc>
        <w:tc>
          <w:tcPr>
            <w:tcW w:w="1492" w:type="dxa"/>
          </w:tcPr>
          <w:p w14:paraId="0049B8B9" w14:textId="77777777" w:rsidR="00C36EA7" w:rsidRDefault="00C36EA7" w:rsidP="00362335">
            <w:pPr>
              <w:jc w:val="both"/>
              <w:rPr>
                <w:rFonts w:ascii="Times New Roman" w:hAnsi="Times New Roman" w:cs="Times New Roman"/>
                <w:b/>
                <w:bCs/>
                <w:sz w:val="24"/>
                <w:szCs w:val="24"/>
              </w:rPr>
            </w:pPr>
          </w:p>
        </w:tc>
      </w:tr>
      <w:tr w:rsidR="00C36EA7" w14:paraId="65CBD05B" w14:textId="77777777" w:rsidTr="003E04F9">
        <w:tc>
          <w:tcPr>
            <w:tcW w:w="846" w:type="dxa"/>
          </w:tcPr>
          <w:p w14:paraId="1C07D019" w14:textId="440E45A4"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122</w:t>
            </w:r>
          </w:p>
        </w:tc>
        <w:tc>
          <w:tcPr>
            <w:tcW w:w="4961" w:type="dxa"/>
          </w:tcPr>
          <w:p w14:paraId="0FE0A930"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Controla a transferência de imóveis, com lançamento de ITBI</w:t>
            </w:r>
          </w:p>
          <w:p w14:paraId="38C74C3D"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urbano ou rural, conforme o caso, lançando-o automaticamente,</w:t>
            </w:r>
          </w:p>
          <w:p w14:paraId="72C7088D" w14:textId="50C483AB"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após baixa do pagamento total do débito</w:t>
            </w:r>
          </w:p>
        </w:tc>
        <w:tc>
          <w:tcPr>
            <w:tcW w:w="1627" w:type="dxa"/>
          </w:tcPr>
          <w:p w14:paraId="589FEF46" w14:textId="77777777" w:rsidR="00C36EA7" w:rsidRDefault="00C36EA7" w:rsidP="00362335">
            <w:pPr>
              <w:jc w:val="both"/>
              <w:rPr>
                <w:rFonts w:ascii="Times New Roman" w:hAnsi="Times New Roman" w:cs="Times New Roman"/>
                <w:b/>
                <w:bCs/>
                <w:sz w:val="24"/>
                <w:szCs w:val="24"/>
              </w:rPr>
            </w:pPr>
          </w:p>
        </w:tc>
        <w:tc>
          <w:tcPr>
            <w:tcW w:w="1492" w:type="dxa"/>
          </w:tcPr>
          <w:p w14:paraId="0AAB398F" w14:textId="77777777" w:rsidR="00C36EA7" w:rsidRDefault="00C36EA7" w:rsidP="00362335">
            <w:pPr>
              <w:jc w:val="both"/>
              <w:rPr>
                <w:rFonts w:ascii="Times New Roman" w:hAnsi="Times New Roman" w:cs="Times New Roman"/>
                <w:b/>
                <w:bCs/>
                <w:sz w:val="24"/>
                <w:szCs w:val="24"/>
              </w:rPr>
            </w:pPr>
          </w:p>
        </w:tc>
      </w:tr>
      <w:tr w:rsidR="00C36EA7" w14:paraId="44E187AA" w14:textId="77777777" w:rsidTr="003E04F9">
        <w:tc>
          <w:tcPr>
            <w:tcW w:w="846" w:type="dxa"/>
          </w:tcPr>
          <w:p w14:paraId="709467D5" w14:textId="5C6FCD1B"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123</w:t>
            </w:r>
          </w:p>
        </w:tc>
        <w:tc>
          <w:tcPr>
            <w:tcW w:w="4961" w:type="dxa"/>
          </w:tcPr>
          <w:p w14:paraId="6D2261E5"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Permitir informar alíquotas diferentes para valores oriundos de</w:t>
            </w:r>
          </w:p>
          <w:p w14:paraId="08604BDF" w14:textId="5B128746"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recursos próprios e valores financiados;</w:t>
            </w:r>
          </w:p>
        </w:tc>
        <w:tc>
          <w:tcPr>
            <w:tcW w:w="1627" w:type="dxa"/>
          </w:tcPr>
          <w:p w14:paraId="714B564B" w14:textId="77777777" w:rsidR="00C36EA7" w:rsidRDefault="00C36EA7" w:rsidP="00362335">
            <w:pPr>
              <w:jc w:val="both"/>
              <w:rPr>
                <w:rFonts w:ascii="Times New Roman" w:hAnsi="Times New Roman" w:cs="Times New Roman"/>
                <w:b/>
                <w:bCs/>
                <w:sz w:val="24"/>
                <w:szCs w:val="24"/>
              </w:rPr>
            </w:pPr>
          </w:p>
        </w:tc>
        <w:tc>
          <w:tcPr>
            <w:tcW w:w="1492" w:type="dxa"/>
          </w:tcPr>
          <w:p w14:paraId="723A627F" w14:textId="77777777" w:rsidR="00C36EA7" w:rsidRDefault="00C36EA7" w:rsidP="00362335">
            <w:pPr>
              <w:jc w:val="both"/>
              <w:rPr>
                <w:rFonts w:ascii="Times New Roman" w:hAnsi="Times New Roman" w:cs="Times New Roman"/>
                <w:b/>
                <w:bCs/>
                <w:sz w:val="24"/>
                <w:szCs w:val="24"/>
              </w:rPr>
            </w:pPr>
          </w:p>
        </w:tc>
      </w:tr>
      <w:tr w:rsidR="00C36EA7" w14:paraId="3E4E5F9F" w14:textId="77777777" w:rsidTr="003E04F9">
        <w:tc>
          <w:tcPr>
            <w:tcW w:w="846" w:type="dxa"/>
          </w:tcPr>
          <w:p w14:paraId="582163E8" w14:textId="62B7A208"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124</w:t>
            </w:r>
          </w:p>
        </w:tc>
        <w:tc>
          <w:tcPr>
            <w:tcW w:w="4961" w:type="dxa"/>
          </w:tcPr>
          <w:p w14:paraId="08787717"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Utilizar de forma automática alíquotas diferentes por faixas de</w:t>
            </w:r>
          </w:p>
          <w:p w14:paraId="1402901A" w14:textId="107D749E"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valores venais para o ITBI</w:t>
            </w:r>
          </w:p>
        </w:tc>
        <w:tc>
          <w:tcPr>
            <w:tcW w:w="1627" w:type="dxa"/>
          </w:tcPr>
          <w:p w14:paraId="415F0099" w14:textId="77777777" w:rsidR="00C36EA7" w:rsidRDefault="00C36EA7" w:rsidP="00362335">
            <w:pPr>
              <w:jc w:val="both"/>
              <w:rPr>
                <w:rFonts w:ascii="Times New Roman" w:hAnsi="Times New Roman" w:cs="Times New Roman"/>
                <w:b/>
                <w:bCs/>
                <w:sz w:val="24"/>
                <w:szCs w:val="24"/>
              </w:rPr>
            </w:pPr>
          </w:p>
        </w:tc>
        <w:tc>
          <w:tcPr>
            <w:tcW w:w="1492" w:type="dxa"/>
          </w:tcPr>
          <w:p w14:paraId="74A6CE89" w14:textId="77777777" w:rsidR="00C36EA7" w:rsidRDefault="00C36EA7" w:rsidP="00362335">
            <w:pPr>
              <w:jc w:val="both"/>
              <w:rPr>
                <w:rFonts w:ascii="Times New Roman" w:hAnsi="Times New Roman" w:cs="Times New Roman"/>
                <w:b/>
                <w:bCs/>
                <w:sz w:val="24"/>
                <w:szCs w:val="24"/>
              </w:rPr>
            </w:pPr>
          </w:p>
        </w:tc>
      </w:tr>
      <w:tr w:rsidR="00C36EA7" w14:paraId="426A79DB" w14:textId="77777777" w:rsidTr="003E04F9">
        <w:tc>
          <w:tcPr>
            <w:tcW w:w="846" w:type="dxa"/>
          </w:tcPr>
          <w:p w14:paraId="0057C7BE" w14:textId="30D69501"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125</w:t>
            </w:r>
          </w:p>
        </w:tc>
        <w:tc>
          <w:tcPr>
            <w:tcW w:w="4961" w:type="dxa"/>
          </w:tcPr>
          <w:p w14:paraId="07DEB3A2"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Permitir parametrizar modelos diferentes de guia de ITBI, de</w:t>
            </w:r>
          </w:p>
          <w:p w14:paraId="42966C43" w14:textId="059E1364"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acordo com modelo fornecido pelo município</w:t>
            </w:r>
          </w:p>
        </w:tc>
        <w:tc>
          <w:tcPr>
            <w:tcW w:w="1627" w:type="dxa"/>
          </w:tcPr>
          <w:p w14:paraId="1FC40E93" w14:textId="77777777" w:rsidR="00C36EA7" w:rsidRDefault="00C36EA7" w:rsidP="00362335">
            <w:pPr>
              <w:jc w:val="both"/>
              <w:rPr>
                <w:rFonts w:ascii="Times New Roman" w:hAnsi="Times New Roman" w:cs="Times New Roman"/>
                <w:b/>
                <w:bCs/>
                <w:sz w:val="24"/>
                <w:szCs w:val="24"/>
              </w:rPr>
            </w:pPr>
          </w:p>
        </w:tc>
        <w:tc>
          <w:tcPr>
            <w:tcW w:w="1492" w:type="dxa"/>
          </w:tcPr>
          <w:p w14:paraId="3F6FE329" w14:textId="77777777" w:rsidR="00C36EA7" w:rsidRDefault="00C36EA7" w:rsidP="00362335">
            <w:pPr>
              <w:jc w:val="both"/>
              <w:rPr>
                <w:rFonts w:ascii="Times New Roman" w:hAnsi="Times New Roman" w:cs="Times New Roman"/>
                <w:b/>
                <w:bCs/>
                <w:sz w:val="24"/>
                <w:szCs w:val="24"/>
              </w:rPr>
            </w:pPr>
          </w:p>
        </w:tc>
      </w:tr>
      <w:tr w:rsidR="00C36EA7" w14:paraId="70F8CD0A" w14:textId="77777777" w:rsidTr="003E04F9">
        <w:tc>
          <w:tcPr>
            <w:tcW w:w="846" w:type="dxa"/>
          </w:tcPr>
          <w:p w14:paraId="3E3A4C37" w14:textId="2433F586"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126</w:t>
            </w:r>
          </w:p>
        </w:tc>
        <w:tc>
          <w:tcPr>
            <w:tcW w:w="4961" w:type="dxa"/>
          </w:tcPr>
          <w:p w14:paraId="44B69E5C"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Permitir reimprimir guia de ITBI sem acréscimos, com data para</w:t>
            </w:r>
          </w:p>
          <w:p w14:paraId="2CE5FEC6" w14:textId="77777777"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pagamento futuro, mesmo após o vencimento original</w:t>
            </w:r>
          </w:p>
          <w:p w14:paraId="5D8AA761" w14:textId="0E6BB31F"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estar espirado</w:t>
            </w:r>
          </w:p>
        </w:tc>
        <w:tc>
          <w:tcPr>
            <w:tcW w:w="1627" w:type="dxa"/>
          </w:tcPr>
          <w:p w14:paraId="2B44266E" w14:textId="77777777" w:rsidR="00C36EA7" w:rsidRDefault="00C36EA7" w:rsidP="00362335">
            <w:pPr>
              <w:jc w:val="both"/>
              <w:rPr>
                <w:rFonts w:ascii="Times New Roman" w:hAnsi="Times New Roman" w:cs="Times New Roman"/>
                <w:b/>
                <w:bCs/>
                <w:sz w:val="24"/>
                <w:szCs w:val="24"/>
              </w:rPr>
            </w:pPr>
          </w:p>
        </w:tc>
        <w:tc>
          <w:tcPr>
            <w:tcW w:w="1492" w:type="dxa"/>
          </w:tcPr>
          <w:p w14:paraId="70831CE7" w14:textId="77777777" w:rsidR="00C36EA7" w:rsidRDefault="00C36EA7" w:rsidP="00362335">
            <w:pPr>
              <w:jc w:val="both"/>
              <w:rPr>
                <w:rFonts w:ascii="Times New Roman" w:hAnsi="Times New Roman" w:cs="Times New Roman"/>
                <w:b/>
                <w:bCs/>
                <w:sz w:val="24"/>
                <w:szCs w:val="24"/>
              </w:rPr>
            </w:pPr>
          </w:p>
        </w:tc>
      </w:tr>
      <w:tr w:rsidR="00C36EA7" w14:paraId="677ED8D9" w14:textId="77777777" w:rsidTr="003E04F9">
        <w:tc>
          <w:tcPr>
            <w:tcW w:w="846" w:type="dxa"/>
          </w:tcPr>
          <w:p w14:paraId="4EDFF017" w14:textId="4D8D2B4D"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127</w:t>
            </w:r>
          </w:p>
        </w:tc>
        <w:tc>
          <w:tcPr>
            <w:tcW w:w="4961" w:type="dxa"/>
          </w:tcPr>
          <w:p w14:paraId="000A7D2C" w14:textId="6C4C2C3B" w:rsidR="00C36EA7" w:rsidRPr="00C36EA7" w:rsidRDefault="00C36EA7" w:rsidP="00C36EA7">
            <w:pPr>
              <w:widowControl/>
              <w:autoSpaceDE w:val="0"/>
              <w:autoSpaceDN w:val="0"/>
              <w:adjustRightInd w:val="0"/>
              <w:rPr>
                <w:rFonts w:eastAsia="CIDFont+F3" w:cstheme="minorHAnsi"/>
                <w:lang w:val="pt-BR"/>
              </w:rPr>
            </w:pPr>
            <w:r w:rsidRPr="00C36EA7">
              <w:rPr>
                <w:rFonts w:eastAsia="CIDFont+F3" w:cstheme="minorHAnsi"/>
                <w:lang w:val="pt-BR"/>
              </w:rPr>
              <w:t>Permitir constituição do lançamento de ITBI apenas após o seu pagamento</w:t>
            </w:r>
          </w:p>
        </w:tc>
        <w:tc>
          <w:tcPr>
            <w:tcW w:w="1627" w:type="dxa"/>
          </w:tcPr>
          <w:p w14:paraId="2D70BA28" w14:textId="77777777" w:rsidR="00C36EA7" w:rsidRDefault="00C36EA7" w:rsidP="00362335">
            <w:pPr>
              <w:jc w:val="both"/>
              <w:rPr>
                <w:rFonts w:ascii="Times New Roman" w:hAnsi="Times New Roman" w:cs="Times New Roman"/>
                <w:b/>
                <w:bCs/>
                <w:sz w:val="24"/>
                <w:szCs w:val="24"/>
              </w:rPr>
            </w:pPr>
          </w:p>
        </w:tc>
        <w:tc>
          <w:tcPr>
            <w:tcW w:w="1492" w:type="dxa"/>
          </w:tcPr>
          <w:p w14:paraId="58A25AB6" w14:textId="77777777" w:rsidR="00C36EA7" w:rsidRDefault="00C36EA7" w:rsidP="00362335">
            <w:pPr>
              <w:jc w:val="both"/>
              <w:rPr>
                <w:rFonts w:ascii="Times New Roman" w:hAnsi="Times New Roman" w:cs="Times New Roman"/>
                <w:b/>
                <w:bCs/>
                <w:sz w:val="24"/>
                <w:szCs w:val="24"/>
              </w:rPr>
            </w:pPr>
          </w:p>
        </w:tc>
      </w:tr>
      <w:tr w:rsidR="00C36EA7" w14:paraId="5DA62809" w14:textId="77777777" w:rsidTr="003E04F9">
        <w:tc>
          <w:tcPr>
            <w:tcW w:w="8926" w:type="dxa"/>
            <w:gridSpan w:val="4"/>
            <w:tcBorders>
              <w:bottom w:val="single" w:sz="4" w:space="0" w:color="auto"/>
            </w:tcBorders>
          </w:tcPr>
          <w:p w14:paraId="46E1C096" w14:textId="6225B971" w:rsidR="00C36EA7" w:rsidRPr="00C36EA7" w:rsidRDefault="00C36EA7" w:rsidP="00C36EA7">
            <w:pPr>
              <w:jc w:val="center"/>
              <w:rPr>
                <w:rFonts w:cstheme="minorHAnsi"/>
                <w:b/>
                <w:bCs/>
                <w:sz w:val="24"/>
                <w:szCs w:val="24"/>
              </w:rPr>
            </w:pPr>
            <w:r w:rsidRPr="00C36EA7">
              <w:rPr>
                <w:rFonts w:eastAsia="CIDFont+F5" w:cstheme="minorHAnsi"/>
                <w:b/>
                <w:bCs/>
                <w:sz w:val="24"/>
                <w:szCs w:val="24"/>
                <w:lang w:val="pt-BR"/>
              </w:rPr>
              <w:t>CONTRIBUIÇÃO DE MELHORIA</w:t>
            </w:r>
          </w:p>
        </w:tc>
      </w:tr>
      <w:tr w:rsidR="00C36EA7" w14:paraId="7DAFAC19" w14:textId="77777777" w:rsidTr="003E04F9">
        <w:tc>
          <w:tcPr>
            <w:tcW w:w="846" w:type="dxa"/>
            <w:tcBorders>
              <w:bottom w:val="nil"/>
            </w:tcBorders>
          </w:tcPr>
          <w:p w14:paraId="30EE91F7" w14:textId="4447EBDE"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128</w:t>
            </w:r>
          </w:p>
        </w:tc>
        <w:tc>
          <w:tcPr>
            <w:tcW w:w="4961" w:type="dxa"/>
            <w:tcBorders>
              <w:bottom w:val="nil"/>
            </w:tcBorders>
          </w:tcPr>
          <w:p w14:paraId="4B626B66" w14:textId="77777777" w:rsidR="00C36EA7" w:rsidRPr="00470DAF" w:rsidRDefault="00C36EA7" w:rsidP="00470DAF">
            <w:pPr>
              <w:widowControl/>
              <w:autoSpaceDE w:val="0"/>
              <w:autoSpaceDN w:val="0"/>
              <w:adjustRightInd w:val="0"/>
              <w:rPr>
                <w:rFonts w:eastAsia="CIDFont+F3" w:cstheme="minorHAnsi"/>
                <w:lang w:val="pt-BR"/>
              </w:rPr>
            </w:pPr>
          </w:p>
        </w:tc>
        <w:tc>
          <w:tcPr>
            <w:tcW w:w="1627" w:type="dxa"/>
            <w:tcBorders>
              <w:bottom w:val="nil"/>
            </w:tcBorders>
          </w:tcPr>
          <w:p w14:paraId="19BF0A83" w14:textId="77777777" w:rsidR="00C36EA7" w:rsidRDefault="00C36EA7" w:rsidP="00362335">
            <w:pPr>
              <w:jc w:val="both"/>
              <w:rPr>
                <w:rFonts w:ascii="Times New Roman" w:hAnsi="Times New Roman" w:cs="Times New Roman"/>
                <w:b/>
                <w:bCs/>
                <w:sz w:val="24"/>
                <w:szCs w:val="24"/>
              </w:rPr>
            </w:pPr>
          </w:p>
        </w:tc>
        <w:tc>
          <w:tcPr>
            <w:tcW w:w="1492" w:type="dxa"/>
            <w:tcBorders>
              <w:bottom w:val="nil"/>
            </w:tcBorders>
          </w:tcPr>
          <w:p w14:paraId="510310FD" w14:textId="77777777" w:rsidR="00C36EA7" w:rsidRDefault="00C36EA7" w:rsidP="00362335">
            <w:pPr>
              <w:jc w:val="both"/>
              <w:rPr>
                <w:rFonts w:ascii="Times New Roman" w:hAnsi="Times New Roman" w:cs="Times New Roman"/>
                <w:b/>
                <w:bCs/>
                <w:sz w:val="24"/>
                <w:szCs w:val="24"/>
              </w:rPr>
            </w:pPr>
          </w:p>
        </w:tc>
      </w:tr>
      <w:tr w:rsidR="00C36EA7" w14:paraId="6E3FDA4B" w14:textId="77777777" w:rsidTr="003E04F9">
        <w:tc>
          <w:tcPr>
            <w:tcW w:w="846" w:type="dxa"/>
            <w:tcBorders>
              <w:top w:val="nil"/>
            </w:tcBorders>
          </w:tcPr>
          <w:p w14:paraId="53226A43" w14:textId="77777777" w:rsidR="00C36EA7" w:rsidRDefault="00C36EA7" w:rsidP="00362335">
            <w:pPr>
              <w:jc w:val="both"/>
              <w:rPr>
                <w:rFonts w:ascii="Times New Roman" w:hAnsi="Times New Roman" w:cs="Times New Roman"/>
                <w:b/>
                <w:bCs/>
                <w:sz w:val="24"/>
                <w:szCs w:val="24"/>
              </w:rPr>
            </w:pPr>
          </w:p>
        </w:tc>
        <w:tc>
          <w:tcPr>
            <w:tcW w:w="4961" w:type="dxa"/>
            <w:tcBorders>
              <w:top w:val="nil"/>
            </w:tcBorders>
          </w:tcPr>
          <w:p w14:paraId="6A53661A" w14:textId="5A8AB5C4" w:rsidR="00C36EA7" w:rsidRPr="00253E95" w:rsidRDefault="00C36EA7" w:rsidP="00470DAF">
            <w:pPr>
              <w:widowControl/>
              <w:autoSpaceDE w:val="0"/>
              <w:autoSpaceDN w:val="0"/>
              <w:adjustRightInd w:val="0"/>
              <w:rPr>
                <w:rFonts w:eastAsia="CIDFont+F3" w:cstheme="minorHAnsi"/>
                <w:lang w:val="pt-BR"/>
              </w:rPr>
            </w:pPr>
            <w:r w:rsidRPr="00253E95">
              <w:rPr>
                <w:rFonts w:eastAsia="CIDFont+F3" w:cstheme="minorHAnsi"/>
                <w:lang w:val="pt-BR"/>
              </w:rPr>
              <w:t>Geração de edital, com texto definido pelo usuário</w:t>
            </w:r>
          </w:p>
        </w:tc>
        <w:tc>
          <w:tcPr>
            <w:tcW w:w="1627" w:type="dxa"/>
            <w:tcBorders>
              <w:top w:val="nil"/>
            </w:tcBorders>
          </w:tcPr>
          <w:p w14:paraId="1C80E484" w14:textId="77777777" w:rsidR="00C36EA7" w:rsidRDefault="00C36EA7" w:rsidP="00362335">
            <w:pPr>
              <w:jc w:val="both"/>
              <w:rPr>
                <w:rFonts w:ascii="Times New Roman" w:hAnsi="Times New Roman" w:cs="Times New Roman"/>
                <w:b/>
                <w:bCs/>
                <w:sz w:val="24"/>
                <w:szCs w:val="24"/>
              </w:rPr>
            </w:pPr>
          </w:p>
        </w:tc>
        <w:tc>
          <w:tcPr>
            <w:tcW w:w="1492" w:type="dxa"/>
            <w:tcBorders>
              <w:top w:val="nil"/>
            </w:tcBorders>
          </w:tcPr>
          <w:p w14:paraId="17CB531A" w14:textId="77777777" w:rsidR="00C36EA7" w:rsidRDefault="00C36EA7" w:rsidP="00362335">
            <w:pPr>
              <w:jc w:val="both"/>
              <w:rPr>
                <w:rFonts w:ascii="Times New Roman" w:hAnsi="Times New Roman" w:cs="Times New Roman"/>
                <w:b/>
                <w:bCs/>
                <w:sz w:val="24"/>
                <w:szCs w:val="24"/>
              </w:rPr>
            </w:pPr>
          </w:p>
        </w:tc>
      </w:tr>
      <w:tr w:rsidR="00C36EA7" w14:paraId="69AA9CB6" w14:textId="77777777" w:rsidTr="003E04F9">
        <w:tc>
          <w:tcPr>
            <w:tcW w:w="846" w:type="dxa"/>
          </w:tcPr>
          <w:p w14:paraId="565067D7" w14:textId="4E1E637D" w:rsidR="00C36EA7" w:rsidRDefault="00C36EA7" w:rsidP="00362335">
            <w:pPr>
              <w:jc w:val="both"/>
              <w:rPr>
                <w:rFonts w:ascii="Times New Roman" w:hAnsi="Times New Roman" w:cs="Times New Roman"/>
                <w:b/>
                <w:bCs/>
                <w:sz w:val="24"/>
                <w:szCs w:val="24"/>
              </w:rPr>
            </w:pPr>
            <w:r>
              <w:rPr>
                <w:rFonts w:ascii="Times New Roman" w:hAnsi="Times New Roman" w:cs="Times New Roman"/>
                <w:b/>
                <w:bCs/>
                <w:sz w:val="24"/>
                <w:szCs w:val="24"/>
              </w:rPr>
              <w:t>129</w:t>
            </w:r>
          </w:p>
        </w:tc>
        <w:tc>
          <w:tcPr>
            <w:tcW w:w="4961" w:type="dxa"/>
          </w:tcPr>
          <w:p w14:paraId="6312BDE8"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Rotina para calcular e gerar débito do lançamento de asfalto</w:t>
            </w:r>
          </w:p>
          <w:p w14:paraId="610C5821"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(conforme lei municipal), com parametrização (rateio da obra e</w:t>
            </w:r>
          </w:p>
          <w:p w14:paraId="319DC494"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valorização imobiliária), tendo a opção de emitir prévias com</w:t>
            </w:r>
          </w:p>
          <w:p w14:paraId="0C8B2C66"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entrada de intervalo de cadastros ou intervalo de zona; quadra;</w:t>
            </w:r>
          </w:p>
          <w:p w14:paraId="65AC772C" w14:textId="5232F53C" w:rsidR="00C36EA7"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data. Todas estas informações estão vinculadas ao edital</w:t>
            </w:r>
          </w:p>
        </w:tc>
        <w:tc>
          <w:tcPr>
            <w:tcW w:w="1627" w:type="dxa"/>
          </w:tcPr>
          <w:p w14:paraId="2464CB8C" w14:textId="77777777" w:rsidR="00C36EA7" w:rsidRDefault="00C36EA7" w:rsidP="00362335">
            <w:pPr>
              <w:jc w:val="both"/>
              <w:rPr>
                <w:rFonts w:ascii="Times New Roman" w:hAnsi="Times New Roman" w:cs="Times New Roman"/>
                <w:b/>
                <w:bCs/>
                <w:sz w:val="24"/>
                <w:szCs w:val="24"/>
              </w:rPr>
            </w:pPr>
          </w:p>
        </w:tc>
        <w:tc>
          <w:tcPr>
            <w:tcW w:w="1492" w:type="dxa"/>
          </w:tcPr>
          <w:p w14:paraId="49E1774D" w14:textId="77777777" w:rsidR="00C36EA7" w:rsidRDefault="00C36EA7" w:rsidP="00362335">
            <w:pPr>
              <w:jc w:val="both"/>
              <w:rPr>
                <w:rFonts w:ascii="Times New Roman" w:hAnsi="Times New Roman" w:cs="Times New Roman"/>
                <w:b/>
                <w:bCs/>
                <w:sz w:val="24"/>
                <w:szCs w:val="24"/>
              </w:rPr>
            </w:pPr>
          </w:p>
        </w:tc>
      </w:tr>
      <w:tr w:rsidR="00C36EA7" w14:paraId="276E55A2" w14:textId="77777777" w:rsidTr="003E04F9">
        <w:tc>
          <w:tcPr>
            <w:tcW w:w="846" w:type="dxa"/>
          </w:tcPr>
          <w:p w14:paraId="185B38E4" w14:textId="4CCDF937" w:rsidR="00C36EA7" w:rsidRDefault="00253E95" w:rsidP="00362335">
            <w:pPr>
              <w:jc w:val="both"/>
              <w:rPr>
                <w:rFonts w:ascii="Times New Roman" w:hAnsi="Times New Roman" w:cs="Times New Roman"/>
                <w:b/>
                <w:bCs/>
                <w:sz w:val="24"/>
                <w:szCs w:val="24"/>
              </w:rPr>
            </w:pPr>
            <w:r>
              <w:rPr>
                <w:rFonts w:ascii="Times New Roman" w:hAnsi="Times New Roman" w:cs="Times New Roman"/>
                <w:b/>
                <w:bCs/>
                <w:sz w:val="24"/>
                <w:szCs w:val="24"/>
              </w:rPr>
              <w:t>130</w:t>
            </w:r>
          </w:p>
        </w:tc>
        <w:tc>
          <w:tcPr>
            <w:tcW w:w="4961" w:type="dxa"/>
          </w:tcPr>
          <w:p w14:paraId="09B6F933"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Programa para emitir carta proposta, com diversas formas de</w:t>
            </w:r>
          </w:p>
          <w:p w14:paraId="7EA24031" w14:textId="4B82D7DE" w:rsidR="00C36EA7"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parcelamento ou pagamento à vista, com código de barras</w:t>
            </w:r>
          </w:p>
        </w:tc>
        <w:tc>
          <w:tcPr>
            <w:tcW w:w="1627" w:type="dxa"/>
          </w:tcPr>
          <w:p w14:paraId="31858EF0" w14:textId="77777777" w:rsidR="00C36EA7" w:rsidRDefault="00C36EA7" w:rsidP="00362335">
            <w:pPr>
              <w:jc w:val="both"/>
              <w:rPr>
                <w:rFonts w:ascii="Times New Roman" w:hAnsi="Times New Roman" w:cs="Times New Roman"/>
                <w:b/>
                <w:bCs/>
                <w:sz w:val="24"/>
                <w:szCs w:val="24"/>
              </w:rPr>
            </w:pPr>
          </w:p>
        </w:tc>
        <w:tc>
          <w:tcPr>
            <w:tcW w:w="1492" w:type="dxa"/>
          </w:tcPr>
          <w:p w14:paraId="6BC95FD5" w14:textId="77777777" w:rsidR="00C36EA7" w:rsidRDefault="00C36EA7" w:rsidP="00362335">
            <w:pPr>
              <w:jc w:val="both"/>
              <w:rPr>
                <w:rFonts w:ascii="Times New Roman" w:hAnsi="Times New Roman" w:cs="Times New Roman"/>
                <w:b/>
                <w:bCs/>
                <w:sz w:val="24"/>
                <w:szCs w:val="24"/>
              </w:rPr>
            </w:pPr>
          </w:p>
        </w:tc>
      </w:tr>
      <w:tr w:rsidR="00C36EA7" w14:paraId="0459DDBB" w14:textId="77777777" w:rsidTr="003E04F9">
        <w:tc>
          <w:tcPr>
            <w:tcW w:w="846" w:type="dxa"/>
          </w:tcPr>
          <w:p w14:paraId="668A689F" w14:textId="1ABFD212" w:rsidR="00C36EA7" w:rsidRDefault="00253E95" w:rsidP="00362335">
            <w:pPr>
              <w:jc w:val="both"/>
              <w:rPr>
                <w:rFonts w:ascii="Times New Roman" w:hAnsi="Times New Roman" w:cs="Times New Roman"/>
                <w:b/>
                <w:bCs/>
                <w:sz w:val="24"/>
                <w:szCs w:val="24"/>
              </w:rPr>
            </w:pPr>
            <w:r>
              <w:rPr>
                <w:rFonts w:ascii="Times New Roman" w:hAnsi="Times New Roman" w:cs="Times New Roman"/>
                <w:b/>
                <w:bCs/>
                <w:sz w:val="24"/>
                <w:szCs w:val="24"/>
              </w:rPr>
              <w:t>131</w:t>
            </w:r>
          </w:p>
        </w:tc>
        <w:tc>
          <w:tcPr>
            <w:tcW w:w="4961" w:type="dxa"/>
          </w:tcPr>
          <w:p w14:paraId="66DC91FF" w14:textId="087D37F4" w:rsidR="00C36EA7" w:rsidRPr="00253E95" w:rsidRDefault="00253E95" w:rsidP="00470DAF">
            <w:pPr>
              <w:widowControl/>
              <w:autoSpaceDE w:val="0"/>
              <w:autoSpaceDN w:val="0"/>
              <w:adjustRightInd w:val="0"/>
              <w:rPr>
                <w:rFonts w:eastAsia="CIDFont+F3" w:cstheme="minorHAnsi"/>
                <w:lang w:val="pt-BR"/>
              </w:rPr>
            </w:pPr>
            <w:r w:rsidRPr="00253E95">
              <w:rPr>
                <w:rFonts w:eastAsia="CIDFont+F3" w:cstheme="minorHAnsi"/>
                <w:lang w:val="pt-BR"/>
              </w:rPr>
              <w:t>Cadastramento de informações dos editais</w:t>
            </w:r>
          </w:p>
        </w:tc>
        <w:tc>
          <w:tcPr>
            <w:tcW w:w="1627" w:type="dxa"/>
          </w:tcPr>
          <w:p w14:paraId="36D9E111" w14:textId="77777777" w:rsidR="00C36EA7" w:rsidRDefault="00C36EA7" w:rsidP="00362335">
            <w:pPr>
              <w:jc w:val="both"/>
              <w:rPr>
                <w:rFonts w:ascii="Times New Roman" w:hAnsi="Times New Roman" w:cs="Times New Roman"/>
                <w:b/>
                <w:bCs/>
                <w:sz w:val="24"/>
                <w:szCs w:val="24"/>
              </w:rPr>
            </w:pPr>
          </w:p>
        </w:tc>
        <w:tc>
          <w:tcPr>
            <w:tcW w:w="1492" w:type="dxa"/>
          </w:tcPr>
          <w:p w14:paraId="5F9C2590" w14:textId="77777777" w:rsidR="00C36EA7" w:rsidRDefault="00C36EA7" w:rsidP="00362335">
            <w:pPr>
              <w:jc w:val="both"/>
              <w:rPr>
                <w:rFonts w:ascii="Times New Roman" w:hAnsi="Times New Roman" w:cs="Times New Roman"/>
                <w:b/>
                <w:bCs/>
                <w:sz w:val="24"/>
                <w:szCs w:val="24"/>
              </w:rPr>
            </w:pPr>
          </w:p>
        </w:tc>
      </w:tr>
      <w:tr w:rsidR="00C36EA7" w14:paraId="5569B5CC" w14:textId="77777777" w:rsidTr="003E04F9">
        <w:tc>
          <w:tcPr>
            <w:tcW w:w="846" w:type="dxa"/>
          </w:tcPr>
          <w:p w14:paraId="6E807191" w14:textId="2FEA154B" w:rsidR="00C36EA7" w:rsidRDefault="00253E95"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132</w:t>
            </w:r>
          </w:p>
        </w:tc>
        <w:tc>
          <w:tcPr>
            <w:tcW w:w="4961" w:type="dxa"/>
          </w:tcPr>
          <w:p w14:paraId="5091B2D3" w14:textId="20720215" w:rsidR="00C36EA7" w:rsidRPr="00253E95" w:rsidRDefault="00253E95" w:rsidP="00470DAF">
            <w:pPr>
              <w:widowControl/>
              <w:autoSpaceDE w:val="0"/>
              <w:autoSpaceDN w:val="0"/>
              <w:adjustRightInd w:val="0"/>
              <w:rPr>
                <w:rFonts w:eastAsia="CIDFont+F3" w:cstheme="minorHAnsi"/>
                <w:lang w:val="pt-BR"/>
              </w:rPr>
            </w:pPr>
            <w:r w:rsidRPr="00253E95">
              <w:rPr>
                <w:rFonts w:eastAsia="CIDFont+F3" w:cstheme="minorHAnsi"/>
                <w:lang w:val="pt-BR"/>
              </w:rPr>
              <w:t>Cadastro com informações da obra</w:t>
            </w:r>
          </w:p>
        </w:tc>
        <w:tc>
          <w:tcPr>
            <w:tcW w:w="1627" w:type="dxa"/>
          </w:tcPr>
          <w:p w14:paraId="008618E8" w14:textId="77777777" w:rsidR="00C36EA7" w:rsidRDefault="00C36EA7" w:rsidP="00362335">
            <w:pPr>
              <w:jc w:val="both"/>
              <w:rPr>
                <w:rFonts w:ascii="Times New Roman" w:hAnsi="Times New Roman" w:cs="Times New Roman"/>
                <w:b/>
                <w:bCs/>
                <w:sz w:val="24"/>
                <w:szCs w:val="24"/>
              </w:rPr>
            </w:pPr>
          </w:p>
        </w:tc>
        <w:tc>
          <w:tcPr>
            <w:tcW w:w="1492" w:type="dxa"/>
          </w:tcPr>
          <w:p w14:paraId="33761E00" w14:textId="77777777" w:rsidR="00C36EA7" w:rsidRDefault="00C36EA7" w:rsidP="00362335">
            <w:pPr>
              <w:jc w:val="both"/>
              <w:rPr>
                <w:rFonts w:ascii="Times New Roman" w:hAnsi="Times New Roman" w:cs="Times New Roman"/>
                <w:b/>
                <w:bCs/>
                <w:sz w:val="24"/>
                <w:szCs w:val="24"/>
              </w:rPr>
            </w:pPr>
          </w:p>
        </w:tc>
      </w:tr>
      <w:tr w:rsidR="00C36EA7" w14:paraId="13642B8E" w14:textId="77777777" w:rsidTr="003E04F9">
        <w:tc>
          <w:tcPr>
            <w:tcW w:w="846" w:type="dxa"/>
          </w:tcPr>
          <w:p w14:paraId="1B652453" w14:textId="7EC6425A" w:rsidR="00C36EA7" w:rsidRDefault="00253E95" w:rsidP="00362335">
            <w:pPr>
              <w:jc w:val="both"/>
              <w:rPr>
                <w:rFonts w:ascii="Times New Roman" w:hAnsi="Times New Roman" w:cs="Times New Roman"/>
                <w:b/>
                <w:bCs/>
                <w:sz w:val="24"/>
                <w:szCs w:val="24"/>
              </w:rPr>
            </w:pPr>
            <w:r>
              <w:rPr>
                <w:rFonts w:ascii="Times New Roman" w:hAnsi="Times New Roman" w:cs="Times New Roman"/>
                <w:b/>
                <w:bCs/>
                <w:sz w:val="24"/>
                <w:szCs w:val="24"/>
              </w:rPr>
              <w:t>133</w:t>
            </w:r>
          </w:p>
        </w:tc>
        <w:tc>
          <w:tcPr>
            <w:tcW w:w="4961" w:type="dxa"/>
          </w:tcPr>
          <w:p w14:paraId="122F3263" w14:textId="05A069A7" w:rsidR="00C36EA7" w:rsidRPr="00253E95" w:rsidRDefault="00253E95" w:rsidP="00470DAF">
            <w:pPr>
              <w:widowControl/>
              <w:autoSpaceDE w:val="0"/>
              <w:autoSpaceDN w:val="0"/>
              <w:adjustRightInd w:val="0"/>
              <w:rPr>
                <w:rFonts w:eastAsia="CIDFont+F3" w:cstheme="minorHAnsi"/>
                <w:lang w:val="pt-BR"/>
              </w:rPr>
            </w:pPr>
            <w:r w:rsidRPr="00253E95">
              <w:rPr>
                <w:rFonts w:eastAsia="CIDFont+F3" w:cstheme="minorHAnsi"/>
                <w:lang w:val="pt-BR"/>
              </w:rPr>
              <w:t>Impressão do edital do lançamento de asfalto</w:t>
            </w:r>
          </w:p>
        </w:tc>
        <w:tc>
          <w:tcPr>
            <w:tcW w:w="1627" w:type="dxa"/>
          </w:tcPr>
          <w:p w14:paraId="37ACB637" w14:textId="77777777" w:rsidR="00C36EA7" w:rsidRDefault="00C36EA7" w:rsidP="00362335">
            <w:pPr>
              <w:jc w:val="both"/>
              <w:rPr>
                <w:rFonts w:ascii="Times New Roman" w:hAnsi="Times New Roman" w:cs="Times New Roman"/>
                <w:b/>
                <w:bCs/>
                <w:sz w:val="24"/>
                <w:szCs w:val="24"/>
              </w:rPr>
            </w:pPr>
          </w:p>
        </w:tc>
        <w:tc>
          <w:tcPr>
            <w:tcW w:w="1492" w:type="dxa"/>
          </w:tcPr>
          <w:p w14:paraId="77D722EF" w14:textId="77777777" w:rsidR="00C36EA7" w:rsidRDefault="00C36EA7" w:rsidP="00362335">
            <w:pPr>
              <w:jc w:val="both"/>
              <w:rPr>
                <w:rFonts w:ascii="Times New Roman" w:hAnsi="Times New Roman" w:cs="Times New Roman"/>
                <w:b/>
                <w:bCs/>
                <w:sz w:val="24"/>
                <w:szCs w:val="24"/>
              </w:rPr>
            </w:pPr>
          </w:p>
        </w:tc>
      </w:tr>
      <w:tr w:rsidR="00C36EA7" w14:paraId="74D20BD2" w14:textId="77777777" w:rsidTr="003E04F9">
        <w:tc>
          <w:tcPr>
            <w:tcW w:w="846" w:type="dxa"/>
          </w:tcPr>
          <w:p w14:paraId="621AE178" w14:textId="191B0EBC" w:rsidR="00C36EA7" w:rsidRDefault="00253E95" w:rsidP="00362335">
            <w:pPr>
              <w:jc w:val="both"/>
              <w:rPr>
                <w:rFonts w:ascii="Times New Roman" w:hAnsi="Times New Roman" w:cs="Times New Roman"/>
                <w:b/>
                <w:bCs/>
                <w:sz w:val="24"/>
                <w:szCs w:val="24"/>
              </w:rPr>
            </w:pPr>
            <w:r>
              <w:rPr>
                <w:rFonts w:ascii="Times New Roman" w:hAnsi="Times New Roman" w:cs="Times New Roman"/>
                <w:b/>
                <w:bCs/>
                <w:sz w:val="24"/>
                <w:szCs w:val="24"/>
              </w:rPr>
              <w:t>134</w:t>
            </w:r>
          </w:p>
        </w:tc>
        <w:tc>
          <w:tcPr>
            <w:tcW w:w="4961" w:type="dxa"/>
          </w:tcPr>
          <w:p w14:paraId="086C1EFA"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Rotina para fazer e desfazer parcelamento (conforme legislação</w:t>
            </w:r>
          </w:p>
          <w:p w14:paraId="36ED06DB"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municipal), emissão do contrato e guias de pagamento, com</w:t>
            </w:r>
          </w:p>
          <w:p w14:paraId="3E2CD594"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desconto garantido na lei do parcelamento. (arquivo para</w:t>
            </w:r>
          </w:p>
          <w:p w14:paraId="590A5652" w14:textId="77777777" w:rsidR="00253E95"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armazenar todas as informações do contrato de parcelamento e</w:t>
            </w:r>
          </w:p>
          <w:p w14:paraId="3C48B473" w14:textId="7C9E7388" w:rsidR="00C36EA7" w:rsidRPr="00253E95" w:rsidRDefault="00253E95" w:rsidP="00253E95">
            <w:pPr>
              <w:widowControl/>
              <w:autoSpaceDE w:val="0"/>
              <w:autoSpaceDN w:val="0"/>
              <w:adjustRightInd w:val="0"/>
              <w:rPr>
                <w:rFonts w:eastAsia="CIDFont+F3" w:cstheme="minorHAnsi"/>
                <w:lang w:val="pt-BR"/>
              </w:rPr>
            </w:pPr>
            <w:r w:rsidRPr="00253E95">
              <w:rPr>
                <w:rFonts w:eastAsia="CIDFont+F3" w:cstheme="minorHAnsi"/>
                <w:lang w:val="pt-BR"/>
              </w:rPr>
              <w:t>todo o histórico quando desfaz o parcelamento)</w:t>
            </w:r>
          </w:p>
        </w:tc>
        <w:tc>
          <w:tcPr>
            <w:tcW w:w="1627" w:type="dxa"/>
          </w:tcPr>
          <w:p w14:paraId="4C3F8348" w14:textId="77777777" w:rsidR="00C36EA7" w:rsidRDefault="00C36EA7" w:rsidP="00362335">
            <w:pPr>
              <w:jc w:val="both"/>
              <w:rPr>
                <w:rFonts w:ascii="Times New Roman" w:hAnsi="Times New Roman" w:cs="Times New Roman"/>
                <w:b/>
                <w:bCs/>
                <w:sz w:val="24"/>
                <w:szCs w:val="24"/>
              </w:rPr>
            </w:pPr>
          </w:p>
        </w:tc>
        <w:tc>
          <w:tcPr>
            <w:tcW w:w="1492" w:type="dxa"/>
          </w:tcPr>
          <w:p w14:paraId="3B9C4363" w14:textId="77777777" w:rsidR="00C36EA7" w:rsidRDefault="00C36EA7" w:rsidP="00362335">
            <w:pPr>
              <w:jc w:val="both"/>
              <w:rPr>
                <w:rFonts w:ascii="Times New Roman" w:hAnsi="Times New Roman" w:cs="Times New Roman"/>
                <w:b/>
                <w:bCs/>
                <w:sz w:val="24"/>
                <w:szCs w:val="24"/>
              </w:rPr>
            </w:pPr>
          </w:p>
        </w:tc>
      </w:tr>
      <w:tr w:rsidR="00C572E7" w14:paraId="3E9B6E61" w14:textId="77777777" w:rsidTr="003E04F9">
        <w:tc>
          <w:tcPr>
            <w:tcW w:w="846" w:type="dxa"/>
          </w:tcPr>
          <w:p w14:paraId="083FDBAD" w14:textId="77777777" w:rsidR="00C572E7" w:rsidRDefault="00C572E7" w:rsidP="00362335">
            <w:pPr>
              <w:jc w:val="both"/>
              <w:rPr>
                <w:rFonts w:ascii="Times New Roman" w:hAnsi="Times New Roman" w:cs="Times New Roman"/>
                <w:b/>
                <w:bCs/>
                <w:sz w:val="24"/>
                <w:szCs w:val="24"/>
              </w:rPr>
            </w:pPr>
          </w:p>
        </w:tc>
        <w:tc>
          <w:tcPr>
            <w:tcW w:w="4961" w:type="dxa"/>
          </w:tcPr>
          <w:p w14:paraId="14DB28BC" w14:textId="77777777" w:rsidR="00C572E7" w:rsidRPr="00253E95" w:rsidRDefault="00C572E7" w:rsidP="00253E95">
            <w:pPr>
              <w:widowControl/>
              <w:autoSpaceDE w:val="0"/>
              <w:autoSpaceDN w:val="0"/>
              <w:adjustRightInd w:val="0"/>
              <w:rPr>
                <w:rFonts w:eastAsia="CIDFont+F3" w:cstheme="minorHAnsi"/>
                <w:lang w:val="pt-BR"/>
              </w:rPr>
            </w:pPr>
          </w:p>
        </w:tc>
        <w:tc>
          <w:tcPr>
            <w:tcW w:w="1627" w:type="dxa"/>
          </w:tcPr>
          <w:p w14:paraId="36B66035" w14:textId="77777777" w:rsidR="00C572E7" w:rsidRDefault="00C572E7" w:rsidP="00362335">
            <w:pPr>
              <w:jc w:val="both"/>
              <w:rPr>
                <w:rFonts w:ascii="Times New Roman" w:hAnsi="Times New Roman" w:cs="Times New Roman"/>
                <w:b/>
                <w:bCs/>
                <w:sz w:val="24"/>
                <w:szCs w:val="24"/>
              </w:rPr>
            </w:pPr>
          </w:p>
        </w:tc>
        <w:tc>
          <w:tcPr>
            <w:tcW w:w="1492" w:type="dxa"/>
          </w:tcPr>
          <w:p w14:paraId="0D9595AB" w14:textId="77777777" w:rsidR="00C572E7" w:rsidRDefault="00C572E7" w:rsidP="00362335">
            <w:pPr>
              <w:jc w:val="both"/>
              <w:rPr>
                <w:rFonts w:ascii="Times New Roman" w:hAnsi="Times New Roman" w:cs="Times New Roman"/>
                <w:b/>
                <w:bCs/>
                <w:sz w:val="24"/>
                <w:szCs w:val="24"/>
              </w:rPr>
            </w:pPr>
          </w:p>
        </w:tc>
      </w:tr>
      <w:tr w:rsidR="00C572E7" w14:paraId="7192185F" w14:textId="77777777" w:rsidTr="003E04F9">
        <w:tc>
          <w:tcPr>
            <w:tcW w:w="8926" w:type="dxa"/>
            <w:gridSpan w:val="4"/>
          </w:tcPr>
          <w:p w14:paraId="54BCFF11" w14:textId="7F90F36D" w:rsidR="00C572E7" w:rsidRPr="00C572E7" w:rsidRDefault="00C572E7" w:rsidP="00C572E7">
            <w:pPr>
              <w:jc w:val="center"/>
              <w:rPr>
                <w:rFonts w:cstheme="minorHAnsi"/>
                <w:b/>
                <w:bCs/>
                <w:sz w:val="24"/>
                <w:szCs w:val="24"/>
              </w:rPr>
            </w:pPr>
            <w:r w:rsidRPr="00C572E7">
              <w:rPr>
                <w:rFonts w:eastAsia="CIDFont+F5" w:cstheme="minorHAnsi"/>
                <w:b/>
                <w:bCs/>
                <w:sz w:val="24"/>
                <w:szCs w:val="24"/>
                <w:lang w:val="pt-BR"/>
              </w:rPr>
              <w:t>ALIENAÇÃO DE BENS</w:t>
            </w:r>
          </w:p>
        </w:tc>
      </w:tr>
      <w:tr w:rsidR="00B37D9E" w14:paraId="525C41DC" w14:textId="77777777" w:rsidTr="003E04F9">
        <w:tc>
          <w:tcPr>
            <w:tcW w:w="846" w:type="dxa"/>
          </w:tcPr>
          <w:p w14:paraId="68A3AB5C" w14:textId="53225335" w:rsidR="00B37D9E"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135</w:t>
            </w:r>
          </w:p>
        </w:tc>
        <w:tc>
          <w:tcPr>
            <w:tcW w:w="4961" w:type="dxa"/>
          </w:tcPr>
          <w:p w14:paraId="2182B590" w14:textId="77777777"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Armazenar todas as informações referentes ao Contrato de</w:t>
            </w:r>
          </w:p>
          <w:p w14:paraId="69F1E6D3" w14:textId="2E7C0CD6" w:rsidR="00B37D9E"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Alienação, estabelecido entre o comprador e o Município</w:t>
            </w:r>
          </w:p>
        </w:tc>
        <w:tc>
          <w:tcPr>
            <w:tcW w:w="1627" w:type="dxa"/>
          </w:tcPr>
          <w:p w14:paraId="003116E8" w14:textId="77777777" w:rsidR="00B37D9E" w:rsidRDefault="00B37D9E" w:rsidP="00362335">
            <w:pPr>
              <w:jc w:val="both"/>
              <w:rPr>
                <w:rFonts w:ascii="Times New Roman" w:hAnsi="Times New Roman" w:cs="Times New Roman"/>
                <w:b/>
                <w:bCs/>
                <w:sz w:val="24"/>
                <w:szCs w:val="24"/>
              </w:rPr>
            </w:pPr>
          </w:p>
        </w:tc>
        <w:tc>
          <w:tcPr>
            <w:tcW w:w="1492" w:type="dxa"/>
          </w:tcPr>
          <w:p w14:paraId="7648651F" w14:textId="77777777" w:rsidR="00B37D9E" w:rsidRDefault="00B37D9E" w:rsidP="00362335">
            <w:pPr>
              <w:jc w:val="both"/>
              <w:rPr>
                <w:rFonts w:ascii="Times New Roman" w:hAnsi="Times New Roman" w:cs="Times New Roman"/>
                <w:b/>
                <w:bCs/>
                <w:sz w:val="24"/>
                <w:szCs w:val="24"/>
              </w:rPr>
            </w:pPr>
          </w:p>
        </w:tc>
      </w:tr>
      <w:tr w:rsidR="00C572E7" w14:paraId="11348E09" w14:textId="77777777" w:rsidTr="003E04F9">
        <w:tc>
          <w:tcPr>
            <w:tcW w:w="846" w:type="dxa"/>
          </w:tcPr>
          <w:p w14:paraId="4B521C07" w14:textId="09339859"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136</w:t>
            </w:r>
          </w:p>
        </w:tc>
        <w:tc>
          <w:tcPr>
            <w:tcW w:w="4961" w:type="dxa"/>
          </w:tcPr>
          <w:p w14:paraId="44EDA191" w14:textId="77777777"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Geração automática dos débitos, com emissão de guias e carnês</w:t>
            </w:r>
          </w:p>
          <w:p w14:paraId="280A0460" w14:textId="6B5BFFD4"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para pagamento</w:t>
            </w:r>
          </w:p>
        </w:tc>
        <w:tc>
          <w:tcPr>
            <w:tcW w:w="1627" w:type="dxa"/>
          </w:tcPr>
          <w:p w14:paraId="23569A76" w14:textId="77777777" w:rsidR="00C572E7" w:rsidRDefault="00C572E7" w:rsidP="00362335">
            <w:pPr>
              <w:jc w:val="both"/>
              <w:rPr>
                <w:rFonts w:ascii="Times New Roman" w:hAnsi="Times New Roman" w:cs="Times New Roman"/>
                <w:b/>
                <w:bCs/>
                <w:sz w:val="24"/>
                <w:szCs w:val="24"/>
              </w:rPr>
            </w:pPr>
          </w:p>
        </w:tc>
        <w:tc>
          <w:tcPr>
            <w:tcW w:w="1492" w:type="dxa"/>
          </w:tcPr>
          <w:p w14:paraId="4C707490" w14:textId="77777777" w:rsidR="00C572E7" w:rsidRDefault="00C572E7" w:rsidP="00362335">
            <w:pPr>
              <w:jc w:val="both"/>
              <w:rPr>
                <w:rFonts w:ascii="Times New Roman" w:hAnsi="Times New Roman" w:cs="Times New Roman"/>
                <w:b/>
                <w:bCs/>
                <w:sz w:val="24"/>
                <w:szCs w:val="24"/>
              </w:rPr>
            </w:pPr>
          </w:p>
        </w:tc>
      </w:tr>
      <w:tr w:rsidR="00C572E7" w14:paraId="5A864160" w14:textId="77777777" w:rsidTr="003E04F9">
        <w:tc>
          <w:tcPr>
            <w:tcW w:w="846" w:type="dxa"/>
          </w:tcPr>
          <w:p w14:paraId="42583C83" w14:textId="2087286E"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137</w:t>
            </w:r>
          </w:p>
        </w:tc>
        <w:tc>
          <w:tcPr>
            <w:tcW w:w="4961" w:type="dxa"/>
          </w:tcPr>
          <w:p w14:paraId="2A973CBC" w14:textId="77777777"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Lançar, automaticamente, as informações do débito lançado no</w:t>
            </w:r>
          </w:p>
          <w:p w14:paraId="4E164D93" w14:textId="0701C0C2"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Conta Corrente Fiscal, controlar toda sua movimentação</w:t>
            </w:r>
          </w:p>
        </w:tc>
        <w:tc>
          <w:tcPr>
            <w:tcW w:w="1627" w:type="dxa"/>
          </w:tcPr>
          <w:p w14:paraId="48AACE07" w14:textId="77777777" w:rsidR="00C572E7" w:rsidRDefault="00C572E7" w:rsidP="00362335">
            <w:pPr>
              <w:jc w:val="both"/>
              <w:rPr>
                <w:rFonts w:ascii="Times New Roman" w:hAnsi="Times New Roman" w:cs="Times New Roman"/>
                <w:b/>
                <w:bCs/>
                <w:sz w:val="24"/>
                <w:szCs w:val="24"/>
              </w:rPr>
            </w:pPr>
          </w:p>
        </w:tc>
        <w:tc>
          <w:tcPr>
            <w:tcW w:w="1492" w:type="dxa"/>
          </w:tcPr>
          <w:p w14:paraId="5BAEC346" w14:textId="77777777" w:rsidR="00C572E7" w:rsidRDefault="00C572E7" w:rsidP="00362335">
            <w:pPr>
              <w:jc w:val="both"/>
              <w:rPr>
                <w:rFonts w:ascii="Times New Roman" w:hAnsi="Times New Roman" w:cs="Times New Roman"/>
                <w:b/>
                <w:bCs/>
                <w:sz w:val="24"/>
                <w:szCs w:val="24"/>
              </w:rPr>
            </w:pPr>
          </w:p>
        </w:tc>
      </w:tr>
      <w:tr w:rsidR="00C572E7" w14:paraId="72320855" w14:textId="77777777" w:rsidTr="003E04F9">
        <w:tc>
          <w:tcPr>
            <w:tcW w:w="846" w:type="dxa"/>
          </w:tcPr>
          <w:p w14:paraId="5462F3AE" w14:textId="0B4625CB"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4961" w:type="dxa"/>
          </w:tcPr>
          <w:p w14:paraId="36965558" w14:textId="77777777"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Rotina para fazer e desfazer parcelamento (conforme a legislação</w:t>
            </w:r>
          </w:p>
          <w:p w14:paraId="732B4BE0" w14:textId="4054E0D8" w:rsidR="00C572E7" w:rsidRPr="00C572E7" w:rsidRDefault="00C572E7" w:rsidP="00C572E7">
            <w:pPr>
              <w:widowControl/>
              <w:autoSpaceDE w:val="0"/>
              <w:autoSpaceDN w:val="0"/>
              <w:adjustRightInd w:val="0"/>
              <w:rPr>
                <w:rFonts w:eastAsia="CIDFont+F3" w:cstheme="minorHAnsi"/>
                <w:lang w:val="pt-BR"/>
              </w:rPr>
            </w:pPr>
            <w:r w:rsidRPr="00C572E7">
              <w:rPr>
                <w:rFonts w:eastAsia="CIDFont+F3" w:cstheme="minorHAnsi"/>
                <w:lang w:val="pt-BR"/>
              </w:rPr>
              <w:t>do município)</w:t>
            </w:r>
          </w:p>
        </w:tc>
        <w:tc>
          <w:tcPr>
            <w:tcW w:w="1627" w:type="dxa"/>
          </w:tcPr>
          <w:p w14:paraId="5F0ABF44" w14:textId="77777777" w:rsidR="00C572E7" w:rsidRDefault="00C572E7" w:rsidP="00362335">
            <w:pPr>
              <w:jc w:val="both"/>
              <w:rPr>
                <w:rFonts w:ascii="Times New Roman" w:hAnsi="Times New Roman" w:cs="Times New Roman"/>
                <w:b/>
                <w:bCs/>
                <w:sz w:val="24"/>
                <w:szCs w:val="24"/>
              </w:rPr>
            </w:pPr>
          </w:p>
        </w:tc>
        <w:tc>
          <w:tcPr>
            <w:tcW w:w="1492" w:type="dxa"/>
          </w:tcPr>
          <w:p w14:paraId="3A588D50" w14:textId="77777777" w:rsidR="00C572E7" w:rsidRDefault="00C572E7" w:rsidP="00362335">
            <w:pPr>
              <w:jc w:val="both"/>
              <w:rPr>
                <w:rFonts w:ascii="Times New Roman" w:hAnsi="Times New Roman" w:cs="Times New Roman"/>
                <w:b/>
                <w:bCs/>
                <w:sz w:val="24"/>
                <w:szCs w:val="24"/>
              </w:rPr>
            </w:pPr>
          </w:p>
        </w:tc>
      </w:tr>
      <w:tr w:rsidR="00C572E7" w14:paraId="05980126" w14:textId="77777777" w:rsidTr="003E04F9">
        <w:tc>
          <w:tcPr>
            <w:tcW w:w="8926" w:type="dxa"/>
            <w:gridSpan w:val="4"/>
          </w:tcPr>
          <w:p w14:paraId="1D634D45" w14:textId="5B9497B7" w:rsidR="00C572E7" w:rsidRPr="00C572E7" w:rsidRDefault="00C572E7" w:rsidP="00C572E7">
            <w:pPr>
              <w:jc w:val="center"/>
              <w:rPr>
                <w:rFonts w:cstheme="minorHAnsi"/>
                <w:b/>
                <w:bCs/>
                <w:sz w:val="24"/>
                <w:szCs w:val="24"/>
              </w:rPr>
            </w:pPr>
            <w:r w:rsidRPr="00C572E7">
              <w:rPr>
                <w:rFonts w:eastAsia="CIDFont+F5" w:cstheme="minorHAnsi"/>
                <w:b/>
                <w:bCs/>
                <w:sz w:val="24"/>
                <w:szCs w:val="24"/>
                <w:lang w:val="pt-BR"/>
              </w:rPr>
              <w:t>CÁLCULO E LANÇAMENTO</w:t>
            </w:r>
          </w:p>
        </w:tc>
      </w:tr>
      <w:tr w:rsidR="00C572E7" w14:paraId="2AF63922" w14:textId="77777777" w:rsidTr="003E04F9">
        <w:tc>
          <w:tcPr>
            <w:tcW w:w="846" w:type="dxa"/>
          </w:tcPr>
          <w:p w14:paraId="06E0304C" w14:textId="36C43230"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139</w:t>
            </w:r>
          </w:p>
        </w:tc>
        <w:tc>
          <w:tcPr>
            <w:tcW w:w="4961" w:type="dxa"/>
          </w:tcPr>
          <w:p w14:paraId="0243C2F3"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Programa de cálculo do valor de todos os tributos municipais</w:t>
            </w:r>
          </w:p>
          <w:p w14:paraId="7C9A9234"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(impostos e taxas), conforme o calendário tributário do Município.</w:t>
            </w:r>
          </w:p>
          <w:p w14:paraId="50E7E25B"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Poderão ser tributos eventuais ou por exercício, conforme sua</w:t>
            </w:r>
          </w:p>
          <w:p w14:paraId="6AE3AB93"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natureza, e os mesmos poderão ter vencimentos diferenciados,</w:t>
            </w:r>
          </w:p>
          <w:p w14:paraId="61A97EFE" w14:textId="3B3A2389"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estipulados em pareceres</w:t>
            </w:r>
          </w:p>
        </w:tc>
        <w:tc>
          <w:tcPr>
            <w:tcW w:w="1627" w:type="dxa"/>
          </w:tcPr>
          <w:p w14:paraId="3E79B6A2" w14:textId="77777777" w:rsidR="00C572E7" w:rsidRDefault="00C572E7" w:rsidP="00362335">
            <w:pPr>
              <w:jc w:val="both"/>
              <w:rPr>
                <w:rFonts w:ascii="Times New Roman" w:hAnsi="Times New Roman" w:cs="Times New Roman"/>
                <w:b/>
                <w:bCs/>
                <w:sz w:val="24"/>
                <w:szCs w:val="24"/>
              </w:rPr>
            </w:pPr>
          </w:p>
        </w:tc>
        <w:tc>
          <w:tcPr>
            <w:tcW w:w="1492" w:type="dxa"/>
          </w:tcPr>
          <w:p w14:paraId="5E602EF4" w14:textId="77777777" w:rsidR="00C572E7" w:rsidRDefault="00C572E7" w:rsidP="00362335">
            <w:pPr>
              <w:jc w:val="both"/>
              <w:rPr>
                <w:rFonts w:ascii="Times New Roman" w:hAnsi="Times New Roman" w:cs="Times New Roman"/>
                <w:b/>
                <w:bCs/>
                <w:sz w:val="24"/>
                <w:szCs w:val="24"/>
              </w:rPr>
            </w:pPr>
          </w:p>
        </w:tc>
      </w:tr>
      <w:tr w:rsidR="00C572E7" w14:paraId="3DD57FD8" w14:textId="77777777" w:rsidTr="003E04F9">
        <w:tc>
          <w:tcPr>
            <w:tcW w:w="846" w:type="dxa"/>
          </w:tcPr>
          <w:p w14:paraId="038273E9" w14:textId="23140F72"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4961" w:type="dxa"/>
          </w:tcPr>
          <w:p w14:paraId="04FE86DC"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O sistema deverá calcular, automaticamente, o tributo</w:t>
            </w:r>
          </w:p>
          <w:p w14:paraId="33886084"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selecionado, sendo que os valores deverão ser baseados em</w:t>
            </w:r>
          </w:p>
          <w:p w14:paraId="11EB8372"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qualquer dos cadastros técnicos administrados pelo Município,</w:t>
            </w:r>
          </w:p>
          <w:p w14:paraId="131E5793"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contratos ou editais próprios. O sistema deverá ter tabelas de</w:t>
            </w:r>
          </w:p>
          <w:p w14:paraId="0E126DDC"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parâmetros, para que o usuário possa definir as fórmulas de</w:t>
            </w:r>
          </w:p>
          <w:p w14:paraId="740D4106"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cálculo de cada tributo, sem a necessidade de alteração dos</w:t>
            </w:r>
          </w:p>
          <w:p w14:paraId="3B84748C"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códigos-fonte do sistema, ou intervenção de terceiros</w:t>
            </w:r>
          </w:p>
          <w:p w14:paraId="3EA56618" w14:textId="6377F1F4"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(programadores, técnicos, consultores)</w:t>
            </w:r>
          </w:p>
        </w:tc>
        <w:tc>
          <w:tcPr>
            <w:tcW w:w="1627" w:type="dxa"/>
          </w:tcPr>
          <w:p w14:paraId="6A4A8640" w14:textId="77777777" w:rsidR="00C572E7" w:rsidRDefault="00C572E7" w:rsidP="00362335">
            <w:pPr>
              <w:jc w:val="both"/>
              <w:rPr>
                <w:rFonts w:ascii="Times New Roman" w:hAnsi="Times New Roman" w:cs="Times New Roman"/>
                <w:b/>
                <w:bCs/>
                <w:sz w:val="24"/>
                <w:szCs w:val="24"/>
              </w:rPr>
            </w:pPr>
          </w:p>
        </w:tc>
        <w:tc>
          <w:tcPr>
            <w:tcW w:w="1492" w:type="dxa"/>
          </w:tcPr>
          <w:p w14:paraId="480D35CB" w14:textId="77777777" w:rsidR="00C572E7" w:rsidRDefault="00C572E7" w:rsidP="00362335">
            <w:pPr>
              <w:jc w:val="both"/>
              <w:rPr>
                <w:rFonts w:ascii="Times New Roman" w:hAnsi="Times New Roman" w:cs="Times New Roman"/>
                <w:b/>
                <w:bCs/>
                <w:sz w:val="24"/>
                <w:szCs w:val="24"/>
              </w:rPr>
            </w:pPr>
          </w:p>
        </w:tc>
      </w:tr>
      <w:tr w:rsidR="00C572E7" w14:paraId="0B6B11FF" w14:textId="77777777" w:rsidTr="003E04F9">
        <w:tc>
          <w:tcPr>
            <w:tcW w:w="846" w:type="dxa"/>
          </w:tcPr>
          <w:p w14:paraId="7BF527E2" w14:textId="09AB97F4"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141</w:t>
            </w:r>
          </w:p>
        </w:tc>
        <w:tc>
          <w:tcPr>
            <w:tcW w:w="4961" w:type="dxa"/>
          </w:tcPr>
          <w:p w14:paraId="4B4E56D2"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Mesmo para cadastros isentos, o sistema deverá realizar o cálculo,</w:t>
            </w:r>
          </w:p>
          <w:p w14:paraId="176594ED"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mantendo seu lançamento individualizado, em situação de</w:t>
            </w:r>
          </w:p>
          <w:p w14:paraId="2F0F0B62"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isenção, imunidade ou remissão, permitindo que a Administração</w:t>
            </w:r>
          </w:p>
          <w:p w14:paraId="6F348CC9"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levante o montante da renúncia fiscal concedida e seus</w:t>
            </w:r>
          </w:p>
          <w:p w14:paraId="07080064" w14:textId="4E09E139"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beneficiários</w:t>
            </w:r>
          </w:p>
        </w:tc>
        <w:tc>
          <w:tcPr>
            <w:tcW w:w="1627" w:type="dxa"/>
          </w:tcPr>
          <w:p w14:paraId="5903B665" w14:textId="77777777" w:rsidR="00C572E7" w:rsidRDefault="00C572E7" w:rsidP="00362335">
            <w:pPr>
              <w:jc w:val="both"/>
              <w:rPr>
                <w:rFonts w:ascii="Times New Roman" w:hAnsi="Times New Roman" w:cs="Times New Roman"/>
                <w:b/>
                <w:bCs/>
                <w:sz w:val="24"/>
                <w:szCs w:val="24"/>
              </w:rPr>
            </w:pPr>
          </w:p>
        </w:tc>
        <w:tc>
          <w:tcPr>
            <w:tcW w:w="1492" w:type="dxa"/>
          </w:tcPr>
          <w:p w14:paraId="7E793820" w14:textId="77777777" w:rsidR="00C572E7" w:rsidRDefault="00C572E7" w:rsidP="00362335">
            <w:pPr>
              <w:jc w:val="both"/>
              <w:rPr>
                <w:rFonts w:ascii="Times New Roman" w:hAnsi="Times New Roman" w:cs="Times New Roman"/>
                <w:b/>
                <w:bCs/>
                <w:sz w:val="24"/>
                <w:szCs w:val="24"/>
              </w:rPr>
            </w:pPr>
          </w:p>
        </w:tc>
      </w:tr>
      <w:tr w:rsidR="00C572E7" w14:paraId="6952B70B" w14:textId="77777777" w:rsidTr="003E04F9">
        <w:tc>
          <w:tcPr>
            <w:tcW w:w="846" w:type="dxa"/>
          </w:tcPr>
          <w:p w14:paraId="2F223CDD" w14:textId="1C454451"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142</w:t>
            </w:r>
          </w:p>
        </w:tc>
        <w:tc>
          <w:tcPr>
            <w:tcW w:w="4961" w:type="dxa"/>
          </w:tcPr>
          <w:p w14:paraId="4271732C"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Permitir o cálculo e armazenar diversas de prévias de lançamento</w:t>
            </w:r>
          </w:p>
          <w:p w14:paraId="155C2412"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de cada tributo municipal, tantas quantas o usuário julgar</w:t>
            </w:r>
          </w:p>
          <w:p w14:paraId="0AE08C27"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necessária, atribuindo-lhe ainda uma observação, a fim de identificála</w:t>
            </w:r>
          </w:p>
          <w:p w14:paraId="4F85AEFE" w14:textId="636D5DD4"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posteriormente</w:t>
            </w:r>
          </w:p>
        </w:tc>
        <w:tc>
          <w:tcPr>
            <w:tcW w:w="1627" w:type="dxa"/>
          </w:tcPr>
          <w:p w14:paraId="569735C4" w14:textId="77777777" w:rsidR="00C572E7" w:rsidRDefault="00C572E7" w:rsidP="00362335">
            <w:pPr>
              <w:jc w:val="both"/>
              <w:rPr>
                <w:rFonts w:ascii="Times New Roman" w:hAnsi="Times New Roman" w:cs="Times New Roman"/>
                <w:b/>
                <w:bCs/>
                <w:sz w:val="24"/>
                <w:szCs w:val="24"/>
              </w:rPr>
            </w:pPr>
          </w:p>
        </w:tc>
        <w:tc>
          <w:tcPr>
            <w:tcW w:w="1492" w:type="dxa"/>
          </w:tcPr>
          <w:p w14:paraId="01F684D6" w14:textId="77777777" w:rsidR="00C572E7" w:rsidRDefault="00C572E7" w:rsidP="00362335">
            <w:pPr>
              <w:jc w:val="both"/>
              <w:rPr>
                <w:rFonts w:ascii="Times New Roman" w:hAnsi="Times New Roman" w:cs="Times New Roman"/>
                <w:b/>
                <w:bCs/>
                <w:sz w:val="24"/>
                <w:szCs w:val="24"/>
              </w:rPr>
            </w:pPr>
          </w:p>
        </w:tc>
      </w:tr>
      <w:tr w:rsidR="00C572E7" w14:paraId="277BDB24" w14:textId="77777777" w:rsidTr="003E04F9">
        <w:tc>
          <w:tcPr>
            <w:tcW w:w="846" w:type="dxa"/>
          </w:tcPr>
          <w:p w14:paraId="64606DD7" w14:textId="1F89CCE1"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143</w:t>
            </w:r>
          </w:p>
        </w:tc>
        <w:tc>
          <w:tcPr>
            <w:tcW w:w="4961" w:type="dxa"/>
          </w:tcPr>
          <w:p w14:paraId="4678342D"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Para gerar os cálculos de IPTU, bem como de todos os tributos</w:t>
            </w:r>
          </w:p>
          <w:p w14:paraId="0C767CA4"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municipais, o usuário poderá selecionar grupos de cadastros</w:t>
            </w:r>
          </w:p>
          <w:p w14:paraId="38984E56"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(imóveis), informando-os por intervalo (cadastro inicial-final),</w:t>
            </w:r>
          </w:p>
          <w:p w14:paraId="4601F9E8"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individualmente vários deles (separados por vírgula), ou ambos</w:t>
            </w:r>
          </w:p>
          <w:p w14:paraId="6262B415" w14:textId="54DD09C1"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os critérios, na mesma tela</w:t>
            </w:r>
          </w:p>
        </w:tc>
        <w:tc>
          <w:tcPr>
            <w:tcW w:w="1627" w:type="dxa"/>
          </w:tcPr>
          <w:p w14:paraId="7FA387CE" w14:textId="77777777" w:rsidR="00C572E7" w:rsidRDefault="00C572E7" w:rsidP="00362335">
            <w:pPr>
              <w:jc w:val="both"/>
              <w:rPr>
                <w:rFonts w:ascii="Times New Roman" w:hAnsi="Times New Roman" w:cs="Times New Roman"/>
                <w:b/>
                <w:bCs/>
                <w:sz w:val="24"/>
                <w:szCs w:val="24"/>
              </w:rPr>
            </w:pPr>
          </w:p>
        </w:tc>
        <w:tc>
          <w:tcPr>
            <w:tcW w:w="1492" w:type="dxa"/>
          </w:tcPr>
          <w:p w14:paraId="3F9DE58B" w14:textId="77777777" w:rsidR="00C572E7" w:rsidRDefault="00C572E7" w:rsidP="00362335">
            <w:pPr>
              <w:jc w:val="both"/>
              <w:rPr>
                <w:rFonts w:ascii="Times New Roman" w:hAnsi="Times New Roman" w:cs="Times New Roman"/>
                <w:b/>
                <w:bCs/>
                <w:sz w:val="24"/>
                <w:szCs w:val="24"/>
              </w:rPr>
            </w:pPr>
          </w:p>
        </w:tc>
      </w:tr>
      <w:tr w:rsidR="00C572E7" w14:paraId="514E7BB5" w14:textId="77777777" w:rsidTr="003E04F9">
        <w:tc>
          <w:tcPr>
            <w:tcW w:w="846" w:type="dxa"/>
          </w:tcPr>
          <w:p w14:paraId="75DE322C" w14:textId="49088564"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144</w:t>
            </w:r>
          </w:p>
        </w:tc>
        <w:tc>
          <w:tcPr>
            <w:tcW w:w="4961" w:type="dxa"/>
          </w:tcPr>
          <w:p w14:paraId="4C19874B"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O sistema deverá manter os critérios de seleção utilizados no</w:t>
            </w:r>
          </w:p>
          <w:p w14:paraId="0A682828"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cálculo, usuário que gerou o cálculo, data e hora da geração, bem</w:t>
            </w:r>
          </w:p>
          <w:p w14:paraId="6837AEB4" w14:textId="58D94D30"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como a observação digitada pelo usuário, para posterior consulta</w:t>
            </w:r>
          </w:p>
        </w:tc>
        <w:tc>
          <w:tcPr>
            <w:tcW w:w="1627" w:type="dxa"/>
          </w:tcPr>
          <w:p w14:paraId="3B361ECF" w14:textId="77777777" w:rsidR="00C572E7" w:rsidRDefault="00C572E7" w:rsidP="00362335">
            <w:pPr>
              <w:jc w:val="both"/>
              <w:rPr>
                <w:rFonts w:ascii="Times New Roman" w:hAnsi="Times New Roman" w:cs="Times New Roman"/>
                <w:b/>
                <w:bCs/>
                <w:sz w:val="24"/>
                <w:szCs w:val="24"/>
              </w:rPr>
            </w:pPr>
          </w:p>
        </w:tc>
        <w:tc>
          <w:tcPr>
            <w:tcW w:w="1492" w:type="dxa"/>
          </w:tcPr>
          <w:p w14:paraId="2648C8DD" w14:textId="77777777" w:rsidR="00C572E7" w:rsidRDefault="00C572E7" w:rsidP="00362335">
            <w:pPr>
              <w:jc w:val="both"/>
              <w:rPr>
                <w:rFonts w:ascii="Times New Roman" w:hAnsi="Times New Roman" w:cs="Times New Roman"/>
                <w:b/>
                <w:bCs/>
                <w:sz w:val="24"/>
                <w:szCs w:val="24"/>
              </w:rPr>
            </w:pPr>
          </w:p>
        </w:tc>
      </w:tr>
      <w:tr w:rsidR="00C572E7" w14:paraId="76BA10DF" w14:textId="77777777" w:rsidTr="003E04F9">
        <w:tc>
          <w:tcPr>
            <w:tcW w:w="846" w:type="dxa"/>
          </w:tcPr>
          <w:p w14:paraId="2B4CF032" w14:textId="2B6A04B9"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145</w:t>
            </w:r>
          </w:p>
        </w:tc>
        <w:tc>
          <w:tcPr>
            <w:tcW w:w="4961" w:type="dxa"/>
          </w:tcPr>
          <w:p w14:paraId="40738DBA"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O sistema deverá exibir, em um painel, todos os cálculos gerados</w:t>
            </w:r>
          </w:p>
          <w:p w14:paraId="2C110285"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para cada imposto ou taxa, com as seguintes informações:</w:t>
            </w:r>
          </w:p>
          <w:p w14:paraId="239A7C03"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usuário, data e hora de geração, além da observação e os critérios</w:t>
            </w:r>
          </w:p>
          <w:p w14:paraId="789454CE"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de seleção utilizados no momento da geração. Após selecionar</w:t>
            </w:r>
          </w:p>
          <w:p w14:paraId="6D865B3E"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uma destas prévias, o usuário poderá consultar, imprimir,</w:t>
            </w:r>
          </w:p>
          <w:p w14:paraId="566755D4"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reimprimir, descartá-las ou, ao fim do processo, efetivar o</w:t>
            </w:r>
          </w:p>
          <w:p w14:paraId="55548D0B"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lançamento no Conta Corrente Fiscal da prévia selecionada, sem</w:t>
            </w:r>
          </w:p>
          <w:p w14:paraId="27B3AF79"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a necessidade de efetuar novo cálculo. Poderá, também, gerar e</w:t>
            </w:r>
          </w:p>
          <w:p w14:paraId="335F6B95"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emitir os respectivos documentos de arrecadação (DAM, boleto,</w:t>
            </w:r>
          </w:p>
          <w:p w14:paraId="41A78408" w14:textId="6EAEF690"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carnê, etc) conforme modelo definido pela Administração)</w:t>
            </w:r>
          </w:p>
        </w:tc>
        <w:tc>
          <w:tcPr>
            <w:tcW w:w="1627" w:type="dxa"/>
          </w:tcPr>
          <w:p w14:paraId="528106E3" w14:textId="77777777" w:rsidR="00C572E7" w:rsidRDefault="00C572E7" w:rsidP="00362335">
            <w:pPr>
              <w:jc w:val="both"/>
              <w:rPr>
                <w:rFonts w:ascii="Times New Roman" w:hAnsi="Times New Roman" w:cs="Times New Roman"/>
                <w:b/>
                <w:bCs/>
                <w:sz w:val="24"/>
                <w:szCs w:val="24"/>
              </w:rPr>
            </w:pPr>
          </w:p>
        </w:tc>
        <w:tc>
          <w:tcPr>
            <w:tcW w:w="1492" w:type="dxa"/>
          </w:tcPr>
          <w:p w14:paraId="3AF22674" w14:textId="77777777" w:rsidR="00C572E7" w:rsidRDefault="00C572E7" w:rsidP="00362335">
            <w:pPr>
              <w:jc w:val="both"/>
              <w:rPr>
                <w:rFonts w:ascii="Times New Roman" w:hAnsi="Times New Roman" w:cs="Times New Roman"/>
                <w:b/>
                <w:bCs/>
                <w:sz w:val="24"/>
                <w:szCs w:val="24"/>
              </w:rPr>
            </w:pPr>
          </w:p>
        </w:tc>
      </w:tr>
      <w:tr w:rsidR="00C572E7" w14:paraId="441BBD9D" w14:textId="77777777" w:rsidTr="003E04F9">
        <w:tc>
          <w:tcPr>
            <w:tcW w:w="846" w:type="dxa"/>
          </w:tcPr>
          <w:p w14:paraId="48508E57" w14:textId="5A7EFEB4" w:rsidR="00C572E7" w:rsidRDefault="00C572E7" w:rsidP="00362335">
            <w:pPr>
              <w:jc w:val="both"/>
              <w:rPr>
                <w:rFonts w:ascii="Times New Roman" w:hAnsi="Times New Roman" w:cs="Times New Roman"/>
                <w:b/>
                <w:bCs/>
                <w:sz w:val="24"/>
                <w:szCs w:val="24"/>
              </w:rPr>
            </w:pPr>
            <w:r>
              <w:rPr>
                <w:rFonts w:ascii="Times New Roman" w:hAnsi="Times New Roman" w:cs="Times New Roman"/>
                <w:b/>
                <w:bCs/>
                <w:sz w:val="24"/>
                <w:szCs w:val="24"/>
              </w:rPr>
              <w:t>146</w:t>
            </w:r>
          </w:p>
        </w:tc>
        <w:tc>
          <w:tcPr>
            <w:tcW w:w="4961" w:type="dxa"/>
          </w:tcPr>
          <w:p w14:paraId="533FDFF9"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Ao efetivar o lançamento no Conta Corrente Fiscal, o sistema</w:t>
            </w:r>
          </w:p>
          <w:p w14:paraId="54803A7C"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deverá unificar, em um único lançamento, todos os tributos</w:t>
            </w:r>
          </w:p>
          <w:p w14:paraId="56507785"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(impostos e taxas), mantendo o valor original lançado de cada</w:t>
            </w:r>
          </w:p>
          <w:p w14:paraId="6806064D"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lastRenderedPageBreak/>
              <w:t>um, separadamente. Deverá, também, efetivar automaticamente</w:t>
            </w:r>
          </w:p>
          <w:p w14:paraId="4A2CA1C5"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o parcelamento dos valores lançados, conforme a legislação</w:t>
            </w:r>
          </w:p>
          <w:p w14:paraId="2D46EEB0" w14:textId="77777777"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vigente, sendo que as parcelas poderão ter valores diferentes,</w:t>
            </w:r>
          </w:p>
          <w:p w14:paraId="55717A6B" w14:textId="55BAEAEA" w:rsidR="00C572E7" w:rsidRPr="00643E4F" w:rsidRDefault="00C572E7" w:rsidP="00C572E7">
            <w:pPr>
              <w:widowControl/>
              <w:autoSpaceDE w:val="0"/>
              <w:autoSpaceDN w:val="0"/>
              <w:adjustRightInd w:val="0"/>
              <w:rPr>
                <w:rFonts w:eastAsia="CIDFont+F3" w:cstheme="minorHAnsi"/>
                <w:lang w:val="pt-BR"/>
              </w:rPr>
            </w:pPr>
            <w:r w:rsidRPr="00643E4F">
              <w:rPr>
                <w:rFonts w:eastAsia="CIDFont+F3" w:cstheme="minorHAnsi"/>
                <w:lang w:val="pt-BR"/>
              </w:rPr>
              <w:t>conforme critério definido pelo usuário</w:t>
            </w:r>
          </w:p>
        </w:tc>
        <w:tc>
          <w:tcPr>
            <w:tcW w:w="1627" w:type="dxa"/>
          </w:tcPr>
          <w:p w14:paraId="7D723A67" w14:textId="77777777" w:rsidR="00C572E7" w:rsidRDefault="00C572E7" w:rsidP="00362335">
            <w:pPr>
              <w:jc w:val="both"/>
              <w:rPr>
                <w:rFonts w:ascii="Times New Roman" w:hAnsi="Times New Roman" w:cs="Times New Roman"/>
                <w:b/>
                <w:bCs/>
                <w:sz w:val="24"/>
                <w:szCs w:val="24"/>
              </w:rPr>
            </w:pPr>
          </w:p>
        </w:tc>
        <w:tc>
          <w:tcPr>
            <w:tcW w:w="1492" w:type="dxa"/>
          </w:tcPr>
          <w:p w14:paraId="223771F6" w14:textId="77777777" w:rsidR="00C572E7" w:rsidRDefault="00C572E7" w:rsidP="00362335">
            <w:pPr>
              <w:jc w:val="both"/>
              <w:rPr>
                <w:rFonts w:ascii="Times New Roman" w:hAnsi="Times New Roman" w:cs="Times New Roman"/>
                <w:b/>
                <w:bCs/>
                <w:sz w:val="24"/>
                <w:szCs w:val="24"/>
              </w:rPr>
            </w:pPr>
          </w:p>
        </w:tc>
      </w:tr>
      <w:tr w:rsidR="00C572E7" w14:paraId="1E2335A2" w14:textId="77777777" w:rsidTr="003E04F9">
        <w:tc>
          <w:tcPr>
            <w:tcW w:w="846" w:type="dxa"/>
          </w:tcPr>
          <w:p w14:paraId="09C994E2" w14:textId="0F816030" w:rsidR="00C572E7"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147</w:t>
            </w:r>
          </w:p>
        </w:tc>
        <w:tc>
          <w:tcPr>
            <w:tcW w:w="4961" w:type="dxa"/>
          </w:tcPr>
          <w:p w14:paraId="07368693"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O sistema deverá manter histórico da movimentação das</w:t>
            </w:r>
          </w:p>
          <w:p w14:paraId="51D5720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parcelas, registrando cada tipo de movimento realizado:</w:t>
            </w:r>
          </w:p>
          <w:p w14:paraId="048401A3"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lançamento, inscrição em dívida ativa, em execução fiscal, pago</w:t>
            </w:r>
          </w:p>
          <w:p w14:paraId="573F7932"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no prazo, pago em dívida ativa, pago em juízo, cancelamento,</w:t>
            </w:r>
          </w:p>
          <w:p w14:paraId="391948BC"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baixa, estorno, remissão, isenção, imunidade, recurso</w:t>
            </w:r>
          </w:p>
          <w:p w14:paraId="1A081869"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administrativo, contestação judicial, parcelamento,</w:t>
            </w:r>
          </w:p>
          <w:p w14:paraId="15614911" w14:textId="439D2BE4" w:rsidR="00C572E7"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reparcelamento, permuta, etc.</w:t>
            </w:r>
          </w:p>
        </w:tc>
        <w:tc>
          <w:tcPr>
            <w:tcW w:w="1627" w:type="dxa"/>
          </w:tcPr>
          <w:p w14:paraId="503CD609" w14:textId="77777777" w:rsidR="00C572E7" w:rsidRDefault="00C572E7" w:rsidP="00362335">
            <w:pPr>
              <w:jc w:val="both"/>
              <w:rPr>
                <w:rFonts w:ascii="Times New Roman" w:hAnsi="Times New Roman" w:cs="Times New Roman"/>
                <w:b/>
                <w:bCs/>
                <w:sz w:val="24"/>
                <w:szCs w:val="24"/>
              </w:rPr>
            </w:pPr>
          </w:p>
        </w:tc>
        <w:tc>
          <w:tcPr>
            <w:tcW w:w="1492" w:type="dxa"/>
          </w:tcPr>
          <w:p w14:paraId="48EBEE56" w14:textId="77777777" w:rsidR="00C572E7" w:rsidRDefault="00C572E7" w:rsidP="00362335">
            <w:pPr>
              <w:jc w:val="both"/>
              <w:rPr>
                <w:rFonts w:ascii="Times New Roman" w:hAnsi="Times New Roman" w:cs="Times New Roman"/>
                <w:b/>
                <w:bCs/>
                <w:sz w:val="24"/>
                <w:szCs w:val="24"/>
              </w:rPr>
            </w:pPr>
          </w:p>
        </w:tc>
      </w:tr>
      <w:tr w:rsidR="00C572E7" w14:paraId="4E92AE6B" w14:textId="77777777" w:rsidTr="003E04F9">
        <w:tc>
          <w:tcPr>
            <w:tcW w:w="846" w:type="dxa"/>
          </w:tcPr>
          <w:p w14:paraId="5B4C682D" w14:textId="45DC0A9A" w:rsidR="00C572E7"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148</w:t>
            </w:r>
          </w:p>
        </w:tc>
        <w:tc>
          <w:tcPr>
            <w:tcW w:w="4961" w:type="dxa"/>
          </w:tcPr>
          <w:p w14:paraId="2BE3A1D3"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Os cálculos e lançamentos poderão ser realizados a qualquer</w:t>
            </w:r>
          </w:p>
          <w:p w14:paraId="56C3E69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momento, segundo conveniência da Administração, sem a</w:t>
            </w:r>
          </w:p>
          <w:p w14:paraId="3471AE2F"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necessidade de backups, cópias em separado, bases de dados</w:t>
            </w:r>
          </w:p>
          <w:p w14:paraId="08340291"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paralelas, ou qualquer outra forma de procedimento especial. O</w:t>
            </w:r>
          </w:p>
          <w:p w14:paraId="4E531EB6"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sistema deverá saber diferenciar o teste do lançamento, conforme</w:t>
            </w:r>
          </w:p>
          <w:p w14:paraId="65CE0222"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selecionado pelo usuário, evitando lançamentos impróprios</w:t>
            </w:r>
          </w:p>
          <w:p w14:paraId="1D45729F" w14:textId="2B34C046" w:rsidR="00C572E7"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sobre o Conta Corrente Fiscal</w:t>
            </w:r>
          </w:p>
        </w:tc>
        <w:tc>
          <w:tcPr>
            <w:tcW w:w="1627" w:type="dxa"/>
          </w:tcPr>
          <w:p w14:paraId="0C4B034C" w14:textId="77777777" w:rsidR="00C572E7" w:rsidRDefault="00C572E7" w:rsidP="00362335">
            <w:pPr>
              <w:jc w:val="both"/>
              <w:rPr>
                <w:rFonts w:ascii="Times New Roman" w:hAnsi="Times New Roman" w:cs="Times New Roman"/>
                <w:b/>
                <w:bCs/>
                <w:sz w:val="24"/>
                <w:szCs w:val="24"/>
              </w:rPr>
            </w:pPr>
          </w:p>
        </w:tc>
        <w:tc>
          <w:tcPr>
            <w:tcW w:w="1492" w:type="dxa"/>
          </w:tcPr>
          <w:p w14:paraId="34CA43AA" w14:textId="77777777" w:rsidR="00C572E7" w:rsidRDefault="00C572E7" w:rsidP="00362335">
            <w:pPr>
              <w:jc w:val="both"/>
              <w:rPr>
                <w:rFonts w:ascii="Times New Roman" w:hAnsi="Times New Roman" w:cs="Times New Roman"/>
                <w:b/>
                <w:bCs/>
                <w:sz w:val="24"/>
                <w:szCs w:val="24"/>
              </w:rPr>
            </w:pPr>
          </w:p>
        </w:tc>
      </w:tr>
      <w:tr w:rsidR="00643E4F" w14:paraId="7019DF3F" w14:textId="77777777" w:rsidTr="003E04F9">
        <w:tc>
          <w:tcPr>
            <w:tcW w:w="846" w:type="dxa"/>
          </w:tcPr>
          <w:p w14:paraId="6125652A" w14:textId="7F9DB66F"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149</w:t>
            </w:r>
          </w:p>
        </w:tc>
        <w:tc>
          <w:tcPr>
            <w:tcW w:w="4961" w:type="dxa"/>
          </w:tcPr>
          <w:p w14:paraId="5E66615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Uma vez lançado o tributo, o sistema deverá permitir emitir</w:t>
            </w:r>
          </w:p>
          <w:p w14:paraId="18B0B9CC"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diversas formas de notificação de lançamento, conforme definido</w:t>
            </w:r>
          </w:p>
          <w:p w14:paraId="4ED47843"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pela Administração:</w:t>
            </w:r>
          </w:p>
          <w:p w14:paraId="4816822C"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Editais de notificação;</w:t>
            </w:r>
          </w:p>
          <w:p w14:paraId="228CB80A"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Correspondência (mala direta)</w:t>
            </w:r>
          </w:p>
          <w:p w14:paraId="72A6E6E1" w14:textId="0B7D1A3F"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Notificação individual no carnê</w:t>
            </w:r>
          </w:p>
        </w:tc>
        <w:tc>
          <w:tcPr>
            <w:tcW w:w="1627" w:type="dxa"/>
          </w:tcPr>
          <w:p w14:paraId="07F431CA" w14:textId="77777777" w:rsidR="00643E4F" w:rsidRDefault="00643E4F" w:rsidP="00362335">
            <w:pPr>
              <w:jc w:val="both"/>
              <w:rPr>
                <w:rFonts w:ascii="Times New Roman" w:hAnsi="Times New Roman" w:cs="Times New Roman"/>
                <w:b/>
                <w:bCs/>
                <w:sz w:val="24"/>
                <w:szCs w:val="24"/>
              </w:rPr>
            </w:pPr>
          </w:p>
        </w:tc>
        <w:tc>
          <w:tcPr>
            <w:tcW w:w="1492" w:type="dxa"/>
          </w:tcPr>
          <w:p w14:paraId="3E26C329" w14:textId="77777777" w:rsidR="00643E4F" w:rsidRDefault="00643E4F" w:rsidP="00362335">
            <w:pPr>
              <w:jc w:val="both"/>
              <w:rPr>
                <w:rFonts w:ascii="Times New Roman" w:hAnsi="Times New Roman" w:cs="Times New Roman"/>
                <w:b/>
                <w:bCs/>
                <w:sz w:val="24"/>
                <w:szCs w:val="24"/>
              </w:rPr>
            </w:pPr>
          </w:p>
        </w:tc>
      </w:tr>
      <w:tr w:rsidR="00643E4F" w14:paraId="7D22C413" w14:textId="77777777" w:rsidTr="003E04F9">
        <w:tc>
          <w:tcPr>
            <w:tcW w:w="846" w:type="dxa"/>
          </w:tcPr>
          <w:p w14:paraId="082F4D59" w14:textId="73A84D07"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4961" w:type="dxa"/>
          </w:tcPr>
          <w:p w14:paraId="199FEE1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Formulários próprios definidos pelo usuário, através de um gerador</w:t>
            </w:r>
          </w:p>
          <w:p w14:paraId="19B703B6" w14:textId="277D6523"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de relatórios</w:t>
            </w:r>
          </w:p>
        </w:tc>
        <w:tc>
          <w:tcPr>
            <w:tcW w:w="1627" w:type="dxa"/>
          </w:tcPr>
          <w:p w14:paraId="1D160F52" w14:textId="77777777" w:rsidR="00643E4F" w:rsidRDefault="00643E4F" w:rsidP="00362335">
            <w:pPr>
              <w:jc w:val="both"/>
              <w:rPr>
                <w:rFonts w:ascii="Times New Roman" w:hAnsi="Times New Roman" w:cs="Times New Roman"/>
                <w:b/>
                <w:bCs/>
                <w:sz w:val="24"/>
                <w:szCs w:val="24"/>
              </w:rPr>
            </w:pPr>
          </w:p>
        </w:tc>
        <w:tc>
          <w:tcPr>
            <w:tcW w:w="1492" w:type="dxa"/>
          </w:tcPr>
          <w:p w14:paraId="72568B16" w14:textId="77777777" w:rsidR="00643E4F" w:rsidRDefault="00643E4F" w:rsidP="00362335">
            <w:pPr>
              <w:jc w:val="both"/>
              <w:rPr>
                <w:rFonts w:ascii="Times New Roman" w:hAnsi="Times New Roman" w:cs="Times New Roman"/>
                <w:b/>
                <w:bCs/>
                <w:sz w:val="24"/>
                <w:szCs w:val="24"/>
              </w:rPr>
            </w:pPr>
          </w:p>
        </w:tc>
      </w:tr>
      <w:tr w:rsidR="00643E4F" w14:paraId="13AF68AF" w14:textId="77777777" w:rsidTr="003E04F9">
        <w:tc>
          <w:tcPr>
            <w:tcW w:w="846" w:type="dxa"/>
          </w:tcPr>
          <w:p w14:paraId="7BC0138C" w14:textId="2B3F4A91"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151</w:t>
            </w:r>
          </w:p>
        </w:tc>
        <w:tc>
          <w:tcPr>
            <w:tcW w:w="4961" w:type="dxa"/>
          </w:tcPr>
          <w:p w14:paraId="741155DB"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Deverá também emitir diversos tipos de documentos de</w:t>
            </w:r>
          </w:p>
          <w:p w14:paraId="5817B99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arrecadação, conforme definido pela Administração, e</w:t>
            </w:r>
          </w:p>
          <w:p w14:paraId="213748E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diferenciados para cada tipo de tributo ou lançamento, com</w:t>
            </w:r>
          </w:p>
          <w:p w14:paraId="60F442C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código de barras (padrão CNAB, FEBRABAN ou outro, conforme</w:t>
            </w:r>
          </w:p>
          <w:p w14:paraId="15B267A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convênio com as instituições bancárias):</w:t>
            </w:r>
          </w:p>
          <w:p w14:paraId="783EE3E1"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Carnê de Pagamento;</w:t>
            </w:r>
          </w:p>
          <w:p w14:paraId="1FB91EC2"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Guia de recolhimento;</w:t>
            </w:r>
          </w:p>
          <w:p w14:paraId="1BDDC13C"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Boleto bancário;</w:t>
            </w:r>
          </w:p>
          <w:p w14:paraId="254ADC96"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DAM (Documento de Arrecadação Municipal);</w:t>
            </w:r>
          </w:p>
          <w:p w14:paraId="43FD2C66"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Carta-aviso, com texto e informações do lançamento definidos</w:t>
            </w:r>
          </w:p>
          <w:p w14:paraId="629D30F3"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pelos usuários;</w:t>
            </w:r>
          </w:p>
          <w:p w14:paraId="436BC9B2"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Formulários próprios definidos pelo usuário, através de um</w:t>
            </w:r>
          </w:p>
          <w:p w14:paraId="19258F5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gerador de relatórios;</w:t>
            </w:r>
          </w:p>
          <w:p w14:paraId="12BAE1B1" w14:textId="50F83EF0"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 Modelos de formulários próprios, pré-impressos</w:t>
            </w:r>
          </w:p>
        </w:tc>
        <w:tc>
          <w:tcPr>
            <w:tcW w:w="1627" w:type="dxa"/>
          </w:tcPr>
          <w:p w14:paraId="2670F248" w14:textId="77777777" w:rsidR="00643E4F" w:rsidRDefault="00643E4F" w:rsidP="00362335">
            <w:pPr>
              <w:jc w:val="both"/>
              <w:rPr>
                <w:rFonts w:ascii="Times New Roman" w:hAnsi="Times New Roman" w:cs="Times New Roman"/>
                <w:b/>
                <w:bCs/>
                <w:sz w:val="24"/>
                <w:szCs w:val="24"/>
              </w:rPr>
            </w:pPr>
          </w:p>
        </w:tc>
        <w:tc>
          <w:tcPr>
            <w:tcW w:w="1492" w:type="dxa"/>
          </w:tcPr>
          <w:p w14:paraId="560B89B9" w14:textId="77777777" w:rsidR="00643E4F" w:rsidRDefault="00643E4F" w:rsidP="00362335">
            <w:pPr>
              <w:jc w:val="both"/>
              <w:rPr>
                <w:rFonts w:ascii="Times New Roman" w:hAnsi="Times New Roman" w:cs="Times New Roman"/>
                <w:b/>
                <w:bCs/>
                <w:sz w:val="24"/>
                <w:szCs w:val="24"/>
              </w:rPr>
            </w:pPr>
          </w:p>
        </w:tc>
      </w:tr>
      <w:tr w:rsidR="00643E4F" w14:paraId="469CE38F" w14:textId="77777777" w:rsidTr="003E04F9">
        <w:tc>
          <w:tcPr>
            <w:tcW w:w="846" w:type="dxa"/>
          </w:tcPr>
          <w:p w14:paraId="688FEEB6" w14:textId="0DF96009"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152</w:t>
            </w:r>
          </w:p>
        </w:tc>
        <w:tc>
          <w:tcPr>
            <w:tcW w:w="4961" w:type="dxa"/>
          </w:tcPr>
          <w:p w14:paraId="11057BD5"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Os documentos de arrecadação poderão ser impressos em</w:t>
            </w:r>
          </w:p>
          <w:p w14:paraId="1A6C4F0E"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impressoras matriciais, jato de tinta ou laser, conforme critério</w:t>
            </w:r>
          </w:p>
          <w:p w14:paraId="74C5AE74" w14:textId="48219A29"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exclusivo da Administração</w:t>
            </w:r>
          </w:p>
        </w:tc>
        <w:tc>
          <w:tcPr>
            <w:tcW w:w="1627" w:type="dxa"/>
          </w:tcPr>
          <w:p w14:paraId="5EC29F62" w14:textId="77777777" w:rsidR="00643E4F" w:rsidRDefault="00643E4F" w:rsidP="00362335">
            <w:pPr>
              <w:jc w:val="both"/>
              <w:rPr>
                <w:rFonts w:ascii="Times New Roman" w:hAnsi="Times New Roman" w:cs="Times New Roman"/>
                <w:b/>
                <w:bCs/>
                <w:sz w:val="24"/>
                <w:szCs w:val="24"/>
              </w:rPr>
            </w:pPr>
          </w:p>
        </w:tc>
        <w:tc>
          <w:tcPr>
            <w:tcW w:w="1492" w:type="dxa"/>
          </w:tcPr>
          <w:p w14:paraId="6B696D8E" w14:textId="77777777" w:rsidR="00643E4F" w:rsidRDefault="00643E4F" w:rsidP="00362335">
            <w:pPr>
              <w:jc w:val="both"/>
              <w:rPr>
                <w:rFonts w:ascii="Times New Roman" w:hAnsi="Times New Roman" w:cs="Times New Roman"/>
                <w:b/>
                <w:bCs/>
                <w:sz w:val="24"/>
                <w:szCs w:val="24"/>
              </w:rPr>
            </w:pPr>
          </w:p>
        </w:tc>
      </w:tr>
      <w:tr w:rsidR="00643E4F" w14:paraId="68580DD0" w14:textId="77777777" w:rsidTr="003E04F9">
        <w:tc>
          <w:tcPr>
            <w:tcW w:w="846" w:type="dxa"/>
          </w:tcPr>
          <w:p w14:paraId="51F92309" w14:textId="03DC439D"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153</w:t>
            </w:r>
          </w:p>
        </w:tc>
        <w:tc>
          <w:tcPr>
            <w:tcW w:w="4961" w:type="dxa"/>
          </w:tcPr>
          <w:p w14:paraId="23EE8A9B"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Para os documentos de arrecadação, o sistema deverá permitir</w:t>
            </w:r>
          </w:p>
          <w:p w14:paraId="11483241"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ao usuário selecionar, através de um gerador de relatórios, quais</w:t>
            </w:r>
          </w:p>
          <w:p w14:paraId="19BCA83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informações constarão nos mesmos, seja do contribuinte, do</w:t>
            </w:r>
          </w:p>
          <w:p w14:paraId="758D9C64"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lançamento ou das parcelas. O usuário poderá alterar os modelos</w:t>
            </w:r>
          </w:p>
          <w:p w14:paraId="54B5AFCC"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segundo seu critério, a qualquer momento, sem necessidade de</w:t>
            </w:r>
          </w:p>
          <w:p w14:paraId="59260E88"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alteração do sistema, de seus códigos-fontes ou intervenção de</w:t>
            </w:r>
          </w:p>
          <w:p w14:paraId="5DC1E9F5" w14:textId="2408670D"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programadores, técnicos ou consultores de terceiros</w:t>
            </w:r>
          </w:p>
        </w:tc>
        <w:tc>
          <w:tcPr>
            <w:tcW w:w="1627" w:type="dxa"/>
          </w:tcPr>
          <w:p w14:paraId="73394619" w14:textId="77777777" w:rsidR="00643E4F" w:rsidRDefault="00643E4F" w:rsidP="00362335">
            <w:pPr>
              <w:jc w:val="both"/>
              <w:rPr>
                <w:rFonts w:ascii="Times New Roman" w:hAnsi="Times New Roman" w:cs="Times New Roman"/>
                <w:b/>
                <w:bCs/>
                <w:sz w:val="24"/>
                <w:szCs w:val="24"/>
              </w:rPr>
            </w:pPr>
          </w:p>
        </w:tc>
        <w:tc>
          <w:tcPr>
            <w:tcW w:w="1492" w:type="dxa"/>
          </w:tcPr>
          <w:p w14:paraId="77433513" w14:textId="77777777" w:rsidR="00643E4F" w:rsidRDefault="00643E4F" w:rsidP="00362335">
            <w:pPr>
              <w:jc w:val="both"/>
              <w:rPr>
                <w:rFonts w:ascii="Times New Roman" w:hAnsi="Times New Roman" w:cs="Times New Roman"/>
                <w:b/>
                <w:bCs/>
                <w:sz w:val="24"/>
                <w:szCs w:val="24"/>
              </w:rPr>
            </w:pPr>
          </w:p>
        </w:tc>
      </w:tr>
      <w:tr w:rsidR="00643E4F" w14:paraId="05723CFE" w14:textId="77777777" w:rsidTr="003E04F9">
        <w:tc>
          <w:tcPr>
            <w:tcW w:w="846" w:type="dxa"/>
          </w:tcPr>
          <w:p w14:paraId="32587786" w14:textId="30ECD595"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154</w:t>
            </w:r>
          </w:p>
        </w:tc>
        <w:tc>
          <w:tcPr>
            <w:tcW w:w="4961" w:type="dxa"/>
          </w:tcPr>
          <w:p w14:paraId="6DC6B198" w14:textId="0C91147A"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O sistema não permitirá alterações nos lançamentos, a não ser</w:t>
            </w:r>
            <w:r w:rsidR="00914C0C">
              <w:rPr>
                <w:rFonts w:eastAsia="CIDFont+F3" w:cstheme="minorHAnsi"/>
                <w:lang w:val="pt-BR"/>
              </w:rPr>
              <w:t xml:space="preserve"> </w:t>
            </w:r>
            <w:r w:rsidRPr="00643E4F">
              <w:rPr>
                <w:rFonts w:eastAsia="CIDFont+F3" w:cstheme="minorHAnsi"/>
                <w:lang w:val="pt-BR"/>
              </w:rPr>
              <w:t>através do lançamento de processos que, uma vez finalizados,</w:t>
            </w:r>
          </w:p>
          <w:p w14:paraId="7A9812D8" w14:textId="77777777"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deverão ser deferidos ou indeferidos, sendo o resultado</w:t>
            </w:r>
          </w:p>
          <w:p w14:paraId="06EE0F86" w14:textId="76D68A32" w:rsidR="00643E4F" w:rsidRPr="00643E4F" w:rsidRDefault="00643E4F" w:rsidP="00643E4F">
            <w:pPr>
              <w:widowControl/>
              <w:autoSpaceDE w:val="0"/>
              <w:autoSpaceDN w:val="0"/>
              <w:adjustRightInd w:val="0"/>
              <w:rPr>
                <w:rFonts w:eastAsia="CIDFont+F3" w:cstheme="minorHAnsi"/>
                <w:lang w:val="pt-BR"/>
              </w:rPr>
            </w:pPr>
            <w:r w:rsidRPr="00643E4F">
              <w:rPr>
                <w:rFonts w:eastAsia="CIDFont+F3" w:cstheme="minorHAnsi"/>
                <w:lang w:val="pt-BR"/>
              </w:rPr>
              <w:t>automaticamente lançado no Conta Corrente Fiscal. Deverá estar</w:t>
            </w:r>
            <w:r w:rsidR="00914C0C">
              <w:rPr>
                <w:rFonts w:eastAsia="CIDFont+F3" w:cstheme="minorHAnsi"/>
                <w:lang w:val="pt-BR"/>
              </w:rPr>
              <w:t xml:space="preserve"> </w:t>
            </w:r>
            <w:r w:rsidRPr="00643E4F">
              <w:rPr>
                <w:rFonts w:eastAsia="CIDFont+F3" w:cstheme="minorHAnsi"/>
                <w:lang w:val="pt-BR"/>
              </w:rPr>
              <w:t>integrado ao Controle de Processos (conforme definido acima,</w:t>
            </w:r>
            <w:r w:rsidR="00914C0C">
              <w:rPr>
                <w:rFonts w:eastAsia="CIDFont+F3" w:cstheme="minorHAnsi"/>
                <w:lang w:val="pt-BR"/>
              </w:rPr>
              <w:t xml:space="preserve"> </w:t>
            </w:r>
            <w:r w:rsidRPr="00643E4F">
              <w:rPr>
                <w:rFonts w:eastAsia="CIDFont+F3" w:cstheme="minorHAnsi"/>
                <w:lang w:val="pt-BR"/>
              </w:rPr>
              <w:t>em “Funcionamento Geral – Integração de Processos”)</w:t>
            </w:r>
          </w:p>
        </w:tc>
        <w:tc>
          <w:tcPr>
            <w:tcW w:w="1627" w:type="dxa"/>
          </w:tcPr>
          <w:p w14:paraId="75D631DD" w14:textId="77777777" w:rsidR="00643E4F" w:rsidRDefault="00643E4F" w:rsidP="00362335">
            <w:pPr>
              <w:jc w:val="both"/>
              <w:rPr>
                <w:rFonts w:ascii="Times New Roman" w:hAnsi="Times New Roman" w:cs="Times New Roman"/>
                <w:b/>
                <w:bCs/>
                <w:sz w:val="24"/>
                <w:szCs w:val="24"/>
              </w:rPr>
            </w:pPr>
          </w:p>
        </w:tc>
        <w:tc>
          <w:tcPr>
            <w:tcW w:w="1492" w:type="dxa"/>
          </w:tcPr>
          <w:p w14:paraId="3543CF3E" w14:textId="77777777" w:rsidR="00643E4F" w:rsidRDefault="00643E4F" w:rsidP="00362335">
            <w:pPr>
              <w:jc w:val="both"/>
              <w:rPr>
                <w:rFonts w:ascii="Times New Roman" w:hAnsi="Times New Roman" w:cs="Times New Roman"/>
                <w:b/>
                <w:bCs/>
                <w:sz w:val="24"/>
                <w:szCs w:val="24"/>
              </w:rPr>
            </w:pPr>
          </w:p>
        </w:tc>
      </w:tr>
      <w:tr w:rsidR="00643E4F" w14:paraId="50692B66" w14:textId="77777777" w:rsidTr="003E04F9">
        <w:tc>
          <w:tcPr>
            <w:tcW w:w="8926" w:type="dxa"/>
            <w:gridSpan w:val="4"/>
          </w:tcPr>
          <w:p w14:paraId="7D8AC9B5" w14:textId="5E92D74D" w:rsidR="00643E4F" w:rsidRPr="00643E4F" w:rsidRDefault="00643E4F" w:rsidP="00643E4F">
            <w:pPr>
              <w:jc w:val="center"/>
              <w:rPr>
                <w:rFonts w:cstheme="minorHAnsi"/>
                <w:b/>
                <w:bCs/>
                <w:sz w:val="24"/>
                <w:szCs w:val="24"/>
              </w:rPr>
            </w:pPr>
            <w:r w:rsidRPr="00643E4F">
              <w:rPr>
                <w:rFonts w:eastAsia="CIDFont+F5" w:cstheme="minorHAnsi"/>
                <w:b/>
                <w:bCs/>
                <w:sz w:val="24"/>
                <w:szCs w:val="24"/>
                <w:lang w:val="pt-BR"/>
              </w:rPr>
              <w:t>ISSQN E TAXAS MOBILIÁRIAS</w:t>
            </w:r>
          </w:p>
        </w:tc>
      </w:tr>
      <w:tr w:rsidR="00643E4F" w14:paraId="75856A31" w14:textId="77777777" w:rsidTr="003E04F9">
        <w:tc>
          <w:tcPr>
            <w:tcW w:w="846" w:type="dxa"/>
          </w:tcPr>
          <w:p w14:paraId="7A39F9F5" w14:textId="0D4D5F4B" w:rsidR="00643E4F" w:rsidRDefault="00643E4F" w:rsidP="00362335">
            <w:pPr>
              <w:jc w:val="both"/>
              <w:rPr>
                <w:rFonts w:ascii="Times New Roman" w:hAnsi="Times New Roman" w:cs="Times New Roman"/>
                <w:b/>
                <w:bCs/>
                <w:sz w:val="24"/>
                <w:szCs w:val="24"/>
              </w:rPr>
            </w:pPr>
            <w:r>
              <w:rPr>
                <w:rFonts w:ascii="Times New Roman" w:hAnsi="Times New Roman" w:cs="Times New Roman"/>
                <w:b/>
                <w:bCs/>
                <w:sz w:val="24"/>
                <w:szCs w:val="24"/>
              </w:rPr>
              <w:t>155</w:t>
            </w:r>
          </w:p>
        </w:tc>
        <w:tc>
          <w:tcPr>
            <w:tcW w:w="4961" w:type="dxa"/>
          </w:tcPr>
          <w:p w14:paraId="1EDB5E2A"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Na geração de débito, o sistema poderá definir o dia de</w:t>
            </w:r>
          </w:p>
          <w:p w14:paraId="60B8228F"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vencimento da parcela conforme o último dígito (à direita) do</w:t>
            </w:r>
          </w:p>
          <w:p w14:paraId="1D3726CE" w14:textId="1312B5B9"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cadastro</w:t>
            </w:r>
          </w:p>
        </w:tc>
        <w:tc>
          <w:tcPr>
            <w:tcW w:w="1627" w:type="dxa"/>
          </w:tcPr>
          <w:p w14:paraId="67D86C4C" w14:textId="77777777" w:rsidR="00643E4F" w:rsidRDefault="00643E4F" w:rsidP="00362335">
            <w:pPr>
              <w:jc w:val="both"/>
              <w:rPr>
                <w:rFonts w:ascii="Times New Roman" w:hAnsi="Times New Roman" w:cs="Times New Roman"/>
                <w:b/>
                <w:bCs/>
                <w:sz w:val="24"/>
                <w:szCs w:val="24"/>
              </w:rPr>
            </w:pPr>
          </w:p>
        </w:tc>
        <w:tc>
          <w:tcPr>
            <w:tcW w:w="1492" w:type="dxa"/>
          </w:tcPr>
          <w:p w14:paraId="74BF9A0A" w14:textId="77777777" w:rsidR="00643E4F" w:rsidRDefault="00643E4F" w:rsidP="00362335">
            <w:pPr>
              <w:jc w:val="both"/>
              <w:rPr>
                <w:rFonts w:ascii="Times New Roman" w:hAnsi="Times New Roman" w:cs="Times New Roman"/>
                <w:b/>
                <w:bCs/>
                <w:sz w:val="24"/>
                <w:szCs w:val="24"/>
              </w:rPr>
            </w:pPr>
          </w:p>
        </w:tc>
      </w:tr>
      <w:tr w:rsidR="00643E4F" w14:paraId="4ABBFF89" w14:textId="77777777" w:rsidTr="003E04F9">
        <w:tc>
          <w:tcPr>
            <w:tcW w:w="846" w:type="dxa"/>
          </w:tcPr>
          <w:p w14:paraId="4667854C" w14:textId="40225206"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156</w:t>
            </w:r>
          </w:p>
        </w:tc>
        <w:tc>
          <w:tcPr>
            <w:tcW w:w="4961" w:type="dxa"/>
          </w:tcPr>
          <w:p w14:paraId="349EBF9E"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Dependendo de parametrização definida pelos usuários, deverá</w:t>
            </w:r>
          </w:p>
          <w:p w14:paraId="4929D050"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assumir o número de parcela conforme o mês de referência,</w:t>
            </w:r>
          </w:p>
          <w:p w14:paraId="0C7183F6" w14:textId="64296494"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considerando a data de lançamento</w:t>
            </w:r>
          </w:p>
        </w:tc>
        <w:tc>
          <w:tcPr>
            <w:tcW w:w="1627" w:type="dxa"/>
          </w:tcPr>
          <w:p w14:paraId="79E0358D" w14:textId="77777777" w:rsidR="00643E4F" w:rsidRDefault="00643E4F" w:rsidP="00362335">
            <w:pPr>
              <w:jc w:val="both"/>
              <w:rPr>
                <w:rFonts w:ascii="Times New Roman" w:hAnsi="Times New Roman" w:cs="Times New Roman"/>
                <w:b/>
                <w:bCs/>
                <w:sz w:val="24"/>
                <w:szCs w:val="24"/>
              </w:rPr>
            </w:pPr>
          </w:p>
        </w:tc>
        <w:tc>
          <w:tcPr>
            <w:tcW w:w="1492" w:type="dxa"/>
          </w:tcPr>
          <w:p w14:paraId="2973637A" w14:textId="77777777" w:rsidR="00643E4F" w:rsidRDefault="00643E4F" w:rsidP="00362335">
            <w:pPr>
              <w:jc w:val="both"/>
              <w:rPr>
                <w:rFonts w:ascii="Times New Roman" w:hAnsi="Times New Roman" w:cs="Times New Roman"/>
                <w:b/>
                <w:bCs/>
                <w:sz w:val="24"/>
                <w:szCs w:val="24"/>
              </w:rPr>
            </w:pPr>
          </w:p>
        </w:tc>
      </w:tr>
      <w:tr w:rsidR="00643E4F" w14:paraId="5720A519" w14:textId="77777777" w:rsidTr="003E04F9">
        <w:tc>
          <w:tcPr>
            <w:tcW w:w="846" w:type="dxa"/>
          </w:tcPr>
          <w:p w14:paraId="6FF6DB3B" w14:textId="54A2920B"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157</w:t>
            </w:r>
          </w:p>
        </w:tc>
        <w:tc>
          <w:tcPr>
            <w:tcW w:w="4961" w:type="dxa"/>
          </w:tcPr>
          <w:p w14:paraId="58A5FBE5"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Inclusão do recolhimento avulso de ISS, com controle de</w:t>
            </w:r>
          </w:p>
          <w:p w14:paraId="6C455627" w14:textId="7A2B3158"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fiscalização, ou não, e com liberação especial para usuários de</w:t>
            </w:r>
            <w:r>
              <w:rPr>
                <w:rFonts w:eastAsia="CIDFont+F3" w:cstheme="minorHAnsi"/>
                <w:lang w:val="pt-BR"/>
              </w:rPr>
              <w:t xml:space="preserve"> </w:t>
            </w:r>
            <w:r w:rsidRPr="00914C0C">
              <w:rPr>
                <w:rFonts w:eastAsia="CIDFont+F3" w:cstheme="minorHAnsi"/>
                <w:lang w:val="pt-BR"/>
              </w:rPr>
              <w:t>processos críticos</w:t>
            </w:r>
          </w:p>
        </w:tc>
        <w:tc>
          <w:tcPr>
            <w:tcW w:w="1627" w:type="dxa"/>
          </w:tcPr>
          <w:p w14:paraId="3B06F4F4" w14:textId="77777777" w:rsidR="00643E4F" w:rsidRDefault="00643E4F" w:rsidP="00362335">
            <w:pPr>
              <w:jc w:val="both"/>
              <w:rPr>
                <w:rFonts w:ascii="Times New Roman" w:hAnsi="Times New Roman" w:cs="Times New Roman"/>
                <w:b/>
                <w:bCs/>
                <w:sz w:val="24"/>
                <w:szCs w:val="24"/>
              </w:rPr>
            </w:pPr>
          </w:p>
        </w:tc>
        <w:tc>
          <w:tcPr>
            <w:tcW w:w="1492" w:type="dxa"/>
          </w:tcPr>
          <w:p w14:paraId="14F005F1" w14:textId="77777777" w:rsidR="00643E4F" w:rsidRDefault="00643E4F" w:rsidP="00362335">
            <w:pPr>
              <w:jc w:val="both"/>
              <w:rPr>
                <w:rFonts w:ascii="Times New Roman" w:hAnsi="Times New Roman" w:cs="Times New Roman"/>
                <w:b/>
                <w:bCs/>
                <w:sz w:val="24"/>
                <w:szCs w:val="24"/>
              </w:rPr>
            </w:pPr>
          </w:p>
        </w:tc>
      </w:tr>
      <w:tr w:rsidR="00643E4F" w14:paraId="356A0F2E" w14:textId="77777777" w:rsidTr="003E04F9">
        <w:tc>
          <w:tcPr>
            <w:tcW w:w="846" w:type="dxa"/>
          </w:tcPr>
          <w:p w14:paraId="0E0C6560" w14:textId="3A8C34AD"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158</w:t>
            </w:r>
          </w:p>
        </w:tc>
        <w:tc>
          <w:tcPr>
            <w:tcW w:w="4961" w:type="dxa"/>
          </w:tcPr>
          <w:p w14:paraId="04582D42"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Permitir cálculo, lançamento e emissão da Guia de</w:t>
            </w:r>
          </w:p>
          <w:p w14:paraId="0C99D2BE" w14:textId="45CCE6F0"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Recolhimento do ISSQN avulso</w:t>
            </w:r>
          </w:p>
        </w:tc>
        <w:tc>
          <w:tcPr>
            <w:tcW w:w="1627" w:type="dxa"/>
          </w:tcPr>
          <w:p w14:paraId="043685B7" w14:textId="77777777" w:rsidR="00643E4F" w:rsidRDefault="00643E4F" w:rsidP="00362335">
            <w:pPr>
              <w:jc w:val="both"/>
              <w:rPr>
                <w:rFonts w:ascii="Times New Roman" w:hAnsi="Times New Roman" w:cs="Times New Roman"/>
                <w:b/>
                <w:bCs/>
                <w:sz w:val="24"/>
                <w:szCs w:val="24"/>
              </w:rPr>
            </w:pPr>
          </w:p>
        </w:tc>
        <w:tc>
          <w:tcPr>
            <w:tcW w:w="1492" w:type="dxa"/>
          </w:tcPr>
          <w:p w14:paraId="3AB463EB" w14:textId="77777777" w:rsidR="00643E4F" w:rsidRDefault="00643E4F" w:rsidP="00362335">
            <w:pPr>
              <w:jc w:val="both"/>
              <w:rPr>
                <w:rFonts w:ascii="Times New Roman" w:hAnsi="Times New Roman" w:cs="Times New Roman"/>
                <w:b/>
                <w:bCs/>
                <w:sz w:val="24"/>
                <w:szCs w:val="24"/>
              </w:rPr>
            </w:pPr>
          </w:p>
        </w:tc>
      </w:tr>
      <w:tr w:rsidR="00643E4F" w14:paraId="7AF85F53" w14:textId="77777777" w:rsidTr="003E04F9">
        <w:tc>
          <w:tcPr>
            <w:tcW w:w="846" w:type="dxa"/>
          </w:tcPr>
          <w:p w14:paraId="463F67A2" w14:textId="12D70662"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159</w:t>
            </w:r>
          </w:p>
        </w:tc>
        <w:tc>
          <w:tcPr>
            <w:tcW w:w="4961" w:type="dxa"/>
          </w:tcPr>
          <w:p w14:paraId="781FBFA0"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Manutenção dos dados cadastrais da área de construção</w:t>
            </w:r>
          </w:p>
          <w:p w14:paraId="09779DE7" w14:textId="3140E457"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civil, efetuando o cálculo e lançamento do ISSQN devido, conforme</w:t>
            </w:r>
            <w:r>
              <w:rPr>
                <w:rFonts w:eastAsia="CIDFont+F3" w:cstheme="minorHAnsi"/>
                <w:lang w:val="pt-BR"/>
              </w:rPr>
              <w:t xml:space="preserve"> </w:t>
            </w:r>
            <w:r w:rsidRPr="00914C0C">
              <w:rPr>
                <w:rFonts w:eastAsia="CIDFont+F3" w:cstheme="minorHAnsi"/>
                <w:lang w:val="pt-BR"/>
              </w:rPr>
              <w:t>a legislação</w:t>
            </w:r>
          </w:p>
        </w:tc>
        <w:tc>
          <w:tcPr>
            <w:tcW w:w="1627" w:type="dxa"/>
          </w:tcPr>
          <w:p w14:paraId="4CF1578C" w14:textId="77777777" w:rsidR="00643E4F" w:rsidRDefault="00643E4F" w:rsidP="00362335">
            <w:pPr>
              <w:jc w:val="both"/>
              <w:rPr>
                <w:rFonts w:ascii="Times New Roman" w:hAnsi="Times New Roman" w:cs="Times New Roman"/>
                <w:b/>
                <w:bCs/>
                <w:sz w:val="24"/>
                <w:szCs w:val="24"/>
              </w:rPr>
            </w:pPr>
          </w:p>
        </w:tc>
        <w:tc>
          <w:tcPr>
            <w:tcW w:w="1492" w:type="dxa"/>
          </w:tcPr>
          <w:p w14:paraId="61B86B47" w14:textId="77777777" w:rsidR="00643E4F" w:rsidRDefault="00643E4F" w:rsidP="00362335">
            <w:pPr>
              <w:jc w:val="both"/>
              <w:rPr>
                <w:rFonts w:ascii="Times New Roman" w:hAnsi="Times New Roman" w:cs="Times New Roman"/>
                <w:b/>
                <w:bCs/>
                <w:sz w:val="24"/>
                <w:szCs w:val="24"/>
              </w:rPr>
            </w:pPr>
          </w:p>
        </w:tc>
      </w:tr>
      <w:tr w:rsidR="00643E4F" w14:paraId="35830A62" w14:textId="77777777" w:rsidTr="003E04F9">
        <w:tc>
          <w:tcPr>
            <w:tcW w:w="846" w:type="dxa"/>
          </w:tcPr>
          <w:p w14:paraId="22A60972" w14:textId="14791350"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4961" w:type="dxa"/>
          </w:tcPr>
          <w:p w14:paraId="16D13FFD"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Cálculo e lançamento do ISSQN anual, conforme legislação do</w:t>
            </w:r>
          </w:p>
          <w:p w14:paraId="74909211"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município, baseado no cadastro mobiliário, sobre os cadastros</w:t>
            </w:r>
          </w:p>
          <w:p w14:paraId="6940891D"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vistoriados: ISSQN, código e área dos bombeiros, publicidade,</w:t>
            </w:r>
          </w:p>
          <w:p w14:paraId="6BD90FF3"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área utilizada (licença sanitária), ocupação de solo, comércio</w:t>
            </w:r>
          </w:p>
          <w:p w14:paraId="56C51156" w14:textId="0145C522"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ambulante</w:t>
            </w:r>
          </w:p>
        </w:tc>
        <w:tc>
          <w:tcPr>
            <w:tcW w:w="1627" w:type="dxa"/>
          </w:tcPr>
          <w:p w14:paraId="6136EF8D" w14:textId="77777777" w:rsidR="00643E4F" w:rsidRDefault="00643E4F" w:rsidP="00362335">
            <w:pPr>
              <w:jc w:val="both"/>
              <w:rPr>
                <w:rFonts w:ascii="Times New Roman" w:hAnsi="Times New Roman" w:cs="Times New Roman"/>
                <w:b/>
                <w:bCs/>
                <w:sz w:val="24"/>
                <w:szCs w:val="24"/>
              </w:rPr>
            </w:pPr>
          </w:p>
        </w:tc>
        <w:tc>
          <w:tcPr>
            <w:tcW w:w="1492" w:type="dxa"/>
          </w:tcPr>
          <w:p w14:paraId="1390CFDD" w14:textId="77777777" w:rsidR="00643E4F" w:rsidRDefault="00643E4F" w:rsidP="00362335">
            <w:pPr>
              <w:jc w:val="both"/>
              <w:rPr>
                <w:rFonts w:ascii="Times New Roman" w:hAnsi="Times New Roman" w:cs="Times New Roman"/>
                <w:b/>
                <w:bCs/>
                <w:sz w:val="24"/>
                <w:szCs w:val="24"/>
              </w:rPr>
            </w:pPr>
          </w:p>
        </w:tc>
      </w:tr>
      <w:tr w:rsidR="00643E4F" w14:paraId="5202259A" w14:textId="77777777" w:rsidTr="003E04F9">
        <w:tc>
          <w:tcPr>
            <w:tcW w:w="846" w:type="dxa"/>
          </w:tcPr>
          <w:p w14:paraId="5EB67E95" w14:textId="6BFAF0E9"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161</w:t>
            </w:r>
          </w:p>
        </w:tc>
        <w:tc>
          <w:tcPr>
            <w:tcW w:w="4961" w:type="dxa"/>
          </w:tcPr>
          <w:p w14:paraId="177C250F"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O sistema deverá armazenar informações sobre os cadastros</w:t>
            </w:r>
          </w:p>
          <w:p w14:paraId="10A66DE5"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a vistoriar, vistoriados, permitindo informar, também, o resultado</w:t>
            </w:r>
          </w:p>
          <w:p w14:paraId="1A230DE5" w14:textId="5BD29B91"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das vistorias</w:t>
            </w:r>
          </w:p>
        </w:tc>
        <w:tc>
          <w:tcPr>
            <w:tcW w:w="1627" w:type="dxa"/>
          </w:tcPr>
          <w:p w14:paraId="4DD8D605" w14:textId="77777777" w:rsidR="00643E4F" w:rsidRDefault="00643E4F" w:rsidP="00362335">
            <w:pPr>
              <w:jc w:val="both"/>
              <w:rPr>
                <w:rFonts w:ascii="Times New Roman" w:hAnsi="Times New Roman" w:cs="Times New Roman"/>
                <w:b/>
                <w:bCs/>
                <w:sz w:val="24"/>
                <w:szCs w:val="24"/>
              </w:rPr>
            </w:pPr>
          </w:p>
        </w:tc>
        <w:tc>
          <w:tcPr>
            <w:tcW w:w="1492" w:type="dxa"/>
          </w:tcPr>
          <w:p w14:paraId="129750C4" w14:textId="77777777" w:rsidR="00643E4F" w:rsidRDefault="00643E4F" w:rsidP="00362335">
            <w:pPr>
              <w:jc w:val="both"/>
              <w:rPr>
                <w:rFonts w:ascii="Times New Roman" w:hAnsi="Times New Roman" w:cs="Times New Roman"/>
                <w:b/>
                <w:bCs/>
                <w:sz w:val="24"/>
                <w:szCs w:val="24"/>
              </w:rPr>
            </w:pPr>
          </w:p>
        </w:tc>
      </w:tr>
      <w:tr w:rsidR="00643E4F" w14:paraId="0398BD55" w14:textId="77777777" w:rsidTr="003E04F9">
        <w:tc>
          <w:tcPr>
            <w:tcW w:w="846" w:type="dxa"/>
          </w:tcPr>
          <w:p w14:paraId="5120E0DA" w14:textId="315B74AC"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162</w:t>
            </w:r>
          </w:p>
        </w:tc>
        <w:tc>
          <w:tcPr>
            <w:tcW w:w="4961" w:type="dxa"/>
          </w:tcPr>
          <w:p w14:paraId="755EE555" w14:textId="1BBB2925"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Gerar, conforme a natureza da atividade exercida, os diversos tipos</w:t>
            </w:r>
            <w:r>
              <w:rPr>
                <w:rFonts w:eastAsia="CIDFont+F3" w:cstheme="minorHAnsi"/>
                <w:lang w:val="pt-BR"/>
              </w:rPr>
              <w:t xml:space="preserve"> </w:t>
            </w:r>
            <w:r w:rsidRPr="00914C0C">
              <w:rPr>
                <w:rFonts w:eastAsia="CIDFont+F3" w:cstheme="minorHAnsi"/>
                <w:lang w:val="pt-BR"/>
              </w:rPr>
              <w:t>de ISSQN: fixo, homologado, auto-lançado, etc.</w:t>
            </w:r>
          </w:p>
        </w:tc>
        <w:tc>
          <w:tcPr>
            <w:tcW w:w="1627" w:type="dxa"/>
          </w:tcPr>
          <w:p w14:paraId="5490DB6C" w14:textId="77777777" w:rsidR="00643E4F" w:rsidRDefault="00643E4F" w:rsidP="00362335">
            <w:pPr>
              <w:jc w:val="both"/>
              <w:rPr>
                <w:rFonts w:ascii="Times New Roman" w:hAnsi="Times New Roman" w:cs="Times New Roman"/>
                <w:b/>
                <w:bCs/>
                <w:sz w:val="24"/>
                <w:szCs w:val="24"/>
              </w:rPr>
            </w:pPr>
          </w:p>
        </w:tc>
        <w:tc>
          <w:tcPr>
            <w:tcW w:w="1492" w:type="dxa"/>
          </w:tcPr>
          <w:p w14:paraId="543EADA7" w14:textId="77777777" w:rsidR="00643E4F" w:rsidRDefault="00643E4F" w:rsidP="00362335">
            <w:pPr>
              <w:jc w:val="both"/>
              <w:rPr>
                <w:rFonts w:ascii="Times New Roman" w:hAnsi="Times New Roman" w:cs="Times New Roman"/>
                <w:b/>
                <w:bCs/>
                <w:sz w:val="24"/>
                <w:szCs w:val="24"/>
              </w:rPr>
            </w:pPr>
          </w:p>
        </w:tc>
      </w:tr>
      <w:tr w:rsidR="00643E4F" w14:paraId="6B4D2616" w14:textId="77777777" w:rsidTr="003E04F9">
        <w:tc>
          <w:tcPr>
            <w:tcW w:w="846" w:type="dxa"/>
          </w:tcPr>
          <w:p w14:paraId="7407674B" w14:textId="3A6EC6D7"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163</w:t>
            </w:r>
          </w:p>
        </w:tc>
        <w:tc>
          <w:tcPr>
            <w:tcW w:w="4961" w:type="dxa"/>
          </w:tcPr>
          <w:p w14:paraId="02D6FC35"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Emitir estatísticas de lançamento de ISSQN e taxas,</w:t>
            </w:r>
          </w:p>
          <w:p w14:paraId="5B12A586" w14:textId="0C9640C5"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comparando-as com anos anteriores</w:t>
            </w:r>
          </w:p>
        </w:tc>
        <w:tc>
          <w:tcPr>
            <w:tcW w:w="1627" w:type="dxa"/>
          </w:tcPr>
          <w:p w14:paraId="7564FA7D" w14:textId="77777777" w:rsidR="00643E4F" w:rsidRDefault="00643E4F" w:rsidP="00362335">
            <w:pPr>
              <w:jc w:val="both"/>
              <w:rPr>
                <w:rFonts w:ascii="Times New Roman" w:hAnsi="Times New Roman" w:cs="Times New Roman"/>
                <w:b/>
                <w:bCs/>
                <w:sz w:val="24"/>
                <w:szCs w:val="24"/>
              </w:rPr>
            </w:pPr>
          </w:p>
        </w:tc>
        <w:tc>
          <w:tcPr>
            <w:tcW w:w="1492" w:type="dxa"/>
          </w:tcPr>
          <w:p w14:paraId="3DEA946E" w14:textId="77777777" w:rsidR="00643E4F" w:rsidRDefault="00643E4F" w:rsidP="00362335">
            <w:pPr>
              <w:jc w:val="both"/>
              <w:rPr>
                <w:rFonts w:ascii="Times New Roman" w:hAnsi="Times New Roman" w:cs="Times New Roman"/>
                <w:b/>
                <w:bCs/>
                <w:sz w:val="24"/>
                <w:szCs w:val="24"/>
              </w:rPr>
            </w:pPr>
          </w:p>
        </w:tc>
      </w:tr>
      <w:tr w:rsidR="00914C0C" w14:paraId="567C285B" w14:textId="77777777" w:rsidTr="003E04F9">
        <w:tc>
          <w:tcPr>
            <w:tcW w:w="8926" w:type="dxa"/>
            <w:gridSpan w:val="4"/>
          </w:tcPr>
          <w:p w14:paraId="66689DD7" w14:textId="15C1F1DB" w:rsidR="00914C0C" w:rsidRPr="00914C0C" w:rsidRDefault="00914C0C" w:rsidP="00914C0C">
            <w:pPr>
              <w:jc w:val="center"/>
              <w:rPr>
                <w:rFonts w:cstheme="minorHAnsi"/>
                <w:b/>
                <w:bCs/>
                <w:sz w:val="24"/>
                <w:szCs w:val="24"/>
              </w:rPr>
            </w:pPr>
            <w:r w:rsidRPr="00914C0C">
              <w:rPr>
                <w:rFonts w:eastAsia="CIDFont+F5" w:cstheme="minorHAnsi"/>
                <w:b/>
                <w:bCs/>
                <w:sz w:val="24"/>
                <w:szCs w:val="24"/>
                <w:lang w:val="pt-BR"/>
              </w:rPr>
              <w:t>PAGAMENTOS E BAIXAS DE DÉBITOS</w:t>
            </w:r>
          </w:p>
        </w:tc>
      </w:tr>
      <w:tr w:rsidR="00643E4F" w14:paraId="57E1DAD0" w14:textId="77777777" w:rsidTr="003E04F9">
        <w:tc>
          <w:tcPr>
            <w:tcW w:w="846" w:type="dxa"/>
          </w:tcPr>
          <w:p w14:paraId="6666B804" w14:textId="5E834334"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164</w:t>
            </w:r>
          </w:p>
        </w:tc>
        <w:tc>
          <w:tcPr>
            <w:tcW w:w="4961" w:type="dxa"/>
          </w:tcPr>
          <w:p w14:paraId="0DAE685E" w14:textId="46533633"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Registrar os pagamentos vinculados à Tesouraria, em caso de</w:t>
            </w:r>
            <w:r>
              <w:rPr>
                <w:rFonts w:eastAsia="CIDFont+F3" w:cstheme="minorHAnsi"/>
                <w:lang w:val="pt-BR"/>
              </w:rPr>
              <w:t xml:space="preserve"> </w:t>
            </w:r>
            <w:r w:rsidRPr="00914C0C">
              <w:rPr>
                <w:rFonts w:eastAsia="CIDFont+F3" w:cstheme="minorHAnsi"/>
                <w:lang w:val="pt-BR"/>
              </w:rPr>
              <w:t>recebimento em caixas próprios da Entidade</w:t>
            </w:r>
          </w:p>
        </w:tc>
        <w:tc>
          <w:tcPr>
            <w:tcW w:w="1627" w:type="dxa"/>
          </w:tcPr>
          <w:p w14:paraId="76E69BBD" w14:textId="77777777" w:rsidR="00643E4F" w:rsidRDefault="00643E4F" w:rsidP="00362335">
            <w:pPr>
              <w:jc w:val="both"/>
              <w:rPr>
                <w:rFonts w:ascii="Times New Roman" w:hAnsi="Times New Roman" w:cs="Times New Roman"/>
                <w:b/>
                <w:bCs/>
                <w:sz w:val="24"/>
                <w:szCs w:val="24"/>
              </w:rPr>
            </w:pPr>
          </w:p>
        </w:tc>
        <w:tc>
          <w:tcPr>
            <w:tcW w:w="1492" w:type="dxa"/>
          </w:tcPr>
          <w:p w14:paraId="07F18757" w14:textId="77777777" w:rsidR="00643E4F" w:rsidRDefault="00643E4F" w:rsidP="00362335">
            <w:pPr>
              <w:jc w:val="both"/>
              <w:rPr>
                <w:rFonts w:ascii="Times New Roman" w:hAnsi="Times New Roman" w:cs="Times New Roman"/>
                <w:b/>
                <w:bCs/>
                <w:sz w:val="24"/>
                <w:szCs w:val="24"/>
              </w:rPr>
            </w:pPr>
          </w:p>
        </w:tc>
      </w:tr>
      <w:tr w:rsidR="00643E4F" w14:paraId="7699EE95" w14:textId="77777777" w:rsidTr="003E04F9">
        <w:tc>
          <w:tcPr>
            <w:tcW w:w="846" w:type="dxa"/>
          </w:tcPr>
          <w:p w14:paraId="097C44C7" w14:textId="1DC92B89"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165</w:t>
            </w:r>
          </w:p>
        </w:tc>
        <w:tc>
          <w:tcPr>
            <w:tcW w:w="4961" w:type="dxa"/>
          </w:tcPr>
          <w:p w14:paraId="031D6CAE"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Processar arquivos magnéticos de pagamentos enviados pelos</w:t>
            </w:r>
          </w:p>
          <w:p w14:paraId="1ADEFBCC"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bancos (FEBRABAN, CNAB, Simples Nacional, SIAFI), após a</w:t>
            </w:r>
          </w:p>
          <w:p w14:paraId="776E7782"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devida consistência, com emissão de relatórios dos pagamentos</w:t>
            </w:r>
          </w:p>
          <w:p w14:paraId="7F673D83" w14:textId="63EBA21F"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realizados e não-realizados (com o motivo da inconsistência)</w:t>
            </w:r>
          </w:p>
        </w:tc>
        <w:tc>
          <w:tcPr>
            <w:tcW w:w="1627" w:type="dxa"/>
          </w:tcPr>
          <w:p w14:paraId="36AFC5C6" w14:textId="77777777" w:rsidR="00643E4F" w:rsidRDefault="00643E4F" w:rsidP="00362335">
            <w:pPr>
              <w:jc w:val="both"/>
              <w:rPr>
                <w:rFonts w:ascii="Times New Roman" w:hAnsi="Times New Roman" w:cs="Times New Roman"/>
                <w:b/>
                <w:bCs/>
                <w:sz w:val="24"/>
                <w:szCs w:val="24"/>
              </w:rPr>
            </w:pPr>
          </w:p>
        </w:tc>
        <w:tc>
          <w:tcPr>
            <w:tcW w:w="1492" w:type="dxa"/>
          </w:tcPr>
          <w:p w14:paraId="10430816" w14:textId="77777777" w:rsidR="00643E4F" w:rsidRDefault="00643E4F" w:rsidP="00362335">
            <w:pPr>
              <w:jc w:val="both"/>
              <w:rPr>
                <w:rFonts w:ascii="Times New Roman" w:hAnsi="Times New Roman" w:cs="Times New Roman"/>
                <w:b/>
                <w:bCs/>
                <w:sz w:val="24"/>
                <w:szCs w:val="24"/>
              </w:rPr>
            </w:pPr>
          </w:p>
        </w:tc>
      </w:tr>
      <w:tr w:rsidR="00643E4F" w14:paraId="7E671C35" w14:textId="77777777" w:rsidTr="003E04F9">
        <w:tc>
          <w:tcPr>
            <w:tcW w:w="846" w:type="dxa"/>
          </w:tcPr>
          <w:p w14:paraId="4227E960" w14:textId="5E04BADA"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166</w:t>
            </w:r>
          </w:p>
        </w:tc>
        <w:tc>
          <w:tcPr>
            <w:tcW w:w="4961" w:type="dxa"/>
          </w:tcPr>
          <w:p w14:paraId="630A0A0F" w14:textId="6DF8225C"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Permitir administrar os pagamentos inconsistentes, em telas</w:t>
            </w:r>
            <w:r>
              <w:rPr>
                <w:rFonts w:eastAsia="CIDFont+F3" w:cstheme="minorHAnsi"/>
                <w:lang w:val="pt-BR"/>
              </w:rPr>
              <w:t xml:space="preserve"> </w:t>
            </w:r>
            <w:r w:rsidRPr="00914C0C">
              <w:rPr>
                <w:rFonts w:eastAsia="CIDFont+F3" w:cstheme="minorHAnsi"/>
                <w:lang w:val="pt-BR"/>
              </w:rPr>
              <w:t>de consulta e movimentação, para resolução dos problemas e o</w:t>
            </w:r>
          </w:p>
          <w:p w14:paraId="1030ED8E" w14:textId="1330BB11"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posterior reprocessamento dos lançamentos corrigidos</w:t>
            </w:r>
          </w:p>
        </w:tc>
        <w:tc>
          <w:tcPr>
            <w:tcW w:w="1627" w:type="dxa"/>
          </w:tcPr>
          <w:p w14:paraId="401626B8" w14:textId="77777777" w:rsidR="00643E4F" w:rsidRDefault="00643E4F" w:rsidP="00362335">
            <w:pPr>
              <w:jc w:val="both"/>
              <w:rPr>
                <w:rFonts w:ascii="Times New Roman" w:hAnsi="Times New Roman" w:cs="Times New Roman"/>
                <w:b/>
                <w:bCs/>
                <w:sz w:val="24"/>
                <w:szCs w:val="24"/>
              </w:rPr>
            </w:pPr>
          </w:p>
        </w:tc>
        <w:tc>
          <w:tcPr>
            <w:tcW w:w="1492" w:type="dxa"/>
          </w:tcPr>
          <w:p w14:paraId="2CD83B49" w14:textId="77777777" w:rsidR="00643E4F" w:rsidRDefault="00643E4F" w:rsidP="00362335">
            <w:pPr>
              <w:jc w:val="both"/>
              <w:rPr>
                <w:rFonts w:ascii="Times New Roman" w:hAnsi="Times New Roman" w:cs="Times New Roman"/>
                <w:b/>
                <w:bCs/>
                <w:sz w:val="24"/>
                <w:szCs w:val="24"/>
              </w:rPr>
            </w:pPr>
          </w:p>
        </w:tc>
      </w:tr>
      <w:tr w:rsidR="00643E4F" w14:paraId="5C873917" w14:textId="77777777" w:rsidTr="003E04F9">
        <w:tc>
          <w:tcPr>
            <w:tcW w:w="846" w:type="dxa"/>
          </w:tcPr>
          <w:p w14:paraId="78B32100" w14:textId="43702E4D"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167</w:t>
            </w:r>
          </w:p>
        </w:tc>
        <w:tc>
          <w:tcPr>
            <w:tcW w:w="4961" w:type="dxa"/>
          </w:tcPr>
          <w:p w14:paraId="1B4525D8" w14:textId="51AE9059"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Permitir digitação manual de pagamentos, controlando o valor de</w:t>
            </w:r>
            <w:r>
              <w:rPr>
                <w:rFonts w:eastAsia="CIDFont+F3" w:cstheme="minorHAnsi"/>
                <w:lang w:val="pt-BR"/>
              </w:rPr>
              <w:t xml:space="preserve"> </w:t>
            </w:r>
            <w:r w:rsidRPr="00914C0C">
              <w:rPr>
                <w:rFonts w:eastAsia="CIDFont+F3" w:cstheme="minorHAnsi"/>
                <w:lang w:val="pt-BR"/>
              </w:rPr>
              <w:t>cabeça de lote (lote/data de pagamento, banco/valor informado)</w:t>
            </w:r>
          </w:p>
          <w:p w14:paraId="0B05F1F7" w14:textId="4A4F3B8F"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para consistência de dados digitados. Permitir também a captura</w:t>
            </w:r>
            <w:r>
              <w:rPr>
                <w:rFonts w:eastAsia="CIDFont+F3" w:cstheme="minorHAnsi"/>
                <w:lang w:val="pt-BR"/>
              </w:rPr>
              <w:t xml:space="preserve"> </w:t>
            </w:r>
            <w:r w:rsidRPr="00914C0C">
              <w:rPr>
                <w:rFonts w:eastAsia="CIDFont+F3" w:cstheme="minorHAnsi"/>
                <w:lang w:val="pt-BR"/>
              </w:rPr>
              <w:t>de dados através do código de barras</w:t>
            </w:r>
          </w:p>
        </w:tc>
        <w:tc>
          <w:tcPr>
            <w:tcW w:w="1627" w:type="dxa"/>
          </w:tcPr>
          <w:p w14:paraId="7E205908" w14:textId="77777777" w:rsidR="00643E4F" w:rsidRDefault="00643E4F" w:rsidP="00362335">
            <w:pPr>
              <w:jc w:val="both"/>
              <w:rPr>
                <w:rFonts w:ascii="Times New Roman" w:hAnsi="Times New Roman" w:cs="Times New Roman"/>
                <w:b/>
                <w:bCs/>
                <w:sz w:val="24"/>
                <w:szCs w:val="24"/>
              </w:rPr>
            </w:pPr>
          </w:p>
        </w:tc>
        <w:tc>
          <w:tcPr>
            <w:tcW w:w="1492" w:type="dxa"/>
          </w:tcPr>
          <w:p w14:paraId="3A0492F9" w14:textId="77777777" w:rsidR="00643E4F" w:rsidRDefault="00643E4F" w:rsidP="00362335">
            <w:pPr>
              <w:jc w:val="both"/>
              <w:rPr>
                <w:rFonts w:ascii="Times New Roman" w:hAnsi="Times New Roman" w:cs="Times New Roman"/>
                <w:b/>
                <w:bCs/>
                <w:sz w:val="24"/>
                <w:szCs w:val="24"/>
              </w:rPr>
            </w:pPr>
          </w:p>
        </w:tc>
      </w:tr>
      <w:tr w:rsidR="00643E4F" w14:paraId="2F5BB8B1" w14:textId="77777777" w:rsidTr="003E04F9">
        <w:tc>
          <w:tcPr>
            <w:tcW w:w="846" w:type="dxa"/>
          </w:tcPr>
          <w:p w14:paraId="0B9C3E56" w14:textId="179111D6"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168</w:t>
            </w:r>
          </w:p>
        </w:tc>
        <w:tc>
          <w:tcPr>
            <w:tcW w:w="4961" w:type="dxa"/>
          </w:tcPr>
          <w:p w14:paraId="39E38E70"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Os pagamentos processados deverão atualizar, imediata e</w:t>
            </w:r>
          </w:p>
          <w:p w14:paraId="69DC414A"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automaticamente, a situação das parcelas no Conta Corrente</w:t>
            </w:r>
          </w:p>
          <w:p w14:paraId="41C1B595" w14:textId="77777777" w:rsidR="00914C0C"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Fiscal, especificando se foi pago no prazo, em dívida ativa ou em</w:t>
            </w:r>
          </w:p>
          <w:p w14:paraId="04102D81" w14:textId="3F5FFF14"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juízo</w:t>
            </w:r>
          </w:p>
        </w:tc>
        <w:tc>
          <w:tcPr>
            <w:tcW w:w="1627" w:type="dxa"/>
          </w:tcPr>
          <w:p w14:paraId="7BAE738B" w14:textId="77777777" w:rsidR="00643E4F" w:rsidRDefault="00643E4F" w:rsidP="00362335">
            <w:pPr>
              <w:jc w:val="both"/>
              <w:rPr>
                <w:rFonts w:ascii="Times New Roman" w:hAnsi="Times New Roman" w:cs="Times New Roman"/>
                <w:b/>
                <w:bCs/>
                <w:sz w:val="24"/>
                <w:szCs w:val="24"/>
              </w:rPr>
            </w:pPr>
          </w:p>
        </w:tc>
        <w:tc>
          <w:tcPr>
            <w:tcW w:w="1492" w:type="dxa"/>
          </w:tcPr>
          <w:p w14:paraId="6E9398D9" w14:textId="77777777" w:rsidR="00643E4F" w:rsidRDefault="00643E4F" w:rsidP="00362335">
            <w:pPr>
              <w:jc w:val="both"/>
              <w:rPr>
                <w:rFonts w:ascii="Times New Roman" w:hAnsi="Times New Roman" w:cs="Times New Roman"/>
                <w:b/>
                <w:bCs/>
                <w:sz w:val="24"/>
                <w:szCs w:val="24"/>
              </w:rPr>
            </w:pPr>
          </w:p>
        </w:tc>
      </w:tr>
      <w:tr w:rsidR="00643E4F" w14:paraId="3E8F2D5E" w14:textId="77777777" w:rsidTr="003E04F9">
        <w:tc>
          <w:tcPr>
            <w:tcW w:w="846" w:type="dxa"/>
          </w:tcPr>
          <w:p w14:paraId="7DB1D0A5" w14:textId="1B90FD33" w:rsidR="00643E4F"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169</w:t>
            </w:r>
          </w:p>
        </w:tc>
        <w:tc>
          <w:tcPr>
            <w:tcW w:w="4961" w:type="dxa"/>
          </w:tcPr>
          <w:p w14:paraId="299E5143" w14:textId="6D4519FA" w:rsidR="00643E4F" w:rsidRPr="00914C0C" w:rsidRDefault="00914C0C" w:rsidP="00914C0C">
            <w:pPr>
              <w:widowControl/>
              <w:autoSpaceDE w:val="0"/>
              <w:autoSpaceDN w:val="0"/>
              <w:adjustRightInd w:val="0"/>
              <w:rPr>
                <w:rFonts w:eastAsia="CIDFont+F3" w:cstheme="minorHAnsi"/>
                <w:lang w:val="pt-BR"/>
              </w:rPr>
            </w:pPr>
            <w:r w:rsidRPr="00914C0C">
              <w:rPr>
                <w:rFonts w:eastAsia="CIDFont+F3" w:cstheme="minorHAnsi"/>
                <w:lang w:val="pt-BR"/>
              </w:rPr>
              <w:t>Gerar automaticamente a classificação contábil das receitas, de</w:t>
            </w:r>
            <w:r>
              <w:rPr>
                <w:rFonts w:eastAsia="CIDFont+F3" w:cstheme="minorHAnsi"/>
                <w:lang w:val="pt-BR"/>
              </w:rPr>
              <w:t xml:space="preserve"> </w:t>
            </w:r>
            <w:r w:rsidRPr="00914C0C">
              <w:rPr>
                <w:rFonts w:eastAsia="CIDFont+F3" w:cstheme="minorHAnsi"/>
                <w:lang w:val="pt-BR"/>
              </w:rPr>
              <w:t>acordo com o cadastro de receitas de cada tributo, seguindo os</w:t>
            </w:r>
            <w:r>
              <w:rPr>
                <w:rFonts w:eastAsia="CIDFont+F3" w:cstheme="minorHAnsi"/>
                <w:lang w:val="pt-BR"/>
              </w:rPr>
              <w:t xml:space="preserve"> </w:t>
            </w:r>
            <w:r w:rsidRPr="00914C0C">
              <w:rPr>
                <w:rFonts w:eastAsia="CIDFont+F3" w:cstheme="minorHAnsi"/>
                <w:lang w:val="pt-BR"/>
              </w:rPr>
              <w:t>critérios parametrizados pelo usuário</w:t>
            </w:r>
          </w:p>
        </w:tc>
        <w:tc>
          <w:tcPr>
            <w:tcW w:w="1627" w:type="dxa"/>
          </w:tcPr>
          <w:p w14:paraId="39A052FA" w14:textId="77777777" w:rsidR="00643E4F" w:rsidRDefault="00643E4F" w:rsidP="00362335">
            <w:pPr>
              <w:jc w:val="both"/>
              <w:rPr>
                <w:rFonts w:ascii="Times New Roman" w:hAnsi="Times New Roman" w:cs="Times New Roman"/>
                <w:b/>
                <w:bCs/>
                <w:sz w:val="24"/>
                <w:szCs w:val="24"/>
              </w:rPr>
            </w:pPr>
          </w:p>
        </w:tc>
        <w:tc>
          <w:tcPr>
            <w:tcW w:w="1492" w:type="dxa"/>
          </w:tcPr>
          <w:p w14:paraId="569C2047" w14:textId="77777777" w:rsidR="00643E4F" w:rsidRDefault="00643E4F" w:rsidP="00362335">
            <w:pPr>
              <w:jc w:val="both"/>
              <w:rPr>
                <w:rFonts w:ascii="Times New Roman" w:hAnsi="Times New Roman" w:cs="Times New Roman"/>
                <w:b/>
                <w:bCs/>
                <w:sz w:val="24"/>
                <w:szCs w:val="24"/>
              </w:rPr>
            </w:pPr>
          </w:p>
        </w:tc>
      </w:tr>
      <w:tr w:rsidR="00914C0C" w14:paraId="6F07FE00" w14:textId="77777777" w:rsidTr="003E04F9">
        <w:tc>
          <w:tcPr>
            <w:tcW w:w="846" w:type="dxa"/>
          </w:tcPr>
          <w:p w14:paraId="2CCF362A" w14:textId="44E84274" w:rsidR="00914C0C"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170</w:t>
            </w:r>
          </w:p>
        </w:tc>
        <w:tc>
          <w:tcPr>
            <w:tcW w:w="4961" w:type="dxa"/>
          </w:tcPr>
          <w:p w14:paraId="345CA995" w14:textId="77777777" w:rsidR="00914C0C" w:rsidRPr="00506F30" w:rsidRDefault="00914C0C" w:rsidP="00914C0C">
            <w:pPr>
              <w:widowControl/>
              <w:autoSpaceDE w:val="0"/>
              <w:autoSpaceDN w:val="0"/>
              <w:adjustRightInd w:val="0"/>
              <w:rPr>
                <w:rFonts w:eastAsia="CIDFont+F3" w:cstheme="minorHAnsi"/>
                <w:lang w:val="pt-BR"/>
              </w:rPr>
            </w:pPr>
            <w:r w:rsidRPr="00506F30">
              <w:rPr>
                <w:rFonts w:eastAsia="CIDFont+F3" w:cstheme="minorHAnsi"/>
                <w:lang w:val="pt-BR"/>
              </w:rPr>
              <w:t>Permitir manutenção dos lotes digitados. Altera dados constantes</w:t>
            </w:r>
          </w:p>
          <w:p w14:paraId="245DBB4E" w14:textId="61E29823" w:rsidR="00914C0C" w:rsidRPr="00506F30" w:rsidRDefault="00914C0C" w:rsidP="00914C0C">
            <w:pPr>
              <w:widowControl/>
              <w:autoSpaceDE w:val="0"/>
              <w:autoSpaceDN w:val="0"/>
              <w:adjustRightInd w:val="0"/>
              <w:rPr>
                <w:rFonts w:eastAsia="CIDFont+F3" w:cstheme="minorHAnsi"/>
                <w:lang w:val="pt-BR"/>
              </w:rPr>
            </w:pPr>
            <w:r w:rsidRPr="00506F30">
              <w:rPr>
                <w:rFonts w:eastAsia="CIDFont+F3" w:cstheme="minorHAnsi"/>
                <w:lang w:val="pt-BR"/>
              </w:rPr>
              <w:t>na cabeça de lote de pagamentos</w:t>
            </w:r>
          </w:p>
        </w:tc>
        <w:tc>
          <w:tcPr>
            <w:tcW w:w="1627" w:type="dxa"/>
          </w:tcPr>
          <w:p w14:paraId="3AE77534" w14:textId="77777777" w:rsidR="00914C0C" w:rsidRDefault="00914C0C" w:rsidP="00362335">
            <w:pPr>
              <w:jc w:val="both"/>
              <w:rPr>
                <w:rFonts w:ascii="Times New Roman" w:hAnsi="Times New Roman" w:cs="Times New Roman"/>
                <w:b/>
                <w:bCs/>
                <w:sz w:val="24"/>
                <w:szCs w:val="24"/>
              </w:rPr>
            </w:pPr>
          </w:p>
        </w:tc>
        <w:tc>
          <w:tcPr>
            <w:tcW w:w="1492" w:type="dxa"/>
          </w:tcPr>
          <w:p w14:paraId="5C882BDF" w14:textId="77777777" w:rsidR="00914C0C" w:rsidRDefault="00914C0C" w:rsidP="00362335">
            <w:pPr>
              <w:jc w:val="both"/>
              <w:rPr>
                <w:rFonts w:ascii="Times New Roman" w:hAnsi="Times New Roman" w:cs="Times New Roman"/>
                <w:b/>
                <w:bCs/>
                <w:sz w:val="24"/>
                <w:szCs w:val="24"/>
              </w:rPr>
            </w:pPr>
          </w:p>
        </w:tc>
      </w:tr>
      <w:tr w:rsidR="00914C0C" w14:paraId="6DD96A54" w14:textId="77777777" w:rsidTr="003E04F9">
        <w:tc>
          <w:tcPr>
            <w:tcW w:w="846" w:type="dxa"/>
          </w:tcPr>
          <w:p w14:paraId="67B42FB4" w14:textId="06ACD2A5" w:rsidR="00914C0C" w:rsidRDefault="00914C0C" w:rsidP="00362335">
            <w:pPr>
              <w:jc w:val="both"/>
              <w:rPr>
                <w:rFonts w:ascii="Times New Roman" w:hAnsi="Times New Roman" w:cs="Times New Roman"/>
                <w:b/>
                <w:bCs/>
                <w:sz w:val="24"/>
                <w:szCs w:val="24"/>
              </w:rPr>
            </w:pPr>
            <w:r>
              <w:rPr>
                <w:rFonts w:ascii="Times New Roman" w:hAnsi="Times New Roman" w:cs="Times New Roman"/>
                <w:b/>
                <w:bCs/>
                <w:sz w:val="24"/>
                <w:szCs w:val="24"/>
              </w:rPr>
              <w:t>171</w:t>
            </w:r>
          </w:p>
        </w:tc>
        <w:tc>
          <w:tcPr>
            <w:tcW w:w="4961" w:type="dxa"/>
          </w:tcPr>
          <w:p w14:paraId="55062622"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Permite liberar data de movimento já atualizada, bem como</w:t>
            </w:r>
          </w:p>
          <w:p w14:paraId="069700AF" w14:textId="67F1D71E"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alterar controle de movimentos já atualizados</w:t>
            </w:r>
          </w:p>
        </w:tc>
        <w:tc>
          <w:tcPr>
            <w:tcW w:w="1627" w:type="dxa"/>
          </w:tcPr>
          <w:p w14:paraId="6A01E973" w14:textId="77777777" w:rsidR="00914C0C" w:rsidRDefault="00914C0C" w:rsidP="00362335">
            <w:pPr>
              <w:jc w:val="both"/>
              <w:rPr>
                <w:rFonts w:ascii="Times New Roman" w:hAnsi="Times New Roman" w:cs="Times New Roman"/>
                <w:b/>
                <w:bCs/>
                <w:sz w:val="24"/>
                <w:szCs w:val="24"/>
              </w:rPr>
            </w:pPr>
          </w:p>
        </w:tc>
        <w:tc>
          <w:tcPr>
            <w:tcW w:w="1492" w:type="dxa"/>
          </w:tcPr>
          <w:p w14:paraId="6665E39A" w14:textId="77777777" w:rsidR="00914C0C" w:rsidRDefault="00914C0C" w:rsidP="00362335">
            <w:pPr>
              <w:jc w:val="both"/>
              <w:rPr>
                <w:rFonts w:ascii="Times New Roman" w:hAnsi="Times New Roman" w:cs="Times New Roman"/>
                <w:b/>
                <w:bCs/>
                <w:sz w:val="24"/>
                <w:szCs w:val="24"/>
              </w:rPr>
            </w:pPr>
          </w:p>
        </w:tc>
      </w:tr>
      <w:tr w:rsidR="00914C0C" w14:paraId="0E248213" w14:textId="77777777" w:rsidTr="003E04F9">
        <w:tc>
          <w:tcPr>
            <w:tcW w:w="846" w:type="dxa"/>
          </w:tcPr>
          <w:p w14:paraId="40B8AD15" w14:textId="719EAFDC"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172</w:t>
            </w:r>
          </w:p>
        </w:tc>
        <w:tc>
          <w:tcPr>
            <w:tcW w:w="4961" w:type="dxa"/>
          </w:tcPr>
          <w:p w14:paraId="2A2C19EA"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Controle de datas e locais já processados, liberando a</w:t>
            </w:r>
          </w:p>
          <w:p w14:paraId="78EAE76B"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contabilização dos movimentos pela Contabilidade. Uma vez</w:t>
            </w:r>
          </w:p>
          <w:p w14:paraId="66BCE3A9"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contabilizado, o sistema não poderá alterar estes movimentos sem</w:t>
            </w:r>
          </w:p>
          <w:p w14:paraId="07D4D121" w14:textId="7776CAE5"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o devido estorno e liberação pela Contabilidade</w:t>
            </w:r>
          </w:p>
        </w:tc>
        <w:tc>
          <w:tcPr>
            <w:tcW w:w="1627" w:type="dxa"/>
          </w:tcPr>
          <w:p w14:paraId="0A6791F1" w14:textId="77777777" w:rsidR="00914C0C" w:rsidRDefault="00914C0C" w:rsidP="00362335">
            <w:pPr>
              <w:jc w:val="both"/>
              <w:rPr>
                <w:rFonts w:ascii="Times New Roman" w:hAnsi="Times New Roman" w:cs="Times New Roman"/>
                <w:b/>
                <w:bCs/>
                <w:sz w:val="24"/>
                <w:szCs w:val="24"/>
              </w:rPr>
            </w:pPr>
          </w:p>
        </w:tc>
        <w:tc>
          <w:tcPr>
            <w:tcW w:w="1492" w:type="dxa"/>
          </w:tcPr>
          <w:p w14:paraId="425691CF" w14:textId="77777777" w:rsidR="00914C0C" w:rsidRDefault="00914C0C" w:rsidP="00362335">
            <w:pPr>
              <w:jc w:val="both"/>
              <w:rPr>
                <w:rFonts w:ascii="Times New Roman" w:hAnsi="Times New Roman" w:cs="Times New Roman"/>
                <w:b/>
                <w:bCs/>
                <w:sz w:val="24"/>
                <w:szCs w:val="24"/>
              </w:rPr>
            </w:pPr>
          </w:p>
        </w:tc>
      </w:tr>
      <w:tr w:rsidR="00914C0C" w14:paraId="28F4C98E" w14:textId="77777777" w:rsidTr="003E04F9">
        <w:tc>
          <w:tcPr>
            <w:tcW w:w="846" w:type="dxa"/>
          </w:tcPr>
          <w:p w14:paraId="6C44C62F" w14:textId="5E456CEF"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173</w:t>
            </w:r>
          </w:p>
        </w:tc>
        <w:tc>
          <w:tcPr>
            <w:tcW w:w="4961" w:type="dxa"/>
          </w:tcPr>
          <w:p w14:paraId="4D61C1D1"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Emite relatórios de:</w:t>
            </w:r>
          </w:p>
          <w:p w14:paraId="3A553D87"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 Consistência de pagamentos;</w:t>
            </w:r>
          </w:p>
          <w:p w14:paraId="73262C45"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 Movimentos não baixados, com motivo de inconsistência;</w:t>
            </w:r>
          </w:p>
          <w:p w14:paraId="1A7D572B"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 Total por local de arrecadação e data;</w:t>
            </w:r>
          </w:p>
          <w:p w14:paraId="5585C916"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 Pagamentos de laudos, para controle das áreas técnicas;</w:t>
            </w:r>
          </w:p>
          <w:p w14:paraId="0880413D"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 Pagamentos por data, contribuinte, cadastro, logradouro,</w:t>
            </w:r>
          </w:p>
          <w:p w14:paraId="2573DADC" w14:textId="3B537862"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bairro, e outros critérios definidos pelos usuários</w:t>
            </w:r>
          </w:p>
        </w:tc>
        <w:tc>
          <w:tcPr>
            <w:tcW w:w="1627" w:type="dxa"/>
          </w:tcPr>
          <w:p w14:paraId="689FDF0B" w14:textId="77777777" w:rsidR="00914C0C" w:rsidRDefault="00914C0C" w:rsidP="00362335">
            <w:pPr>
              <w:jc w:val="both"/>
              <w:rPr>
                <w:rFonts w:ascii="Times New Roman" w:hAnsi="Times New Roman" w:cs="Times New Roman"/>
                <w:b/>
                <w:bCs/>
                <w:sz w:val="24"/>
                <w:szCs w:val="24"/>
              </w:rPr>
            </w:pPr>
          </w:p>
        </w:tc>
        <w:tc>
          <w:tcPr>
            <w:tcW w:w="1492" w:type="dxa"/>
          </w:tcPr>
          <w:p w14:paraId="583CA0E1" w14:textId="77777777" w:rsidR="00914C0C" w:rsidRDefault="00914C0C" w:rsidP="00362335">
            <w:pPr>
              <w:jc w:val="both"/>
              <w:rPr>
                <w:rFonts w:ascii="Times New Roman" w:hAnsi="Times New Roman" w:cs="Times New Roman"/>
                <w:b/>
                <w:bCs/>
                <w:sz w:val="24"/>
                <w:szCs w:val="24"/>
              </w:rPr>
            </w:pPr>
          </w:p>
        </w:tc>
      </w:tr>
      <w:tr w:rsidR="00914C0C" w14:paraId="09031C2C" w14:textId="77777777" w:rsidTr="003E04F9">
        <w:tc>
          <w:tcPr>
            <w:tcW w:w="846" w:type="dxa"/>
          </w:tcPr>
          <w:p w14:paraId="7E5FCF20" w14:textId="3CD2BE71"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174</w:t>
            </w:r>
          </w:p>
        </w:tc>
        <w:tc>
          <w:tcPr>
            <w:tcW w:w="4961" w:type="dxa"/>
          </w:tcPr>
          <w:p w14:paraId="333E3ACB"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Permitir ao usuário a parametrização de cada receita das guias,</w:t>
            </w:r>
          </w:p>
          <w:p w14:paraId="756251F6"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podendo separar as receitas inscritas previamente ou</w:t>
            </w:r>
          </w:p>
          <w:p w14:paraId="57EF50DD"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concomitantes, pela sua “natureza valorizável”, efetuando a</w:t>
            </w:r>
          </w:p>
          <w:p w14:paraId="12FE09ED"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integração automaticamente da inscrição do débito e realização</w:t>
            </w:r>
          </w:p>
          <w:p w14:paraId="3C9A0951" w14:textId="36CF8232"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da receita, inclusive quanto aos “Tipos de Operações”.</w:t>
            </w:r>
          </w:p>
        </w:tc>
        <w:tc>
          <w:tcPr>
            <w:tcW w:w="1627" w:type="dxa"/>
          </w:tcPr>
          <w:p w14:paraId="7C644AA7" w14:textId="77777777" w:rsidR="00914C0C" w:rsidRDefault="00914C0C" w:rsidP="00362335">
            <w:pPr>
              <w:jc w:val="both"/>
              <w:rPr>
                <w:rFonts w:ascii="Times New Roman" w:hAnsi="Times New Roman" w:cs="Times New Roman"/>
                <w:b/>
                <w:bCs/>
                <w:sz w:val="24"/>
                <w:szCs w:val="24"/>
              </w:rPr>
            </w:pPr>
          </w:p>
        </w:tc>
        <w:tc>
          <w:tcPr>
            <w:tcW w:w="1492" w:type="dxa"/>
          </w:tcPr>
          <w:p w14:paraId="2E90EDE4" w14:textId="77777777" w:rsidR="00914C0C" w:rsidRDefault="00914C0C" w:rsidP="00362335">
            <w:pPr>
              <w:jc w:val="both"/>
              <w:rPr>
                <w:rFonts w:ascii="Times New Roman" w:hAnsi="Times New Roman" w:cs="Times New Roman"/>
                <w:b/>
                <w:bCs/>
                <w:sz w:val="24"/>
                <w:szCs w:val="24"/>
              </w:rPr>
            </w:pPr>
          </w:p>
        </w:tc>
      </w:tr>
      <w:tr w:rsidR="00914C0C" w14:paraId="5DE5C1B4" w14:textId="77777777" w:rsidTr="003E04F9">
        <w:tc>
          <w:tcPr>
            <w:tcW w:w="846" w:type="dxa"/>
          </w:tcPr>
          <w:p w14:paraId="79F8B9DC" w14:textId="6C34CC3E"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175</w:t>
            </w:r>
          </w:p>
        </w:tc>
        <w:tc>
          <w:tcPr>
            <w:tcW w:w="4961" w:type="dxa"/>
          </w:tcPr>
          <w:p w14:paraId="55FF34B1" w14:textId="63BB516C"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Protestar cda individual ou por intervalos definidos pelo usuário</w:t>
            </w:r>
          </w:p>
        </w:tc>
        <w:tc>
          <w:tcPr>
            <w:tcW w:w="1627" w:type="dxa"/>
          </w:tcPr>
          <w:p w14:paraId="3A95493C" w14:textId="77777777" w:rsidR="00914C0C" w:rsidRDefault="00914C0C" w:rsidP="00362335">
            <w:pPr>
              <w:jc w:val="both"/>
              <w:rPr>
                <w:rFonts w:ascii="Times New Roman" w:hAnsi="Times New Roman" w:cs="Times New Roman"/>
                <w:b/>
                <w:bCs/>
                <w:sz w:val="24"/>
                <w:szCs w:val="24"/>
              </w:rPr>
            </w:pPr>
          </w:p>
        </w:tc>
        <w:tc>
          <w:tcPr>
            <w:tcW w:w="1492" w:type="dxa"/>
          </w:tcPr>
          <w:p w14:paraId="0C2761F6" w14:textId="77777777" w:rsidR="00914C0C" w:rsidRDefault="00914C0C" w:rsidP="00362335">
            <w:pPr>
              <w:jc w:val="both"/>
              <w:rPr>
                <w:rFonts w:ascii="Times New Roman" w:hAnsi="Times New Roman" w:cs="Times New Roman"/>
                <w:b/>
                <w:bCs/>
                <w:sz w:val="24"/>
                <w:szCs w:val="24"/>
              </w:rPr>
            </w:pPr>
          </w:p>
        </w:tc>
      </w:tr>
      <w:tr w:rsidR="00914C0C" w14:paraId="510F424F" w14:textId="77777777" w:rsidTr="003E04F9">
        <w:tc>
          <w:tcPr>
            <w:tcW w:w="846" w:type="dxa"/>
          </w:tcPr>
          <w:p w14:paraId="0D796A0A" w14:textId="3FF30140"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176</w:t>
            </w:r>
          </w:p>
        </w:tc>
        <w:tc>
          <w:tcPr>
            <w:tcW w:w="4961" w:type="dxa"/>
          </w:tcPr>
          <w:p w14:paraId="21F3388A"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Gerar pdf de protesto contendo termo de protesto, cda e dam</w:t>
            </w:r>
          </w:p>
          <w:p w14:paraId="05E5B410" w14:textId="0ACCD662"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ou boleto para pagamento</w:t>
            </w:r>
          </w:p>
        </w:tc>
        <w:tc>
          <w:tcPr>
            <w:tcW w:w="1627" w:type="dxa"/>
          </w:tcPr>
          <w:p w14:paraId="583986A7" w14:textId="77777777" w:rsidR="00914C0C" w:rsidRDefault="00914C0C" w:rsidP="00362335">
            <w:pPr>
              <w:jc w:val="both"/>
              <w:rPr>
                <w:rFonts w:ascii="Times New Roman" w:hAnsi="Times New Roman" w:cs="Times New Roman"/>
                <w:b/>
                <w:bCs/>
                <w:sz w:val="24"/>
                <w:szCs w:val="24"/>
              </w:rPr>
            </w:pPr>
          </w:p>
        </w:tc>
        <w:tc>
          <w:tcPr>
            <w:tcW w:w="1492" w:type="dxa"/>
          </w:tcPr>
          <w:p w14:paraId="31EFA164" w14:textId="77777777" w:rsidR="00914C0C" w:rsidRDefault="00914C0C" w:rsidP="00362335">
            <w:pPr>
              <w:jc w:val="both"/>
              <w:rPr>
                <w:rFonts w:ascii="Times New Roman" w:hAnsi="Times New Roman" w:cs="Times New Roman"/>
                <w:b/>
                <w:bCs/>
                <w:sz w:val="24"/>
                <w:szCs w:val="24"/>
              </w:rPr>
            </w:pPr>
          </w:p>
        </w:tc>
      </w:tr>
      <w:tr w:rsidR="00914C0C" w14:paraId="2BB7C1F8" w14:textId="77777777" w:rsidTr="003E04F9">
        <w:tc>
          <w:tcPr>
            <w:tcW w:w="846" w:type="dxa"/>
          </w:tcPr>
          <w:p w14:paraId="5E3A3FA2" w14:textId="04621E1B"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177</w:t>
            </w:r>
          </w:p>
        </w:tc>
        <w:tc>
          <w:tcPr>
            <w:tcW w:w="4961" w:type="dxa"/>
          </w:tcPr>
          <w:p w14:paraId="3A522EE1"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Permitir gerar de forma automática o a cda e dam ou boleto,</w:t>
            </w:r>
          </w:p>
          <w:p w14:paraId="7BA81FB6" w14:textId="7DDD4075"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com os mesmos valores atualizados e data de referência futura</w:t>
            </w:r>
          </w:p>
        </w:tc>
        <w:tc>
          <w:tcPr>
            <w:tcW w:w="1627" w:type="dxa"/>
          </w:tcPr>
          <w:p w14:paraId="7BD57E9A" w14:textId="77777777" w:rsidR="00914C0C" w:rsidRDefault="00914C0C" w:rsidP="00362335">
            <w:pPr>
              <w:jc w:val="both"/>
              <w:rPr>
                <w:rFonts w:ascii="Times New Roman" w:hAnsi="Times New Roman" w:cs="Times New Roman"/>
                <w:b/>
                <w:bCs/>
                <w:sz w:val="24"/>
                <w:szCs w:val="24"/>
              </w:rPr>
            </w:pPr>
          </w:p>
        </w:tc>
        <w:tc>
          <w:tcPr>
            <w:tcW w:w="1492" w:type="dxa"/>
          </w:tcPr>
          <w:p w14:paraId="4866D2F4" w14:textId="77777777" w:rsidR="00914C0C" w:rsidRDefault="00914C0C" w:rsidP="00362335">
            <w:pPr>
              <w:jc w:val="both"/>
              <w:rPr>
                <w:rFonts w:ascii="Times New Roman" w:hAnsi="Times New Roman" w:cs="Times New Roman"/>
                <w:b/>
                <w:bCs/>
                <w:sz w:val="24"/>
                <w:szCs w:val="24"/>
              </w:rPr>
            </w:pPr>
          </w:p>
        </w:tc>
      </w:tr>
      <w:tr w:rsidR="00914C0C" w14:paraId="7D8FFCBC" w14:textId="77777777" w:rsidTr="003E04F9">
        <w:tc>
          <w:tcPr>
            <w:tcW w:w="846" w:type="dxa"/>
          </w:tcPr>
          <w:p w14:paraId="1C32682C" w14:textId="54EC11CC"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178</w:t>
            </w:r>
          </w:p>
        </w:tc>
        <w:tc>
          <w:tcPr>
            <w:tcW w:w="4961" w:type="dxa"/>
          </w:tcPr>
          <w:p w14:paraId="54D31F39" w14:textId="131DF8AA"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Gerar remessa de protesto padrão FEBRABAN</w:t>
            </w:r>
          </w:p>
        </w:tc>
        <w:tc>
          <w:tcPr>
            <w:tcW w:w="1627" w:type="dxa"/>
          </w:tcPr>
          <w:p w14:paraId="4261B33C" w14:textId="77777777" w:rsidR="00914C0C" w:rsidRDefault="00914C0C" w:rsidP="00362335">
            <w:pPr>
              <w:jc w:val="both"/>
              <w:rPr>
                <w:rFonts w:ascii="Times New Roman" w:hAnsi="Times New Roman" w:cs="Times New Roman"/>
                <w:b/>
                <w:bCs/>
                <w:sz w:val="24"/>
                <w:szCs w:val="24"/>
              </w:rPr>
            </w:pPr>
          </w:p>
        </w:tc>
        <w:tc>
          <w:tcPr>
            <w:tcW w:w="1492" w:type="dxa"/>
          </w:tcPr>
          <w:p w14:paraId="3925E35B" w14:textId="77777777" w:rsidR="00914C0C" w:rsidRDefault="00914C0C" w:rsidP="00362335">
            <w:pPr>
              <w:jc w:val="both"/>
              <w:rPr>
                <w:rFonts w:ascii="Times New Roman" w:hAnsi="Times New Roman" w:cs="Times New Roman"/>
                <w:b/>
                <w:bCs/>
                <w:sz w:val="24"/>
                <w:szCs w:val="24"/>
              </w:rPr>
            </w:pPr>
          </w:p>
        </w:tc>
      </w:tr>
      <w:tr w:rsidR="00914C0C" w14:paraId="41F54A2D" w14:textId="77777777" w:rsidTr="003E04F9">
        <w:tc>
          <w:tcPr>
            <w:tcW w:w="846" w:type="dxa"/>
          </w:tcPr>
          <w:p w14:paraId="25F9EB14" w14:textId="7AF239E3"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179</w:t>
            </w:r>
          </w:p>
        </w:tc>
        <w:tc>
          <w:tcPr>
            <w:tcW w:w="4961" w:type="dxa"/>
          </w:tcPr>
          <w:p w14:paraId="7FBC375A" w14:textId="59502448"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Gerar carta de anuência de protesto</w:t>
            </w:r>
          </w:p>
        </w:tc>
        <w:tc>
          <w:tcPr>
            <w:tcW w:w="1627" w:type="dxa"/>
          </w:tcPr>
          <w:p w14:paraId="72A476C5" w14:textId="77777777" w:rsidR="00914C0C" w:rsidRDefault="00914C0C" w:rsidP="00362335">
            <w:pPr>
              <w:jc w:val="both"/>
              <w:rPr>
                <w:rFonts w:ascii="Times New Roman" w:hAnsi="Times New Roman" w:cs="Times New Roman"/>
                <w:b/>
                <w:bCs/>
                <w:sz w:val="24"/>
                <w:szCs w:val="24"/>
              </w:rPr>
            </w:pPr>
          </w:p>
        </w:tc>
        <w:tc>
          <w:tcPr>
            <w:tcW w:w="1492" w:type="dxa"/>
          </w:tcPr>
          <w:p w14:paraId="2A6D662B" w14:textId="77777777" w:rsidR="00914C0C" w:rsidRDefault="00914C0C" w:rsidP="00362335">
            <w:pPr>
              <w:jc w:val="both"/>
              <w:rPr>
                <w:rFonts w:ascii="Times New Roman" w:hAnsi="Times New Roman" w:cs="Times New Roman"/>
                <w:b/>
                <w:bCs/>
                <w:sz w:val="24"/>
                <w:szCs w:val="24"/>
              </w:rPr>
            </w:pPr>
          </w:p>
        </w:tc>
      </w:tr>
      <w:tr w:rsidR="00506F30" w14:paraId="2D7ADAD1" w14:textId="77777777" w:rsidTr="003E04F9">
        <w:tc>
          <w:tcPr>
            <w:tcW w:w="8926" w:type="dxa"/>
            <w:gridSpan w:val="4"/>
          </w:tcPr>
          <w:p w14:paraId="40984AD0" w14:textId="2D5E7E20" w:rsidR="00506F30" w:rsidRPr="00506F30" w:rsidRDefault="00506F30" w:rsidP="00506F30">
            <w:pPr>
              <w:jc w:val="center"/>
              <w:rPr>
                <w:rFonts w:cstheme="minorHAnsi"/>
                <w:b/>
                <w:bCs/>
                <w:sz w:val="24"/>
                <w:szCs w:val="24"/>
              </w:rPr>
            </w:pPr>
            <w:r w:rsidRPr="00506F30">
              <w:rPr>
                <w:rFonts w:eastAsia="CIDFont+F5" w:cstheme="minorHAnsi"/>
                <w:b/>
                <w:bCs/>
                <w:sz w:val="24"/>
                <w:szCs w:val="24"/>
                <w:lang w:val="pt-BR"/>
              </w:rPr>
              <w:t>DÍVIDA ATIVA</w:t>
            </w:r>
          </w:p>
        </w:tc>
      </w:tr>
      <w:tr w:rsidR="00914C0C" w14:paraId="6648332F" w14:textId="77777777" w:rsidTr="003E04F9">
        <w:tc>
          <w:tcPr>
            <w:tcW w:w="846" w:type="dxa"/>
          </w:tcPr>
          <w:p w14:paraId="603CC00D" w14:textId="14062AF0"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180</w:t>
            </w:r>
          </w:p>
        </w:tc>
        <w:tc>
          <w:tcPr>
            <w:tcW w:w="4961" w:type="dxa"/>
          </w:tcPr>
          <w:p w14:paraId="26443B14"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O modelo de cda deve ser configurado e adequado ao padrão</w:t>
            </w:r>
          </w:p>
          <w:p w14:paraId="15A0A18B" w14:textId="229B2AF6"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(textos e informações) fornecidos pelo município.</w:t>
            </w:r>
          </w:p>
        </w:tc>
        <w:tc>
          <w:tcPr>
            <w:tcW w:w="1627" w:type="dxa"/>
          </w:tcPr>
          <w:p w14:paraId="4E621DC6" w14:textId="77777777" w:rsidR="00914C0C" w:rsidRDefault="00914C0C" w:rsidP="00362335">
            <w:pPr>
              <w:jc w:val="both"/>
              <w:rPr>
                <w:rFonts w:ascii="Times New Roman" w:hAnsi="Times New Roman" w:cs="Times New Roman"/>
                <w:b/>
                <w:bCs/>
                <w:sz w:val="24"/>
                <w:szCs w:val="24"/>
              </w:rPr>
            </w:pPr>
          </w:p>
        </w:tc>
        <w:tc>
          <w:tcPr>
            <w:tcW w:w="1492" w:type="dxa"/>
          </w:tcPr>
          <w:p w14:paraId="251D0B53" w14:textId="77777777" w:rsidR="00914C0C" w:rsidRDefault="00914C0C" w:rsidP="00362335">
            <w:pPr>
              <w:jc w:val="both"/>
              <w:rPr>
                <w:rFonts w:ascii="Times New Roman" w:hAnsi="Times New Roman" w:cs="Times New Roman"/>
                <w:b/>
                <w:bCs/>
                <w:sz w:val="24"/>
                <w:szCs w:val="24"/>
              </w:rPr>
            </w:pPr>
          </w:p>
        </w:tc>
      </w:tr>
      <w:tr w:rsidR="00914C0C" w14:paraId="7C20A130" w14:textId="77777777" w:rsidTr="003E04F9">
        <w:tc>
          <w:tcPr>
            <w:tcW w:w="846" w:type="dxa"/>
          </w:tcPr>
          <w:p w14:paraId="02C22787" w14:textId="17DD6EFC"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181</w:t>
            </w:r>
          </w:p>
        </w:tc>
        <w:tc>
          <w:tcPr>
            <w:tcW w:w="4961" w:type="dxa"/>
          </w:tcPr>
          <w:p w14:paraId="68D488E0"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Emitir cda de um ou mais débitos com informações de livro,</w:t>
            </w:r>
          </w:p>
          <w:p w14:paraId="6D7309DB" w14:textId="3C93E785"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inscrição, entre outras, geradas em um ou mais livros de Dívida Ativa</w:t>
            </w:r>
          </w:p>
        </w:tc>
        <w:tc>
          <w:tcPr>
            <w:tcW w:w="1627" w:type="dxa"/>
          </w:tcPr>
          <w:p w14:paraId="714E1004" w14:textId="77777777" w:rsidR="00914C0C" w:rsidRDefault="00914C0C" w:rsidP="00362335">
            <w:pPr>
              <w:jc w:val="both"/>
              <w:rPr>
                <w:rFonts w:ascii="Times New Roman" w:hAnsi="Times New Roman" w:cs="Times New Roman"/>
                <w:b/>
                <w:bCs/>
                <w:sz w:val="24"/>
                <w:szCs w:val="24"/>
              </w:rPr>
            </w:pPr>
          </w:p>
        </w:tc>
        <w:tc>
          <w:tcPr>
            <w:tcW w:w="1492" w:type="dxa"/>
          </w:tcPr>
          <w:p w14:paraId="5AC96B27" w14:textId="77777777" w:rsidR="00914C0C" w:rsidRDefault="00914C0C" w:rsidP="00362335">
            <w:pPr>
              <w:jc w:val="both"/>
              <w:rPr>
                <w:rFonts w:ascii="Times New Roman" w:hAnsi="Times New Roman" w:cs="Times New Roman"/>
                <w:b/>
                <w:bCs/>
                <w:sz w:val="24"/>
                <w:szCs w:val="24"/>
              </w:rPr>
            </w:pPr>
          </w:p>
        </w:tc>
      </w:tr>
      <w:tr w:rsidR="00914C0C" w14:paraId="130BE2F2" w14:textId="77777777" w:rsidTr="003E04F9">
        <w:tc>
          <w:tcPr>
            <w:tcW w:w="846" w:type="dxa"/>
          </w:tcPr>
          <w:p w14:paraId="2667109D" w14:textId="29ACDB36"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182</w:t>
            </w:r>
          </w:p>
        </w:tc>
        <w:tc>
          <w:tcPr>
            <w:tcW w:w="4961" w:type="dxa"/>
          </w:tcPr>
          <w:p w14:paraId="133A3BE1"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Permitir alterar (com a devida permissão de acesso) a cda,</w:t>
            </w:r>
          </w:p>
          <w:p w14:paraId="5AF51A52" w14:textId="3C17F052"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incluindo ou excluindo débitos</w:t>
            </w:r>
          </w:p>
        </w:tc>
        <w:tc>
          <w:tcPr>
            <w:tcW w:w="1627" w:type="dxa"/>
          </w:tcPr>
          <w:p w14:paraId="07FF99FA" w14:textId="77777777" w:rsidR="00914C0C" w:rsidRDefault="00914C0C" w:rsidP="00362335">
            <w:pPr>
              <w:jc w:val="both"/>
              <w:rPr>
                <w:rFonts w:ascii="Times New Roman" w:hAnsi="Times New Roman" w:cs="Times New Roman"/>
                <w:b/>
                <w:bCs/>
                <w:sz w:val="24"/>
                <w:szCs w:val="24"/>
              </w:rPr>
            </w:pPr>
          </w:p>
        </w:tc>
        <w:tc>
          <w:tcPr>
            <w:tcW w:w="1492" w:type="dxa"/>
          </w:tcPr>
          <w:p w14:paraId="73C2CBA8" w14:textId="77777777" w:rsidR="00914C0C" w:rsidRDefault="00914C0C" w:rsidP="00362335">
            <w:pPr>
              <w:jc w:val="both"/>
              <w:rPr>
                <w:rFonts w:ascii="Times New Roman" w:hAnsi="Times New Roman" w:cs="Times New Roman"/>
                <w:b/>
                <w:bCs/>
                <w:sz w:val="24"/>
                <w:szCs w:val="24"/>
              </w:rPr>
            </w:pPr>
          </w:p>
        </w:tc>
      </w:tr>
      <w:tr w:rsidR="00914C0C" w14:paraId="3C2890E5" w14:textId="77777777" w:rsidTr="003E04F9">
        <w:tc>
          <w:tcPr>
            <w:tcW w:w="846" w:type="dxa"/>
          </w:tcPr>
          <w:p w14:paraId="03674B3D" w14:textId="4EFE0111"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183</w:t>
            </w:r>
          </w:p>
        </w:tc>
        <w:tc>
          <w:tcPr>
            <w:tcW w:w="4961" w:type="dxa"/>
          </w:tcPr>
          <w:p w14:paraId="510CFF8A"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Permitir atualização de valores de acréscimos de uma cda,</w:t>
            </w:r>
          </w:p>
          <w:p w14:paraId="2CBE0960" w14:textId="7AB4356B"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registrando os novos valores</w:t>
            </w:r>
          </w:p>
        </w:tc>
        <w:tc>
          <w:tcPr>
            <w:tcW w:w="1627" w:type="dxa"/>
          </w:tcPr>
          <w:p w14:paraId="117A73C8" w14:textId="77777777" w:rsidR="00914C0C" w:rsidRDefault="00914C0C" w:rsidP="00362335">
            <w:pPr>
              <w:jc w:val="both"/>
              <w:rPr>
                <w:rFonts w:ascii="Times New Roman" w:hAnsi="Times New Roman" w:cs="Times New Roman"/>
                <w:b/>
                <w:bCs/>
                <w:sz w:val="24"/>
                <w:szCs w:val="24"/>
              </w:rPr>
            </w:pPr>
          </w:p>
        </w:tc>
        <w:tc>
          <w:tcPr>
            <w:tcW w:w="1492" w:type="dxa"/>
          </w:tcPr>
          <w:p w14:paraId="21B87336" w14:textId="77777777" w:rsidR="00914C0C" w:rsidRDefault="00914C0C" w:rsidP="00362335">
            <w:pPr>
              <w:jc w:val="both"/>
              <w:rPr>
                <w:rFonts w:ascii="Times New Roman" w:hAnsi="Times New Roman" w:cs="Times New Roman"/>
                <w:b/>
                <w:bCs/>
                <w:sz w:val="24"/>
                <w:szCs w:val="24"/>
              </w:rPr>
            </w:pPr>
          </w:p>
        </w:tc>
      </w:tr>
      <w:tr w:rsidR="00914C0C" w14:paraId="5EF7A325" w14:textId="77777777" w:rsidTr="003E04F9">
        <w:tc>
          <w:tcPr>
            <w:tcW w:w="846" w:type="dxa"/>
          </w:tcPr>
          <w:p w14:paraId="32AA5FBB" w14:textId="2A1A4EE2"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184</w:t>
            </w:r>
          </w:p>
        </w:tc>
        <w:tc>
          <w:tcPr>
            <w:tcW w:w="4961" w:type="dxa"/>
          </w:tcPr>
          <w:p w14:paraId="4D27549C" w14:textId="15A4F2D5"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Permitir atualizar a data de emissão de uma cda</w:t>
            </w:r>
          </w:p>
        </w:tc>
        <w:tc>
          <w:tcPr>
            <w:tcW w:w="1627" w:type="dxa"/>
          </w:tcPr>
          <w:p w14:paraId="78E5D00A" w14:textId="77777777" w:rsidR="00914C0C" w:rsidRDefault="00914C0C" w:rsidP="00362335">
            <w:pPr>
              <w:jc w:val="both"/>
              <w:rPr>
                <w:rFonts w:ascii="Times New Roman" w:hAnsi="Times New Roman" w:cs="Times New Roman"/>
                <w:b/>
                <w:bCs/>
                <w:sz w:val="24"/>
                <w:szCs w:val="24"/>
              </w:rPr>
            </w:pPr>
          </w:p>
        </w:tc>
        <w:tc>
          <w:tcPr>
            <w:tcW w:w="1492" w:type="dxa"/>
          </w:tcPr>
          <w:p w14:paraId="236B1B00" w14:textId="77777777" w:rsidR="00914C0C" w:rsidRDefault="00914C0C" w:rsidP="00362335">
            <w:pPr>
              <w:jc w:val="both"/>
              <w:rPr>
                <w:rFonts w:ascii="Times New Roman" w:hAnsi="Times New Roman" w:cs="Times New Roman"/>
                <w:b/>
                <w:bCs/>
                <w:sz w:val="24"/>
                <w:szCs w:val="24"/>
              </w:rPr>
            </w:pPr>
          </w:p>
        </w:tc>
      </w:tr>
      <w:tr w:rsidR="00914C0C" w14:paraId="262A7C64" w14:textId="77777777" w:rsidTr="003E04F9">
        <w:tc>
          <w:tcPr>
            <w:tcW w:w="846" w:type="dxa"/>
          </w:tcPr>
          <w:p w14:paraId="4A97D4A6" w14:textId="08D8603D"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185</w:t>
            </w:r>
          </w:p>
        </w:tc>
        <w:tc>
          <w:tcPr>
            <w:tcW w:w="4961" w:type="dxa"/>
          </w:tcPr>
          <w:p w14:paraId="5A56F389"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O modelo de Petição deve ser configurado e adequado ao</w:t>
            </w:r>
          </w:p>
          <w:p w14:paraId="3DC5CABB" w14:textId="54C9A60F"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padrão (textos e informações) fornecidos pelo município.</w:t>
            </w:r>
          </w:p>
        </w:tc>
        <w:tc>
          <w:tcPr>
            <w:tcW w:w="1627" w:type="dxa"/>
          </w:tcPr>
          <w:p w14:paraId="67FF4D62" w14:textId="77777777" w:rsidR="00914C0C" w:rsidRDefault="00914C0C" w:rsidP="00362335">
            <w:pPr>
              <w:jc w:val="both"/>
              <w:rPr>
                <w:rFonts w:ascii="Times New Roman" w:hAnsi="Times New Roman" w:cs="Times New Roman"/>
                <w:b/>
                <w:bCs/>
                <w:sz w:val="24"/>
                <w:szCs w:val="24"/>
              </w:rPr>
            </w:pPr>
          </w:p>
        </w:tc>
        <w:tc>
          <w:tcPr>
            <w:tcW w:w="1492" w:type="dxa"/>
          </w:tcPr>
          <w:p w14:paraId="4848A68E" w14:textId="77777777" w:rsidR="00914C0C" w:rsidRDefault="00914C0C" w:rsidP="00362335">
            <w:pPr>
              <w:jc w:val="both"/>
              <w:rPr>
                <w:rFonts w:ascii="Times New Roman" w:hAnsi="Times New Roman" w:cs="Times New Roman"/>
                <w:b/>
                <w:bCs/>
                <w:sz w:val="24"/>
                <w:szCs w:val="24"/>
              </w:rPr>
            </w:pPr>
          </w:p>
        </w:tc>
      </w:tr>
      <w:tr w:rsidR="00914C0C" w14:paraId="5BBE2D39" w14:textId="77777777" w:rsidTr="003E04F9">
        <w:tc>
          <w:tcPr>
            <w:tcW w:w="846" w:type="dxa"/>
          </w:tcPr>
          <w:p w14:paraId="4129968B" w14:textId="28E8B498"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186</w:t>
            </w:r>
          </w:p>
        </w:tc>
        <w:tc>
          <w:tcPr>
            <w:tcW w:w="4961" w:type="dxa"/>
          </w:tcPr>
          <w:p w14:paraId="738133C0" w14:textId="77B0EB6E"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Gerar peticionamento inicial para execução fiscal</w:t>
            </w:r>
          </w:p>
        </w:tc>
        <w:tc>
          <w:tcPr>
            <w:tcW w:w="1627" w:type="dxa"/>
          </w:tcPr>
          <w:p w14:paraId="3EAB441C" w14:textId="77777777" w:rsidR="00914C0C" w:rsidRDefault="00914C0C" w:rsidP="00362335">
            <w:pPr>
              <w:jc w:val="both"/>
              <w:rPr>
                <w:rFonts w:ascii="Times New Roman" w:hAnsi="Times New Roman" w:cs="Times New Roman"/>
                <w:b/>
                <w:bCs/>
                <w:sz w:val="24"/>
                <w:szCs w:val="24"/>
              </w:rPr>
            </w:pPr>
          </w:p>
        </w:tc>
        <w:tc>
          <w:tcPr>
            <w:tcW w:w="1492" w:type="dxa"/>
          </w:tcPr>
          <w:p w14:paraId="4B60CDA6" w14:textId="77777777" w:rsidR="00914C0C" w:rsidRDefault="00914C0C" w:rsidP="00362335">
            <w:pPr>
              <w:jc w:val="both"/>
              <w:rPr>
                <w:rFonts w:ascii="Times New Roman" w:hAnsi="Times New Roman" w:cs="Times New Roman"/>
                <w:b/>
                <w:bCs/>
                <w:sz w:val="24"/>
                <w:szCs w:val="24"/>
              </w:rPr>
            </w:pPr>
          </w:p>
        </w:tc>
      </w:tr>
      <w:tr w:rsidR="00914C0C" w14:paraId="2829630D" w14:textId="77777777" w:rsidTr="003E04F9">
        <w:tc>
          <w:tcPr>
            <w:tcW w:w="846" w:type="dxa"/>
          </w:tcPr>
          <w:p w14:paraId="79E08876" w14:textId="0D01BC5B"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187</w:t>
            </w:r>
          </w:p>
        </w:tc>
        <w:tc>
          <w:tcPr>
            <w:tcW w:w="4961" w:type="dxa"/>
          </w:tcPr>
          <w:p w14:paraId="35E00B4F" w14:textId="1C912B1C" w:rsidR="00914C0C" w:rsidRPr="00506F30" w:rsidRDefault="00506F30" w:rsidP="00914C0C">
            <w:pPr>
              <w:widowControl/>
              <w:autoSpaceDE w:val="0"/>
              <w:autoSpaceDN w:val="0"/>
              <w:adjustRightInd w:val="0"/>
              <w:rPr>
                <w:rFonts w:eastAsia="CIDFont+F3" w:cstheme="minorHAnsi"/>
                <w:lang w:val="pt-BR"/>
              </w:rPr>
            </w:pPr>
            <w:r w:rsidRPr="00506F30">
              <w:rPr>
                <w:rFonts w:eastAsia="CIDFont+F3" w:cstheme="minorHAnsi"/>
                <w:lang w:val="pt-BR"/>
              </w:rPr>
              <w:t>Deve permitir juntar uma ou mais cdas numa única petição</w:t>
            </w:r>
          </w:p>
        </w:tc>
        <w:tc>
          <w:tcPr>
            <w:tcW w:w="1627" w:type="dxa"/>
          </w:tcPr>
          <w:p w14:paraId="6F1E93AA" w14:textId="77777777" w:rsidR="00914C0C" w:rsidRDefault="00914C0C" w:rsidP="00362335">
            <w:pPr>
              <w:jc w:val="both"/>
              <w:rPr>
                <w:rFonts w:ascii="Times New Roman" w:hAnsi="Times New Roman" w:cs="Times New Roman"/>
                <w:b/>
                <w:bCs/>
                <w:sz w:val="24"/>
                <w:szCs w:val="24"/>
              </w:rPr>
            </w:pPr>
          </w:p>
        </w:tc>
        <w:tc>
          <w:tcPr>
            <w:tcW w:w="1492" w:type="dxa"/>
          </w:tcPr>
          <w:p w14:paraId="0313C2EB" w14:textId="77777777" w:rsidR="00914C0C" w:rsidRDefault="00914C0C" w:rsidP="00362335">
            <w:pPr>
              <w:jc w:val="both"/>
              <w:rPr>
                <w:rFonts w:ascii="Times New Roman" w:hAnsi="Times New Roman" w:cs="Times New Roman"/>
                <w:b/>
                <w:bCs/>
                <w:sz w:val="24"/>
                <w:szCs w:val="24"/>
              </w:rPr>
            </w:pPr>
          </w:p>
        </w:tc>
      </w:tr>
      <w:tr w:rsidR="00914C0C" w14:paraId="214E3C9E" w14:textId="77777777" w:rsidTr="003E04F9">
        <w:tc>
          <w:tcPr>
            <w:tcW w:w="846" w:type="dxa"/>
          </w:tcPr>
          <w:p w14:paraId="1E3FFFCF" w14:textId="0B402A65" w:rsidR="00914C0C"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4961" w:type="dxa"/>
          </w:tcPr>
          <w:p w14:paraId="6376FC3C"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Deve permitir juntar imóveis, empresas ou cadastro eventual, na</w:t>
            </w:r>
          </w:p>
          <w:p w14:paraId="66B77F6F" w14:textId="77777777" w:rsidR="00506F30"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mesma petição, desde que sejam vinculados ao mesmo cadastro</w:t>
            </w:r>
          </w:p>
          <w:p w14:paraId="18456CE9" w14:textId="28A0A5E9" w:rsidR="00914C0C" w:rsidRPr="00506F30" w:rsidRDefault="00506F30" w:rsidP="00506F30">
            <w:pPr>
              <w:widowControl/>
              <w:autoSpaceDE w:val="0"/>
              <w:autoSpaceDN w:val="0"/>
              <w:adjustRightInd w:val="0"/>
              <w:rPr>
                <w:rFonts w:eastAsia="CIDFont+F3" w:cstheme="minorHAnsi"/>
                <w:lang w:val="pt-BR"/>
              </w:rPr>
            </w:pPr>
            <w:r w:rsidRPr="00506F30">
              <w:rPr>
                <w:rFonts w:eastAsia="CIDFont+F3" w:cstheme="minorHAnsi"/>
                <w:lang w:val="pt-BR"/>
              </w:rPr>
              <w:t>(cadastro único)</w:t>
            </w:r>
          </w:p>
        </w:tc>
        <w:tc>
          <w:tcPr>
            <w:tcW w:w="1627" w:type="dxa"/>
          </w:tcPr>
          <w:p w14:paraId="3A6FEFC6" w14:textId="77777777" w:rsidR="00914C0C" w:rsidRDefault="00914C0C" w:rsidP="00362335">
            <w:pPr>
              <w:jc w:val="both"/>
              <w:rPr>
                <w:rFonts w:ascii="Times New Roman" w:hAnsi="Times New Roman" w:cs="Times New Roman"/>
                <w:b/>
                <w:bCs/>
                <w:sz w:val="24"/>
                <w:szCs w:val="24"/>
              </w:rPr>
            </w:pPr>
          </w:p>
        </w:tc>
        <w:tc>
          <w:tcPr>
            <w:tcW w:w="1492" w:type="dxa"/>
          </w:tcPr>
          <w:p w14:paraId="734E638E" w14:textId="77777777" w:rsidR="00914C0C" w:rsidRDefault="00914C0C" w:rsidP="00362335">
            <w:pPr>
              <w:jc w:val="both"/>
              <w:rPr>
                <w:rFonts w:ascii="Times New Roman" w:hAnsi="Times New Roman" w:cs="Times New Roman"/>
                <w:b/>
                <w:bCs/>
                <w:sz w:val="24"/>
                <w:szCs w:val="24"/>
              </w:rPr>
            </w:pPr>
          </w:p>
        </w:tc>
      </w:tr>
      <w:tr w:rsidR="00506F30" w14:paraId="0FB70F61" w14:textId="77777777" w:rsidTr="003E04F9">
        <w:tc>
          <w:tcPr>
            <w:tcW w:w="846" w:type="dxa"/>
          </w:tcPr>
          <w:p w14:paraId="3BCD7570" w14:textId="015AB591" w:rsidR="00506F30" w:rsidRDefault="00506F30" w:rsidP="00362335">
            <w:pPr>
              <w:jc w:val="both"/>
              <w:rPr>
                <w:rFonts w:ascii="Times New Roman" w:hAnsi="Times New Roman" w:cs="Times New Roman"/>
                <w:b/>
                <w:bCs/>
                <w:sz w:val="24"/>
                <w:szCs w:val="24"/>
              </w:rPr>
            </w:pPr>
            <w:r>
              <w:rPr>
                <w:rFonts w:ascii="Times New Roman" w:hAnsi="Times New Roman" w:cs="Times New Roman"/>
                <w:b/>
                <w:bCs/>
                <w:sz w:val="24"/>
                <w:szCs w:val="24"/>
              </w:rPr>
              <w:t>189</w:t>
            </w:r>
          </w:p>
        </w:tc>
        <w:tc>
          <w:tcPr>
            <w:tcW w:w="4961" w:type="dxa"/>
          </w:tcPr>
          <w:p w14:paraId="724309C2"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Permitir gerar a petição, e suas respectivas cdas, em pdf,</w:t>
            </w:r>
          </w:p>
          <w:p w14:paraId="541F2746" w14:textId="10DA5AE7"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agrupando por petição</w:t>
            </w:r>
          </w:p>
        </w:tc>
        <w:tc>
          <w:tcPr>
            <w:tcW w:w="1627" w:type="dxa"/>
          </w:tcPr>
          <w:p w14:paraId="4A327D40" w14:textId="77777777" w:rsidR="00506F30" w:rsidRDefault="00506F30" w:rsidP="00362335">
            <w:pPr>
              <w:jc w:val="both"/>
              <w:rPr>
                <w:rFonts w:ascii="Times New Roman" w:hAnsi="Times New Roman" w:cs="Times New Roman"/>
                <w:b/>
                <w:bCs/>
                <w:sz w:val="24"/>
                <w:szCs w:val="24"/>
              </w:rPr>
            </w:pPr>
          </w:p>
        </w:tc>
        <w:tc>
          <w:tcPr>
            <w:tcW w:w="1492" w:type="dxa"/>
          </w:tcPr>
          <w:p w14:paraId="0DFBCB68" w14:textId="77777777" w:rsidR="00506F30" w:rsidRDefault="00506F30" w:rsidP="00362335">
            <w:pPr>
              <w:jc w:val="both"/>
              <w:rPr>
                <w:rFonts w:ascii="Times New Roman" w:hAnsi="Times New Roman" w:cs="Times New Roman"/>
                <w:b/>
                <w:bCs/>
                <w:sz w:val="24"/>
                <w:szCs w:val="24"/>
              </w:rPr>
            </w:pPr>
          </w:p>
        </w:tc>
      </w:tr>
      <w:tr w:rsidR="0067418D" w14:paraId="466C8936" w14:textId="77777777" w:rsidTr="003E04F9">
        <w:tc>
          <w:tcPr>
            <w:tcW w:w="8926" w:type="dxa"/>
            <w:gridSpan w:val="4"/>
          </w:tcPr>
          <w:p w14:paraId="36967E00" w14:textId="27EF8FA9" w:rsidR="0067418D" w:rsidRPr="0067418D" w:rsidRDefault="0067418D" w:rsidP="0067418D">
            <w:pPr>
              <w:jc w:val="center"/>
              <w:rPr>
                <w:rFonts w:cstheme="minorHAnsi"/>
                <w:b/>
                <w:bCs/>
                <w:sz w:val="24"/>
                <w:szCs w:val="24"/>
              </w:rPr>
            </w:pPr>
            <w:r w:rsidRPr="0067418D">
              <w:rPr>
                <w:rFonts w:eastAsia="CIDFont+F5" w:cstheme="minorHAnsi"/>
                <w:b/>
                <w:bCs/>
                <w:sz w:val="24"/>
                <w:szCs w:val="24"/>
                <w:lang w:val="pt-BR"/>
              </w:rPr>
              <w:t>RELATÓRIOS</w:t>
            </w:r>
          </w:p>
        </w:tc>
      </w:tr>
      <w:tr w:rsidR="00506F30" w14:paraId="1A550FD2" w14:textId="77777777" w:rsidTr="003E04F9">
        <w:tc>
          <w:tcPr>
            <w:tcW w:w="846" w:type="dxa"/>
          </w:tcPr>
          <w:p w14:paraId="51336CF3" w14:textId="578EBB27"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190</w:t>
            </w:r>
          </w:p>
        </w:tc>
        <w:tc>
          <w:tcPr>
            <w:tcW w:w="4961" w:type="dxa"/>
          </w:tcPr>
          <w:p w14:paraId="3ECFCD50"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O sistema deverá conter um gerador de relatórios totalmente</w:t>
            </w:r>
          </w:p>
          <w:p w14:paraId="450445A3"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customizável, onde permita selecionar os dados, determinar os</w:t>
            </w:r>
          </w:p>
          <w:p w14:paraId="4FF0544F"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filtros e condições para impressão, ajustar a disposição das</w:t>
            </w:r>
          </w:p>
          <w:p w14:paraId="51DF2939"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informações, estilo e aparência dos mesmos, de acordo com os</w:t>
            </w:r>
          </w:p>
          <w:p w14:paraId="3CE77B8C" w14:textId="793D5754"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direitos de acesso dos usuários</w:t>
            </w:r>
          </w:p>
        </w:tc>
        <w:tc>
          <w:tcPr>
            <w:tcW w:w="1627" w:type="dxa"/>
          </w:tcPr>
          <w:p w14:paraId="177B7876" w14:textId="77777777" w:rsidR="00506F30" w:rsidRDefault="00506F30" w:rsidP="00362335">
            <w:pPr>
              <w:jc w:val="both"/>
              <w:rPr>
                <w:rFonts w:ascii="Times New Roman" w:hAnsi="Times New Roman" w:cs="Times New Roman"/>
                <w:b/>
                <w:bCs/>
                <w:sz w:val="24"/>
                <w:szCs w:val="24"/>
              </w:rPr>
            </w:pPr>
          </w:p>
        </w:tc>
        <w:tc>
          <w:tcPr>
            <w:tcW w:w="1492" w:type="dxa"/>
          </w:tcPr>
          <w:p w14:paraId="76C90F18" w14:textId="77777777" w:rsidR="00506F30" w:rsidRDefault="00506F30" w:rsidP="00362335">
            <w:pPr>
              <w:jc w:val="both"/>
              <w:rPr>
                <w:rFonts w:ascii="Times New Roman" w:hAnsi="Times New Roman" w:cs="Times New Roman"/>
                <w:b/>
                <w:bCs/>
                <w:sz w:val="24"/>
                <w:szCs w:val="24"/>
              </w:rPr>
            </w:pPr>
          </w:p>
        </w:tc>
      </w:tr>
      <w:tr w:rsidR="00506F30" w14:paraId="6AE20DFD" w14:textId="77777777" w:rsidTr="003E04F9">
        <w:tc>
          <w:tcPr>
            <w:tcW w:w="846" w:type="dxa"/>
          </w:tcPr>
          <w:p w14:paraId="18B11BF3" w14:textId="03D1E711"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191</w:t>
            </w:r>
          </w:p>
        </w:tc>
        <w:tc>
          <w:tcPr>
            <w:tcW w:w="4961" w:type="dxa"/>
          </w:tcPr>
          <w:p w14:paraId="27A38A86"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Deverá, também, manter repositório dos relatórios feitos para</w:t>
            </w:r>
          </w:p>
          <w:p w14:paraId="4805F94A"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reimprimi-los sempre que necessitarem. O gerador de relatórios</w:t>
            </w:r>
          </w:p>
          <w:p w14:paraId="5D8A0B19" w14:textId="28397815"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deve ter licenciamento para todos os usuários</w:t>
            </w:r>
          </w:p>
        </w:tc>
        <w:tc>
          <w:tcPr>
            <w:tcW w:w="1627" w:type="dxa"/>
          </w:tcPr>
          <w:p w14:paraId="13D8B3C7" w14:textId="77777777" w:rsidR="00506F30" w:rsidRDefault="00506F30" w:rsidP="00362335">
            <w:pPr>
              <w:jc w:val="both"/>
              <w:rPr>
                <w:rFonts w:ascii="Times New Roman" w:hAnsi="Times New Roman" w:cs="Times New Roman"/>
                <w:b/>
                <w:bCs/>
                <w:sz w:val="24"/>
                <w:szCs w:val="24"/>
              </w:rPr>
            </w:pPr>
          </w:p>
        </w:tc>
        <w:tc>
          <w:tcPr>
            <w:tcW w:w="1492" w:type="dxa"/>
          </w:tcPr>
          <w:p w14:paraId="7B75A258" w14:textId="77777777" w:rsidR="00506F30" w:rsidRDefault="00506F30" w:rsidP="00362335">
            <w:pPr>
              <w:jc w:val="both"/>
              <w:rPr>
                <w:rFonts w:ascii="Times New Roman" w:hAnsi="Times New Roman" w:cs="Times New Roman"/>
                <w:b/>
                <w:bCs/>
                <w:sz w:val="24"/>
                <w:szCs w:val="24"/>
              </w:rPr>
            </w:pPr>
          </w:p>
        </w:tc>
      </w:tr>
      <w:tr w:rsidR="00506F30" w14:paraId="0CA6EA2B" w14:textId="77777777" w:rsidTr="003E04F9">
        <w:tc>
          <w:tcPr>
            <w:tcW w:w="846" w:type="dxa"/>
          </w:tcPr>
          <w:p w14:paraId="6D1490DC" w14:textId="6DB32E07"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192</w:t>
            </w:r>
          </w:p>
        </w:tc>
        <w:tc>
          <w:tcPr>
            <w:tcW w:w="4961" w:type="dxa"/>
          </w:tcPr>
          <w:p w14:paraId="46F98E06"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Os dados pessoais do contribuinte não devem aparecer em</w:t>
            </w:r>
          </w:p>
          <w:p w14:paraId="6ECA50B2"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documento; emitidos para terceiros, exceto com autorização</w:t>
            </w:r>
          </w:p>
          <w:p w14:paraId="49063145" w14:textId="6286B8AB"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superior (processo crítico)</w:t>
            </w:r>
          </w:p>
        </w:tc>
        <w:tc>
          <w:tcPr>
            <w:tcW w:w="1627" w:type="dxa"/>
          </w:tcPr>
          <w:p w14:paraId="0D9D0CE5" w14:textId="77777777" w:rsidR="00506F30" w:rsidRDefault="00506F30" w:rsidP="00362335">
            <w:pPr>
              <w:jc w:val="both"/>
              <w:rPr>
                <w:rFonts w:ascii="Times New Roman" w:hAnsi="Times New Roman" w:cs="Times New Roman"/>
                <w:b/>
                <w:bCs/>
                <w:sz w:val="24"/>
                <w:szCs w:val="24"/>
              </w:rPr>
            </w:pPr>
          </w:p>
        </w:tc>
        <w:tc>
          <w:tcPr>
            <w:tcW w:w="1492" w:type="dxa"/>
          </w:tcPr>
          <w:p w14:paraId="5D046516" w14:textId="77777777" w:rsidR="00506F30" w:rsidRDefault="00506F30" w:rsidP="00362335">
            <w:pPr>
              <w:jc w:val="both"/>
              <w:rPr>
                <w:rFonts w:ascii="Times New Roman" w:hAnsi="Times New Roman" w:cs="Times New Roman"/>
                <w:b/>
                <w:bCs/>
                <w:sz w:val="24"/>
                <w:szCs w:val="24"/>
              </w:rPr>
            </w:pPr>
          </w:p>
        </w:tc>
      </w:tr>
      <w:tr w:rsidR="00506F30" w14:paraId="2873A024" w14:textId="77777777" w:rsidTr="003E04F9">
        <w:tc>
          <w:tcPr>
            <w:tcW w:w="846" w:type="dxa"/>
          </w:tcPr>
          <w:p w14:paraId="2F88873A" w14:textId="1247E9D1"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193</w:t>
            </w:r>
          </w:p>
        </w:tc>
        <w:tc>
          <w:tcPr>
            <w:tcW w:w="4961" w:type="dxa"/>
          </w:tcPr>
          <w:p w14:paraId="6C537CE2"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O sistema deverá contar com os relatórios relacionados abaixo já</w:t>
            </w:r>
          </w:p>
          <w:p w14:paraId="59EACAFC"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pré-montados, permitindo ao usuário copiá-los, alterá-los, excluílos</w:t>
            </w:r>
          </w:p>
          <w:p w14:paraId="23B89589" w14:textId="1F7A1112"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a seu critério (desde que tenha permissão para tanto)</w:t>
            </w:r>
          </w:p>
        </w:tc>
        <w:tc>
          <w:tcPr>
            <w:tcW w:w="1627" w:type="dxa"/>
          </w:tcPr>
          <w:p w14:paraId="7B4D7DF6" w14:textId="77777777" w:rsidR="00506F30" w:rsidRDefault="00506F30" w:rsidP="00362335">
            <w:pPr>
              <w:jc w:val="both"/>
              <w:rPr>
                <w:rFonts w:ascii="Times New Roman" w:hAnsi="Times New Roman" w:cs="Times New Roman"/>
                <w:b/>
                <w:bCs/>
                <w:sz w:val="24"/>
                <w:szCs w:val="24"/>
              </w:rPr>
            </w:pPr>
          </w:p>
        </w:tc>
        <w:tc>
          <w:tcPr>
            <w:tcW w:w="1492" w:type="dxa"/>
          </w:tcPr>
          <w:p w14:paraId="66E6345C" w14:textId="77777777" w:rsidR="00506F30" w:rsidRDefault="00506F30" w:rsidP="00362335">
            <w:pPr>
              <w:jc w:val="both"/>
              <w:rPr>
                <w:rFonts w:ascii="Times New Roman" w:hAnsi="Times New Roman" w:cs="Times New Roman"/>
                <w:b/>
                <w:bCs/>
                <w:sz w:val="24"/>
                <w:szCs w:val="24"/>
              </w:rPr>
            </w:pPr>
          </w:p>
        </w:tc>
      </w:tr>
      <w:tr w:rsidR="00506F30" w14:paraId="055D5D52" w14:textId="77777777" w:rsidTr="003E04F9">
        <w:tc>
          <w:tcPr>
            <w:tcW w:w="846" w:type="dxa"/>
          </w:tcPr>
          <w:p w14:paraId="3F92D7CD" w14:textId="1127754D"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194</w:t>
            </w:r>
          </w:p>
        </w:tc>
        <w:tc>
          <w:tcPr>
            <w:tcW w:w="4961" w:type="dxa"/>
          </w:tcPr>
          <w:p w14:paraId="0DD36791"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Relatórios de Lançamentos Parametrizados por Grupo e separado</w:t>
            </w:r>
          </w:p>
          <w:p w14:paraId="0238DFAD"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por Grupo de Receita:</w:t>
            </w:r>
          </w:p>
          <w:p w14:paraId="5AE99396"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Anistia da Dívida Ativa</w:t>
            </w:r>
          </w:p>
          <w:p w14:paraId="4DCFD3FC"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Cancelamento da Dívida Ativa;</w:t>
            </w:r>
          </w:p>
          <w:p w14:paraId="39044A02"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Desconto da Dívida Ativa;</w:t>
            </w:r>
          </w:p>
          <w:p w14:paraId="7497F1EF"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Anistia do Exercício;</w:t>
            </w:r>
          </w:p>
          <w:p w14:paraId="04295B68"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Cancelamento do Exercício;</w:t>
            </w:r>
          </w:p>
          <w:p w14:paraId="7F6DA12B" w14:textId="41A468BE"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Desconto do Exercício;</w:t>
            </w:r>
          </w:p>
        </w:tc>
        <w:tc>
          <w:tcPr>
            <w:tcW w:w="1627" w:type="dxa"/>
          </w:tcPr>
          <w:p w14:paraId="2BCCFCB0" w14:textId="77777777" w:rsidR="00506F30" w:rsidRDefault="00506F30" w:rsidP="00362335">
            <w:pPr>
              <w:jc w:val="both"/>
              <w:rPr>
                <w:rFonts w:ascii="Times New Roman" w:hAnsi="Times New Roman" w:cs="Times New Roman"/>
                <w:b/>
                <w:bCs/>
                <w:sz w:val="24"/>
                <w:szCs w:val="24"/>
              </w:rPr>
            </w:pPr>
          </w:p>
        </w:tc>
        <w:tc>
          <w:tcPr>
            <w:tcW w:w="1492" w:type="dxa"/>
          </w:tcPr>
          <w:p w14:paraId="7206AE65" w14:textId="77777777" w:rsidR="00506F30" w:rsidRDefault="00506F30" w:rsidP="00362335">
            <w:pPr>
              <w:jc w:val="both"/>
              <w:rPr>
                <w:rFonts w:ascii="Times New Roman" w:hAnsi="Times New Roman" w:cs="Times New Roman"/>
                <w:b/>
                <w:bCs/>
                <w:sz w:val="24"/>
                <w:szCs w:val="24"/>
              </w:rPr>
            </w:pPr>
          </w:p>
        </w:tc>
      </w:tr>
      <w:tr w:rsidR="00506F30" w14:paraId="6416F944" w14:textId="77777777" w:rsidTr="003E04F9">
        <w:tc>
          <w:tcPr>
            <w:tcW w:w="846" w:type="dxa"/>
          </w:tcPr>
          <w:p w14:paraId="2DA9100C" w14:textId="793E21E1"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195</w:t>
            </w:r>
          </w:p>
        </w:tc>
        <w:tc>
          <w:tcPr>
            <w:tcW w:w="4961" w:type="dxa"/>
          </w:tcPr>
          <w:p w14:paraId="6667235F"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Movimentação do Conta Corrente Fiscal, por contribuinte,</w:t>
            </w:r>
          </w:p>
          <w:p w14:paraId="1DC4E75A"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cadastro e outras informações selecionadas pelo usuário;</w:t>
            </w:r>
          </w:p>
          <w:p w14:paraId="25EC3A7E"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(Acréscimos) da Dívida Ativa;</w:t>
            </w:r>
          </w:p>
          <w:p w14:paraId="728CC298"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(Estorno) da Dívida Ativa;</w:t>
            </w:r>
          </w:p>
          <w:p w14:paraId="1D1244B8"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(Principal) da Dívida Ativa;</w:t>
            </w:r>
          </w:p>
          <w:p w14:paraId="60E3184A"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(Acréscimos) do Exercício;</w:t>
            </w:r>
          </w:p>
          <w:p w14:paraId="0327B9BC"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(Estorno) do Exercício;</w:t>
            </w:r>
          </w:p>
          <w:p w14:paraId="49D972C0" w14:textId="260D1586"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Lançamento (Principal) do Exercício</w:t>
            </w:r>
          </w:p>
        </w:tc>
        <w:tc>
          <w:tcPr>
            <w:tcW w:w="1627" w:type="dxa"/>
          </w:tcPr>
          <w:p w14:paraId="36141A26" w14:textId="77777777" w:rsidR="00506F30" w:rsidRDefault="00506F30" w:rsidP="00362335">
            <w:pPr>
              <w:jc w:val="both"/>
              <w:rPr>
                <w:rFonts w:ascii="Times New Roman" w:hAnsi="Times New Roman" w:cs="Times New Roman"/>
                <w:b/>
                <w:bCs/>
                <w:sz w:val="24"/>
                <w:szCs w:val="24"/>
              </w:rPr>
            </w:pPr>
          </w:p>
        </w:tc>
        <w:tc>
          <w:tcPr>
            <w:tcW w:w="1492" w:type="dxa"/>
          </w:tcPr>
          <w:p w14:paraId="3C3BFAF2" w14:textId="77777777" w:rsidR="00506F30" w:rsidRDefault="00506F30" w:rsidP="00362335">
            <w:pPr>
              <w:jc w:val="both"/>
              <w:rPr>
                <w:rFonts w:ascii="Times New Roman" w:hAnsi="Times New Roman" w:cs="Times New Roman"/>
                <w:b/>
                <w:bCs/>
                <w:sz w:val="24"/>
                <w:szCs w:val="24"/>
              </w:rPr>
            </w:pPr>
          </w:p>
        </w:tc>
      </w:tr>
      <w:tr w:rsidR="00506F30" w14:paraId="4010F298" w14:textId="77777777" w:rsidTr="003E04F9">
        <w:tc>
          <w:tcPr>
            <w:tcW w:w="846" w:type="dxa"/>
          </w:tcPr>
          <w:p w14:paraId="5C2F96F6" w14:textId="0B588EEE"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4961" w:type="dxa"/>
          </w:tcPr>
          <w:p w14:paraId="2F50BBD0"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Dívida Ativa e do Exercício (contendo o exercício, nº</w:t>
            </w:r>
          </w:p>
          <w:p w14:paraId="4741F3E0"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contribuintes, nome, valor, motivo, resumo por bimestre):</w:t>
            </w:r>
          </w:p>
          <w:p w14:paraId="4835C5FF"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Anistia (por motivo)</w:t>
            </w:r>
          </w:p>
          <w:p w14:paraId="51F99782"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lastRenderedPageBreak/>
              <w:t>- Cancelamento (por motivo)</w:t>
            </w:r>
          </w:p>
          <w:p w14:paraId="6F364831"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Isenção (por motivo)</w:t>
            </w:r>
          </w:p>
          <w:p w14:paraId="107C6435"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Prescrição (por motivo)</w:t>
            </w:r>
          </w:p>
          <w:p w14:paraId="0F1D0805"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Remissão (por motivo)</w:t>
            </w:r>
          </w:p>
          <w:p w14:paraId="28BF549A" w14:textId="67C95539"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 Desconto (por motivo)</w:t>
            </w:r>
          </w:p>
        </w:tc>
        <w:tc>
          <w:tcPr>
            <w:tcW w:w="1627" w:type="dxa"/>
          </w:tcPr>
          <w:p w14:paraId="4F1D6DBD" w14:textId="77777777" w:rsidR="00506F30" w:rsidRDefault="00506F30" w:rsidP="00362335">
            <w:pPr>
              <w:jc w:val="both"/>
              <w:rPr>
                <w:rFonts w:ascii="Times New Roman" w:hAnsi="Times New Roman" w:cs="Times New Roman"/>
                <w:b/>
                <w:bCs/>
                <w:sz w:val="24"/>
                <w:szCs w:val="24"/>
              </w:rPr>
            </w:pPr>
          </w:p>
        </w:tc>
        <w:tc>
          <w:tcPr>
            <w:tcW w:w="1492" w:type="dxa"/>
          </w:tcPr>
          <w:p w14:paraId="3707C4AD" w14:textId="77777777" w:rsidR="00506F30" w:rsidRDefault="00506F30" w:rsidP="00362335">
            <w:pPr>
              <w:jc w:val="both"/>
              <w:rPr>
                <w:rFonts w:ascii="Times New Roman" w:hAnsi="Times New Roman" w:cs="Times New Roman"/>
                <w:b/>
                <w:bCs/>
                <w:sz w:val="24"/>
                <w:szCs w:val="24"/>
              </w:rPr>
            </w:pPr>
          </w:p>
        </w:tc>
      </w:tr>
      <w:tr w:rsidR="00506F30" w14:paraId="2C0FD1E9" w14:textId="77777777" w:rsidTr="003E04F9">
        <w:tc>
          <w:tcPr>
            <w:tcW w:w="846" w:type="dxa"/>
          </w:tcPr>
          <w:p w14:paraId="3D90D319" w14:textId="45EE14DD"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197</w:t>
            </w:r>
          </w:p>
        </w:tc>
        <w:tc>
          <w:tcPr>
            <w:tcW w:w="4961" w:type="dxa"/>
          </w:tcPr>
          <w:p w14:paraId="77FF2C10" w14:textId="676E7BF9" w:rsidR="00506F30" w:rsidRPr="0067418D" w:rsidRDefault="0067418D" w:rsidP="00470DAF">
            <w:pPr>
              <w:widowControl/>
              <w:autoSpaceDE w:val="0"/>
              <w:autoSpaceDN w:val="0"/>
              <w:adjustRightInd w:val="0"/>
              <w:rPr>
                <w:rFonts w:eastAsia="CIDFont+F3" w:cstheme="minorHAnsi"/>
                <w:lang w:val="pt-BR"/>
              </w:rPr>
            </w:pPr>
            <w:r w:rsidRPr="0067418D">
              <w:rPr>
                <w:rFonts w:eastAsia="CIDFont+F3" w:cstheme="minorHAnsi"/>
                <w:lang w:val="pt-BR"/>
              </w:rPr>
              <w:t>Rol de Inscritos em Dívida Ativa (a Arrecadar)</w:t>
            </w:r>
          </w:p>
        </w:tc>
        <w:tc>
          <w:tcPr>
            <w:tcW w:w="1627" w:type="dxa"/>
          </w:tcPr>
          <w:p w14:paraId="134A6BAF" w14:textId="77777777" w:rsidR="00506F30" w:rsidRDefault="00506F30" w:rsidP="00362335">
            <w:pPr>
              <w:jc w:val="both"/>
              <w:rPr>
                <w:rFonts w:ascii="Times New Roman" w:hAnsi="Times New Roman" w:cs="Times New Roman"/>
                <w:b/>
                <w:bCs/>
                <w:sz w:val="24"/>
                <w:szCs w:val="24"/>
              </w:rPr>
            </w:pPr>
          </w:p>
        </w:tc>
        <w:tc>
          <w:tcPr>
            <w:tcW w:w="1492" w:type="dxa"/>
          </w:tcPr>
          <w:p w14:paraId="2911D472" w14:textId="77777777" w:rsidR="00506F30" w:rsidRDefault="00506F30" w:rsidP="00362335">
            <w:pPr>
              <w:jc w:val="both"/>
              <w:rPr>
                <w:rFonts w:ascii="Times New Roman" w:hAnsi="Times New Roman" w:cs="Times New Roman"/>
                <w:b/>
                <w:bCs/>
                <w:sz w:val="24"/>
                <w:szCs w:val="24"/>
              </w:rPr>
            </w:pPr>
          </w:p>
        </w:tc>
      </w:tr>
      <w:tr w:rsidR="00506F30" w14:paraId="57008FAE" w14:textId="77777777" w:rsidTr="003E04F9">
        <w:tc>
          <w:tcPr>
            <w:tcW w:w="846" w:type="dxa"/>
          </w:tcPr>
          <w:p w14:paraId="272C3061" w14:textId="4068E792"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198</w:t>
            </w:r>
          </w:p>
        </w:tc>
        <w:tc>
          <w:tcPr>
            <w:tcW w:w="4961" w:type="dxa"/>
          </w:tcPr>
          <w:p w14:paraId="6548C464" w14:textId="7E786193" w:rsidR="00506F30" w:rsidRPr="0067418D" w:rsidRDefault="0067418D" w:rsidP="00470DAF">
            <w:pPr>
              <w:widowControl/>
              <w:autoSpaceDE w:val="0"/>
              <w:autoSpaceDN w:val="0"/>
              <w:adjustRightInd w:val="0"/>
              <w:rPr>
                <w:rFonts w:eastAsia="CIDFont+F3" w:cstheme="minorHAnsi"/>
                <w:lang w:val="pt-BR"/>
              </w:rPr>
            </w:pPr>
            <w:r w:rsidRPr="0067418D">
              <w:rPr>
                <w:rFonts w:eastAsia="CIDFont+F3" w:cstheme="minorHAnsi"/>
                <w:lang w:val="pt-BR"/>
              </w:rPr>
              <w:t>Rol de Lançados no Exercício (a Arrecadar);</w:t>
            </w:r>
          </w:p>
        </w:tc>
        <w:tc>
          <w:tcPr>
            <w:tcW w:w="1627" w:type="dxa"/>
          </w:tcPr>
          <w:p w14:paraId="33A3284A" w14:textId="77777777" w:rsidR="00506F30" w:rsidRDefault="00506F30" w:rsidP="00362335">
            <w:pPr>
              <w:jc w:val="both"/>
              <w:rPr>
                <w:rFonts w:ascii="Times New Roman" w:hAnsi="Times New Roman" w:cs="Times New Roman"/>
                <w:b/>
                <w:bCs/>
                <w:sz w:val="24"/>
                <w:szCs w:val="24"/>
              </w:rPr>
            </w:pPr>
          </w:p>
        </w:tc>
        <w:tc>
          <w:tcPr>
            <w:tcW w:w="1492" w:type="dxa"/>
          </w:tcPr>
          <w:p w14:paraId="154D714F" w14:textId="77777777" w:rsidR="00506F30" w:rsidRDefault="00506F30" w:rsidP="00362335">
            <w:pPr>
              <w:jc w:val="both"/>
              <w:rPr>
                <w:rFonts w:ascii="Times New Roman" w:hAnsi="Times New Roman" w:cs="Times New Roman"/>
                <w:b/>
                <w:bCs/>
                <w:sz w:val="24"/>
                <w:szCs w:val="24"/>
              </w:rPr>
            </w:pPr>
          </w:p>
        </w:tc>
      </w:tr>
      <w:tr w:rsidR="00506F30" w14:paraId="71A0F75D" w14:textId="77777777" w:rsidTr="003E04F9">
        <w:tc>
          <w:tcPr>
            <w:tcW w:w="846" w:type="dxa"/>
          </w:tcPr>
          <w:p w14:paraId="3F7DDA92" w14:textId="0B08023E"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199</w:t>
            </w:r>
          </w:p>
        </w:tc>
        <w:tc>
          <w:tcPr>
            <w:tcW w:w="4961" w:type="dxa"/>
          </w:tcPr>
          <w:p w14:paraId="7541EBF7"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Relatório resumido de débitos em dívida ativa, separando por</w:t>
            </w:r>
          </w:p>
          <w:p w14:paraId="7D066746"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exercício, contendo a coluna de principal, correção monetária,</w:t>
            </w:r>
          </w:p>
          <w:p w14:paraId="5A36D679" w14:textId="79B4F511"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juros e multa, separando as tributárias e não tributárias.</w:t>
            </w:r>
          </w:p>
        </w:tc>
        <w:tc>
          <w:tcPr>
            <w:tcW w:w="1627" w:type="dxa"/>
          </w:tcPr>
          <w:p w14:paraId="04CECC15" w14:textId="77777777" w:rsidR="00506F30" w:rsidRDefault="00506F30" w:rsidP="00362335">
            <w:pPr>
              <w:jc w:val="both"/>
              <w:rPr>
                <w:rFonts w:ascii="Times New Roman" w:hAnsi="Times New Roman" w:cs="Times New Roman"/>
                <w:b/>
                <w:bCs/>
                <w:sz w:val="24"/>
                <w:szCs w:val="24"/>
              </w:rPr>
            </w:pPr>
          </w:p>
        </w:tc>
        <w:tc>
          <w:tcPr>
            <w:tcW w:w="1492" w:type="dxa"/>
          </w:tcPr>
          <w:p w14:paraId="0C77F93B" w14:textId="77777777" w:rsidR="00506F30" w:rsidRDefault="00506F30" w:rsidP="00362335">
            <w:pPr>
              <w:jc w:val="both"/>
              <w:rPr>
                <w:rFonts w:ascii="Times New Roman" w:hAnsi="Times New Roman" w:cs="Times New Roman"/>
                <w:b/>
                <w:bCs/>
                <w:sz w:val="24"/>
                <w:szCs w:val="24"/>
              </w:rPr>
            </w:pPr>
          </w:p>
        </w:tc>
      </w:tr>
      <w:tr w:rsidR="00506F30" w14:paraId="7687B7FE" w14:textId="77777777" w:rsidTr="003E04F9">
        <w:tc>
          <w:tcPr>
            <w:tcW w:w="846" w:type="dxa"/>
          </w:tcPr>
          <w:p w14:paraId="4DDD9AF5" w14:textId="333956F4" w:rsidR="00506F30" w:rsidRDefault="0067418D" w:rsidP="00362335">
            <w:pPr>
              <w:jc w:val="both"/>
              <w:rPr>
                <w:rFonts w:ascii="Times New Roman" w:hAnsi="Times New Roman" w:cs="Times New Roman"/>
                <w:b/>
                <w:bCs/>
                <w:sz w:val="24"/>
                <w:szCs w:val="24"/>
              </w:rPr>
            </w:pPr>
            <w:r>
              <w:rPr>
                <w:rFonts w:ascii="Times New Roman" w:hAnsi="Times New Roman" w:cs="Times New Roman"/>
                <w:b/>
                <w:bCs/>
                <w:sz w:val="24"/>
                <w:szCs w:val="24"/>
              </w:rPr>
              <w:t>200</w:t>
            </w:r>
          </w:p>
        </w:tc>
        <w:tc>
          <w:tcPr>
            <w:tcW w:w="4961" w:type="dxa"/>
          </w:tcPr>
          <w:p w14:paraId="12A9A128"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Relatório resumido de débitos em dívida ativa, separando por</w:t>
            </w:r>
          </w:p>
          <w:p w14:paraId="10983468"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exercício e por guias, contendo a coluna de principal, correção</w:t>
            </w:r>
          </w:p>
          <w:p w14:paraId="3A1F2816" w14:textId="77777777" w:rsidR="0067418D"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monetária, juros e multa, separando as tributárias e não</w:t>
            </w:r>
          </w:p>
          <w:p w14:paraId="498E822B" w14:textId="5851B792" w:rsidR="00506F30" w:rsidRPr="0067418D" w:rsidRDefault="0067418D" w:rsidP="0067418D">
            <w:pPr>
              <w:widowControl/>
              <w:autoSpaceDE w:val="0"/>
              <w:autoSpaceDN w:val="0"/>
              <w:adjustRightInd w:val="0"/>
              <w:rPr>
                <w:rFonts w:eastAsia="CIDFont+F3" w:cstheme="minorHAnsi"/>
                <w:lang w:val="pt-BR"/>
              </w:rPr>
            </w:pPr>
            <w:r w:rsidRPr="0067418D">
              <w:rPr>
                <w:rFonts w:eastAsia="CIDFont+F3" w:cstheme="minorHAnsi"/>
                <w:lang w:val="pt-BR"/>
              </w:rPr>
              <w:t>tributárias.</w:t>
            </w:r>
          </w:p>
        </w:tc>
        <w:tc>
          <w:tcPr>
            <w:tcW w:w="1627" w:type="dxa"/>
          </w:tcPr>
          <w:p w14:paraId="7B248B4D" w14:textId="77777777" w:rsidR="00506F30" w:rsidRDefault="00506F30" w:rsidP="00362335">
            <w:pPr>
              <w:jc w:val="both"/>
              <w:rPr>
                <w:rFonts w:ascii="Times New Roman" w:hAnsi="Times New Roman" w:cs="Times New Roman"/>
                <w:b/>
                <w:bCs/>
                <w:sz w:val="24"/>
                <w:szCs w:val="24"/>
              </w:rPr>
            </w:pPr>
          </w:p>
        </w:tc>
        <w:tc>
          <w:tcPr>
            <w:tcW w:w="1492" w:type="dxa"/>
          </w:tcPr>
          <w:p w14:paraId="44010774" w14:textId="77777777" w:rsidR="00506F30" w:rsidRDefault="00506F30" w:rsidP="00362335">
            <w:pPr>
              <w:jc w:val="both"/>
              <w:rPr>
                <w:rFonts w:ascii="Times New Roman" w:hAnsi="Times New Roman" w:cs="Times New Roman"/>
                <w:b/>
                <w:bCs/>
                <w:sz w:val="24"/>
                <w:szCs w:val="24"/>
              </w:rPr>
            </w:pPr>
          </w:p>
        </w:tc>
      </w:tr>
    </w:tbl>
    <w:p w14:paraId="1DB0658A" w14:textId="77777777" w:rsidR="000D3FC4" w:rsidRDefault="000D3FC4" w:rsidP="00362335">
      <w:pPr>
        <w:jc w:val="both"/>
        <w:rPr>
          <w:rFonts w:ascii="Times New Roman" w:hAnsi="Times New Roman" w:cs="Times New Roman"/>
          <w:b/>
          <w:bCs/>
          <w:sz w:val="24"/>
          <w:szCs w:val="24"/>
        </w:rPr>
      </w:pPr>
    </w:p>
    <w:p w14:paraId="1AAD8F95" w14:textId="77777777" w:rsidR="0067418D" w:rsidRDefault="0067418D" w:rsidP="00362335">
      <w:pPr>
        <w:jc w:val="both"/>
        <w:rPr>
          <w:rFonts w:ascii="Times New Roman" w:hAnsi="Times New Roman" w:cs="Times New Roman"/>
          <w:b/>
          <w:bCs/>
          <w:sz w:val="24"/>
          <w:szCs w:val="24"/>
        </w:rPr>
      </w:pPr>
    </w:p>
    <w:p w14:paraId="7132AD4B" w14:textId="77777777" w:rsidR="0067418D" w:rsidRDefault="0067418D" w:rsidP="00362335">
      <w:pPr>
        <w:jc w:val="both"/>
        <w:rPr>
          <w:rFonts w:ascii="Times New Roman" w:hAnsi="Times New Roman" w:cs="Times New Roman"/>
          <w:b/>
          <w:bCs/>
          <w:sz w:val="24"/>
          <w:szCs w:val="24"/>
        </w:rPr>
      </w:pPr>
    </w:p>
    <w:p w14:paraId="6A3DA2EF" w14:textId="77777777" w:rsidR="0067418D" w:rsidRDefault="0067418D" w:rsidP="00362335">
      <w:pPr>
        <w:jc w:val="both"/>
        <w:rPr>
          <w:rFonts w:ascii="Times New Roman" w:hAnsi="Times New Roman" w:cs="Times New Roman"/>
          <w:b/>
          <w:bCs/>
          <w:sz w:val="24"/>
          <w:szCs w:val="24"/>
        </w:rPr>
      </w:pPr>
    </w:p>
    <w:p w14:paraId="47A379A3" w14:textId="68673066" w:rsidR="0067418D" w:rsidRPr="0067418D" w:rsidRDefault="0067418D" w:rsidP="0067418D">
      <w:pPr>
        <w:widowControl/>
        <w:autoSpaceDE w:val="0"/>
        <w:autoSpaceDN w:val="0"/>
        <w:adjustRightInd w:val="0"/>
        <w:rPr>
          <w:rFonts w:eastAsia="CIDFont+F5" w:cstheme="minorHAnsi"/>
          <w:b/>
          <w:bCs/>
          <w:sz w:val="24"/>
          <w:szCs w:val="24"/>
          <w:lang w:val="pt-BR"/>
        </w:rPr>
      </w:pPr>
      <w:r w:rsidRPr="0067418D">
        <w:rPr>
          <w:rFonts w:eastAsia="CIDFont+F5" w:cstheme="minorHAnsi"/>
          <w:b/>
          <w:bCs/>
          <w:sz w:val="24"/>
          <w:szCs w:val="24"/>
          <w:lang w:val="pt-BR"/>
        </w:rPr>
        <w:t>2–Sistema de Gerenciamento do ISSQN:</w:t>
      </w:r>
    </w:p>
    <w:p w14:paraId="6111A840" w14:textId="0D8B8263" w:rsidR="000D3FC4" w:rsidRDefault="0067418D" w:rsidP="00362335">
      <w:pPr>
        <w:jc w:val="both"/>
        <w:rPr>
          <w:rFonts w:ascii="Times New Roman" w:hAnsi="Times New Roman" w:cs="Times New Roman"/>
          <w:b/>
          <w:bCs/>
          <w:sz w:val="24"/>
          <w:szCs w:val="24"/>
        </w:rPr>
      </w:pPr>
      <w:r>
        <w:rPr>
          <w:rFonts w:ascii="CIDFont+F3" w:eastAsia="CIDFont+F3" w:cs="CIDFont+F3"/>
          <w:sz w:val="22"/>
          <w:szCs w:val="22"/>
          <w:lang w:val="pt-BR"/>
        </w:rPr>
        <w:t>devendo possuir as funcionalidades abaixo relacionadas:</w:t>
      </w:r>
    </w:p>
    <w:p w14:paraId="428D126B" w14:textId="77777777" w:rsidR="0067418D" w:rsidRDefault="0067418D" w:rsidP="00362335">
      <w:pPr>
        <w:jc w:val="both"/>
        <w:rPr>
          <w:rFonts w:ascii="Times New Roman" w:hAnsi="Times New Roman" w:cs="Times New Roman"/>
          <w:b/>
          <w:bCs/>
          <w:sz w:val="24"/>
          <w:szCs w:val="24"/>
        </w:rPr>
      </w:pPr>
    </w:p>
    <w:tbl>
      <w:tblPr>
        <w:tblStyle w:val="Tabelacomgrade"/>
        <w:tblpPr w:leftFromText="141" w:rightFromText="141" w:vertAnchor="text" w:tblpY="1"/>
        <w:tblOverlap w:val="never"/>
        <w:tblW w:w="0" w:type="auto"/>
        <w:tblLook w:val="04A0" w:firstRow="1" w:lastRow="0" w:firstColumn="1" w:lastColumn="0" w:noHBand="0" w:noVBand="1"/>
      </w:tblPr>
      <w:tblGrid>
        <w:gridCol w:w="846"/>
        <w:gridCol w:w="11"/>
        <w:gridCol w:w="5234"/>
        <w:gridCol w:w="64"/>
        <w:gridCol w:w="1390"/>
        <w:gridCol w:w="105"/>
        <w:gridCol w:w="1295"/>
      </w:tblGrid>
      <w:tr w:rsidR="0067418D" w14:paraId="0F532327" w14:textId="77777777" w:rsidTr="003E04F9">
        <w:trPr>
          <w:trHeight w:val="623"/>
        </w:trPr>
        <w:tc>
          <w:tcPr>
            <w:tcW w:w="857" w:type="dxa"/>
            <w:gridSpan w:val="2"/>
          </w:tcPr>
          <w:p w14:paraId="4C29CD8E" w14:textId="08491E90" w:rsidR="0067418D" w:rsidRPr="00E63F78" w:rsidRDefault="0067418D" w:rsidP="00EC1287">
            <w:pPr>
              <w:jc w:val="center"/>
              <w:rPr>
                <w:rFonts w:ascii="Times New Roman" w:hAnsi="Times New Roman" w:cs="Times New Roman"/>
                <w:b/>
                <w:bCs/>
                <w:sz w:val="24"/>
                <w:szCs w:val="24"/>
              </w:rPr>
            </w:pPr>
            <w:r w:rsidRPr="00E63F78">
              <w:rPr>
                <w:rFonts w:ascii="Times New Roman" w:hAnsi="Times New Roman" w:cs="Times New Roman"/>
                <w:b/>
                <w:bCs/>
                <w:sz w:val="24"/>
                <w:szCs w:val="24"/>
              </w:rPr>
              <w:t>ITEM</w:t>
            </w:r>
          </w:p>
        </w:tc>
        <w:tc>
          <w:tcPr>
            <w:tcW w:w="5298" w:type="dxa"/>
            <w:gridSpan w:val="2"/>
          </w:tcPr>
          <w:p w14:paraId="7ABFABE2" w14:textId="1CAD583B" w:rsidR="0067418D" w:rsidRPr="00E63F78" w:rsidRDefault="0067418D" w:rsidP="00EC1287">
            <w:pPr>
              <w:jc w:val="center"/>
              <w:rPr>
                <w:rFonts w:ascii="Times New Roman" w:hAnsi="Times New Roman" w:cs="Times New Roman"/>
                <w:b/>
                <w:bCs/>
                <w:sz w:val="24"/>
                <w:szCs w:val="24"/>
              </w:rPr>
            </w:pPr>
            <w:r w:rsidRPr="00E63F78">
              <w:rPr>
                <w:rFonts w:ascii="Times New Roman" w:hAnsi="Times New Roman" w:cs="Times New Roman"/>
                <w:b/>
                <w:bCs/>
                <w:sz w:val="24"/>
                <w:szCs w:val="24"/>
              </w:rPr>
              <w:t>DISCRIÇÃO</w:t>
            </w:r>
          </w:p>
        </w:tc>
        <w:tc>
          <w:tcPr>
            <w:tcW w:w="1390" w:type="dxa"/>
          </w:tcPr>
          <w:p w14:paraId="76E1D3CF" w14:textId="79E75CD7" w:rsidR="00E63F78" w:rsidRPr="00E63F78" w:rsidRDefault="0067418D" w:rsidP="00EC1287">
            <w:pPr>
              <w:jc w:val="center"/>
              <w:rPr>
                <w:rFonts w:ascii="Times New Roman" w:hAnsi="Times New Roman" w:cs="Times New Roman"/>
                <w:b/>
                <w:bCs/>
                <w:sz w:val="24"/>
                <w:szCs w:val="24"/>
              </w:rPr>
            </w:pPr>
            <w:r w:rsidRPr="00E63F78">
              <w:rPr>
                <w:rFonts w:ascii="Times New Roman" w:hAnsi="Times New Roman" w:cs="Times New Roman"/>
                <w:b/>
                <w:bCs/>
                <w:sz w:val="24"/>
                <w:szCs w:val="24"/>
              </w:rPr>
              <w:t>NÃO</w:t>
            </w:r>
          </w:p>
          <w:p w14:paraId="2631F224" w14:textId="52EEFD52" w:rsidR="00E63F78" w:rsidRPr="00E63F78" w:rsidRDefault="0067418D" w:rsidP="00EC1287">
            <w:pPr>
              <w:jc w:val="center"/>
              <w:rPr>
                <w:rFonts w:ascii="Times New Roman" w:hAnsi="Times New Roman" w:cs="Times New Roman"/>
                <w:b/>
                <w:bCs/>
                <w:sz w:val="24"/>
                <w:szCs w:val="24"/>
              </w:rPr>
            </w:pPr>
            <w:r w:rsidRPr="00E63F78">
              <w:rPr>
                <w:rFonts w:ascii="Times New Roman" w:hAnsi="Times New Roman" w:cs="Times New Roman"/>
                <w:b/>
                <w:bCs/>
                <w:sz w:val="24"/>
                <w:szCs w:val="24"/>
              </w:rPr>
              <w:t>ATEN</w:t>
            </w:r>
            <w:r w:rsidR="00E63F78" w:rsidRPr="00E63F78">
              <w:rPr>
                <w:rFonts w:ascii="Times New Roman" w:hAnsi="Times New Roman" w:cs="Times New Roman"/>
                <w:b/>
                <w:bCs/>
                <w:sz w:val="24"/>
                <w:szCs w:val="24"/>
              </w:rPr>
              <w:t>DEU</w:t>
            </w:r>
          </w:p>
        </w:tc>
        <w:tc>
          <w:tcPr>
            <w:tcW w:w="1381" w:type="dxa"/>
            <w:gridSpan w:val="2"/>
          </w:tcPr>
          <w:p w14:paraId="65231E6D" w14:textId="35790776" w:rsidR="0067418D" w:rsidRPr="00E63F78" w:rsidRDefault="00E63F78" w:rsidP="00EC1287">
            <w:pPr>
              <w:jc w:val="center"/>
              <w:rPr>
                <w:rFonts w:ascii="Times New Roman" w:hAnsi="Times New Roman" w:cs="Times New Roman"/>
                <w:b/>
                <w:bCs/>
                <w:sz w:val="24"/>
                <w:szCs w:val="24"/>
              </w:rPr>
            </w:pPr>
            <w:r w:rsidRPr="00E63F78">
              <w:rPr>
                <w:rFonts w:ascii="Times New Roman" w:hAnsi="Times New Roman" w:cs="Times New Roman"/>
                <w:b/>
                <w:bCs/>
                <w:sz w:val="24"/>
                <w:szCs w:val="24"/>
              </w:rPr>
              <w:t>ATENDEU</w:t>
            </w:r>
          </w:p>
        </w:tc>
      </w:tr>
      <w:tr w:rsidR="00E63F78" w14:paraId="543EE192" w14:textId="77777777" w:rsidTr="003E04F9">
        <w:tc>
          <w:tcPr>
            <w:tcW w:w="8926" w:type="dxa"/>
            <w:gridSpan w:val="7"/>
          </w:tcPr>
          <w:p w14:paraId="33C2D3AA" w14:textId="0ACDC6FF" w:rsidR="00E63F78" w:rsidRPr="00E63F78" w:rsidRDefault="00E63F78" w:rsidP="00EC1287">
            <w:pPr>
              <w:jc w:val="center"/>
              <w:rPr>
                <w:rFonts w:cstheme="minorHAnsi"/>
                <w:b/>
                <w:bCs/>
                <w:sz w:val="24"/>
                <w:szCs w:val="24"/>
              </w:rPr>
            </w:pPr>
            <w:r w:rsidRPr="00E63F78">
              <w:rPr>
                <w:rFonts w:eastAsia="CIDFont+F5" w:cstheme="minorHAnsi"/>
                <w:b/>
                <w:bCs/>
                <w:sz w:val="24"/>
                <w:szCs w:val="24"/>
                <w:lang w:val="pt-BR"/>
              </w:rPr>
              <w:t>Características Gerais de Utilização</w:t>
            </w:r>
          </w:p>
        </w:tc>
      </w:tr>
      <w:tr w:rsidR="00E63F78" w14:paraId="534505E6" w14:textId="77777777" w:rsidTr="003E04F9">
        <w:tc>
          <w:tcPr>
            <w:tcW w:w="8926" w:type="dxa"/>
            <w:gridSpan w:val="7"/>
          </w:tcPr>
          <w:p w14:paraId="1059775E" w14:textId="76C47EE7" w:rsidR="00E63F78" w:rsidRPr="00E63F78" w:rsidRDefault="00E63F78" w:rsidP="00EC1287">
            <w:pPr>
              <w:jc w:val="both"/>
              <w:rPr>
                <w:rFonts w:cstheme="minorHAnsi"/>
                <w:b/>
                <w:bCs/>
                <w:sz w:val="24"/>
                <w:szCs w:val="24"/>
              </w:rPr>
            </w:pPr>
            <w:r w:rsidRPr="00E63F78">
              <w:rPr>
                <w:rFonts w:eastAsia="CIDFont+F5" w:cstheme="minorHAnsi"/>
                <w:b/>
                <w:bCs/>
                <w:sz w:val="24"/>
                <w:szCs w:val="24"/>
                <w:lang w:val="pt-BR"/>
              </w:rPr>
              <w:t>Esta seção descreve os requisitos associados às características de uso da interface com o usuário:</w:t>
            </w:r>
          </w:p>
        </w:tc>
      </w:tr>
      <w:tr w:rsidR="0067418D" w14:paraId="37312E8A" w14:textId="77777777" w:rsidTr="003E04F9">
        <w:tc>
          <w:tcPr>
            <w:tcW w:w="857" w:type="dxa"/>
            <w:gridSpan w:val="2"/>
          </w:tcPr>
          <w:p w14:paraId="1A001D9A" w14:textId="0FA8DEAE"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298" w:type="dxa"/>
            <w:gridSpan w:val="2"/>
          </w:tcPr>
          <w:p w14:paraId="1DEE92E9"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A interface com o usuário deve ser realizada por meio de um</w:t>
            </w:r>
          </w:p>
          <w:p w14:paraId="6486BD79"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navegador (browser) tal como o Google Chrome, Mozilla Firefox,</w:t>
            </w:r>
          </w:p>
          <w:p w14:paraId="117C56A5" w14:textId="201FBA14" w:rsidR="0067418D" w:rsidRPr="00BC53CD" w:rsidRDefault="00E63F78" w:rsidP="00EC1287">
            <w:pPr>
              <w:jc w:val="both"/>
              <w:rPr>
                <w:rFonts w:cstheme="minorHAnsi"/>
                <w:b/>
                <w:bCs/>
              </w:rPr>
            </w:pPr>
            <w:r w:rsidRPr="00BC53CD">
              <w:rPr>
                <w:rFonts w:eastAsia="CIDFont+F3" w:cstheme="minorHAnsi"/>
                <w:lang w:val="pt-BR"/>
              </w:rPr>
              <w:t>Internet Explorer, Safari e similares;</w:t>
            </w:r>
          </w:p>
        </w:tc>
        <w:tc>
          <w:tcPr>
            <w:tcW w:w="1390" w:type="dxa"/>
          </w:tcPr>
          <w:p w14:paraId="6A14A62C" w14:textId="77777777" w:rsidR="0067418D" w:rsidRDefault="0067418D" w:rsidP="00EC1287">
            <w:pPr>
              <w:jc w:val="both"/>
              <w:rPr>
                <w:rFonts w:ascii="Times New Roman" w:hAnsi="Times New Roman" w:cs="Times New Roman"/>
                <w:b/>
                <w:bCs/>
                <w:sz w:val="24"/>
                <w:szCs w:val="24"/>
              </w:rPr>
            </w:pPr>
          </w:p>
        </w:tc>
        <w:tc>
          <w:tcPr>
            <w:tcW w:w="1381" w:type="dxa"/>
            <w:gridSpan w:val="2"/>
          </w:tcPr>
          <w:p w14:paraId="3537C299" w14:textId="77777777" w:rsidR="0067418D" w:rsidRDefault="0067418D" w:rsidP="00EC1287">
            <w:pPr>
              <w:jc w:val="both"/>
              <w:rPr>
                <w:rFonts w:ascii="Times New Roman" w:hAnsi="Times New Roman" w:cs="Times New Roman"/>
                <w:b/>
                <w:bCs/>
                <w:sz w:val="24"/>
                <w:szCs w:val="24"/>
              </w:rPr>
            </w:pPr>
          </w:p>
        </w:tc>
      </w:tr>
      <w:tr w:rsidR="0067418D" w14:paraId="2F056375" w14:textId="77777777" w:rsidTr="003E04F9">
        <w:tc>
          <w:tcPr>
            <w:tcW w:w="857" w:type="dxa"/>
            <w:gridSpan w:val="2"/>
          </w:tcPr>
          <w:p w14:paraId="74D33E7E" w14:textId="1437DD4E"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5298" w:type="dxa"/>
            <w:gridSpan w:val="2"/>
          </w:tcPr>
          <w:p w14:paraId="74594C36"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Exibir ao operador somente as opções do sistema para as quais ele</w:t>
            </w:r>
          </w:p>
          <w:p w14:paraId="67116A39" w14:textId="20CDA55C" w:rsidR="0067418D" w:rsidRPr="00BC53CD" w:rsidRDefault="00E63F78" w:rsidP="00EC1287">
            <w:pPr>
              <w:jc w:val="both"/>
              <w:rPr>
                <w:rFonts w:cstheme="minorHAnsi"/>
                <w:b/>
                <w:bCs/>
              </w:rPr>
            </w:pPr>
            <w:r w:rsidRPr="00BC53CD">
              <w:rPr>
                <w:rFonts w:eastAsia="CIDFont+F3" w:cstheme="minorHAnsi"/>
                <w:lang w:val="pt-BR"/>
              </w:rPr>
              <w:t>foi autorizado;</w:t>
            </w:r>
          </w:p>
        </w:tc>
        <w:tc>
          <w:tcPr>
            <w:tcW w:w="1390" w:type="dxa"/>
          </w:tcPr>
          <w:p w14:paraId="2224EFB0" w14:textId="77777777" w:rsidR="0067418D" w:rsidRDefault="0067418D" w:rsidP="00EC1287">
            <w:pPr>
              <w:jc w:val="both"/>
              <w:rPr>
                <w:rFonts w:ascii="Times New Roman" w:hAnsi="Times New Roman" w:cs="Times New Roman"/>
                <w:b/>
                <w:bCs/>
                <w:sz w:val="24"/>
                <w:szCs w:val="24"/>
              </w:rPr>
            </w:pPr>
          </w:p>
        </w:tc>
        <w:tc>
          <w:tcPr>
            <w:tcW w:w="1381" w:type="dxa"/>
            <w:gridSpan w:val="2"/>
          </w:tcPr>
          <w:p w14:paraId="7E0C0AC0" w14:textId="77777777" w:rsidR="0067418D" w:rsidRDefault="0067418D" w:rsidP="00EC1287">
            <w:pPr>
              <w:jc w:val="both"/>
              <w:rPr>
                <w:rFonts w:ascii="Times New Roman" w:hAnsi="Times New Roman" w:cs="Times New Roman"/>
                <w:b/>
                <w:bCs/>
                <w:sz w:val="24"/>
                <w:szCs w:val="24"/>
              </w:rPr>
            </w:pPr>
          </w:p>
        </w:tc>
      </w:tr>
      <w:tr w:rsidR="0067418D" w14:paraId="64C25EA8" w14:textId="77777777" w:rsidTr="003E04F9">
        <w:tc>
          <w:tcPr>
            <w:tcW w:w="857" w:type="dxa"/>
            <w:gridSpan w:val="2"/>
          </w:tcPr>
          <w:p w14:paraId="7CC55525" w14:textId="0378ED98"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5298" w:type="dxa"/>
            <w:gridSpan w:val="2"/>
          </w:tcPr>
          <w:p w14:paraId="7FEB2C4F"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Permitir a visualização dos relatórios em tela, bem como a gravação</w:t>
            </w:r>
          </w:p>
          <w:p w14:paraId="7C0FE04F"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opcional dos mesmos em arquivos, com saída em disco rígido ou</w:t>
            </w:r>
          </w:p>
          <w:p w14:paraId="39605DE2" w14:textId="081D4298" w:rsidR="0067418D" w:rsidRPr="00BC53CD" w:rsidRDefault="00E63F78" w:rsidP="00EC1287">
            <w:pPr>
              <w:jc w:val="both"/>
              <w:rPr>
                <w:rFonts w:cstheme="minorHAnsi"/>
                <w:b/>
                <w:bCs/>
              </w:rPr>
            </w:pPr>
            <w:r w:rsidRPr="00BC53CD">
              <w:rPr>
                <w:rFonts w:eastAsia="CIDFont+F3" w:cstheme="minorHAnsi"/>
                <w:lang w:val="pt-BR"/>
              </w:rPr>
              <w:t>removível e a seleção da impressora desejada;</w:t>
            </w:r>
          </w:p>
        </w:tc>
        <w:tc>
          <w:tcPr>
            <w:tcW w:w="1390" w:type="dxa"/>
          </w:tcPr>
          <w:p w14:paraId="40FE813E" w14:textId="77777777" w:rsidR="0067418D" w:rsidRDefault="0067418D" w:rsidP="00EC1287">
            <w:pPr>
              <w:jc w:val="both"/>
              <w:rPr>
                <w:rFonts w:ascii="Times New Roman" w:hAnsi="Times New Roman" w:cs="Times New Roman"/>
                <w:b/>
                <w:bCs/>
                <w:sz w:val="24"/>
                <w:szCs w:val="24"/>
              </w:rPr>
            </w:pPr>
          </w:p>
        </w:tc>
        <w:tc>
          <w:tcPr>
            <w:tcW w:w="1381" w:type="dxa"/>
            <w:gridSpan w:val="2"/>
          </w:tcPr>
          <w:p w14:paraId="7EB0EEB4" w14:textId="77777777" w:rsidR="0067418D" w:rsidRDefault="0067418D" w:rsidP="00EC1287">
            <w:pPr>
              <w:jc w:val="both"/>
              <w:rPr>
                <w:rFonts w:ascii="Times New Roman" w:hAnsi="Times New Roman" w:cs="Times New Roman"/>
                <w:b/>
                <w:bCs/>
                <w:sz w:val="24"/>
                <w:szCs w:val="24"/>
              </w:rPr>
            </w:pPr>
          </w:p>
        </w:tc>
      </w:tr>
      <w:tr w:rsidR="0067418D" w14:paraId="7CFAAB3C" w14:textId="77777777" w:rsidTr="003E04F9">
        <w:tc>
          <w:tcPr>
            <w:tcW w:w="857" w:type="dxa"/>
            <w:gridSpan w:val="2"/>
          </w:tcPr>
          <w:p w14:paraId="0FB64932" w14:textId="497732EC"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298" w:type="dxa"/>
            <w:gridSpan w:val="2"/>
          </w:tcPr>
          <w:p w14:paraId="5AA54A54"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Possuir atualização on-line dos dados de entrada, permitindo acesso</w:t>
            </w:r>
          </w:p>
          <w:p w14:paraId="122151C2"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às informações atualizadas imediatamente após o término da</w:t>
            </w:r>
          </w:p>
          <w:p w14:paraId="5F22C7CC" w14:textId="234A3FC4" w:rsidR="0067418D" w:rsidRPr="00BC53CD" w:rsidRDefault="00E63F78" w:rsidP="00EC1287">
            <w:pPr>
              <w:jc w:val="both"/>
              <w:rPr>
                <w:rFonts w:cstheme="minorHAnsi"/>
                <w:b/>
                <w:bCs/>
              </w:rPr>
            </w:pPr>
            <w:r w:rsidRPr="00BC53CD">
              <w:rPr>
                <w:rFonts w:eastAsia="CIDFont+F3" w:cstheme="minorHAnsi"/>
                <w:lang w:val="pt-BR"/>
              </w:rPr>
              <w:t>transação;</w:t>
            </w:r>
          </w:p>
        </w:tc>
        <w:tc>
          <w:tcPr>
            <w:tcW w:w="1390" w:type="dxa"/>
          </w:tcPr>
          <w:p w14:paraId="5457C5A2" w14:textId="77777777" w:rsidR="0067418D" w:rsidRDefault="0067418D" w:rsidP="00EC1287">
            <w:pPr>
              <w:jc w:val="both"/>
              <w:rPr>
                <w:rFonts w:ascii="Times New Roman" w:hAnsi="Times New Roman" w:cs="Times New Roman"/>
                <w:b/>
                <w:bCs/>
                <w:sz w:val="24"/>
                <w:szCs w:val="24"/>
              </w:rPr>
            </w:pPr>
          </w:p>
        </w:tc>
        <w:tc>
          <w:tcPr>
            <w:tcW w:w="1381" w:type="dxa"/>
            <w:gridSpan w:val="2"/>
          </w:tcPr>
          <w:p w14:paraId="4645C09A" w14:textId="77777777" w:rsidR="0067418D" w:rsidRDefault="0067418D" w:rsidP="00EC1287">
            <w:pPr>
              <w:jc w:val="both"/>
              <w:rPr>
                <w:rFonts w:ascii="Times New Roman" w:hAnsi="Times New Roman" w:cs="Times New Roman"/>
                <w:b/>
                <w:bCs/>
                <w:sz w:val="24"/>
                <w:szCs w:val="24"/>
              </w:rPr>
            </w:pPr>
          </w:p>
        </w:tc>
      </w:tr>
      <w:tr w:rsidR="0067418D" w14:paraId="331D5103" w14:textId="77777777" w:rsidTr="003E04F9">
        <w:tc>
          <w:tcPr>
            <w:tcW w:w="857" w:type="dxa"/>
            <w:gridSpan w:val="2"/>
          </w:tcPr>
          <w:p w14:paraId="37880E17" w14:textId="673A719B"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298" w:type="dxa"/>
            <w:gridSpan w:val="2"/>
          </w:tcPr>
          <w:p w14:paraId="581C07B8"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Possuir teste de consistência dos dados de entrada tais como,</w:t>
            </w:r>
          </w:p>
          <w:p w14:paraId="46610BEA"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validade de datas, validação de dígitos verificadores, campos com</w:t>
            </w:r>
          </w:p>
          <w:p w14:paraId="79915468" w14:textId="1412E355" w:rsidR="0067418D" w:rsidRPr="00BC53CD" w:rsidRDefault="00E63F78" w:rsidP="00EC1287">
            <w:pPr>
              <w:jc w:val="both"/>
              <w:rPr>
                <w:rFonts w:cstheme="minorHAnsi"/>
                <w:b/>
                <w:bCs/>
              </w:rPr>
            </w:pPr>
            <w:r w:rsidRPr="00BC53CD">
              <w:rPr>
                <w:rFonts w:eastAsia="CIDFont+F3" w:cstheme="minorHAnsi"/>
                <w:lang w:val="pt-BR"/>
              </w:rPr>
              <w:t>preenchimento numérico, etc.;</w:t>
            </w:r>
          </w:p>
        </w:tc>
        <w:tc>
          <w:tcPr>
            <w:tcW w:w="1390" w:type="dxa"/>
          </w:tcPr>
          <w:p w14:paraId="576001A1" w14:textId="77777777" w:rsidR="0067418D" w:rsidRDefault="0067418D" w:rsidP="00EC1287">
            <w:pPr>
              <w:jc w:val="both"/>
              <w:rPr>
                <w:rFonts w:ascii="Times New Roman" w:hAnsi="Times New Roman" w:cs="Times New Roman"/>
                <w:b/>
                <w:bCs/>
                <w:sz w:val="24"/>
                <w:szCs w:val="24"/>
              </w:rPr>
            </w:pPr>
          </w:p>
        </w:tc>
        <w:tc>
          <w:tcPr>
            <w:tcW w:w="1381" w:type="dxa"/>
            <w:gridSpan w:val="2"/>
          </w:tcPr>
          <w:p w14:paraId="192B7467" w14:textId="77777777" w:rsidR="0067418D" w:rsidRDefault="0067418D" w:rsidP="00EC1287">
            <w:pPr>
              <w:jc w:val="both"/>
              <w:rPr>
                <w:rFonts w:ascii="Times New Roman" w:hAnsi="Times New Roman" w:cs="Times New Roman"/>
                <w:b/>
                <w:bCs/>
                <w:sz w:val="24"/>
                <w:szCs w:val="24"/>
              </w:rPr>
            </w:pPr>
          </w:p>
        </w:tc>
      </w:tr>
      <w:tr w:rsidR="0067418D" w14:paraId="321A0B61" w14:textId="77777777" w:rsidTr="003E04F9">
        <w:tc>
          <w:tcPr>
            <w:tcW w:w="857" w:type="dxa"/>
            <w:gridSpan w:val="2"/>
          </w:tcPr>
          <w:p w14:paraId="06B99F68" w14:textId="5CCDB483"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298" w:type="dxa"/>
            <w:gridSpan w:val="2"/>
          </w:tcPr>
          <w:p w14:paraId="1A251EEB" w14:textId="507E0607" w:rsidR="0067418D" w:rsidRPr="00BC53CD" w:rsidRDefault="00E63F78" w:rsidP="00EC1287">
            <w:pPr>
              <w:jc w:val="both"/>
              <w:rPr>
                <w:rFonts w:cstheme="minorHAnsi"/>
                <w:b/>
                <w:bCs/>
              </w:rPr>
            </w:pPr>
            <w:r w:rsidRPr="00BC53CD">
              <w:rPr>
                <w:rFonts w:eastAsia="CIDFont+F3" w:cstheme="minorHAnsi"/>
                <w:lang w:val="pt-BR"/>
              </w:rPr>
              <w:t>Utilizar ano com quatro algarismos;</w:t>
            </w:r>
          </w:p>
        </w:tc>
        <w:tc>
          <w:tcPr>
            <w:tcW w:w="1390" w:type="dxa"/>
          </w:tcPr>
          <w:p w14:paraId="1D1FD173" w14:textId="77777777" w:rsidR="0067418D" w:rsidRDefault="0067418D" w:rsidP="00EC1287">
            <w:pPr>
              <w:jc w:val="both"/>
              <w:rPr>
                <w:rFonts w:ascii="Times New Roman" w:hAnsi="Times New Roman" w:cs="Times New Roman"/>
                <w:b/>
                <w:bCs/>
                <w:sz w:val="24"/>
                <w:szCs w:val="24"/>
              </w:rPr>
            </w:pPr>
          </w:p>
        </w:tc>
        <w:tc>
          <w:tcPr>
            <w:tcW w:w="1381" w:type="dxa"/>
            <w:gridSpan w:val="2"/>
          </w:tcPr>
          <w:p w14:paraId="68B2E578" w14:textId="77777777" w:rsidR="0067418D" w:rsidRDefault="0067418D" w:rsidP="00EC1287">
            <w:pPr>
              <w:jc w:val="both"/>
              <w:rPr>
                <w:rFonts w:ascii="Times New Roman" w:hAnsi="Times New Roman" w:cs="Times New Roman"/>
                <w:b/>
                <w:bCs/>
                <w:sz w:val="24"/>
                <w:szCs w:val="24"/>
              </w:rPr>
            </w:pPr>
          </w:p>
        </w:tc>
      </w:tr>
      <w:tr w:rsidR="0067418D" w14:paraId="14FCAD98" w14:textId="77777777" w:rsidTr="003E04F9">
        <w:tc>
          <w:tcPr>
            <w:tcW w:w="857" w:type="dxa"/>
            <w:gridSpan w:val="2"/>
          </w:tcPr>
          <w:p w14:paraId="2C335976" w14:textId="404D780C" w:rsidR="0067418D"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298" w:type="dxa"/>
            <w:gridSpan w:val="2"/>
          </w:tcPr>
          <w:p w14:paraId="4C61B2FD" w14:textId="77777777" w:rsidR="00E63F78" w:rsidRPr="00BC53CD" w:rsidRDefault="00E63F78" w:rsidP="00EC1287">
            <w:pPr>
              <w:widowControl/>
              <w:autoSpaceDE w:val="0"/>
              <w:autoSpaceDN w:val="0"/>
              <w:adjustRightInd w:val="0"/>
              <w:rPr>
                <w:rFonts w:eastAsia="CIDFont+F3" w:cstheme="minorHAnsi"/>
                <w:lang w:val="pt-BR"/>
              </w:rPr>
            </w:pPr>
            <w:r w:rsidRPr="00BC53CD">
              <w:rPr>
                <w:rFonts w:eastAsia="CIDFont+F3" w:cstheme="minorHAnsi"/>
                <w:lang w:val="pt-BR"/>
              </w:rPr>
              <w:t>Utilizar a língua portuguesa (Brasil) para toda e qualquer</w:t>
            </w:r>
          </w:p>
          <w:p w14:paraId="48FBD9CF" w14:textId="5B1C850D" w:rsidR="0067418D" w:rsidRPr="00BC53CD" w:rsidRDefault="00E63F78" w:rsidP="00EC1287">
            <w:pPr>
              <w:jc w:val="both"/>
              <w:rPr>
                <w:rFonts w:cstheme="minorHAnsi"/>
                <w:b/>
                <w:bCs/>
              </w:rPr>
            </w:pPr>
            <w:r w:rsidRPr="00BC53CD">
              <w:rPr>
                <w:rFonts w:eastAsia="CIDFont+F3" w:cstheme="minorHAnsi"/>
                <w:lang w:val="pt-BR"/>
              </w:rPr>
              <w:t>comunicação dos sistemas aplicativos com os usuários;</w:t>
            </w:r>
          </w:p>
        </w:tc>
        <w:tc>
          <w:tcPr>
            <w:tcW w:w="1390" w:type="dxa"/>
          </w:tcPr>
          <w:p w14:paraId="00DFC128" w14:textId="77777777" w:rsidR="0067418D" w:rsidRDefault="0067418D" w:rsidP="00EC1287">
            <w:pPr>
              <w:jc w:val="both"/>
              <w:rPr>
                <w:rFonts w:ascii="Times New Roman" w:hAnsi="Times New Roman" w:cs="Times New Roman"/>
                <w:b/>
                <w:bCs/>
                <w:sz w:val="24"/>
                <w:szCs w:val="24"/>
              </w:rPr>
            </w:pPr>
          </w:p>
        </w:tc>
        <w:tc>
          <w:tcPr>
            <w:tcW w:w="1381" w:type="dxa"/>
            <w:gridSpan w:val="2"/>
          </w:tcPr>
          <w:p w14:paraId="2301BEAD" w14:textId="77777777" w:rsidR="0067418D" w:rsidRDefault="0067418D" w:rsidP="00EC1287">
            <w:pPr>
              <w:jc w:val="both"/>
              <w:rPr>
                <w:rFonts w:ascii="Times New Roman" w:hAnsi="Times New Roman" w:cs="Times New Roman"/>
                <w:b/>
                <w:bCs/>
                <w:sz w:val="24"/>
                <w:szCs w:val="24"/>
              </w:rPr>
            </w:pPr>
          </w:p>
        </w:tc>
      </w:tr>
      <w:tr w:rsidR="00E63F78" w14:paraId="4D30D30C" w14:textId="77777777" w:rsidTr="003E04F9">
        <w:tc>
          <w:tcPr>
            <w:tcW w:w="857" w:type="dxa"/>
            <w:gridSpan w:val="2"/>
          </w:tcPr>
          <w:p w14:paraId="5621A4F8" w14:textId="651D5271" w:rsidR="00E63F78" w:rsidRDefault="00E63F78" w:rsidP="00EC1287">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298" w:type="dxa"/>
            <w:gridSpan w:val="2"/>
          </w:tcPr>
          <w:p w14:paraId="29449422"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Bloquear a digitação quando o número de caracteres ultrapassarem</w:t>
            </w:r>
          </w:p>
          <w:p w14:paraId="63C2B275" w14:textId="46F39AB1"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o número máximo permitido para os campos de entrada de dados;</w:t>
            </w:r>
          </w:p>
        </w:tc>
        <w:tc>
          <w:tcPr>
            <w:tcW w:w="1390" w:type="dxa"/>
          </w:tcPr>
          <w:p w14:paraId="3F450FB7" w14:textId="77777777" w:rsidR="00E63F78" w:rsidRDefault="00E63F78" w:rsidP="00EC1287">
            <w:pPr>
              <w:jc w:val="both"/>
              <w:rPr>
                <w:rFonts w:ascii="Times New Roman" w:hAnsi="Times New Roman" w:cs="Times New Roman"/>
                <w:b/>
                <w:bCs/>
                <w:sz w:val="24"/>
                <w:szCs w:val="24"/>
              </w:rPr>
            </w:pPr>
          </w:p>
        </w:tc>
        <w:tc>
          <w:tcPr>
            <w:tcW w:w="1381" w:type="dxa"/>
            <w:gridSpan w:val="2"/>
          </w:tcPr>
          <w:p w14:paraId="5778B7D2" w14:textId="77777777" w:rsidR="00E63F78" w:rsidRDefault="00E63F78" w:rsidP="00EC1287">
            <w:pPr>
              <w:jc w:val="both"/>
              <w:rPr>
                <w:rFonts w:ascii="Times New Roman" w:hAnsi="Times New Roman" w:cs="Times New Roman"/>
                <w:b/>
                <w:bCs/>
                <w:sz w:val="24"/>
                <w:szCs w:val="24"/>
              </w:rPr>
            </w:pPr>
          </w:p>
        </w:tc>
      </w:tr>
      <w:tr w:rsidR="00E63F78" w14:paraId="6BFC6EC4" w14:textId="77777777" w:rsidTr="003E04F9">
        <w:tc>
          <w:tcPr>
            <w:tcW w:w="857" w:type="dxa"/>
            <w:gridSpan w:val="2"/>
          </w:tcPr>
          <w:p w14:paraId="7E3092BB" w14:textId="1171761E"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298" w:type="dxa"/>
            <w:gridSpan w:val="2"/>
          </w:tcPr>
          <w:p w14:paraId="28C12301"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Garantir que os sistemas aplicativos tenham integração total entre</w:t>
            </w:r>
          </w:p>
          <w:p w14:paraId="287A1C20" w14:textId="14689749"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seus módulos ou funções;</w:t>
            </w:r>
          </w:p>
        </w:tc>
        <w:tc>
          <w:tcPr>
            <w:tcW w:w="1390" w:type="dxa"/>
          </w:tcPr>
          <w:p w14:paraId="6F95CBC4" w14:textId="77777777" w:rsidR="00E63F78" w:rsidRDefault="00E63F78" w:rsidP="00EC1287">
            <w:pPr>
              <w:jc w:val="both"/>
              <w:rPr>
                <w:rFonts w:ascii="Times New Roman" w:hAnsi="Times New Roman" w:cs="Times New Roman"/>
                <w:b/>
                <w:bCs/>
                <w:sz w:val="24"/>
                <w:szCs w:val="24"/>
              </w:rPr>
            </w:pPr>
          </w:p>
        </w:tc>
        <w:tc>
          <w:tcPr>
            <w:tcW w:w="1381" w:type="dxa"/>
            <w:gridSpan w:val="2"/>
          </w:tcPr>
          <w:p w14:paraId="60B71DBB" w14:textId="77777777" w:rsidR="00E63F78" w:rsidRDefault="00E63F78" w:rsidP="00EC1287">
            <w:pPr>
              <w:jc w:val="both"/>
              <w:rPr>
                <w:rFonts w:ascii="Times New Roman" w:hAnsi="Times New Roman" w:cs="Times New Roman"/>
                <w:b/>
                <w:bCs/>
                <w:sz w:val="24"/>
                <w:szCs w:val="24"/>
              </w:rPr>
            </w:pPr>
          </w:p>
        </w:tc>
      </w:tr>
      <w:tr w:rsidR="00E63F78" w14:paraId="16955F0C" w14:textId="77777777" w:rsidTr="003E04F9">
        <w:tc>
          <w:tcPr>
            <w:tcW w:w="857" w:type="dxa"/>
            <w:gridSpan w:val="2"/>
          </w:tcPr>
          <w:p w14:paraId="0CC543B1" w14:textId="3E5C0594"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5298" w:type="dxa"/>
            <w:gridSpan w:val="2"/>
          </w:tcPr>
          <w:p w14:paraId="41A654BF"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Possuir mecanismo que permita a autoridade fiscal do Município</w:t>
            </w:r>
          </w:p>
          <w:p w14:paraId="250E023F"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autorizar e desautorizar, por contribuinte ou por item de serviço, a</w:t>
            </w:r>
          </w:p>
          <w:p w14:paraId="2579031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utilização de Benefícios/Situações Fiscais tais como Isenção,</w:t>
            </w:r>
          </w:p>
          <w:p w14:paraId="2E77E817"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Imunidade, dedução, descontos, dentre outros, devendo o sistema</w:t>
            </w:r>
          </w:p>
          <w:p w14:paraId="490F7B51"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impedir a emissão de documentos fiscais com qualquer um dos</w:t>
            </w:r>
          </w:p>
          <w:p w14:paraId="71FABEC5"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Benefícios/Situações Fiscais mencionados quando o contribuinte não</w:t>
            </w:r>
          </w:p>
          <w:p w14:paraId="06C28DA2" w14:textId="3B757E6F"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estiver autorizado;</w:t>
            </w:r>
          </w:p>
        </w:tc>
        <w:tc>
          <w:tcPr>
            <w:tcW w:w="1390" w:type="dxa"/>
          </w:tcPr>
          <w:p w14:paraId="70C03965" w14:textId="77777777" w:rsidR="00E63F78" w:rsidRDefault="00E63F78" w:rsidP="00EC1287">
            <w:pPr>
              <w:jc w:val="both"/>
              <w:rPr>
                <w:rFonts w:ascii="Times New Roman" w:hAnsi="Times New Roman" w:cs="Times New Roman"/>
                <w:b/>
                <w:bCs/>
                <w:sz w:val="24"/>
                <w:szCs w:val="24"/>
              </w:rPr>
            </w:pPr>
          </w:p>
        </w:tc>
        <w:tc>
          <w:tcPr>
            <w:tcW w:w="1381" w:type="dxa"/>
            <w:gridSpan w:val="2"/>
          </w:tcPr>
          <w:p w14:paraId="1966C4B7" w14:textId="77777777" w:rsidR="00E63F78" w:rsidRDefault="00E63F78" w:rsidP="00EC1287">
            <w:pPr>
              <w:jc w:val="both"/>
              <w:rPr>
                <w:rFonts w:ascii="Times New Roman" w:hAnsi="Times New Roman" w:cs="Times New Roman"/>
                <w:b/>
                <w:bCs/>
                <w:sz w:val="24"/>
                <w:szCs w:val="24"/>
              </w:rPr>
            </w:pPr>
          </w:p>
        </w:tc>
      </w:tr>
      <w:tr w:rsidR="00E63F78" w14:paraId="135DA3CE" w14:textId="77777777" w:rsidTr="003E04F9">
        <w:tc>
          <w:tcPr>
            <w:tcW w:w="857" w:type="dxa"/>
            <w:gridSpan w:val="2"/>
          </w:tcPr>
          <w:p w14:paraId="559FCE6F" w14:textId="4DD2D434"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298" w:type="dxa"/>
            <w:gridSpan w:val="2"/>
          </w:tcPr>
          <w:p w14:paraId="093FF921"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Exibir mensagens de advertência ou avisos de erro que indiquem ao</w:t>
            </w:r>
          </w:p>
          <w:p w14:paraId="764520FB"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lastRenderedPageBreak/>
              <w:t>usuário uma situação de risco ao executar procedimentos. Nesses</w:t>
            </w:r>
          </w:p>
          <w:p w14:paraId="550F2DA6"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casos o sistema deverá solicitar a confirmação ou, em determinados</w:t>
            </w:r>
          </w:p>
          <w:p w14:paraId="6EBF68F0" w14:textId="42572BDF"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casos, impedir que o usuário execute uma operação inválida;</w:t>
            </w:r>
          </w:p>
        </w:tc>
        <w:tc>
          <w:tcPr>
            <w:tcW w:w="1390" w:type="dxa"/>
          </w:tcPr>
          <w:p w14:paraId="4029BF9D" w14:textId="77777777" w:rsidR="00E63F78" w:rsidRDefault="00E63F78" w:rsidP="00EC1287">
            <w:pPr>
              <w:jc w:val="both"/>
              <w:rPr>
                <w:rFonts w:ascii="Times New Roman" w:hAnsi="Times New Roman" w:cs="Times New Roman"/>
                <w:b/>
                <w:bCs/>
                <w:sz w:val="24"/>
                <w:szCs w:val="24"/>
              </w:rPr>
            </w:pPr>
          </w:p>
        </w:tc>
        <w:tc>
          <w:tcPr>
            <w:tcW w:w="1381" w:type="dxa"/>
            <w:gridSpan w:val="2"/>
          </w:tcPr>
          <w:p w14:paraId="1CA8D0C4" w14:textId="77777777" w:rsidR="00E63F78" w:rsidRDefault="00E63F78" w:rsidP="00EC1287">
            <w:pPr>
              <w:jc w:val="both"/>
              <w:rPr>
                <w:rFonts w:ascii="Times New Roman" w:hAnsi="Times New Roman" w:cs="Times New Roman"/>
                <w:b/>
                <w:bCs/>
                <w:sz w:val="24"/>
                <w:szCs w:val="24"/>
              </w:rPr>
            </w:pPr>
          </w:p>
        </w:tc>
      </w:tr>
      <w:tr w:rsidR="00E63F78" w14:paraId="7F8E5CC3" w14:textId="77777777" w:rsidTr="003E04F9">
        <w:tc>
          <w:tcPr>
            <w:tcW w:w="857" w:type="dxa"/>
            <w:gridSpan w:val="2"/>
          </w:tcPr>
          <w:p w14:paraId="2D38B459" w14:textId="4EEE7721"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5298" w:type="dxa"/>
            <w:gridSpan w:val="2"/>
          </w:tcPr>
          <w:p w14:paraId="71397312"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Ser parametrizável pelo usuário através de interface de fácil</w:t>
            </w:r>
          </w:p>
          <w:p w14:paraId="736B7C7E" w14:textId="4400698F"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compreensão;</w:t>
            </w:r>
          </w:p>
        </w:tc>
        <w:tc>
          <w:tcPr>
            <w:tcW w:w="1390" w:type="dxa"/>
          </w:tcPr>
          <w:p w14:paraId="7D93ED86" w14:textId="77777777" w:rsidR="00E63F78" w:rsidRDefault="00E63F78" w:rsidP="00EC1287">
            <w:pPr>
              <w:jc w:val="both"/>
              <w:rPr>
                <w:rFonts w:ascii="Times New Roman" w:hAnsi="Times New Roman" w:cs="Times New Roman"/>
                <w:b/>
                <w:bCs/>
                <w:sz w:val="24"/>
                <w:szCs w:val="24"/>
              </w:rPr>
            </w:pPr>
          </w:p>
        </w:tc>
        <w:tc>
          <w:tcPr>
            <w:tcW w:w="1381" w:type="dxa"/>
            <w:gridSpan w:val="2"/>
          </w:tcPr>
          <w:p w14:paraId="2F0C2258" w14:textId="77777777" w:rsidR="00E63F78" w:rsidRDefault="00E63F78" w:rsidP="00EC1287">
            <w:pPr>
              <w:jc w:val="both"/>
              <w:rPr>
                <w:rFonts w:ascii="Times New Roman" w:hAnsi="Times New Roman" w:cs="Times New Roman"/>
                <w:b/>
                <w:bCs/>
                <w:sz w:val="24"/>
                <w:szCs w:val="24"/>
              </w:rPr>
            </w:pPr>
          </w:p>
        </w:tc>
      </w:tr>
      <w:tr w:rsidR="00E63F78" w14:paraId="0B671801" w14:textId="77777777" w:rsidTr="003E04F9">
        <w:tc>
          <w:tcPr>
            <w:tcW w:w="857" w:type="dxa"/>
            <w:gridSpan w:val="2"/>
          </w:tcPr>
          <w:p w14:paraId="190A5156" w14:textId="0F831C01"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5298" w:type="dxa"/>
            <w:gridSpan w:val="2"/>
          </w:tcPr>
          <w:p w14:paraId="70700545"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Permitir que o usuário desista, a qualquer momento, da operação</w:t>
            </w:r>
          </w:p>
          <w:p w14:paraId="3BDF0751" w14:textId="14871B4F"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corrente;</w:t>
            </w:r>
          </w:p>
        </w:tc>
        <w:tc>
          <w:tcPr>
            <w:tcW w:w="1390" w:type="dxa"/>
          </w:tcPr>
          <w:p w14:paraId="7628754E" w14:textId="77777777" w:rsidR="00E63F78" w:rsidRDefault="00E63F78" w:rsidP="00EC1287">
            <w:pPr>
              <w:jc w:val="both"/>
              <w:rPr>
                <w:rFonts w:ascii="Times New Roman" w:hAnsi="Times New Roman" w:cs="Times New Roman"/>
                <w:b/>
                <w:bCs/>
                <w:sz w:val="24"/>
                <w:szCs w:val="24"/>
              </w:rPr>
            </w:pPr>
          </w:p>
        </w:tc>
        <w:tc>
          <w:tcPr>
            <w:tcW w:w="1381" w:type="dxa"/>
            <w:gridSpan w:val="2"/>
          </w:tcPr>
          <w:p w14:paraId="09292B19" w14:textId="77777777" w:rsidR="00E63F78" w:rsidRDefault="00E63F78" w:rsidP="00EC1287">
            <w:pPr>
              <w:jc w:val="both"/>
              <w:rPr>
                <w:rFonts w:ascii="Times New Roman" w:hAnsi="Times New Roman" w:cs="Times New Roman"/>
                <w:b/>
                <w:bCs/>
                <w:sz w:val="24"/>
                <w:szCs w:val="24"/>
              </w:rPr>
            </w:pPr>
          </w:p>
        </w:tc>
      </w:tr>
      <w:tr w:rsidR="00E63F78" w14:paraId="6BB51231" w14:textId="77777777" w:rsidTr="003E04F9">
        <w:tc>
          <w:tcPr>
            <w:tcW w:w="857" w:type="dxa"/>
            <w:gridSpan w:val="2"/>
          </w:tcPr>
          <w:p w14:paraId="06053BEF" w14:textId="29CB96ED"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5298" w:type="dxa"/>
            <w:gridSpan w:val="2"/>
          </w:tcPr>
          <w:p w14:paraId="2343507D"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Possuir help online para ajudar o usuário a utilizá-lo. Este auxílio</w:t>
            </w:r>
          </w:p>
          <w:p w14:paraId="11D8EA9D" w14:textId="68738C5F"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deve ser em português e de fácil leitura e entendimento;</w:t>
            </w:r>
          </w:p>
        </w:tc>
        <w:tc>
          <w:tcPr>
            <w:tcW w:w="1390" w:type="dxa"/>
          </w:tcPr>
          <w:p w14:paraId="49AD3D25" w14:textId="77777777" w:rsidR="00E63F78" w:rsidRDefault="00E63F78" w:rsidP="00EC1287">
            <w:pPr>
              <w:jc w:val="both"/>
              <w:rPr>
                <w:rFonts w:ascii="Times New Roman" w:hAnsi="Times New Roman" w:cs="Times New Roman"/>
                <w:b/>
                <w:bCs/>
                <w:sz w:val="24"/>
                <w:szCs w:val="24"/>
              </w:rPr>
            </w:pPr>
          </w:p>
        </w:tc>
        <w:tc>
          <w:tcPr>
            <w:tcW w:w="1381" w:type="dxa"/>
            <w:gridSpan w:val="2"/>
          </w:tcPr>
          <w:p w14:paraId="160F802E" w14:textId="77777777" w:rsidR="00E63F78" w:rsidRDefault="00E63F78" w:rsidP="00EC1287">
            <w:pPr>
              <w:jc w:val="both"/>
              <w:rPr>
                <w:rFonts w:ascii="Times New Roman" w:hAnsi="Times New Roman" w:cs="Times New Roman"/>
                <w:b/>
                <w:bCs/>
                <w:sz w:val="24"/>
                <w:szCs w:val="24"/>
              </w:rPr>
            </w:pPr>
          </w:p>
        </w:tc>
      </w:tr>
      <w:tr w:rsidR="00E63F78" w14:paraId="4EC694A3" w14:textId="77777777" w:rsidTr="003E04F9">
        <w:tc>
          <w:tcPr>
            <w:tcW w:w="857" w:type="dxa"/>
            <w:gridSpan w:val="2"/>
          </w:tcPr>
          <w:p w14:paraId="7BE01F14" w14:textId="2D033DA6"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5298" w:type="dxa"/>
            <w:gridSpan w:val="2"/>
          </w:tcPr>
          <w:p w14:paraId="620FE4AD"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Possuir módulo de cadastramento e atualização cadastral de forma</w:t>
            </w:r>
          </w:p>
          <w:p w14:paraId="16C4B8F6"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a agilizar o processo de preenchimento e atualização das</w:t>
            </w:r>
          </w:p>
          <w:p w14:paraId="13F86F5D"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informações cadastrais dos contribuintes. É obrigatório que o</w:t>
            </w:r>
          </w:p>
          <w:p w14:paraId="3CD50CE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módulo de cadastramento seja compatível com o Cadastro Nacional</w:t>
            </w:r>
          </w:p>
          <w:p w14:paraId="601537AD" w14:textId="545C52F4"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de Atividade Econômica (CNAE 2.2) e eventuais atualizações;</w:t>
            </w:r>
          </w:p>
        </w:tc>
        <w:tc>
          <w:tcPr>
            <w:tcW w:w="1390" w:type="dxa"/>
          </w:tcPr>
          <w:p w14:paraId="2905D9F7" w14:textId="77777777" w:rsidR="00E63F78" w:rsidRDefault="00E63F78" w:rsidP="00EC1287">
            <w:pPr>
              <w:jc w:val="both"/>
              <w:rPr>
                <w:rFonts w:ascii="Times New Roman" w:hAnsi="Times New Roman" w:cs="Times New Roman"/>
                <w:b/>
                <w:bCs/>
                <w:sz w:val="24"/>
                <w:szCs w:val="24"/>
              </w:rPr>
            </w:pPr>
          </w:p>
        </w:tc>
        <w:tc>
          <w:tcPr>
            <w:tcW w:w="1381" w:type="dxa"/>
            <w:gridSpan w:val="2"/>
          </w:tcPr>
          <w:p w14:paraId="6087A4B5" w14:textId="77777777" w:rsidR="00E63F78" w:rsidRDefault="00E63F78" w:rsidP="00EC1287">
            <w:pPr>
              <w:jc w:val="both"/>
              <w:rPr>
                <w:rFonts w:ascii="Times New Roman" w:hAnsi="Times New Roman" w:cs="Times New Roman"/>
                <w:b/>
                <w:bCs/>
                <w:sz w:val="24"/>
                <w:szCs w:val="24"/>
              </w:rPr>
            </w:pPr>
          </w:p>
        </w:tc>
      </w:tr>
      <w:tr w:rsidR="00E63F78" w14:paraId="5355CB78" w14:textId="77777777" w:rsidTr="003E04F9">
        <w:tc>
          <w:tcPr>
            <w:tcW w:w="857" w:type="dxa"/>
            <w:gridSpan w:val="2"/>
          </w:tcPr>
          <w:p w14:paraId="72B8F11B" w14:textId="01C9106E"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5298" w:type="dxa"/>
            <w:gridSpan w:val="2"/>
          </w:tcPr>
          <w:p w14:paraId="465906FC"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Possibilitar que um usuário autorizado possa emitir uma Procuração</w:t>
            </w:r>
          </w:p>
          <w:p w14:paraId="606DC16B"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Eletrônica autorizando o mandatário a ter acesso as funções do</w:t>
            </w:r>
          </w:p>
          <w:p w14:paraId="3C067BCA" w14:textId="6DA217D6"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sistema;</w:t>
            </w:r>
          </w:p>
        </w:tc>
        <w:tc>
          <w:tcPr>
            <w:tcW w:w="1390" w:type="dxa"/>
          </w:tcPr>
          <w:p w14:paraId="5FC7CC46" w14:textId="77777777" w:rsidR="00E63F78" w:rsidRDefault="00E63F78" w:rsidP="00EC1287">
            <w:pPr>
              <w:jc w:val="both"/>
              <w:rPr>
                <w:rFonts w:ascii="Times New Roman" w:hAnsi="Times New Roman" w:cs="Times New Roman"/>
                <w:b/>
                <w:bCs/>
                <w:sz w:val="24"/>
                <w:szCs w:val="24"/>
              </w:rPr>
            </w:pPr>
          </w:p>
        </w:tc>
        <w:tc>
          <w:tcPr>
            <w:tcW w:w="1381" w:type="dxa"/>
            <w:gridSpan w:val="2"/>
          </w:tcPr>
          <w:p w14:paraId="0EF475BF" w14:textId="77777777" w:rsidR="00E63F78" w:rsidRDefault="00E63F78" w:rsidP="00EC1287">
            <w:pPr>
              <w:jc w:val="both"/>
              <w:rPr>
                <w:rFonts w:ascii="Times New Roman" w:hAnsi="Times New Roman" w:cs="Times New Roman"/>
                <w:b/>
                <w:bCs/>
                <w:sz w:val="24"/>
                <w:szCs w:val="24"/>
              </w:rPr>
            </w:pPr>
          </w:p>
        </w:tc>
      </w:tr>
      <w:tr w:rsidR="00E63F78" w14:paraId="07EC294F" w14:textId="77777777" w:rsidTr="003E04F9">
        <w:tc>
          <w:tcPr>
            <w:tcW w:w="857" w:type="dxa"/>
            <w:gridSpan w:val="2"/>
          </w:tcPr>
          <w:p w14:paraId="57BB1D37" w14:textId="4FAAF729"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5298" w:type="dxa"/>
            <w:gridSpan w:val="2"/>
          </w:tcPr>
          <w:p w14:paraId="4F3C839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Gerar mensagem eletrônica de informação ao mandatário sobre a</w:t>
            </w:r>
          </w:p>
          <w:p w14:paraId="405CBC05" w14:textId="5F90A738"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Procuração Eletrônica emitida e requerer a ciência do usuário;</w:t>
            </w:r>
          </w:p>
        </w:tc>
        <w:tc>
          <w:tcPr>
            <w:tcW w:w="1390" w:type="dxa"/>
          </w:tcPr>
          <w:p w14:paraId="40A5DB04" w14:textId="77777777" w:rsidR="00E63F78" w:rsidRDefault="00E63F78" w:rsidP="00EC1287">
            <w:pPr>
              <w:jc w:val="both"/>
              <w:rPr>
                <w:rFonts w:ascii="Times New Roman" w:hAnsi="Times New Roman" w:cs="Times New Roman"/>
                <w:b/>
                <w:bCs/>
                <w:sz w:val="24"/>
                <w:szCs w:val="24"/>
              </w:rPr>
            </w:pPr>
          </w:p>
        </w:tc>
        <w:tc>
          <w:tcPr>
            <w:tcW w:w="1381" w:type="dxa"/>
            <w:gridSpan w:val="2"/>
          </w:tcPr>
          <w:p w14:paraId="35D00211" w14:textId="77777777" w:rsidR="00E63F78" w:rsidRDefault="00E63F78" w:rsidP="00EC1287">
            <w:pPr>
              <w:jc w:val="both"/>
              <w:rPr>
                <w:rFonts w:ascii="Times New Roman" w:hAnsi="Times New Roman" w:cs="Times New Roman"/>
                <w:b/>
                <w:bCs/>
                <w:sz w:val="24"/>
                <w:szCs w:val="24"/>
              </w:rPr>
            </w:pPr>
          </w:p>
        </w:tc>
      </w:tr>
      <w:tr w:rsidR="00E63F78" w14:paraId="523BA146" w14:textId="77777777" w:rsidTr="003E04F9">
        <w:tc>
          <w:tcPr>
            <w:tcW w:w="857" w:type="dxa"/>
            <w:gridSpan w:val="2"/>
          </w:tcPr>
          <w:p w14:paraId="4F97D88F" w14:textId="7EE1F8C7"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5298" w:type="dxa"/>
            <w:gridSpan w:val="2"/>
          </w:tcPr>
          <w:p w14:paraId="3D0E9A4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Permitir o parcelamento de créditos tributários dos contribuintes não</w:t>
            </w:r>
          </w:p>
          <w:p w14:paraId="7440FA2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optantes do Simples Nacional, em atraso, segundo os parâmetros</w:t>
            </w:r>
          </w:p>
          <w:p w14:paraId="7BC9364E"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de quantidade de parcelas mínima e máxima e valor mínimo de cada</w:t>
            </w:r>
          </w:p>
          <w:p w14:paraId="0F5BCE1A" w14:textId="713538A8"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parcela definidos pelo Código Tributário Municipal;</w:t>
            </w:r>
          </w:p>
        </w:tc>
        <w:tc>
          <w:tcPr>
            <w:tcW w:w="1390" w:type="dxa"/>
          </w:tcPr>
          <w:p w14:paraId="4FFE815A" w14:textId="77777777" w:rsidR="00E63F78" w:rsidRDefault="00E63F78" w:rsidP="00EC1287">
            <w:pPr>
              <w:jc w:val="both"/>
              <w:rPr>
                <w:rFonts w:ascii="Times New Roman" w:hAnsi="Times New Roman" w:cs="Times New Roman"/>
                <w:b/>
                <w:bCs/>
                <w:sz w:val="24"/>
                <w:szCs w:val="24"/>
              </w:rPr>
            </w:pPr>
          </w:p>
        </w:tc>
        <w:tc>
          <w:tcPr>
            <w:tcW w:w="1381" w:type="dxa"/>
            <w:gridSpan w:val="2"/>
          </w:tcPr>
          <w:p w14:paraId="71B54597" w14:textId="77777777" w:rsidR="00E63F78" w:rsidRDefault="00E63F78" w:rsidP="00EC1287">
            <w:pPr>
              <w:jc w:val="both"/>
              <w:rPr>
                <w:rFonts w:ascii="Times New Roman" w:hAnsi="Times New Roman" w:cs="Times New Roman"/>
                <w:b/>
                <w:bCs/>
                <w:sz w:val="24"/>
                <w:szCs w:val="24"/>
              </w:rPr>
            </w:pPr>
          </w:p>
        </w:tc>
      </w:tr>
      <w:tr w:rsidR="00E63F78" w14:paraId="2212A8B2" w14:textId="77777777" w:rsidTr="003E04F9">
        <w:tc>
          <w:tcPr>
            <w:tcW w:w="857" w:type="dxa"/>
            <w:gridSpan w:val="2"/>
          </w:tcPr>
          <w:p w14:paraId="50ECDC68" w14:textId="07EC80CC"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19</w:t>
            </w:r>
          </w:p>
        </w:tc>
        <w:tc>
          <w:tcPr>
            <w:tcW w:w="5298" w:type="dxa"/>
            <w:gridSpan w:val="2"/>
          </w:tcPr>
          <w:p w14:paraId="36471F17"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Permitir o parcelamento de créditos tributários dos contribuintes</w:t>
            </w:r>
          </w:p>
          <w:p w14:paraId="61807B43"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Optantes do Simples Nacional oriundos da Receita Federal, através</w:t>
            </w:r>
          </w:p>
          <w:p w14:paraId="29D06B82" w14:textId="1905A53D"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de convênio, seguindo as regras da legislação Federal;</w:t>
            </w:r>
          </w:p>
        </w:tc>
        <w:tc>
          <w:tcPr>
            <w:tcW w:w="1390" w:type="dxa"/>
          </w:tcPr>
          <w:p w14:paraId="3BB91904" w14:textId="77777777" w:rsidR="00E63F78" w:rsidRDefault="00E63F78" w:rsidP="00EC1287">
            <w:pPr>
              <w:jc w:val="both"/>
              <w:rPr>
                <w:rFonts w:ascii="Times New Roman" w:hAnsi="Times New Roman" w:cs="Times New Roman"/>
                <w:b/>
                <w:bCs/>
                <w:sz w:val="24"/>
                <w:szCs w:val="24"/>
              </w:rPr>
            </w:pPr>
          </w:p>
        </w:tc>
        <w:tc>
          <w:tcPr>
            <w:tcW w:w="1381" w:type="dxa"/>
            <w:gridSpan w:val="2"/>
          </w:tcPr>
          <w:p w14:paraId="47019089" w14:textId="77777777" w:rsidR="00E63F78" w:rsidRDefault="00E63F78" w:rsidP="00EC1287">
            <w:pPr>
              <w:jc w:val="both"/>
              <w:rPr>
                <w:rFonts w:ascii="Times New Roman" w:hAnsi="Times New Roman" w:cs="Times New Roman"/>
                <w:b/>
                <w:bCs/>
                <w:sz w:val="24"/>
                <w:szCs w:val="24"/>
              </w:rPr>
            </w:pPr>
          </w:p>
        </w:tc>
      </w:tr>
      <w:tr w:rsidR="00E63F78" w14:paraId="13937576" w14:textId="77777777" w:rsidTr="003E04F9">
        <w:tc>
          <w:tcPr>
            <w:tcW w:w="857" w:type="dxa"/>
            <w:gridSpan w:val="2"/>
          </w:tcPr>
          <w:p w14:paraId="43A80B4A" w14:textId="36AA2868"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5298" w:type="dxa"/>
            <w:gridSpan w:val="2"/>
          </w:tcPr>
          <w:p w14:paraId="20C5F0EC" w14:textId="0E3A15C7"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Possibilitar alteração de senha de usuário;</w:t>
            </w:r>
          </w:p>
        </w:tc>
        <w:tc>
          <w:tcPr>
            <w:tcW w:w="1390" w:type="dxa"/>
          </w:tcPr>
          <w:p w14:paraId="64B85BCF" w14:textId="77777777" w:rsidR="00E63F78" w:rsidRDefault="00E63F78" w:rsidP="00EC1287">
            <w:pPr>
              <w:jc w:val="both"/>
              <w:rPr>
                <w:rFonts w:ascii="Times New Roman" w:hAnsi="Times New Roman" w:cs="Times New Roman"/>
                <w:b/>
                <w:bCs/>
                <w:sz w:val="24"/>
                <w:szCs w:val="24"/>
              </w:rPr>
            </w:pPr>
          </w:p>
        </w:tc>
        <w:tc>
          <w:tcPr>
            <w:tcW w:w="1381" w:type="dxa"/>
            <w:gridSpan w:val="2"/>
          </w:tcPr>
          <w:p w14:paraId="0FA6F862" w14:textId="77777777" w:rsidR="00E63F78" w:rsidRDefault="00E63F78" w:rsidP="00EC1287">
            <w:pPr>
              <w:jc w:val="both"/>
              <w:rPr>
                <w:rFonts w:ascii="Times New Roman" w:hAnsi="Times New Roman" w:cs="Times New Roman"/>
                <w:b/>
                <w:bCs/>
                <w:sz w:val="24"/>
                <w:szCs w:val="24"/>
              </w:rPr>
            </w:pPr>
          </w:p>
        </w:tc>
      </w:tr>
      <w:tr w:rsidR="00E63F78" w14:paraId="7F0A0B3A" w14:textId="77777777" w:rsidTr="003E04F9">
        <w:tc>
          <w:tcPr>
            <w:tcW w:w="857" w:type="dxa"/>
            <w:gridSpan w:val="2"/>
          </w:tcPr>
          <w:p w14:paraId="53D18E86" w14:textId="01F3FD29"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5298" w:type="dxa"/>
            <w:gridSpan w:val="2"/>
          </w:tcPr>
          <w:p w14:paraId="014351F4"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O sistema deverá conter uma ferramenta de comunicação via texto</w:t>
            </w:r>
          </w:p>
          <w:p w14:paraId="0EABACE3"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(Chat on-line) para comunicação entre os servidores públicos do</w:t>
            </w:r>
          </w:p>
          <w:p w14:paraId="29558AD0" w14:textId="6B1434E0"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Município e a área de suporte técnico da licitante vencedora;</w:t>
            </w:r>
          </w:p>
        </w:tc>
        <w:tc>
          <w:tcPr>
            <w:tcW w:w="1390" w:type="dxa"/>
          </w:tcPr>
          <w:p w14:paraId="51BB2920" w14:textId="77777777" w:rsidR="00E63F78" w:rsidRDefault="00E63F78" w:rsidP="00EC1287">
            <w:pPr>
              <w:jc w:val="both"/>
              <w:rPr>
                <w:rFonts w:ascii="Times New Roman" w:hAnsi="Times New Roman" w:cs="Times New Roman"/>
                <w:b/>
                <w:bCs/>
                <w:sz w:val="24"/>
                <w:szCs w:val="24"/>
              </w:rPr>
            </w:pPr>
          </w:p>
        </w:tc>
        <w:tc>
          <w:tcPr>
            <w:tcW w:w="1381" w:type="dxa"/>
            <w:gridSpan w:val="2"/>
          </w:tcPr>
          <w:p w14:paraId="1425891E" w14:textId="77777777" w:rsidR="00E63F78" w:rsidRDefault="00E63F78" w:rsidP="00EC1287">
            <w:pPr>
              <w:jc w:val="both"/>
              <w:rPr>
                <w:rFonts w:ascii="Times New Roman" w:hAnsi="Times New Roman" w:cs="Times New Roman"/>
                <w:b/>
                <w:bCs/>
                <w:sz w:val="24"/>
                <w:szCs w:val="24"/>
              </w:rPr>
            </w:pPr>
          </w:p>
        </w:tc>
      </w:tr>
      <w:tr w:rsidR="00E63F78" w14:paraId="7465B6AB" w14:textId="77777777" w:rsidTr="003E04F9">
        <w:tc>
          <w:tcPr>
            <w:tcW w:w="857" w:type="dxa"/>
            <w:gridSpan w:val="2"/>
          </w:tcPr>
          <w:p w14:paraId="6873F935" w14:textId="3394FC92" w:rsidR="00E63F78" w:rsidRDefault="00BC53CD" w:rsidP="00EC1287">
            <w:pPr>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5298" w:type="dxa"/>
            <w:gridSpan w:val="2"/>
          </w:tcPr>
          <w:p w14:paraId="19471305"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XXII - O sistema deverá registrar individualmente cada operação de</w:t>
            </w:r>
          </w:p>
          <w:p w14:paraId="56B15738"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lançamento do ISSQN de forma que permita evidenciar os fatos</w:t>
            </w:r>
          </w:p>
          <w:p w14:paraId="6C6BE638"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ligados à administração orçamentária, possibilitando a</w:t>
            </w:r>
          </w:p>
          <w:p w14:paraId="026BDB3F"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demonstração da apropriação de valores, ou reflexo contábil, das</w:t>
            </w:r>
          </w:p>
          <w:p w14:paraId="581C5175" w14:textId="77777777" w:rsidR="00BC53CD"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receitas lançadas, canceladas e arrecadadas com a respectiva conta</w:t>
            </w:r>
          </w:p>
          <w:p w14:paraId="442C676E" w14:textId="516DCE08" w:rsidR="00E63F78" w:rsidRPr="00BC53CD" w:rsidRDefault="00BC53CD" w:rsidP="00EC1287">
            <w:pPr>
              <w:widowControl/>
              <w:autoSpaceDE w:val="0"/>
              <w:autoSpaceDN w:val="0"/>
              <w:adjustRightInd w:val="0"/>
              <w:rPr>
                <w:rFonts w:eastAsia="CIDFont+F3" w:cstheme="minorHAnsi"/>
                <w:lang w:val="pt-BR"/>
              </w:rPr>
            </w:pPr>
            <w:r w:rsidRPr="00BC53CD">
              <w:rPr>
                <w:rFonts w:eastAsia="CIDFont+F3" w:cstheme="minorHAnsi"/>
                <w:lang w:val="pt-BR"/>
              </w:rPr>
              <w:t>contábil;</w:t>
            </w:r>
          </w:p>
        </w:tc>
        <w:tc>
          <w:tcPr>
            <w:tcW w:w="1390" w:type="dxa"/>
          </w:tcPr>
          <w:p w14:paraId="7688C67E" w14:textId="77777777" w:rsidR="00E63F78" w:rsidRDefault="00E63F78" w:rsidP="00EC1287">
            <w:pPr>
              <w:jc w:val="both"/>
              <w:rPr>
                <w:rFonts w:ascii="Times New Roman" w:hAnsi="Times New Roman" w:cs="Times New Roman"/>
                <w:b/>
                <w:bCs/>
                <w:sz w:val="24"/>
                <w:szCs w:val="24"/>
              </w:rPr>
            </w:pPr>
          </w:p>
        </w:tc>
        <w:tc>
          <w:tcPr>
            <w:tcW w:w="1381" w:type="dxa"/>
            <w:gridSpan w:val="2"/>
          </w:tcPr>
          <w:p w14:paraId="7833C050" w14:textId="77777777" w:rsidR="00E63F78" w:rsidRDefault="00E63F78" w:rsidP="00EC1287">
            <w:pPr>
              <w:jc w:val="both"/>
              <w:rPr>
                <w:rFonts w:ascii="Times New Roman" w:hAnsi="Times New Roman" w:cs="Times New Roman"/>
                <w:b/>
                <w:bCs/>
                <w:sz w:val="24"/>
                <w:szCs w:val="24"/>
              </w:rPr>
            </w:pPr>
          </w:p>
        </w:tc>
      </w:tr>
      <w:tr w:rsidR="0036572E" w14:paraId="45DCCF1C" w14:textId="77777777" w:rsidTr="003E04F9">
        <w:tc>
          <w:tcPr>
            <w:tcW w:w="8926" w:type="dxa"/>
            <w:gridSpan w:val="7"/>
          </w:tcPr>
          <w:p w14:paraId="4D26000D" w14:textId="5EE2DA52" w:rsidR="0036572E" w:rsidRPr="0036572E" w:rsidRDefault="0036572E" w:rsidP="00EC1287">
            <w:pPr>
              <w:jc w:val="both"/>
              <w:rPr>
                <w:rFonts w:ascii="Times New Roman" w:hAnsi="Times New Roman" w:cs="Times New Roman"/>
                <w:b/>
                <w:bCs/>
                <w:sz w:val="24"/>
                <w:szCs w:val="24"/>
              </w:rPr>
            </w:pPr>
            <w:r w:rsidRPr="0036572E">
              <w:rPr>
                <w:b/>
                <w:bCs/>
                <w:sz w:val="24"/>
                <w:szCs w:val="24"/>
              </w:rPr>
              <w:t>Requisitos de Emissão de Nota Fiscal de Serviços Eletrônica - NFS - e</w:t>
            </w:r>
          </w:p>
        </w:tc>
      </w:tr>
      <w:tr w:rsidR="0036572E" w14:paraId="158F039A" w14:textId="77777777" w:rsidTr="003E04F9">
        <w:tc>
          <w:tcPr>
            <w:tcW w:w="8926" w:type="dxa"/>
            <w:gridSpan w:val="7"/>
          </w:tcPr>
          <w:p w14:paraId="74F27C14" w14:textId="12DACE9A" w:rsidR="0036572E" w:rsidRPr="0036572E" w:rsidRDefault="0036572E" w:rsidP="00EC1287">
            <w:pPr>
              <w:jc w:val="both"/>
              <w:rPr>
                <w:rFonts w:ascii="Times New Roman" w:hAnsi="Times New Roman" w:cs="Times New Roman"/>
                <w:b/>
                <w:bCs/>
                <w:sz w:val="24"/>
                <w:szCs w:val="24"/>
              </w:rPr>
            </w:pPr>
            <w:r w:rsidRPr="0036572E">
              <w:rPr>
                <w:b/>
                <w:bCs/>
                <w:sz w:val="24"/>
                <w:szCs w:val="24"/>
              </w:rPr>
              <w:t>Esta seção descreve os requisitos funcionais de emissão de Nota Fiscal de Serviços Eletrônica – NFS-e segundo as orientações do Modelo Conceitual e Manual de Integração proposta pela Câmara Técnica da ABRASF, versão 2.03 ou superior. A solução deverá:</w:t>
            </w:r>
          </w:p>
        </w:tc>
      </w:tr>
      <w:tr w:rsidR="00E63F78" w14:paraId="2EDBFA33" w14:textId="77777777" w:rsidTr="003E04F9">
        <w:tc>
          <w:tcPr>
            <w:tcW w:w="857" w:type="dxa"/>
            <w:gridSpan w:val="2"/>
          </w:tcPr>
          <w:p w14:paraId="04F9B52A" w14:textId="29CEAE7B" w:rsidR="00E63F78" w:rsidRDefault="0036572E" w:rsidP="00EC1287">
            <w:pPr>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5298" w:type="dxa"/>
            <w:gridSpan w:val="2"/>
          </w:tcPr>
          <w:p w14:paraId="7AA7D17D" w14:textId="6621C8ED" w:rsidR="00E63F78" w:rsidRPr="00E63F78" w:rsidRDefault="00EC1287" w:rsidP="00EC1287">
            <w:pPr>
              <w:widowControl/>
              <w:autoSpaceDE w:val="0"/>
              <w:autoSpaceDN w:val="0"/>
              <w:adjustRightInd w:val="0"/>
              <w:rPr>
                <w:rFonts w:eastAsia="CIDFont+F3" w:cstheme="minorHAnsi"/>
                <w:sz w:val="24"/>
                <w:szCs w:val="24"/>
                <w:lang w:val="pt-BR"/>
              </w:rPr>
            </w:pPr>
            <w:r>
              <w:t>Estar de acordo com as orientações do Modelo Conceitual e Manual de Integração proposta pela Câmara Técnica da ABRASF, em sua versão 2.03 ou superior;</w:t>
            </w:r>
          </w:p>
        </w:tc>
        <w:tc>
          <w:tcPr>
            <w:tcW w:w="1390" w:type="dxa"/>
          </w:tcPr>
          <w:p w14:paraId="131CA252" w14:textId="77777777" w:rsidR="00E63F78" w:rsidRDefault="00E63F78" w:rsidP="00EC1287">
            <w:pPr>
              <w:jc w:val="both"/>
              <w:rPr>
                <w:rFonts w:ascii="Times New Roman" w:hAnsi="Times New Roman" w:cs="Times New Roman"/>
                <w:b/>
                <w:bCs/>
                <w:sz w:val="24"/>
                <w:szCs w:val="24"/>
              </w:rPr>
            </w:pPr>
          </w:p>
        </w:tc>
        <w:tc>
          <w:tcPr>
            <w:tcW w:w="1381" w:type="dxa"/>
            <w:gridSpan w:val="2"/>
          </w:tcPr>
          <w:p w14:paraId="4C8BEBA5" w14:textId="77777777" w:rsidR="00E63F78" w:rsidRDefault="00E63F78" w:rsidP="00EC1287">
            <w:pPr>
              <w:jc w:val="both"/>
              <w:rPr>
                <w:rFonts w:ascii="Times New Roman" w:hAnsi="Times New Roman" w:cs="Times New Roman"/>
                <w:b/>
                <w:bCs/>
                <w:sz w:val="24"/>
                <w:szCs w:val="24"/>
              </w:rPr>
            </w:pPr>
          </w:p>
        </w:tc>
      </w:tr>
      <w:tr w:rsidR="00EC1287" w14:paraId="5004BCA4" w14:textId="77777777" w:rsidTr="003E04F9">
        <w:tc>
          <w:tcPr>
            <w:tcW w:w="857" w:type="dxa"/>
            <w:gridSpan w:val="2"/>
          </w:tcPr>
          <w:p w14:paraId="321EB870" w14:textId="247B1A13"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5298" w:type="dxa"/>
            <w:gridSpan w:val="2"/>
          </w:tcPr>
          <w:p w14:paraId="5F966A6A" w14:textId="7A10222F" w:rsidR="00EC1287" w:rsidRPr="00E63F78" w:rsidRDefault="00EC1287" w:rsidP="00EC1287">
            <w:pPr>
              <w:widowControl/>
              <w:autoSpaceDE w:val="0"/>
              <w:autoSpaceDN w:val="0"/>
              <w:adjustRightInd w:val="0"/>
              <w:rPr>
                <w:rFonts w:eastAsia="CIDFont+F3" w:cstheme="minorHAnsi"/>
                <w:sz w:val="24"/>
                <w:szCs w:val="24"/>
                <w:lang w:val="pt-BR"/>
              </w:rPr>
            </w:pPr>
            <w:r>
              <w:t>Registrar todas as informações inerentes à emissão de uma nota fiscal convencional, em papel e, ainda, permitir que se façam os registros de abatimentos e retenções de tributos, sob responsabilidade do contribuinte;</w:t>
            </w:r>
          </w:p>
        </w:tc>
        <w:tc>
          <w:tcPr>
            <w:tcW w:w="1390" w:type="dxa"/>
          </w:tcPr>
          <w:p w14:paraId="287D5A86" w14:textId="77777777" w:rsidR="00EC1287" w:rsidRDefault="00EC1287" w:rsidP="00EC1287">
            <w:pPr>
              <w:jc w:val="both"/>
              <w:rPr>
                <w:rFonts w:ascii="Times New Roman" w:hAnsi="Times New Roman" w:cs="Times New Roman"/>
                <w:b/>
                <w:bCs/>
                <w:sz w:val="24"/>
                <w:szCs w:val="24"/>
              </w:rPr>
            </w:pPr>
          </w:p>
        </w:tc>
        <w:tc>
          <w:tcPr>
            <w:tcW w:w="1381" w:type="dxa"/>
            <w:gridSpan w:val="2"/>
          </w:tcPr>
          <w:p w14:paraId="6C067D60" w14:textId="77777777" w:rsidR="00EC1287" w:rsidRDefault="00EC1287" w:rsidP="00EC1287">
            <w:pPr>
              <w:jc w:val="both"/>
              <w:rPr>
                <w:rFonts w:ascii="Times New Roman" w:hAnsi="Times New Roman" w:cs="Times New Roman"/>
                <w:b/>
                <w:bCs/>
                <w:sz w:val="24"/>
                <w:szCs w:val="24"/>
              </w:rPr>
            </w:pPr>
          </w:p>
        </w:tc>
      </w:tr>
      <w:tr w:rsidR="00EC1287" w14:paraId="0DE7E74A" w14:textId="77777777" w:rsidTr="003E04F9">
        <w:tc>
          <w:tcPr>
            <w:tcW w:w="857" w:type="dxa"/>
            <w:gridSpan w:val="2"/>
          </w:tcPr>
          <w:p w14:paraId="17ED0FB6" w14:textId="2F17363C"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5298" w:type="dxa"/>
            <w:gridSpan w:val="2"/>
          </w:tcPr>
          <w:p w14:paraId="7C807163" w14:textId="41EFEDB1" w:rsidR="00EC1287" w:rsidRPr="00E63F78" w:rsidRDefault="00EC1287" w:rsidP="00EC1287">
            <w:pPr>
              <w:widowControl/>
              <w:autoSpaceDE w:val="0"/>
              <w:autoSpaceDN w:val="0"/>
              <w:adjustRightInd w:val="0"/>
              <w:rPr>
                <w:rFonts w:eastAsia="CIDFont+F3" w:cstheme="minorHAnsi"/>
                <w:sz w:val="24"/>
                <w:szCs w:val="24"/>
                <w:lang w:val="pt-BR"/>
              </w:rPr>
            </w:pPr>
            <w:r>
              <w:t>Possuir elementos de segurança (alfanuméricos e gráficos) que comprovem a sua autenticidade perante a administração fazendária e elementos de verificação e conferência dos dados que comprovem sua validade pelos tomadores de serviços;</w:t>
            </w:r>
          </w:p>
        </w:tc>
        <w:tc>
          <w:tcPr>
            <w:tcW w:w="1390" w:type="dxa"/>
          </w:tcPr>
          <w:p w14:paraId="668ACC9D" w14:textId="77777777" w:rsidR="00EC1287" w:rsidRDefault="00EC1287" w:rsidP="00EC1287">
            <w:pPr>
              <w:jc w:val="both"/>
              <w:rPr>
                <w:rFonts w:ascii="Times New Roman" w:hAnsi="Times New Roman" w:cs="Times New Roman"/>
                <w:b/>
                <w:bCs/>
                <w:sz w:val="24"/>
                <w:szCs w:val="24"/>
              </w:rPr>
            </w:pPr>
          </w:p>
        </w:tc>
        <w:tc>
          <w:tcPr>
            <w:tcW w:w="1381" w:type="dxa"/>
            <w:gridSpan w:val="2"/>
          </w:tcPr>
          <w:p w14:paraId="75D8815E" w14:textId="77777777" w:rsidR="00EC1287" w:rsidRDefault="00EC1287" w:rsidP="00EC1287">
            <w:pPr>
              <w:jc w:val="both"/>
              <w:rPr>
                <w:rFonts w:ascii="Times New Roman" w:hAnsi="Times New Roman" w:cs="Times New Roman"/>
                <w:b/>
                <w:bCs/>
                <w:sz w:val="24"/>
                <w:szCs w:val="24"/>
              </w:rPr>
            </w:pPr>
          </w:p>
        </w:tc>
      </w:tr>
      <w:tr w:rsidR="00EC1287" w14:paraId="01DA5058" w14:textId="77777777" w:rsidTr="003E04F9">
        <w:tc>
          <w:tcPr>
            <w:tcW w:w="857" w:type="dxa"/>
            <w:gridSpan w:val="2"/>
          </w:tcPr>
          <w:p w14:paraId="11FBFE73" w14:textId="7B883BB1"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5298" w:type="dxa"/>
            <w:gridSpan w:val="2"/>
          </w:tcPr>
          <w:p w14:paraId="0B5D41FF" w14:textId="09D6331C" w:rsidR="00EC1287" w:rsidRPr="00E63F78" w:rsidRDefault="00EC1287" w:rsidP="00EC1287">
            <w:pPr>
              <w:widowControl/>
              <w:autoSpaceDE w:val="0"/>
              <w:autoSpaceDN w:val="0"/>
              <w:adjustRightInd w:val="0"/>
              <w:rPr>
                <w:rFonts w:eastAsia="CIDFont+F3" w:cstheme="minorHAnsi"/>
                <w:sz w:val="24"/>
                <w:szCs w:val="24"/>
                <w:lang w:val="pt-BR"/>
              </w:rPr>
            </w:pPr>
            <w:r>
              <w:t>Possibilitar a emissão das Notas Fiscais de Serviços Eletrônicas - NFS-e através do portal eletrônico da Prefeitura via browser (modalidade online), como também através de aplicativo próprio do contribuinte via WebService (modalidade offline), que deverão possuir códigos de verificação único no padrão definido no Modelo ABRASF para cada NFS-e gerada no sistema;</w:t>
            </w:r>
          </w:p>
        </w:tc>
        <w:tc>
          <w:tcPr>
            <w:tcW w:w="1390" w:type="dxa"/>
          </w:tcPr>
          <w:p w14:paraId="13B97A4E"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D95AB52" w14:textId="77777777" w:rsidR="00EC1287" w:rsidRDefault="00EC1287" w:rsidP="00EC1287">
            <w:pPr>
              <w:jc w:val="both"/>
              <w:rPr>
                <w:rFonts w:ascii="Times New Roman" w:hAnsi="Times New Roman" w:cs="Times New Roman"/>
                <w:b/>
                <w:bCs/>
                <w:sz w:val="24"/>
                <w:szCs w:val="24"/>
              </w:rPr>
            </w:pPr>
          </w:p>
        </w:tc>
      </w:tr>
      <w:tr w:rsidR="00EC1287" w14:paraId="2091D5A3" w14:textId="77777777" w:rsidTr="003E04F9">
        <w:tc>
          <w:tcPr>
            <w:tcW w:w="857" w:type="dxa"/>
            <w:gridSpan w:val="2"/>
          </w:tcPr>
          <w:p w14:paraId="188C7E92" w14:textId="3398E2FD"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5298" w:type="dxa"/>
            <w:gridSpan w:val="2"/>
          </w:tcPr>
          <w:p w14:paraId="60E0569E" w14:textId="617E673E" w:rsidR="00EC1287" w:rsidRPr="00E63F78" w:rsidRDefault="00EC1287" w:rsidP="00EC1287">
            <w:pPr>
              <w:widowControl/>
              <w:autoSpaceDE w:val="0"/>
              <w:autoSpaceDN w:val="0"/>
              <w:adjustRightInd w:val="0"/>
              <w:rPr>
                <w:rFonts w:eastAsia="CIDFont+F3" w:cstheme="minorHAnsi"/>
                <w:sz w:val="24"/>
                <w:szCs w:val="24"/>
                <w:lang w:val="pt-BR"/>
              </w:rPr>
            </w:pPr>
            <w:r>
              <w:t>Permitir a consulta de documentos fiscais tomados por período, data de competência, CNPJ do tomador do serviço.</w:t>
            </w:r>
          </w:p>
        </w:tc>
        <w:tc>
          <w:tcPr>
            <w:tcW w:w="1390" w:type="dxa"/>
          </w:tcPr>
          <w:p w14:paraId="1967D25A" w14:textId="77777777" w:rsidR="00EC1287" w:rsidRDefault="00EC1287" w:rsidP="00EC1287">
            <w:pPr>
              <w:jc w:val="both"/>
              <w:rPr>
                <w:rFonts w:ascii="Times New Roman" w:hAnsi="Times New Roman" w:cs="Times New Roman"/>
                <w:b/>
                <w:bCs/>
                <w:sz w:val="24"/>
                <w:szCs w:val="24"/>
              </w:rPr>
            </w:pPr>
          </w:p>
        </w:tc>
        <w:tc>
          <w:tcPr>
            <w:tcW w:w="1381" w:type="dxa"/>
            <w:gridSpan w:val="2"/>
          </w:tcPr>
          <w:p w14:paraId="3EFD9033" w14:textId="77777777" w:rsidR="00EC1287" w:rsidRDefault="00EC1287" w:rsidP="00EC1287">
            <w:pPr>
              <w:jc w:val="both"/>
              <w:rPr>
                <w:rFonts w:ascii="Times New Roman" w:hAnsi="Times New Roman" w:cs="Times New Roman"/>
                <w:b/>
                <w:bCs/>
                <w:sz w:val="24"/>
                <w:szCs w:val="24"/>
              </w:rPr>
            </w:pPr>
          </w:p>
        </w:tc>
      </w:tr>
      <w:tr w:rsidR="00EC1287" w14:paraId="2F5A7B8E" w14:textId="77777777" w:rsidTr="003E04F9">
        <w:tc>
          <w:tcPr>
            <w:tcW w:w="857" w:type="dxa"/>
            <w:gridSpan w:val="2"/>
          </w:tcPr>
          <w:p w14:paraId="73930AC3" w14:textId="037BB6EE"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5298" w:type="dxa"/>
            <w:gridSpan w:val="2"/>
          </w:tcPr>
          <w:p w14:paraId="6B10D56C" w14:textId="7B50A087" w:rsidR="00EC1287" w:rsidRPr="00E63F78" w:rsidRDefault="00EC1287" w:rsidP="00EC1287">
            <w:pPr>
              <w:widowControl/>
              <w:autoSpaceDE w:val="0"/>
              <w:autoSpaceDN w:val="0"/>
              <w:adjustRightInd w:val="0"/>
              <w:rPr>
                <w:rFonts w:eastAsia="CIDFont+F3" w:cstheme="minorHAnsi"/>
                <w:sz w:val="24"/>
                <w:szCs w:val="24"/>
                <w:lang w:val="pt-BR"/>
              </w:rPr>
            </w:pPr>
            <w:r>
              <w:t>Permitir a consulta de NFS-e emitidas, canceladas por inscrição, data de emissão, data de competência, número do RPS, CPF/CNPJ do tomador do serviço;</w:t>
            </w:r>
          </w:p>
        </w:tc>
        <w:tc>
          <w:tcPr>
            <w:tcW w:w="1390" w:type="dxa"/>
          </w:tcPr>
          <w:p w14:paraId="7FD8705D"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D5BA1CA" w14:textId="77777777" w:rsidR="00EC1287" w:rsidRDefault="00EC1287" w:rsidP="00EC1287">
            <w:pPr>
              <w:jc w:val="both"/>
              <w:rPr>
                <w:rFonts w:ascii="Times New Roman" w:hAnsi="Times New Roman" w:cs="Times New Roman"/>
                <w:b/>
                <w:bCs/>
                <w:sz w:val="24"/>
                <w:szCs w:val="24"/>
              </w:rPr>
            </w:pPr>
          </w:p>
        </w:tc>
      </w:tr>
      <w:tr w:rsidR="00EC1287" w14:paraId="21CF68A4" w14:textId="77777777" w:rsidTr="003E04F9">
        <w:tc>
          <w:tcPr>
            <w:tcW w:w="857" w:type="dxa"/>
            <w:gridSpan w:val="2"/>
          </w:tcPr>
          <w:p w14:paraId="1DA642F3" w14:textId="03390D13"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29</w:t>
            </w:r>
          </w:p>
        </w:tc>
        <w:tc>
          <w:tcPr>
            <w:tcW w:w="5298" w:type="dxa"/>
            <w:gridSpan w:val="2"/>
          </w:tcPr>
          <w:p w14:paraId="0E6334AE" w14:textId="7D98F124" w:rsidR="00EC1287" w:rsidRPr="00E63F78" w:rsidRDefault="00EC1287" w:rsidP="00EC1287">
            <w:pPr>
              <w:widowControl/>
              <w:autoSpaceDE w:val="0"/>
              <w:autoSpaceDN w:val="0"/>
              <w:adjustRightInd w:val="0"/>
              <w:rPr>
                <w:rFonts w:eastAsia="CIDFont+F3" w:cstheme="minorHAnsi"/>
                <w:sz w:val="24"/>
                <w:szCs w:val="24"/>
                <w:lang w:val="pt-BR"/>
              </w:rPr>
            </w:pPr>
            <w:r>
              <w:t>A visualização e impressão da imagem das NFS-e emitidas deverá ser feita em arquivo formato PDF;</w:t>
            </w:r>
          </w:p>
        </w:tc>
        <w:tc>
          <w:tcPr>
            <w:tcW w:w="1390" w:type="dxa"/>
          </w:tcPr>
          <w:p w14:paraId="0EE8A6DE" w14:textId="77777777" w:rsidR="00EC1287" w:rsidRDefault="00EC1287" w:rsidP="00EC1287">
            <w:pPr>
              <w:jc w:val="both"/>
              <w:rPr>
                <w:rFonts w:ascii="Times New Roman" w:hAnsi="Times New Roman" w:cs="Times New Roman"/>
                <w:b/>
                <w:bCs/>
                <w:sz w:val="24"/>
                <w:szCs w:val="24"/>
              </w:rPr>
            </w:pPr>
          </w:p>
        </w:tc>
        <w:tc>
          <w:tcPr>
            <w:tcW w:w="1381" w:type="dxa"/>
            <w:gridSpan w:val="2"/>
          </w:tcPr>
          <w:p w14:paraId="0E565A35" w14:textId="77777777" w:rsidR="00EC1287" w:rsidRDefault="00EC1287" w:rsidP="00EC1287">
            <w:pPr>
              <w:jc w:val="both"/>
              <w:rPr>
                <w:rFonts w:ascii="Times New Roman" w:hAnsi="Times New Roman" w:cs="Times New Roman"/>
                <w:b/>
                <w:bCs/>
                <w:sz w:val="24"/>
                <w:szCs w:val="24"/>
              </w:rPr>
            </w:pPr>
          </w:p>
        </w:tc>
      </w:tr>
      <w:tr w:rsidR="00EC1287" w14:paraId="3938F153" w14:textId="77777777" w:rsidTr="003E04F9">
        <w:tc>
          <w:tcPr>
            <w:tcW w:w="857" w:type="dxa"/>
            <w:gridSpan w:val="2"/>
          </w:tcPr>
          <w:p w14:paraId="1E0A9581" w14:textId="15A8C60A"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5298" w:type="dxa"/>
            <w:gridSpan w:val="2"/>
          </w:tcPr>
          <w:p w14:paraId="171634CE" w14:textId="693261C4" w:rsidR="00EC1287" w:rsidRPr="00E63F78" w:rsidRDefault="00EC1287" w:rsidP="00EC1287">
            <w:pPr>
              <w:widowControl/>
              <w:autoSpaceDE w:val="0"/>
              <w:autoSpaceDN w:val="0"/>
              <w:adjustRightInd w:val="0"/>
              <w:rPr>
                <w:rFonts w:eastAsia="CIDFont+F3" w:cstheme="minorHAnsi"/>
                <w:sz w:val="24"/>
                <w:szCs w:val="24"/>
                <w:lang w:val="pt-BR"/>
              </w:rPr>
            </w:pPr>
            <w:r>
              <w:t>Possuir recursos para substituição de NFS-e nas modalidades online (via browser) e através de interface web service. Neste caso, deverá ser registrado um vínculo entre a NFS-e substituída e a substituta;</w:t>
            </w:r>
          </w:p>
        </w:tc>
        <w:tc>
          <w:tcPr>
            <w:tcW w:w="1390" w:type="dxa"/>
          </w:tcPr>
          <w:p w14:paraId="49F48C7D"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5BE8674" w14:textId="77777777" w:rsidR="00EC1287" w:rsidRDefault="00EC1287" w:rsidP="00EC1287">
            <w:pPr>
              <w:jc w:val="both"/>
              <w:rPr>
                <w:rFonts w:ascii="Times New Roman" w:hAnsi="Times New Roman" w:cs="Times New Roman"/>
                <w:b/>
                <w:bCs/>
                <w:sz w:val="24"/>
                <w:szCs w:val="24"/>
              </w:rPr>
            </w:pPr>
          </w:p>
        </w:tc>
      </w:tr>
      <w:tr w:rsidR="00EC1287" w14:paraId="7EAADECF" w14:textId="77777777" w:rsidTr="003E04F9">
        <w:tc>
          <w:tcPr>
            <w:tcW w:w="857" w:type="dxa"/>
            <w:gridSpan w:val="2"/>
          </w:tcPr>
          <w:p w14:paraId="41D4D28F" w14:textId="62238DD5"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5298" w:type="dxa"/>
            <w:gridSpan w:val="2"/>
          </w:tcPr>
          <w:p w14:paraId="1C9E7DEF" w14:textId="7DC5B13D" w:rsidR="00EC1287" w:rsidRPr="00E63F78" w:rsidRDefault="00EC1287" w:rsidP="00EC1287">
            <w:pPr>
              <w:widowControl/>
              <w:autoSpaceDE w:val="0"/>
              <w:autoSpaceDN w:val="0"/>
              <w:adjustRightInd w:val="0"/>
              <w:rPr>
                <w:rFonts w:eastAsia="CIDFont+F3" w:cstheme="minorHAnsi"/>
                <w:sz w:val="24"/>
                <w:szCs w:val="24"/>
                <w:lang w:val="pt-BR"/>
              </w:rPr>
            </w:pPr>
            <w:r>
              <w:t>Possuir recursos para cancelamento de NFS -e nas modalidades online (via browser) e através de interface web service. Neste caso, a NFS-e deverá possuir algum elemento gráfico que identifique facilmente que a nota está cancelada;</w:t>
            </w:r>
          </w:p>
        </w:tc>
        <w:tc>
          <w:tcPr>
            <w:tcW w:w="1390" w:type="dxa"/>
          </w:tcPr>
          <w:p w14:paraId="07520654" w14:textId="77777777" w:rsidR="00EC1287" w:rsidRDefault="00EC1287" w:rsidP="00EC1287">
            <w:pPr>
              <w:jc w:val="both"/>
              <w:rPr>
                <w:rFonts w:ascii="Times New Roman" w:hAnsi="Times New Roman" w:cs="Times New Roman"/>
                <w:b/>
                <w:bCs/>
                <w:sz w:val="24"/>
                <w:szCs w:val="24"/>
              </w:rPr>
            </w:pPr>
          </w:p>
        </w:tc>
        <w:tc>
          <w:tcPr>
            <w:tcW w:w="1381" w:type="dxa"/>
            <w:gridSpan w:val="2"/>
          </w:tcPr>
          <w:p w14:paraId="70C98972" w14:textId="77777777" w:rsidR="00EC1287" w:rsidRDefault="00EC1287" w:rsidP="00EC1287">
            <w:pPr>
              <w:jc w:val="both"/>
              <w:rPr>
                <w:rFonts w:ascii="Times New Roman" w:hAnsi="Times New Roman" w:cs="Times New Roman"/>
                <w:b/>
                <w:bCs/>
                <w:sz w:val="24"/>
                <w:szCs w:val="24"/>
              </w:rPr>
            </w:pPr>
          </w:p>
        </w:tc>
      </w:tr>
      <w:tr w:rsidR="00EC1287" w14:paraId="061F0870" w14:textId="77777777" w:rsidTr="003E04F9">
        <w:tc>
          <w:tcPr>
            <w:tcW w:w="857" w:type="dxa"/>
            <w:gridSpan w:val="2"/>
          </w:tcPr>
          <w:p w14:paraId="221F2CE5" w14:textId="20BBCEF5"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5298" w:type="dxa"/>
            <w:gridSpan w:val="2"/>
          </w:tcPr>
          <w:p w14:paraId="210A18DF" w14:textId="28535232" w:rsidR="00EC1287" w:rsidRPr="00E63F78" w:rsidRDefault="00EC1287" w:rsidP="00EC1287">
            <w:pPr>
              <w:widowControl/>
              <w:autoSpaceDE w:val="0"/>
              <w:autoSpaceDN w:val="0"/>
              <w:adjustRightInd w:val="0"/>
              <w:rPr>
                <w:rFonts w:eastAsia="CIDFont+F3" w:cstheme="minorHAnsi"/>
                <w:sz w:val="24"/>
                <w:szCs w:val="24"/>
                <w:lang w:val="pt-BR"/>
              </w:rPr>
            </w:pPr>
            <w:r>
              <w:t>Permitir que no processo de cancelamento ou substituição de NFS -e seja parametrizado o prazo para que o prestador do serviço possa cancelar ou substituir a NFS-e diretamente pelo sistema da licitante sem a necessidade de autorização prévia da fiscalização;</w:t>
            </w:r>
          </w:p>
        </w:tc>
        <w:tc>
          <w:tcPr>
            <w:tcW w:w="1390" w:type="dxa"/>
          </w:tcPr>
          <w:p w14:paraId="1B68E806"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299ECD2" w14:textId="77777777" w:rsidR="00EC1287" w:rsidRDefault="00EC1287" w:rsidP="00EC1287">
            <w:pPr>
              <w:jc w:val="both"/>
              <w:rPr>
                <w:rFonts w:ascii="Times New Roman" w:hAnsi="Times New Roman" w:cs="Times New Roman"/>
                <w:b/>
                <w:bCs/>
                <w:sz w:val="24"/>
                <w:szCs w:val="24"/>
              </w:rPr>
            </w:pPr>
          </w:p>
        </w:tc>
      </w:tr>
      <w:tr w:rsidR="00EC1287" w14:paraId="1A25FEBD" w14:textId="77777777" w:rsidTr="003E04F9">
        <w:tc>
          <w:tcPr>
            <w:tcW w:w="857" w:type="dxa"/>
            <w:gridSpan w:val="2"/>
          </w:tcPr>
          <w:p w14:paraId="2834757F" w14:textId="5F25972C"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33</w:t>
            </w:r>
          </w:p>
          <w:p w14:paraId="32B9C23E" w14:textId="7414D465"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5298" w:type="dxa"/>
            <w:gridSpan w:val="2"/>
          </w:tcPr>
          <w:p w14:paraId="1B5D9F90" w14:textId="62888B0F" w:rsidR="00EC1287" w:rsidRPr="00E63F78" w:rsidRDefault="00EC1287" w:rsidP="00EC1287">
            <w:pPr>
              <w:widowControl/>
              <w:autoSpaceDE w:val="0"/>
              <w:autoSpaceDN w:val="0"/>
              <w:adjustRightInd w:val="0"/>
              <w:rPr>
                <w:rFonts w:eastAsia="CIDFont+F3" w:cstheme="minorHAnsi"/>
                <w:sz w:val="24"/>
                <w:szCs w:val="24"/>
                <w:lang w:val="pt-BR"/>
              </w:rPr>
            </w:pPr>
            <w:r>
              <w:t>O sistema deverá impedir que uma NFS-e possa ser cancelada ou substituída diretamente pelo usuário após o prazo definido pela legislação do Município;</w:t>
            </w:r>
          </w:p>
        </w:tc>
        <w:tc>
          <w:tcPr>
            <w:tcW w:w="1390" w:type="dxa"/>
          </w:tcPr>
          <w:p w14:paraId="71BF2563"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D0A2B25" w14:textId="77777777" w:rsidR="00EC1287" w:rsidRDefault="00EC1287" w:rsidP="00EC1287">
            <w:pPr>
              <w:jc w:val="both"/>
              <w:rPr>
                <w:rFonts w:ascii="Times New Roman" w:hAnsi="Times New Roman" w:cs="Times New Roman"/>
                <w:b/>
                <w:bCs/>
                <w:sz w:val="24"/>
                <w:szCs w:val="24"/>
              </w:rPr>
            </w:pPr>
          </w:p>
        </w:tc>
      </w:tr>
      <w:tr w:rsidR="00EC1287" w14:paraId="1F200DA9" w14:textId="77777777" w:rsidTr="003E04F9">
        <w:tc>
          <w:tcPr>
            <w:tcW w:w="857" w:type="dxa"/>
            <w:gridSpan w:val="2"/>
          </w:tcPr>
          <w:p w14:paraId="59EED1FF" w14:textId="52FB8962"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5298" w:type="dxa"/>
            <w:gridSpan w:val="2"/>
          </w:tcPr>
          <w:p w14:paraId="39FB02DF" w14:textId="39400E51" w:rsidR="00EC1287" w:rsidRPr="00E63F78" w:rsidRDefault="00EC1287" w:rsidP="00EC1287">
            <w:pPr>
              <w:widowControl/>
              <w:autoSpaceDE w:val="0"/>
              <w:autoSpaceDN w:val="0"/>
              <w:adjustRightInd w:val="0"/>
              <w:rPr>
                <w:rFonts w:eastAsia="CIDFont+F3" w:cstheme="minorHAnsi"/>
                <w:sz w:val="24"/>
                <w:szCs w:val="24"/>
                <w:lang w:val="pt-BR"/>
              </w:rPr>
            </w:pPr>
            <w:r>
              <w:t>O sistema deverá possuir recurso para que o prestador de serviço possa solicitar eletronicamente o cancelamento de uma NFS-e após o prazo permitido para cancelamento direto no sistema com a possibilidade de registrar a justificativa da solicitação para análise da fiscalização;</w:t>
            </w:r>
          </w:p>
        </w:tc>
        <w:tc>
          <w:tcPr>
            <w:tcW w:w="1390" w:type="dxa"/>
          </w:tcPr>
          <w:p w14:paraId="6DA9F9AE"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CDC6BCB" w14:textId="77777777" w:rsidR="00EC1287" w:rsidRDefault="00EC1287" w:rsidP="00EC1287">
            <w:pPr>
              <w:jc w:val="both"/>
              <w:rPr>
                <w:rFonts w:ascii="Times New Roman" w:hAnsi="Times New Roman" w:cs="Times New Roman"/>
                <w:b/>
                <w:bCs/>
                <w:sz w:val="24"/>
                <w:szCs w:val="24"/>
              </w:rPr>
            </w:pPr>
          </w:p>
        </w:tc>
      </w:tr>
      <w:tr w:rsidR="00EC1287" w14:paraId="52B21037" w14:textId="77777777" w:rsidTr="003E04F9">
        <w:tc>
          <w:tcPr>
            <w:tcW w:w="857" w:type="dxa"/>
            <w:gridSpan w:val="2"/>
          </w:tcPr>
          <w:p w14:paraId="7BD712FA" w14:textId="1D2C35D2"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5298" w:type="dxa"/>
            <w:gridSpan w:val="2"/>
          </w:tcPr>
          <w:p w14:paraId="04FFFD21" w14:textId="531AF733" w:rsidR="00EC1287" w:rsidRPr="00E63F78" w:rsidRDefault="00EC1287" w:rsidP="00EC1287">
            <w:pPr>
              <w:widowControl/>
              <w:autoSpaceDE w:val="0"/>
              <w:autoSpaceDN w:val="0"/>
              <w:adjustRightInd w:val="0"/>
              <w:rPr>
                <w:rFonts w:eastAsia="CIDFont+F3" w:cstheme="minorHAnsi"/>
                <w:sz w:val="24"/>
                <w:szCs w:val="24"/>
                <w:lang w:val="pt-BR"/>
              </w:rPr>
            </w:pPr>
            <w:r>
              <w:t>O sistema deverá permitir que a autoridade fiscal receba eletronicamente as informações de solicitação de cancelamento de NFS-e possibilitando ao usuário aprovar ou rejeitar a solicitação de cancelamento de uma NFS-e registrada pelo prestador de serviço;</w:t>
            </w:r>
          </w:p>
        </w:tc>
        <w:tc>
          <w:tcPr>
            <w:tcW w:w="1390" w:type="dxa"/>
          </w:tcPr>
          <w:p w14:paraId="6B9E9BA6" w14:textId="77777777" w:rsidR="00EC1287" w:rsidRDefault="00EC1287" w:rsidP="00EC1287">
            <w:pPr>
              <w:jc w:val="both"/>
              <w:rPr>
                <w:rFonts w:ascii="Times New Roman" w:hAnsi="Times New Roman" w:cs="Times New Roman"/>
                <w:b/>
                <w:bCs/>
                <w:sz w:val="24"/>
                <w:szCs w:val="24"/>
              </w:rPr>
            </w:pPr>
          </w:p>
        </w:tc>
        <w:tc>
          <w:tcPr>
            <w:tcW w:w="1381" w:type="dxa"/>
            <w:gridSpan w:val="2"/>
          </w:tcPr>
          <w:p w14:paraId="3EC62624" w14:textId="77777777" w:rsidR="00EC1287" w:rsidRDefault="00EC1287" w:rsidP="00EC1287">
            <w:pPr>
              <w:jc w:val="both"/>
              <w:rPr>
                <w:rFonts w:ascii="Times New Roman" w:hAnsi="Times New Roman" w:cs="Times New Roman"/>
                <w:b/>
                <w:bCs/>
                <w:sz w:val="24"/>
                <w:szCs w:val="24"/>
              </w:rPr>
            </w:pPr>
          </w:p>
        </w:tc>
      </w:tr>
      <w:tr w:rsidR="00EC1287" w14:paraId="7B03B182" w14:textId="77777777" w:rsidTr="003E04F9">
        <w:tc>
          <w:tcPr>
            <w:tcW w:w="857" w:type="dxa"/>
            <w:gridSpan w:val="2"/>
          </w:tcPr>
          <w:p w14:paraId="72FF6BFF" w14:textId="1FCA3D3B"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5298" w:type="dxa"/>
            <w:gridSpan w:val="2"/>
          </w:tcPr>
          <w:p w14:paraId="4BDF00B5" w14:textId="6A0F1FF6" w:rsidR="00EC1287" w:rsidRPr="00E63F78" w:rsidRDefault="00EC1287" w:rsidP="00EC1287">
            <w:pPr>
              <w:widowControl/>
              <w:autoSpaceDE w:val="0"/>
              <w:autoSpaceDN w:val="0"/>
              <w:adjustRightInd w:val="0"/>
              <w:rPr>
                <w:rFonts w:eastAsia="CIDFont+F3" w:cstheme="minorHAnsi"/>
                <w:sz w:val="24"/>
                <w:szCs w:val="24"/>
                <w:lang w:val="pt-BR"/>
              </w:rPr>
            </w:pPr>
            <w:r>
              <w:t>Permitir a verificação online e pública da autenticidade e validade de uma NFS-e através do fornecimento do CPF/CNPJ do prestador, número da NFS-e e o código de verificação do selo da NFS-e;</w:t>
            </w:r>
          </w:p>
        </w:tc>
        <w:tc>
          <w:tcPr>
            <w:tcW w:w="1390" w:type="dxa"/>
          </w:tcPr>
          <w:p w14:paraId="452B0F52" w14:textId="77777777" w:rsidR="00EC1287" w:rsidRDefault="00EC1287" w:rsidP="00EC1287">
            <w:pPr>
              <w:jc w:val="both"/>
              <w:rPr>
                <w:rFonts w:ascii="Times New Roman" w:hAnsi="Times New Roman" w:cs="Times New Roman"/>
                <w:b/>
                <w:bCs/>
                <w:sz w:val="24"/>
                <w:szCs w:val="24"/>
              </w:rPr>
            </w:pPr>
          </w:p>
        </w:tc>
        <w:tc>
          <w:tcPr>
            <w:tcW w:w="1381" w:type="dxa"/>
            <w:gridSpan w:val="2"/>
          </w:tcPr>
          <w:p w14:paraId="1FF7A863" w14:textId="77777777" w:rsidR="00EC1287" w:rsidRDefault="00EC1287" w:rsidP="00EC1287">
            <w:pPr>
              <w:jc w:val="both"/>
              <w:rPr>
                <w:rFonts w:ascii="Times New Roman" w:hAnsi="Times New Roman" w:cs="Times New Roman"/>
                <w:b/>
                <w:bCs/>
                <w:sz w:val="24"/>
                <w:szCs w:val="24"/>
              </w:rPr>
            </w:pPr>
          </w:p>
        </w:tc>
      </w:tr>
      <w:tr w:rsidR="00EC1287" w14:paraId="5E7DF714" w14:textId="77777777" w:rsidTr="003E04F9">
        <w:tc>
          <w:tcPr>
            <w:tcW w:w="857" w:type="dxa"/>
            <w:gridSpan w:val="2"/>
          </w:tcPr>
          <w:p w14:paraId="24C9E153" w14:textId="3D081E89"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5298" w:type="dxa"/>
            <w:gridSpan w:val="2"/>
          </w:tcPr>
          <w:p w14:paraId="6FD5F275" w14:textId="2C026375" w:rsidR="00EC1287" w:rsidRPr="00E63F78" w:rsidRDefault="00EC1287" w:rsidP="00EC1287">
            <w:pPr>
              <w:widowControl/>
              <w:autoSpaceDE w:val="0"/>
              <w:autoSpaceDN w:val="0"/>
              <w:adjustRightInd w:val="0"/>
              <w:rPr>
                <w:rFonts w:eastAsia="CIDFont+F3" w:cstheme="minorHAnsi"/>
                <w:sz w:val="24"/>
                <w:szCs w:val="24"/>
                <w:lang w:val="pt-BR"/>
              </w:rPr>
            </w:pPr>
            <w:r>
              <w:t>Permitir autorizar e desautorizar um contribuinte a emitir NFS-e; O sistema da licitante deverá possuir ferramenta que permita aos contribuintes selecionar as Notas Fiscais de Serviços Eletrônicas – NFS-e – emitidas de ISS Próprio a fim de se gerar a guia de recolhimento com os respectivos valores a serem recolhidos antecipadamente ou no vencimento;</w:t>
            </w:r>
          </w:p>
        </w:tc>
        <w:tc>
          <w:tcPr>
            <w:tcW w:w="1390" w:type="dxa"/>
          </w:tcPr>
          <w:p w14:paraId="7DC37361"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E2E3A43" w14:textId="77777777" w:rsidR="00EC1287" w:rsidRDefault="00EC1287" w:rsidP="00EC1287">
            <w:pPr>
              <w:jc w:val="both"/>
              <w:rPr>
                <w:rFonts w:ascii="Times New Roman" w:hAnsi="Times New Roman" w:cs="Times New Roman"/>
                <w:b/>
                <w:bCs/>
                <w:sz w:val="24"/>
                <w:szCs w:val="24"/>
              </w:rPr>
            </w:pPr>
          </w:p>
        </w:tc>
      </w:tr>
      <w:tr w:rsidR="00EC1287" w14:paraId="34A00749" w14:textId="77777777" w:rsidTr="003E04F9">
        <w:tc>
          <w:tcPr>
            <w:tcW w:w="857" w:type="dxa"/>
            <w:gridSpan w:val="2"/>
          </w:tcPr>
          <w:p w14:paraId="55C9148E" w14:textId="09023121"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5298" w:type="dxa"/>
            <w:gridSpan w:val="2"/>
          </w:tcPr>
          <w:p w14:paraId="1E26746A" w14:textId="1E69CECD" w:rsidR="00EC1287" w:rsidRPr="00E63F78" w:rsidRDefault="00EC1287" w:rsidP="00EC1287">
            <w:pPr>
              <w:widowControl/>
              <w:autoSpaceDE w:val="0"/>
              <w:autoSpaceDN w:val="0"/>
              <w:adjustRightInd w:val="0"/>
              <w:rPr>
                <w:rFonts w:eastAsia="CIDFont+F3" w:cstheme="minorHAnsi"/>
                <w:sz w:val="24"/>
                <w:szCs w:val="24"/>
                <w:lang w:val="pt-BR"/>
              </w:rPr>
            </w:pPr>
            <w:r>
              <w:t>Possibilitar a geração das informações em arquivos XML;</w:t>
            </w:r>
          </w:p>
        </w:tc>
        <w:tc>
          <w:tcPr>
            <w:tcW w:w="1390" w:type="dxa"/>
          </w:tcPr>
          <w:p w14:paraId="444CBE68"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F316296" w14:textId="77777777" w:rsidR="00EC1287" w:rsidRDefault="00EC1287" w:rsidP="00EC1287">
            <w:pPr>
              <w:jc w:val="both"/>
              <w:rPr>
                <w:rFonts w:ascii="Times New Roman" w:hAnsi="Times New Roman" w:cs="Times New Roman"/>
                <w:b/>
                <w:bCs/>
                <w:sz w:val="24"/>
                <w:szCs w:val="24"/>
              </w:rPr>
            </w:pPr>
          </w:p>
        </w:tc>
      </w:tr>
      <w:tr w:rsidR="00EC1287" w14:paraId="4819A7D0" w14:textId="77777777" w:rsidTr="003E04F9">
        <w:tc>
          <w:tcPr>
            <w:tcW w:w="857" w:type="dxa"/>
            <w:gridSpan w:val="2"/>
          </w:tcPr>
          <w:p w14:paraId="5EEC1A16" w14:textId="4EFF2FFF"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5298" w:type="dxa"/>
            <w:gridSpan w:val="2"/>
          </w:tcPr>
          <w:p w14:paraId="22B1B44E" w14:textId="2E80A06E" w:rsidR="00EC1287" w:rsidRPr="00E63F78" w:rsidRDefault="00EC1287" w:rsidP="00EC1287">
            <w:pPr>
              <w:widowControl/>
              <w:autoSpaceDE w:val="0"/>
              <w:autoSpaceDN w:val="0"/>
              <w:adjustRightInd w:val="0"/>
              <w:rPr>
                <w:rFonts w:eastAsia="CIDFont+F3" w:cstheme="minorHAnsi"/>
                <w:sz w:val="24"/>
                <w:szCs w:val="24"/>
                <w:lang w:val="pt-BR"/>
              </w:rPr>
            </w:pPr>
            <w:r>
              <w:t>Enviar automaticamente e -mail para o tomador do serviço, quando informado pelo prestador, na emissão da NFS-e para o seu CPF/CNPJ;</w:t>
            </w:r>
          </w:p>
        </w:tc>
        <w:tc>
          <w:tcPr>
            <w:tcW w:w="1390" w:type="dxa"/>
          </w:tcPr>
          <w:p w14:paraId="165EE6E9" w14:textId="77777777" w:rsidR="00EC1287" w:rsidRDefault="00EC1287" w:rsidP="00EC1287">
            <w:pPr>
              <w:jc w:val="both"/>
              <w:rPr>
                <w:rFonts w:ascii="Times New Roman" w:hAnsi="Times New Roman" w:cs="Times New Roman"/>
                <w:b/>
                <w:bCs/>
                <w:sz w:val="24"/>
                <w:szCs w:val="24"/>
              </w:rPr>
            </w:pPr>
          </w:p>
        </w:tc>
        <w:tc>
          <w:tcPr>
            <w:tcW w:w="1381" w:type="dxa"/>
            <w:gridSpan w:val="2"/>
          </w:tcPr>
          <w:p w14:paraId="51CD3290" w14:textId="77777777" w:rsidR="00EC1287" w:rsidRDefault="00EC1287" w:rsidP="00EC1287">
            <w:pPr>
              <w:jc w:val="both"/>
              <w:rPr>
                <w:rFonts w:ascii="Times New Roman" w:hAnsi="Times New Roman" w:cs="Times New Roman"/>
                <w:b/>
                <w:bCs/>
                <w:sz w:val="24"/>
                <w:szCs w:val="24"/>
              </w:rPr>
            </w:pPr>
          </w:p>
        </w:tc>
      </w:tr>
      <w:tr w:rsidR="00EC1287" w14:paraId="4445A749" w14:textId="77777777" w:rsidTr="003E04F9">
        <w:tc>
          <w:tcPr>
            <w:tcW w:w="857" w:type="dxa"/>
            <w:gridSpan w:val="2"/>
          </w:tcPr>
          <w:p w14:paraId="470CA31A" w14:textId="0F76A159"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5298" w:type="dxa"/>
            <w:gridSpan w:val="2"/>
          </w:tcPr>
          <w:p w14:paraId="4AD9F7DC" w14:textId="275465AB" w:rsidR="00EC1287" w:rsidRPr="00E63F78" w:rsidRDefault="00EC1287" w:rsidP="00EC1287">
            <w:pPr>
              <w:widowControl/>
              <w:autoSpaceDE w:val="0"/>
              <w:autoSpaceDN w:val="0"/>
              <w:adjustRightInd w:val="0"/>
              <w:rPr>
                <w:rFonts w:eastAsia="CIDFont+F3" w:cstheme="minorHAnsi"/>
                <w:sz w:val="24"/>
                <w:szCs w:val="24"/>
                <w:lang w:val="pt-BR"/>
              </w:rPr>
            </w:pPr>
            <w:r>
              <w:t>Permitir ao prestador do serviço enviar qualquer NFS-e emitida para um ou mais e-mails com a possibilidade da inclusão de comentários;</w:t>
            </w:r>
          </w:p>
        </w:tc>
        <w:tc>
          <w:tcPr>
            <w:tcW w:w="1390" w:type="dxa"/>
          </w:tcPr>
          <w:p w14:paraId="27067D7A" w14:textId="77777777" w:rsidR="00EC1287" w:rsidRDefault="00EC1287" w:rsidP="00EC1287">
            <w:pPr>
              <w:jc w:val="both"/>
              <w:rPr>
                <w:rFonts w:ascii="Times New Roman" w:hAnsi="Times New Roman" w:cs="Times New Roman"/>
                <w:b/>
                <w:bCs/>
                <w:sz w:val="24"/>
                <w:szCs w:val="24"/>
              </w:rPr>
            </w:pPr>
          </w:p>
        </w:tc>
        <w:tc>
          <w:tcPr>
            <w:tcW w:w="1381" w:type="dxa"/>
            <w:gridSpan w:val="2"/>
          </w:tcPr>
          <w:p w14:paraId="3F0880E5" w14:textId="77777777" w:rsidR="00EC1287" w:rsidRDefault="00EC1287" w:rsidP="00EC1287">
            <w:pPr>
              <w:jc w:val="both"/>
              <w:rPr>
                <w:rFonts w:ascii="Times New Roman" w:hAnsi="Times New Roman" w:cs="Times New Roman"/>
                <w:b/>
                <w:bCs/>
                <w:sz w:val="24"/>
                <w:szCs w:val="24"/>
              </w:rPr>
            </w:pPr>
          </w:p>
        </w:tc>
      </w:tr>
      <w:tr w:rsidR="00EC1287" w14:paraId="4DF29DBC" w14:textId="77777777" w:rsidTr="003E04F9">
        <w:tc>
          <w:tcPr>
            <w:tcW w:w="857" w:type="dxa"/>
            <w:gridSpan w:val="2"/>
          </w:tcPr>
          <w:p w14:paraId="5C6B20A8" w14:textId="28EA2585"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5298" w:type="dxa"/>
            <w:gridSpan w:val="2"/>
          </w:tcPr>
          <w:p w14:paraId="14D0C166" w14:textId="0E8B9A2F" w:rsidR="00EC1287" w:rsidRPr="00E63F78" w:rsidRDefault="00EC1287" w:rsidP="00EC1287">
            <w:pPr>
              <w:widowControl/>
              <w:autoSpaceDE w:val="0"/>
              <w:autoSpaceDN w:val="0"/>
              <w:adjustRightInd w:val="0"/>
              <w:rPr>
                <w:rFonts w:eastAsia="CIDFont+F3" w:cstheme="minorHAnsi"/>
                <w:sz w:val="24"/>
                <w:szCs w:val="24"/>
                <w:lang w:val="pt-BR"/>
              </w:rPr>
            </w:pPr>
            <w:r>
              <w:t>Possibilitar que o sistema ofereça aos usuários a possibilidade da emissão de Notas Fiscais de Serviços Eletrônicas - NFS-e, através de dispositivos móveis, com todos os campos e funcionalidades existentes quando da emissão de uma NFS-e via Desktop e sem exigir do usuário o download de nenhum tipo de aplicativo;</w:t>
            </w:r>
          </w:p>
        </w:tc>
        <w:tc>
          <w:tcPr>
            <w:tcW w:w="1390" w:type="dxa"/>
          </w:tcPr>
          <w:p w14:paraId="27981CE7" w14:textId="77777777" w:rsidR="00EC1287" w:rsidRDefault="00EC1287" w:rsidP="00EC1287">
            <w:pPr>
              <w:jc w:val="both"/>
              <w:rPr>
                <w:rFonts w:ascii="Times New Roman" w:hAnsi="Times New Roman" w:cs="Times New Roman"/>
                <w:b/>
                <w:bCs/>
                <w:sz w:val="24"/>
                <w:szCs w:val="24"/>
              </w:rPr>
            </w:pPr>
          </w:p>
        </w:tc>
        <w:tc>
          <w:tcPr>
            <w:tcW w:w="1381" w:type="dxa"/>
            <w:gridSpan w:val="2"/>
          </w:tcPr>
          <w:p w14:paraId="1199A243" w14:textId="77777777" w:rsidR="00EC1287" w:rsidRDefault="00EC1287" w:rsidP="00EC1287">
            <w:pPr>
              <w:jc w:val="both"/>
              <w:rPr>
                <w:rFonts w:ascii="Times New Roman" w:hAnsi="Times New Roman" w:cs="Times New Roman"/>
                <w:b/>
                <w:bCs/>
                <w:sz w:val="24"/>
                <w:szCs w:val="24"/>
              </w:rPr>
            </w:pPr>
          </w:p>
        </w:tc>
      </w:tr>
      <w:tr w:rsidR="00EC1287" w14:paraId="1F5836D8" w14:textId="77777777" w:rsidTr="003E04F9">
        <w:tc>
          <w:tcPr>
            <w:tcW w:w="857" w:type="dxa"/>
            <w:gridSpan w:val="2"/>
          </w:tcPr>
          <w:p w14:paraId="59104669" w14:textId="691904A1"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5298" w:type="dxa"/>
            <w:gridSpan w:val="2"/>
          </w:tcPr>
          <w:p w14:paraId="606A0C99" w14:textId="32930612" w:rsidR="00EC1287" w:rsidRPr="00E63F78" w:rsidRDefault="00EC1287" w:rsidP="00EC1287">
            <w:pPr>
              <w:widowControl/>
              <w:autoSpaceDE w:val="0"/>
              <w:autoSpaceDN w:val="0"/>
              <w:adjustRightInd w:val="0"/>
              <w:rPr>
                <w:rFonts w:eastAsia="CIDFont+F3" w:cstheme="minorHAnsi"/>
                <w:sz w:val="24"/>
                <w:szCs w:val="24"/>
                <w:lang w:val="pt-BR"/>
              </w:rPr>
            </w:pPr>
            <w:r>
              <w:t>Possibilitar a emissão da NFS -e de forma simplificada informando apenas o CPF do Tomador do Serviço, o item da lista e o valor do serviço;</w:t>
            </w:r>
          </w:p>
        </w:tc>
        <w:tc>
          <w:tcPr>
            <w:tcW w:w="1390" w:type="dxa"/>
          </w:tcPr>
          <w:p w14:paraId="5F723D58" w14:textId="77777777" w:rsidR="00EC1287" w:rsidRDefault="00EC1287" w:rsidP="00EC1287">
            <w:pPr>
              <w:jc w:val="both"/>
              <w:rPr>
                <w:rFonts w:ascii="Times New Roman" w:hAnsi="Times New Roman" w:cs="Times New Roman"/>
                <w:b/>
                <w:bCs/>
                <w:sz w:val="24"/>
                <w:szCs w:val="24"/>
              </w:rPr>
            </w:pPr>
          </w:p>
        </w:tc>
        <w:tc>
          <w:tcPr>
            <w:tcW w:w="1381" w:type="dxa"/>
            <w:gridSpan w:val="2"/>
          </w:tcPr>
          <w:p w14:paraId="3CA84B29" w14:textId="77777777" w:rsidR="00EC1287" w:rsidRDefault="00EC1287" w:rsidP="00EC1287">
            <w:pPr>
              <w:jc w:val="both"/>
              <w:rPr>
                <w:rFonts w:ascii="Times New Roman" w:hAnsi="Times New Roman" w:cs="Times New Roman"/>
                <w:b/>
                <w:bCs/>
                <w:sz w:val="24"/>
                <w:szCs w:val="24"/>
              </w:rPr>
            </w:pPr>
          </w:p>
        </w:tc>
      </w:tr>
      <w:tr w:rsidR="00EC1287" w14:paraId="3AC6C11B" w14:textId="77777777" w:rsidTr="003E04F9">
        <w:tc>
          <w:tcPr>
            <w:tcW w:w="857" w:type="dxa"/>
            <w:gridSpan w:val="2"/>
          </w:tcPr>
          <w:p w14:paraId="23A1D0A5" w14:textId="6DC3781B"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5298" w:type="dxa"/>
            <w:gridSpan w:val="2"/>
          </w:tcPr>
          <w:p w14:paraId="11CE18EB" w14:textId="1DDDE8DC" w:rsidR="00EC1287" w:rsidRPr="00E63F78" w:rsidRDefault="00EC1287" w:rsidP="00EC1287">
            <w:pPr>
              <w:widowControl/>
              <w:autoSpaceDE w:val="0"/>
              <w:autoSpaceDN w:val="0"/>
              <w:adjustRightInd w:val="0"/>
              <w:rPr>
                <w:rFonts w:eastAsia="CIDFont+F3" w:cstheme="minorHAnsi"/>
                <w:sz w:val="24"/>
                <w:szCs w:val="24"/>
                <w:lang w:val="pt-BR"/>
              </w:rPr>
            </w:pPr>
            <w:r>
              <w:t>O sistema deverá possuir mecanismo para que na emissão da NFSe a definição sobre o local onde o imposto é devido seja controlado automaticamente de acordo com as regras da Lei Complementar nº 116 de 31 de Julho de 2003;</w:t>
            </w:r>
          </w:p>
        </w:tc>
        <w:tc>
          <w:tcPr>
            <w:tcW w:w="1390" w:type="dxa"/>
          </w:tcPr>
          <w:p w14:paraId="2A9EB415"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56F52C3" w14:textId="77777777" w:rsidR="00EC1287" w:rsidRDefault="00EC1287" w:rsidP="00EC1287">
            <w:pPr>
              <w:jc w:val="both"/>
              <w:rPr>
                <w:rFonts w:ascii="Times New Roman" w:hAnsi="Times New Roman" w:cs="Times New Roman"/>
                <w:b/>
                <w:bCs/>
                <w:sz w:val="24"/>
                <w:szCs w:val="24"/>
              </w:rPr>
            </w:pPr>
          </w:p>
        </w:tc>
      </w:tr>
      <w:tr w:rsidR="00EC1287" w14:paraId="30F3CBC9" w14:textId="77777777" w:rsidTr="003E04F9">
        <w:tc>
          <w:tcPr>
            <w:tcW w:w="857" w:type="dxa"/>
            <w:gridSpan w:val="2"/>
          </w:tcPr>
          <w:p w14:paraId="5F1E3D2A" w14:textId="7DC19CB7"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5298" w:type="dxa"/>
            <w:gridSpan w:val="2"/>
          </w:tcPr>
          <w:p w14:paraId="261D6660" w14:textId="78D2D8FF" w:rsidR="00EC1287" w:rsidRPr="00E63F78" w:rsidRDefault="00EC1287" w:rsidP="00EC1287">
            <w:pPr>
              <w:widowControl/>
              <w:autoSpaceDE w:val="0"/>
              <w:autoSpaceDN w:val="0"/>
              <w:adjustRightInd w:val="0"/>
              <w:rPr>
                <w:rFonts w:eastAsia="CIDFont+F3" w:cstheme="minorHAnsi"/>
                <w:sz w:val="24"/>
                <w:szCs w:val="24"/>
                <w:lang w:val="pt-BR"/>
              </w:rPr>
            </w:pPr>
            <w:r>
              <w:t>O sistema deverá apresentar a alíquota constante na tabela de alíquotas do Município no momento da emissão da NFS-e de acordo com o item de serviço constante no cadastro do contribuinte, no caso de contribuintes Não Optantes do Simples Nacional, e não permitir que o usuário faça a alteração da mesma;</w:t>
            </w:r>
          </w:p>
        </w:tc>
        <w:tc>
          <w:tcPr>
            <w:tcW w:w="1390" w:type="dxa"/>
          </w:tcPr>
          <w:p w14:paraId="50ED3CDA" w14:textId="77777777" w:rsidR="00EC1287" w:rsidRDefault="00EC1287" w:rsidP="00EC1287">
            <w:pPr>
              <w:jc w:val="both"/>
              <w:rPr>
                <w:rFonts w:ascii="Times New Roman" w:hAnsi="Times New Roman" w:cs="Times New Roman"/>
                <w:b/>
                <w:bCs/>
                <w:sz w:val="24"/>
                <w:szCs w:val="24"/>
              </w:rPr>
            </w:pPr>
          </w:p>
        </w:tc>
        <w:tc>
          <w:tcPr>
            <w:tcW w:w="1381" w:type="dxa"/>
            <w:gridSpan w:val="2"/>
          </w:tcPr>
          <w:p w14:paraId="38445814" w14:textId="77777777" w:rsidR="00EC1287" w:rsidRDefault="00EC1287" w:rsidP="00EC1287">
            <w:pPr>
              <w:jc w:val="both"/>
              <w:rPr>
                <w:rFonts w:ascii="Times New Roman" w:hAnsi="Times New Roman" w:cs="Times New Roman"/>
                <w:b/>
                <w:bCs/>
                <w:sz w:val="24"/>
                <w:szCs w:val="24"/>
              </w:rPr>
            </w:pPr>
          </w:p>
        </w:tc>
      </w:tr>
      <w:tr w:rsidR="00EC1287" w14:paraId="4889BC14" w14:textId="77777777" w:rsidTr="003E04F9">
        <w:tc>
          <w:tcPr>
            <w:tcW w:w="857" w:type="dxa"/>
            <w:gridSpan w:val="2"/>
          </w:tcPr>
          <w:p w14:paraId="7FFDB126" w14:textId="0692AB6A"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46</w:t>
            </w:r>
          </w:p>
        </w:tc>
        <w:tc>
          <w:tcPr>
            <w:tcW w:w="5298" w:type="dxa"/>
            <w:gridSpan w:val="2"/>
          </w:tcPr>
          <w:p w14:paraId="4281F531" w14:textId="6FF8757D" w:rsidR="00EC1287" w:rsidRPr="00E63F78" w:rsidRDefault="00EC1287" w:rsidP="00EC1287">
            <w:pPr>
              <w:widowControl/>
              <w:autoSpaceDE w:val="0"/>
              <w:autoSpaceDN w:val="0"/>
              <w:adjustRightInd w:val="0"/>
              <w:rPr>
                <w:rFonts w:eastAsia="CIDFont+F3" w:cstheme="minorHAnsi"/>
                <w:sz w:val="24"/>
                <w:szCs w:val="24"/>
                <w:lang w:val="pt-BR"/>
              </w:rPr>
            </w:pPr>
            <w:r>
              <w:t>O sistema deverá permitir que o usuário informe a alíquota no momento da emissão da NFS-e no caso de contribuintes Optantes do Simples Nacional;</w:t>
            </w:r>
          </w:p>
        </w:tc>
        <w:tc>
          <w:tcPr>
            <w:tcW w:w="1390" w:type="dxa"/>
          </w:tcPr>
          <w:p w14:paraId="0EA83258" w14:textId="77777777" w:rsidR="00EC1287" w:rsidRDefault="00EC1287" w:rsidP="00EC1287">
            <w:pPr>
              <w:jc w:val="both"/>
              <w:rPr>
                <w:rFonts w:ascii="Times New Roman" w:hAnsi="Times New Roman" w:cs="Times New Roman"/>
                <w:b/>
                <w:bCs/>
                <w:sz w:val="24"/>
                <w:szCs w:val="24"/>
              </w:rPr>
            </w:pPr>
          </w:p>
        </w:tc>
        <w:tc>
          <w:tcPr>
            <w:tcW w:w="1381" w:type="dxa"/>
            <w:gridSpan w:val="2"/>
          </w:tcPr>
          <w:p w14:paraId="65A00FC4" w14:textId="77777777" w:rsidR="00EC1287" w:rsidRDefault="00EC1287" w:rsidP="00EC1287">
            <w:pPr>
              <w:jc w:val="both"/>
              <w:rPr>
                <w:rFonts w:ascii="Times New Roman" w:hAnsi="Times New Roman" w:cs="Times New Roman"/>
                <w:b/>
                <w:bCs/>
                <w:sz w:val="24"/>
                <w:szCs w:val="24"/>
              </w:rPr>
            </w:pPr>
          </w:p>
        </w:tc>
      </w:tr>
      <w:tr w:rsidR="00EC1287" w14:paraId="59DBF319" w14:textId="77777777" w:rsidTr="003E04F9">
        <w:tc>
          <w:tcPr>
            <w:tcW w:w="857" w:type="dxa"/>
            <w:gridSpan w:val="2"/>
          </w:tcPr>
          <w:p w14:paraId="3931F1BB" w14:textId="3BCEBA0D"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5298" w:type="dxa"/>
            <w:gridSpan w:val="2"/>
          </w:tcPr>
          <w:p w14:paraId="4C1357F1" w14:textId="1D73DA0C" w:rsidR="00EC1287" w:rsidRPr="00E63F78" w:rsidRDefault="00EC1287" w:rsidP="00EC1287">
            <w:pPr>
              <w:widowControl/>
              <w:autoSpaceDE w:val="0"/>
              <w:autoSpaceDN w:val="0"/>
              <w:adjustRightInd w:val="0"/>
              <w:rPr>
                <w:rFonts w:eastAsia="CIDFont+F3" w:cstheme="minorHAnsi"/>
                <w:sz w:val="24"/>
                <w:szCs w:val="24"/>
                <w:lang w:val="pt-BR"/>
              </w:rPr>
            </w:pPr>
            <w:r>
              <w:t>O sistema deverá realizar de forma automatizada a geração dos débitos para contribuintes optantes do Simples Nacional que ultrapassaram o Sublimite utilizando a alíquota constante na Lista de Serviços do Município;</w:t>
            </w:r>
          </w:p>
        </w:tc>
        <w:tc>
          <w:tcPr>
            <w:tcW w:w="1390" w:type="dxa"/>
          </w:tcPr>
          <w:p w14:paraId="1D219D8E"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DA624BB" w14:textId="77777777" w:rsidR="00EC1287" w:rsidRDefault="00EC1287" w:rsidP="00EC1287">
            <w:pPr>
              <w:jc w:val="both"/>
              <w:rPr>
                <w:rFonts w:ascii="Times New Roman" w:hAnsi="Times New Roman" w:cs="Times New Roman"/>
                <w:b/>
                <w:bCs/>
                <w:sz w:val="24"/>
                <w:szCs w:val="24"/>
              </w:rPr>
            </w:pPr>
          </w:p>
        </w:tc>
      </w:tr>
      <w:tr w:rsidR="00EC1287" w14:paraId="56DD253B" w14:textId="77777777" w:rsidTr="003E04F9">
        <w:tc>
          <w:tcPr>
            <w:tcW w:w="8926" w:type="dxa"/>
            <w:gridSpan w:val="7"/>
          </w:tcPr>
          <w:p w14:paraId="31925BEB" w14:textId="38CA73EF" w:rsidR="00EC1287" w:rsidRPr="00EC1287" w:rsidRDefault="00EC1287" w:rsidP="00EC1287">
            <w:pPr>
              <w:jc w:val="both"/>
              <w:rPr>
                <w:rFonts w:ascii="Times New Roman" w:hAnsi="Times New Roman" w:cs="Times New Roman"/>
                <w:b/>
                <w:bCs/>
                <w:sz w:val="24"/>
                <w:szCs w:val="24"/>
                <w:u w:val="single"/>
              </w:rPr>
            </w:pPr>
            <w:r>
              <w:rPr>
                <w:b/>
                <w:bCs/>
                <w:sz w:val="24"/>
                <w:szCs w:val="24"/>
              </w:rPr>
              <w:t>P</w:t>
            </w:r>
            <w:r w:rsidRPr="00EC1287">
              <w:rPr>
                <w:b/>
                <w:bCs/>
                <w:sz w:val="24"/>
                <w:szCs w:val="24"/>
              </w:rPr>
              <w:t>ermitir, a emissão do Recibo Provisório de Serviços – RPS, conforme previsto no Manual de Integração da ABRASF. O RPS poderá ser utilizado nas seguintes opções:</w:t>
            </w:r>
          </w:p>
        </w:tc>
      </w:tr>
      <w:tr w:rsidR="00EC1287" w14:paraId="6B0AC272" w14:textId="77777777" w:rsidTr="003E04F9">
        <w:tc>
          <w:tcPr>
            <w:tcW w:w="857" w:type="dxa"/>
            <w:gridSpan w:val="2"/>
          </w:tcPr>
          <w:p w14:paraId="4BCFD166" w14:textId="0C5F014D"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48</w:t>
            </w:r>
          </w:p>
        </w:tc>
        <w:tc>
          <w:tcPr>
            <w:tcW w:w="5298" w:type="dxa"/>
            <w:gridSpan w:val="2"/>
          </w:tcPr>
          <w:p w14:paraId="7EA109BF" w14:textId="3012DFD5" w:rsidR="00EC1287" w:rsidRPr="00E63F78" w:rsidRDefault="00EC1287" w:rsidP="00EC1287">
            <w:pPr>
              <w:widowControl/>
              <w:autoSpaceDE w:val="0"/>
              <w:autoSpaceDN w:val="0"/>
              <w:adjustRightInd w:val="0"/>
              <w:rPr>
                <w:rFonts w:eastAsia="CIDFont+F3" w:cstheme="minorHAnsi"/>
                <w:sz w:val="24"/>
                <w:szCs w:val="24"/>
                <w:lang w:val="pt-BR"/>
              </w:rPr>
            </w:pPr>
            <w:r>
              <w:t>a) RPS em bloco de papel com impressão e layout autorizado pelo Município que deverá ser convertido pelo contribuinte em NFS-e pelo browser através do sistema da licitante disponibilizado no portal eletrônico do Município;</w:t>
            </w:r>
          </w:p>
        </w:tc>
        <w:tc>
          <w:tcPr>
            <w:tcW w:w="1390" w:type="dxa"/>
          </w:tcPr>
          <w:p w14:paraId="02FFE079"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D532DA4" w14:textId="77777777" w:rsidR="00EC1287" w:rsidRDefault="00EC1287" w:rsidP="00EC1287">
            <w:pPr>
              <w:jc w:val="both"/>
              <w:rPr>
                <w:rFonts w:ascii="Times New Roman" w:hAnsi="Times New Roman" w:cs="Times New Roman"/>
                <w:b/>
                <w:bCs/>
                <w:sz w:val="24"/>
                <w:szCs w:val="24"/>
              </w:rPr>
            </w:pPr>
          </w:p>
        </w:tc>
      </w:tr>
      <w:tr w:rsidR="00EC1287" w14:paraId="67A5C389" w14:textId="77777777" w:rsidTr="003E04F9">
        <w:tc>
          <w:tcPr>
            <w:tcW w:w="857" w:type="dxa"/>
            <w:gridSpan w:val="2"/>
          </w:tcPr>
          <w:p w14:paraId="650F5390" w14:textId="44681941"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49</w:t>
            </w:r>
          </w:p>
        </w:tc>
        <w:tc>
          <w:tcPr>
            <w:tcW w:w="5298" w:type="dxa"/>
            <w:gridSpan w:val="2"/>
          </w:tcPr>
          <w:p w14:paraId="1805B500" w14:textId="64BCE91A" w:rsidR="00EC1287" w:rsidRPr="00E63F78" w:rsidRDefault="00EC1287" w:rsidP="00EC1287">
            <w:pPr>
              <w:widowControl/>
              <w:autoSpaceDE w:val="0"/>
              <w:autoSpaceDN w:val="0"/>
              <w:adjustRightInd w:val="0"/>
              <w:rPr>
                <w:rFonts w:eastAsia="CIDFont+F3" w:cstheme="minorHAnsi"/>
                <w:sz w:val="24"/>
                <w:szCs w:val="24"/>
                <w:lang w:val="pt-BR"/>
              </w:rPr>
            </w:pPr>
            <w:r>
              <w:t>b) RPS eletrônico emitido por aplicação própria do contribuinte utilizando a estrutura de web service. O sistema deverá disponibilizar, aos contribuintes que optarem por essa modalidade, uma série de interfaces para troca de mensagens XML. Essas mensagens deverão estar assinadas digitalmente (através de certificados digitais).</w:t>
            </w:r>
          </w:p>
        </w:tc>
        <w:tc>
          <w:tcPr>
            <w:tcW w:w="1390" w:type="dxa"/>
          </w:tcPr>
          <w:p w14:paraId="2DFD73E1" w14:textId="77777777" w:rsidR="00EC1287" w:rsidRDefault="00EC1287" w:rsidP="00EC1287">
            <w:pPr>
              <w:jc w:val="both"/>
              <w:rPr>
                <w:rFonts w:ascii="Times New Roman" w:hAnsi="Times New Roman" w:cs="Times New Roman"/>
                <w:b/>
                <w:bCs/>
                <w:sz w:val="24"/>
                <w:szCs w:val="24"/>
              </w:rPr>
            </w:pPr>
          </w:p>
        </w:tc>
        <w:tc>
          <w:tcPr>
            <w:tcW w:w="1381" w:type="dxa"/>
            <w:gridSpan w:val="2"/>
          </w:tcPr>
          <w:p w14:paraId="6F533F06" w14:textId="77777777" w:rsidR="00EC1287" w:rsidRDefault="00EC1287" w:rsidP="00EC1287">
            <w:pPr>
              <w:jc w:val="both"/>
              <w:rPr>
                <w:rFonts w:ascii="Times New Roman" w:hAnsi="Times New Roman" w:cs="Times New Roman"/>
                <w:b/>
                <w:bCs/>
                <w:sz w:val="24"/>
                <w:szCs w:val="24"/>
              </w:rPr>
            </w:pPr>
          </w:p>
        </w:tc>
      </w:tr>
      <w:tr w:rsidR="00EC1287" w14:paraId="5EE5C3C0" w14:textId="77777777" w:rsidTr="003E04F9">
        <w:tc>
          <w:tcPr>
            <w:tcW w:w="857" w:type="dxa"/>
            <w:gridSpan w:val="2"/>
          </w:tcPr>
          <w:p w14:paraId="1AE864E6" w14:textId="7F424C37"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5298" w:type="dxa"/>
            <w:gridSpan w:val="2"/>
          </w:tcPr>
          <w:p w14:paraId="607389BE" w14:textId="4A951324" w:rsidR="00EC1287" w:rsidRPr="00E63F78" w:rsidRDefault="00EC1287" w:rsidP="00EC1287">
            <w:pPr>
              <w:widowControl/>
              <w:autoSpaceDE w:val="0"/>
              <w:autoSpaceDN w:val="0"/>
              <w:adjustRightInd w:val="0"/>
              <w:rPr>
                <w:rFonts w:eastAsia="CIDFont+F3" w:cstheme="minorHAnsi"/>
                <w:sz w:val="24"/>
                <w:szCs w:val="24"/>
                <w:lang w:val="pt-BR"/>
              </w:rPr>
            </w:pPr>
            <w:r>
              <w:t>c) RPS eletrônico emitido por aplicação própria do contribuinte. O sistema deverá disponibilizar aos contribuintes que optarem por essa modalidade, uma interface para upload do arquivo XML. Este arquivo deverá estar assinado digitalmente (através de certificados digitais).</w:t>
            </w:r>
          </w:p>
        </w:tc>
        <w:tc>
          <w:tcPr>
            <w:tcW w:w="1390" w:type="dxa"/>
          </w:tcPr>
          <w:p w14:paraId="4B783516" w14:textId="77777777" w:rsidR="00EC1287" w:rsidRDefault="00EC1287" w:rsidP="00EC1287">
            <w:pPr>
              <w:jc w:val="both"/>
              <w:rPr>
                <w:rFonts w:ascii="Times New Roman" w:hAnsi="Times New Roman" w:cs="Times New Roman"/>
                <w:b/>
                <w:bCs/>
                <w:sz w:val="24"/>
                <w:szCs w:val="24"/>
              </w:rPr>
            </w:pPr>
          </w:p>
        </w:tc>
        <w:tc>
          <w:tcPr>
            <w:tcW w:w="1381" w:type="dxa"/>
            <w:gridSpan w:val="2"/>
          </w:tcPr>
          <w:p w14:paraId="5D995885" w14:textId="77777777" w:rsidR="00EC1287" w:rsidRDefault="00EC1287" w:rsidP="00EC1287">
            <w:pPr>
              <w:jc w:val="both"/>
              <w:rPr>
                <w:rFonts w:ascii="Times New Roman" w:hAnsi="Times New Roman" w:cs="Times New Roman"/>
                <w:b/>
                <w:bCs/>
                <w:sz w:val="24"/>
                <w:szCs w:val="24"/>
              </w:rPr>
            </w:pPr>
          </w:p>
        </w:tc>
      </w:tr>
      <w:tr w:rsidR="00EC1287" w14:paraId="37C6398A" w14:textId="77777777" w:rsidTr="003E04F9">
        <w:tc>
          <w:tcPr>
            <w:tcW w:w="8926" w:type="dxa"/>
            <w:gridSpan w:val="7"/>
          </w:tcPr>
          <w:p w14:paraId="1FFE6D25" w14:textId="77777777" w:rsidR="00EC1287" w:rsidRDefault="00EC1287" w:rsidP="00EC1287">
            <w:pPr>
              <w:jc w:val="both"/>
              <w:rPr>
                <w:b/>
                <w:bCs/>
                <w:sz w:val="24"/>
                <w:szCs w:val="24"/>
              </w:rPr>
            </w:pPr>
            <w:r w:rsidRPr="00EC1287">
              <w:rPr>
                <w:b/>
                <w:bCs/>
                <w:sz w:val="24"/>
                <w:szCs w:val="24"/>
              </w:rPr>
              <w:t>Requisitos de Emissão de Nota Fiscal de Serviços Avulsa - NFS-e Avulsa</w:t>
            </w:r>
          </w:p>
          <w:p w14:paraId="7BF9C34C" w14:textId="20F4323C" w:rsidR="009868A7" w:rsidRPr="009868A7" w:rsidRDefault="009868A7" w:rsidP="00EC1287">
            <w:pPr>
              <w:jc w:val="both"/>
              <w:rPr>
                <w:b/>
                <w:bCs/>
                <w:sz w:val="24"/>
                <w:szCs w:val="24"/>
              </w:rPr>
            </w:pPr>
            <w:r w:rsidRPr="009868A7">
              <w:rPr>
                <w:b/>
                <w:bCs/>
                <w:sz w:val="24"/>
                <w:szCs w:val="24"/>
              </w:rPr>
              <w:t>O Sistema deverá possuir módulo de solicitação de emissão remota de Nota Fiscal de Serviços Eletrônica Avulsa – NFS-e Avulsa contendo as seguintes funcionalidades:</w:t>
            </w:r>
          </w:p>
        </w:tc>
      </w:tr>
      <w:tr w:rsidR="00EC1287" w14:paraId="1498F1FE" w14:textId="77777777" w:rsidTr="003E04F9">
        <w:tc>
          <w:tcPr>
            <w:tcW w:w="857" w:type="dxa"/>
            <w:gridSpan w:val="2"/>
          </w:tcPr>
          <w:p w14:paraId="7B5D8A0D" w14:textId="455AF38B"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5298" w:type="dxa"/>
            <w:gridSpan w:val="2"/>
          </w:tcPr>
          <w:p w14:paraId="4E85FBC0" w14:textId="3A745351" w:rsidR="00EC1287" w:rsidRPr="00EC1287" w:rsidRDefault="009868A7" w:rsidP="00EC1287">
            <w:pPr>
              <w:widowControl/>
              <w:autoSpaceDE w:val="0"/>
              <w:autoSpaceDN w:val="0"/>
              <w:adjustRightInd w:val="0"/>
              <w:rPr>
                <w:rFonts w:eastAsia="CIDFont+F3" w:cstheme="minorHAnsi"/>
                <w:b/>
                <w:bCs/>
                <w:sz w:val="24"/>
                <w:szCs w:val="24"/>
                <w:lang w:val="pt-BR"/>
              </w:rPr>
            </w:pPr>
            <w:r>
              <w:t>Permitir que o prestador de serviço avulso solicite remotamente o cadastro de Contribuinte Avulso para a emissão de Notas Fiscal de Serviços Eletrônica Avulsa;</w:t>
            </w:r>
          </w:p>
        </w:tc>
        <w:tc>
          <w:tcPr>
            <w:tcW w:w="1390" w:type="dxa"/>
          </w:tcPr>
          <w:p w14:paraId="0517C54D" w14:textId="77777777" w:rsidR="00EC1287" w:rsidRDefault="00EC1287" w:rsidP="00EC1287">
            <w:pPr>
              <w:jc w:val="both"/>
              <w:rPr>
                <w:rFonts w:ascii="Times New Roman" w:hAnsi="Times New Roman" w:cs="Times New Roman"/>
                <w:b/>
                <w:bCs/>
                <w:sz w:val="24"/>
                <w:szCs w:val="24"/>
              </w:rPr>
            </w:pPr>
          </w:p>
        </w:tc>
        <w:tc>
          <w:tcPr>
            <w:tcW w:w="1381" w:type="dxa"/>
            <w:gridSpan w:val="2"/>
          </w:tcPr>
          <w:p w14:paraId="7BF8D88F" w14:textId="77777777" w:rsidR="00EC1287" w:rsidRDefault="00EC1287" w:rsidP="00EC1287">
            <w:pPr>
              <w:jc w:val="both"/>
              <w:rPr>
                <w:rFonts w:ascii="Times New Roman" w:hAnsi="Times New Roman" w:cs="Times New Roman"/>
                <w:b/>
                <w:bCs/>
                <w:sz w:val="24"/>
                <w:szCs w:val="24"/>
              </w:rPr>
            </w:pPr>
          </w:p>
        </w:tc>
      </w:tr>
      <w:tr w:rsidR="00EC1287" w14:paraId="22B9CFFF" w14:textId="77777777" w:rsidTr="003E04F9">
        <w:tc>
          <w:tcPr>
            <w:tcW w:w="857" w:type="dxa"/>
            <w:gridSpan w:val="2"/>
          </w:tcPr>
          <w:p w14:paraId="499069CD" w14:textId="59A8C40C"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5298" w:type="dxa"/>
            <w:gridSpan w:val="2"/>
          </w:tcPr>
          <w:p w14:paraId="4437A6A4" w14:textId="67496D98" w:rsidR="00EC1287" w:rsidRPr="00E63F78" w:rsidRDefault="009868A7" w:rsidP="00EC1287">
            <w:pPr>
              <w:widowControl/>
              <w:autoSpaceDE w:val="0"/>
              <w:autoSpaceDN w:val="0"/>
              <w:adjustRightInd w:val="0"/>
              <w:rPr>
                <w:rFonts w:eastAsia="CIDFont+F3" w:cstheme="minorHAnsi"/>
                <w:sz w:val="24"/>
                <w:szCs w:val="24"/>
                <w:lang w:val="pt-BR"/>
              </w:rPr>
            </w:pPr>
            <w:r>
              <w:t>Garantir que o usuário somente poderá acessar o sistema para emissão Nota Fiscal de Serviços Eletrônica Avulsa após a aprovação do cadastro pela autoridade fiscal;</w:t>
            </w:r>
          </w:p>
        </w:tc>
        <w:tc>
          <w:tcPr>
            <w:tcW w:w="1390" w:type="dxa"/>
          </w:tcPr>
          <w:p w14:paraId="2600B68C" w14:textId="77777777" w:rsidR="00EC1287" w:rsidRDefault="00EC1287" w:rsidP="00EC1287">
            <w:pPr>
              <w:jc w:val="both"/>
              <w:rPr>
                <w:rFonts w:ascii="Times New Roman" w:hAnsi="Times New Roman" w:cs="Times New Roman"/>
                <w:b/>
                <w:bCs/>
                <w:sz w:val="24"/>
                <w:szCs w:val="24"/>
              </w:rPr>
            </w:pPr>
          </w:p>
        </w:tc>
        <w:tc>
          <w:tcPr>
            <w:tcW w:w="1381" w:type="dxa"/>
            <w:gridSpan w:val="2"/>
          </w:tcPr>
          <w:p w14:paraId="0467F1F4" w14:textId="77777777" w:rsidR="00EC1287" w:rsidRDefault="00EC1287" w:rsidP="00EC1287">
            <w:pPr>
              <w:jc w:val="both"/>
              <w:rPr>
                <w:rFonts w:ascii="Times New Roman" w:hAnsi="Times New Roman" w:cs="Times New Roman"/>
                <w:b/>
                <w:bCs/>
                <w:sz w:val="24"/>
                <w:szCs w:val="24"/>
              </w:rPr>
            </w:pPr>
          </w:p>
        </w:tc>
      </w:tr>
      <w:tr w:rsidR="009868A7" w:rsidRPr="009868A7" w14:paraId="74FE72A9" w14:textId="77777777" w:rsidTr="003E04F9">
        <w:tc>
          <w:tcPr>
            <w:tcW w:w="8926" w:type="dxa"/>
            <w:gridSpan w:val="7"/>
          </w:tcPr>
          <w:p w14:paraId="4392E23F" w14:textId="561DE56B" w:rsidR="009868A7" w:rsidRPr="009868A7" w:rsidRDefault="009868A7" w:rsidP="00EC1287">
            <w:pPr>
              <w:jc w:val="both"/>
              <w:rPr>
                <w:rFonts w:ascii="Times New Roman" w:hAnsi="Times New Roman" w:cs="Times New Roman"/>
                <w:b/>
                <w:bCs/>
                <w:sz w:val="24"/>
                <w:szCs w:val="24"/>
              </w:rPr>
            </w:pPr>
            <w:r w:rsidRPr="009868A7">
              <w:rPr>
                <w:b/>
                <w:bCs/>
                <w:sz w:val="24"/>
                <w:szCs w:val="24"/>
              </w:rPr>
              <w:t>O sistema deverá disponibilizar os campos abaixo para a emissão da Nota Fiscal de Serviços Eletrônica Avulsa :</w:t>
            </w:r>
          </w:p>
        </w:tc>
      </w:tr>
      <w:tr w:rsidR="00EC1287" w14:paraId="6CDB1589" w14:textId="77777777" w:rsidTr="003E04F9">
        <w:tc>
          <w:tcPr>
            <w:tcW w:w="857" w:type="dxa"/>
            <w:gridSpan w:val="2"/>
          </w:tcPr>
          <w:p w14:paraId="215E8A41" w14:textId="173CA2FB"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868A7">
              <w:rPr>
                <w:rFonts w:ascii="Times New Roman" w:hAnsi="Times New Roman" w:cs="Times New Roman"/>
                <w:b/>
                <w:bCs/>
                <w:sz w:val="24"/>
                <w:szCs w:val="24"/>
              </w:rPr>
              <w:t>3</w:t>
            </w:r>
          </w:p>
        </w:tc>
        <w:tc>
          <w:tcPr>
            <w:tcW w:w="5298" w:type="dxa"/>
            <w:gridSpan w:val="2"/>
          </w:tcPr>
          <w:p w14:paraId="42EAA5BF" w14:textId="3856BA32" w:rsidR="00EC1287" w:rsidRPr="00E63F78" w:rsidRDefault="009868A7" w:rsidP="00EC1287">
            <w:pPr>
              <w:widowControl/>
              <w:autoSpaceDE w:val="0"/>
              <w:autoSpaceDN w:val="0"/>
              <w:adjustRightInd w:val="0"/>
              <w:rPr>
                <w:rFonts w:eastAsia="CIDFont+F3" w:cstheme="minorHAnsi"/>
                <w:sz w:val="24"/>
                <w:szCs w:val="24"/>
                <w:lang w:val="pt-BR"/>
              </w:rPr>
            </w:pPr>
            <w:r>
              <w:t>a) Dados do Tomador do Serviço;</w:t>
            </w:r>
          </w:p>
        </w:tc>
        <w:tc>
          <w:tcPr>
            <w:tcW w:w="1390" w:type="dxa"/>
          </w:tcPr>
          <w:p w14:paraId="3EE56AD3" w14:textId="77777777" w:rsidR="00EC1287" w:rsidRDefault="00EC1287" w:rsidP="00EC1287">
            <w:pPr>
              <w:jc w:val="both"/>
              <w:rPr>
                <w:rFonts w:ascii="Times New Roman" w:hAnsi="Times New Roman" w:cs="Times New Roman"/>
                <w:b/>
                <w:bCs/>
                <w:sz w:val="24"/>
                <w:szCs w:val="24"/>
              </w:rPr>
            </w:pPr>
          </w:p>
        </w:tc>
        <w:tc>
          <w:tcPr>
            <w:tcW w:w="1381" w:type="dxa"/>
            <w:gridSpan w:val="2"/>
          </w:tcPr>
          <w:p w14:paraId="024003B6" w14:textId="77777777" w:rsidR="00EC1287" w:rsidRDefault="00EC1287" w:rsidP="00EC1287">
            <w:pPr>
              <w:jc w:val="both"/>
              <w:rPr>
                <w:rFonts w:ascii="Times New Roman" w:hAnsi="Times New Roman" w:cs="Times New Roman"/>
                <w:b/>
                <w:bCs/>
                <w:sz w:val="24"/>
                <w:szCs w:val="24"/>
              </w:rPr>
            </w:pPr>
          </w:p>
        </w:tc>
      </w:tr>
      <w:tr w:rsidR="00EC1287" w14:paraId="7054BEBA" w14:textId="77777777" w:rsidTr="003E04F9">
        <w:tc>
          <w:tcPr>
            <w:tcW w:w="857" w:type="dxa"/>
            <w:gridSpan w:val="2"/>
          </w:tcPr>
          <w:p w14:paraId="02A3EDE8" w14:textId="5836FC63"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868A7">
              <w:rPr>
                <w:rFonts w:ascii="Times New Roman" w:hAnsi="Times New Roman" w:cs="Times New Roman"/>
                <w:b/>
                <w:bCs/>
                <w:sz w:val="24"/>
                <w:szCs w:val="24"/>
              </w:rPr>
              <w:t>4</w:t>
            </w:r>
          </w:p>
        </w:tc>
        <w:tc>
          <w:tcPr>
            <w:tcW w:w="5298" w:type="dxa"/>
            <w:gridSpan w:val="2"/>
          </w:tcPr>
          <w:p w14:paraId="65EA934D" w14:textId="0F2BA9FB" w:rsidR="00EC1287" w:rsidRPr="00E63F78" w:rsidRDefault="009868A7" w:rsidP="00EC1287">
            <w:pPr>
              <w:widowControl/>
              <w:autoSpaceDE w:val="0"/>
              <w:autoSpaceDN w:val="0"/>
              <w:adjustRightInd w:val="0"/>
              <w:rPr>
                <w:rFonts w:eastAsia="CIDFont+F3" w:cstheme="minorHAnsi"/>
                <w:sz w:val="24"/>
                <w:szCs w:val="24"/>
                <w:lang w:val="pt-BR"/>
              </w:rPr>
            </w:pPr>
            <w:r>
              <w:t>b) Dados do Intermediário;</w:t>
            </w:r>
          </w:p>
        </w:tc>
        <w:tc>
          <w:tcPr>
            <w:tcW w:w="1390" w:type="dxa"/>
          </w:tcPr>
          <w:p w14:paraId="7321EFC0" w14:textId="77777777" w:rsidR="00EC1287" w:rsidRDefault="00EC1287" w:rsidP="00EC1287">
            <w:pPr>
              <w:jc w:val="both"/>
              <w:rPr>
                <w:rFonts w:ascii="Times New Roman" w:hAnsi="Times New Roman" w:cs="Times New Roman"/>
                <w:b/>
                <w:bCs/>
                <w:sz w:val="24"/>
                <w:szCs w:val="24"/>
              </w:rPr>
            </w:pPr>
          </w:p>
        </w:tc>
        <w:tc>
          <w:tcPr>
            <w:tcW w:w="1381" w:type="dxa"/>
            <w:gridSpan w:val="2"/>
          </w:tcPr>
          <w:p w14:paraId="77F7967A" w14:textId="77777777" w:rsidR="00EC1287" w:rsidRDefault="00EC1287" w:rsidP="00EC1287">
            <w:pPr>
              <w:jc w:val="both"/>
              <w:rPr>
                <w:rFonts w:ascii="Times New Roman" w:hAnsi="Times New Roman" w:cs="Times New Roman"/>
                <w:b/>
                <w:bCs/>
                <w:sz w:val="24"/>
                <w:szCs w:val="24"/>
              </w:rPr>
            </w:pPr>
          </w:p>
        </w:tc>
      </w:tr>
      <w:tr w:rsidR="00EC1287" w14:paraId="376F8EC1" w14:textId="77777777" w:rsidTr="003E04F9">
        <w:tc>
          <w:tcPr>
            <w:tcW w:w="857" w:type="dxa"/>
            <w:gridSpan w:val="2"/>
          </w:tcPr>
          <w:p w14:paraId="0077710E" w14:textId="28DFFA74"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A1223">
              <w:rPr>
                <w:rFonts w:ascii="Times New Roman" w:hAnsi="Times New Roman" w:cs="Times New Roman"/>
                <w:b/>
                <w:bCs/>
                <w:sz w:val="24"/>
                <w:szCs w:val="24"/>
              </w:rPr>
              <w:t>5</w:t>
            </w:r>
          </w:p>
        </w:tc>
        <w:tc>
          <w:tcPr>
            <w:tcW w:w="5298" w:type="dxa"/>
            <w:gridSpan w:val="2"/>
          </w:tcPr>
          <w:p w14:paraId="0138D2F9" w14:textId="75D1CEC8" w:rsidR="00EC1287" w:rsidRPr="00E63F78" w:rsidRDefault="009868A7" w:rsidP="00EC1287">
            <w:pPr>
              <w:widowControl/>
              <w:autoSpaceDE w:val="0"/>
              <w:autoSpaceDN w:val="0"/>
              <w:adjustRightInd w:val="0"/>
              <w:rPr>
                <w:rFonts w:eastAsia="CIDFont+F3" w:cstheme="minorHAnsi"/>
                <w:sz w:val="24"/>
                <w:szCs w:val="24"/>
                <w:lang w:val="pt-BR"/>
              </w:rPr>
            </w:pPr>
            <w:r>
              <w:t>c) Período de Competência;</w:t>
            </w:r>
          </w:p>
        </w:tc>
        <w:tc>
          <w:tcPr>
            <w:tcW w:w="1390" w:type="dxa"/>
          </w:tcPr>
          <w:p w14:paraId="7C02465D" w14:textId="77777777" w:rsidR="00EC1287" w:rsidRDefault="00EC1287" w:rsidP="00EC1287">
            <w:pPr>
              <w:jc w:val="both"/>
              <w:rPr>
                <w:rFonts w:ascii="Times New Roman" w:hAnsi="Times New Roman" w:cs="Times New Roman"/>
                <w:b/>
                <w:bCs/>
                <w:sz w:val="24"/>
                <w:szCs w:val="24"/>
              </w:rPr>
            </w:pPr>
          </w:p>
        </w:tc>
        <w:tc>
          <w:tcPr>
            <w:tcW w:w="1381" w:type="dxa"/>
            <w:gridSpan w:val="2"/>
          </w:tcPr>
          <w:p w14:paraId="7E52540E" w14:textId="77777777" w:rsidR="00EC1287" w:rsidRDefault="00EC1287" w:rsidP="00EC1287">
            <w:pPr>
              <w:jc w:val="both"/>
              <w:rPr>
                <w:rFonts w:ascii="Times New Roman" w:hAnsi="Times New Roman" w:cs="Times New Roman"/>
                <w:b/>
                <w:bCs/>
                <w:sz w:val="24"/>
                <w:szCs w:val="24"/>
              </w:rPr>
            </w:pPr>
          </w:p>
        </w:tc>
      </w:tr>
      <w:tr w:rsidR="00EC1287" w14:paraId="1557BF6B" w14:textId="77777777" w:rsidTr="003E04F9">
        <w:tc>
          <w:tcPr>
            <w:tcW w:w="857" w:type="dxa"/>
            <w:gridSpan w:val="2"/>
          </w:tcPr>
          <w:p w14:paraId="6D38F39A" w14:textId="6A60333C"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A1223">
              <w:rPr>
                <w:rFonts w:ascii="Times New Roman" w:hAnsi="Times New Roman" w:cs="Times New Roman"/>
                <w:b/>
                <w:bCs/>
                <w:sz w:val="24"/>
                <w:szCs w:val="24"/>
              </w:rPr>
              <w:t>6</w:t>
            </w:r>
          </w:p>
        </w:tc>
        <w:tc>
          <w:tcPr>
            <w:tcW w:w="5298" w:type="dxa"/>
            <w:gridSpan w:val="2"/>
          </w:tcPr>
          <w:p w14:paraId="3CE6420C" w14:textId="3DA62C41" w:rsidR="00EC1287" w:rsidRPr="00E63F78" w:rsidRDefault="009868A7" w:rsidP="00EC1287">
            <w:pPr>
              <w:widowControl/>
              <w:autoSpaceDE w:val="0"/>
              <w:autoSpaceDN w:val="0"/>
              <w:adjustRightInd w:val="0"/>
              <w:rPr>
                <w:rFonts w:eastAsia="CIDFont+F3" w:cstheme="minorHAnsi"/>
                <w:sz w:val="24"/>
                <w:szCs w:val="24"/>
                <w:lang w:val="pt-BR"/>
              </w:rPr>
            </w:pPr>
            <w:r>
              <w:t>d) Dados da Construção (CNO e ART);</w:t>
            </w:r>
          </w:p>
        </w:tc>
        <w:tc>
          <w:tcPr>
            <w:tcW w:w="1390" w:type="dxa"/>
          </w:tcPr>
          <w:p w14:paraId="68809DCC" w14:textId="77777777" w:rsidR="00EC1287" w:rsidRDefault="00EC1287" w:rsidP="00EC1287">
            <w:pPr>
              <w:jc w:val="both"/>
              <w:rPr>
                <w:rFonts w:ascii="Times New Roman" w:hAnsi="Times New Roman" w:cs="Times New Roman"/>
                <w:b/>
                <w:bCs/>
                <w:sz w:val="24"/>
                <w:szCs w:val="24"/>
              </w:rPr>
            </w:pPr>
          </w:p>
        </w:tc>
        <w:tc>
          <w:tcPr>
            <w:tcW w:w="1381" w:type="dxa"/>
            <w:gridSpan w:val="2"/>
          </w:tcPr>
          <w:p w14:paraId="29329A57" w14:textId="77777777" w:rsidR="00EC1287" w:rsidRDefault="00EC1287" w:rsidP="00EC1287">
            <w:pPr>
              <w:jc w:val="both"/>
              <w:rPr>
                <w:rFonts w:ascii="Times New Roman" w:hAnsi="Times New Roman" w:cs="Times New Roman"/>
                <w:b/>
                <w:bCs/>
                <w:sz w:val="24"/>
                <w:szCs w:val="24"/>
              </w:rPr>
            </w:pPr>
          </w:p>
        </w:tc>
      </w:tr>
      <w:tr w:rsidR="00EC1287" w14:paraId="22488682" w14:textId="77777777" w:rsidTr="003E04F9">
        <w:tc>
          <w:tcPr>
            <w:tcW w:w="857" w:type="dxa"/>
            <w:gridSpan w:val="2"/>
          </w:tcPr>
          <w:p w14:paraId="059A942B" w14:textId="4AB707A9" w:rsidR="00EC1287" w:rsidRDefault="00EC128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A1223">
              <w:rPr>
                <w:rFonts w:ascii="Times New Roman" w:hAnsi="Times New Roman" w:cs="Times New Roman"/>
                <w:b/>
                <w:bCs/>
                <w:sz w:val="24"/>
                <w:szCs w:val="24"/>
              </w:rPr>
              <w:t>7</w:t>
            </w:r>
          </w:p>
        </w:tc>
        <w:tc>
          <w:tcPr>
            <w:tcW w:w="5298" w:type="dxa"/>
            <w:gridSpan w:val="2"/>
          </w:tcPr>
          <w:p w14:paraId="1632D95D" w14:textId="12F8FC08" w:rsidR="00EC1287" w:rsidRPr="00E63F78" w:rsidRDefault="009868A7" w:rsidP="00EC1287">
            <w:pPr>
              <w:widowControl/>
              <w:autoSpaceDE w:val="0"/>
              <w:autoSpaceDN w:val="0"/>
              <w:adjustRightInd w:val="0"/>
              <w:rPr>
                <w:rFonts w:eastAsia="CIDFont+F3" w:cstheme="minorHAnsi"/>
                <w:sz w:val="24"/>
                <w:szCs w:val="24"/>
                <w:lang w:val="pt-BR"/>
              </w:rPr>
            </w:pPr>
            <w:r>
              <w:t>e) Município da Prestação do Serviço;</w:t>
            </w:r>
          </w:p>
        </w:tc>
        <w:tc>
          <w:tcPr>
            <w:tcW w:w="1390" w:type="dxa"/>
          </w:tcPr>
          <w:p w14:paraId="37C990EA" w14:textId="77777777" w:rsidR="00EC1287" w:rsidRDefault="00EC1287" w:rsidP="00EC1287">
            <w:pPr>
              <w:jc w:val="both"/>
              <w:rPr>
                <w:rFonts w:ascii="Times New Roman" w:hAnsi="Times New Roman" w:cs="Times New Roman"/>
                <w:b/>
                <w:bCs/>
                <w:sz w:val="24"/>
                <w:szCs w:val="24"/>
              </w:rPr>
            </w:pPr>
          </w:p>
        </w:tc>
        <w:tc>
          <w:tcPr>
            <w:tcW w:w="1381" w:type="dxa"/>
            <w:gridSpan w:val="2"/>
          </w:tcPr>
          <w:p w14:paraId="4AC92977" w14:textId="77777777" w:rsidR="00EC1287" w:rsidRDefault="00EC1287" w:rsidP="00EC1287">
            <w:pPr>
              <w:jc w:val="both"/>
              <w:rPr>
                <w:rFonts w:ascii="Times New Roman" w:hAnsi="Times New Roman" w:cs="Times New Roman"/>
                <w:b/>
                <w:bCs/>
                <w:sz w:val="24"/>
                <w:szCs w:val="24"/>
              </w:rPr>
            </w:pPr>
          </w:p>
        </w:tc>
      </w:tr>
      <w:tr w:rsidR="009868A7" w14:paraId="22B1ECAE" w14:textId="77777777" w:rsidTr="003E04F9">
        <w:tc>
          <w:tcPr>
            <w:tcW w:w="857" w:type="dxa"/>
            <w:gridSpan w:val="2"/>
          </w:tcPr>
          <w:p w14:paraId="5B37BC3C" w14:textId="23D83A9C"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5</w:t>
            </w:r>
            <w:r w:rsidR="009A1223">
              <w:rPr>
                <w:rFonts w:ascii="Times New Roman" w:hAnsi="Times New Roman" w:cs="Times New Roman"/>
                <w:b/>
                <w:bCs/>
                <w:sz w:val="24"/>
                <w:szCs w:val="24"/>
              </w:rPr>
              <w:t>8</w:t>
            </w:r>
          </w:p>
        </w:tc>
        <w:tc>
          <w:tcPr>
            <w:tcW w:w="5298" w:type="dxa"/>
            <w:gridSpan w:val="2"/>
          </w:tcPr>
          <w:p w14:paraId="043D2630" w14:textId="295540F4" w:rsidR="009868A7" w:rsidRDefault="009868A7" w:rsidP="00EC1287">
            <w:pPr>
              <w:widowControl/>
              <w:autoSpaceDE w:val="0"/>
              <w:autoSpaceDN w:val="0"/>
              <w:adjustRightInd w:val="0"/>
            </w:pPr>
            <w:r>
              <w:t>f) Tipo de Atividade;</w:t>
            </w:r>
          </w:p>
        </w:tc>
        <w:tc>
          <w:tcPr>
            <w:tcW w:w="1390" w:type="dxa"/>
          </w:tcPr>
          <w:p w14:paraId="38EEB17E" w14:textId="77777777" w:rsidR="009868A7" w:rsidRDefault="009868A7" w:rsidP="00EC1287">
            <w:pPr>
              <w:jc w:val="both"/>
              <w:rPr>
                <w:rFonts w:ascii="Times New Roman" w:hAnsi="Times New Roman" w:cs="Times New Roman"/>
                <w:b/>
                <w:bCs/>
                <w:sz w:val="24"/>
                <w:szCs w:val="24"/>
              </w:rPr>
            </w:pPr>
          </w:p>
        </w:tc>
        <w:tc>
          <w:tcPr>
            <w:tcW w:w="1381" w:type="dxa"/>
            <w:gridSpan w:val="2"/>
          </w:tcPr>
          <w:p w14:paraId="381BEF23" w14:textId="77777777" w:rsidR="009868A7" w:rsidRDefault="009868A7" w:rsidP="00EC1287">
            <w:pPr>
              <w:jc w:val="both"/>
              <w:rPr>
                <w:rFonts w:ascii="Times New Roman" w:hAnsi="Times New Roman" w:cs="Times New Roman"/>
                <w:b/>
                <w:bCs/>
                <w:sz w:val="24"/>
                <w:szCs w:val="24"/>
              </w:rPr>
            </w:pPr>
          </w:p>
        </w:tc>
      </w:tr>
      <w:tr w:rsidR="009868A7" w14:paraId="04D33A29" w14:textId="77777777" w:rsidTr="003E04F9">
        <w:tc>
          <w:tcPr>
            <w:tcW w:w="857" w:type="dxa"/>
            <w:gridSpan w:val="2"/>
          </w:tcPr>
          <w:p w14:paraId="74247E13" w14:textId="4D24E666" w:rsidR="009868A7"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5298" w:type="dxa"/>
            <w:gridSpan w:val="2"/>
          </w:tcPr>
          <w:p w14:paraId="3705A1BA" w14:textId="375C5A8C" w:rsidR="009868A7" w:rsidRDefault="009868A7" w:rsidP="00EC1287">
            <w:pPr>
              <w:widowControl/>
              <w:autoSpaceDE w:val="0"/>
              <w:autoSpaceDN w:val="0"/>
              <w:adjustRightInd w:val="0"/>
            </w:pPr>
            <w:r>
              <w:t>g) Descrição do Serviço;</w:t>
            </w:r>
          </w:p>
        </w:tc>
        <w:tc>
          <w:tcPr>
            <w:tcW w:w="1390" w:type="dxa"/>
          </w:tcPr>
          <w:p w14:paraId="6E1A3C1A" w14:textId="77777777" w:rsidR="009868A7" w:rsidRDefault="009868A7" w:rsidP="00EC1287">
            <w:pPr>
              <w:jc w:val="both"/>
              <w:rPr>
                <w:rFonts w:ascii="Times New Roman" w:hAnsi="Times New Roman" w:cs="Times New Roman"/>
                <w:b/>
                <w:bCs/>
                <w:sz w:val="24"/>
                <w:szCs w:val="24"/>
              </w:rPr>
            </w:pPr>
          </w:p>
        </w:tc>
        <w:tc>
          <w:tcPr>
            <w:tcW w:w="1381" w:type="dxa"/>
            <w:gridSpan w:val="2"/>
          </w:tcPr>
          <w:p w14:paraId="7F80A1FC" w14:textId="77777777" w:rsidR="009868A7" w:rsidRDefault="009868A7" w:rsidP="00EC1287">
            <w:pPr>
              <w:jc w:val="both"/>
              <w:rPr>
                <w:rFonts w:ascii="Times New Roman" w:hAnsi="Times New Roman" w:cs="Times New Roman"/>
                <w:b/>
                <w:bCs/>
                <w:sz w:val="24"/>
                <w:szCs w:val="24"/>
              </w:rPr>
            </w:pPr>
          </w:p>
        </w:tc>
      </w:tr>
      <w:tr w:rsidR="009868A7" w14:paraId="377E2EB9" w14:textId="77777777" w:rsidTr="003E04F9">
        <w:tc>
          <w:tcPr>
            <w:tcW w:w="857" w:type="dxa"/>
            <w:gridSpan w:val="2"/>
          </w:tcPr>
          <w:p w14:paraId="0CBC270F" w14:textId="0AFAD5B6"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0</w:t>
            </w:r>
          </w:p>
        </w:tc>
        <w:tc>
          <w:tcPr>
            <w:tcW w:w="5298" w:type="dxa"/>
            <w:gridSpan w:val="2"/>
          </w:tcPr>
          <w:p w14:paraId="293325DE" w14:textId="51C8FCAB" w:rsidR="009868A7" w:rsidRDefault="009868A7" w:rsidP="00EC1287">
            <w:pPr>
              <w:widowControl/>
              <w:autoSpaceDE w:val="0"/>
              <w:autoSpaceDN w:val="0"/>
              <w:adjustRightInd w:val="0"/>
            </w:pPr>
            <w:r>
              <w:t>Possibilitar o preenchimento automático dos dados do Tomador do Serviço através do preenchimento do CNPJ ou do CPF</w:t>
            </w:r>
          </w:p>
        </w:tc>
        <w:tc>
          <w:tcPr>
            <w:tcW w:w="1390" w:type="dxa"/>
          </w:tcPr>
          <w:p w14:paraId="2A409110" w14:textId="77777777" w:rsidR="009868A7" w:rsidRDefault="009868A7" w:rsidP="00EC1287">
            <w:pPr>
              <w:jc w:val="both"/>
              <w:rPr>
                <w:rFonts w:ascii="Times New Roman" w:hAnsi="Times New Roman" w:cs="Times New Roman"/>
                <w:b/>
                <w:bCs/>
                <w:sz w:val="24"/>
                <w:szCs w:val="24"/>
              </w:rPr>
            </w:pPr>
          </w:p>
        </w:tc>
        <w:tc>
          <w:tcPr>
            <w:tcW w:w="1381" w:type="dxa"/>
            <w:gridSpan w:val="2"/>
          </w:tcPr>
          <w:p w14:paraId="0A09DD5F" w14:textId="77777777" w:rsidR="009868A7" w:rsidRDefault="009868A7" w:rsidP="00EC1287">
            <w:pPr>
              <w:jc w:val="both"/>
              <w:rPr>
                <w:rFonts w:ascii="Times New Roman" w:hAnsi="Times New Roman" w:cs="Times New Roman"/>
                <w:b/>
                <w:bCs/>
                <w:sz w:val="24"/>
                <w:szCs w:val="24"/>
              </w:rPr>
            </w:pPr>
          </w:p>
        </w:tc>
      </w:tr>
      <w:tr w:rsidR="009868A7" w14:paraId="29D7C3A7" w14:textId="77777777" w:rsidTr="003E04F9">
        <w:tc>
          <w:tcPr>
            <w:tcW w:w="857" w:type="dxa"/>
            <w:gridSpan w:val="2"/>
          </w:tcPr>
          <w:p w14:paraId="7D5F0A70" w14:textId="22D6B39D"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1</w:t>
            </w:r>
          </w:p>
        </w:tc>
        <w:tc>
          <w:tcPr>
            <w:tcW w:w="5298" w:type="dxa"/>
            <w:gridSpan w:val="2"/>
          </w:tcPr>
          <w:p w14:paraId="42206DBD" w14:textId="392968A1" w:rsidR="009868A7" w:rsidRDefault="009868A7" w:rsidP="00EC1287">
            <w:pPr>
              <w:widowControl/>
              <w:autoSpaceDE w:val="0"/>
              <w:autoSpaceDN w:val="0"/>
              <w:adjustRightInd w:val="0"/>
            </w:pPr>
            <w:r>
              <w:t>Possibilitar a importação de todos os dados de uma nota fiscal já emitida;</w:t>
            </w:r>
          </w:p>
        </w:tc>
        <w:tc>
          <w:tcPr>
            <w:tcW w:w="1390" w:type="dxa"/>
          </w:tcPr>
          <w:p w14:paraId="711EB9A8" w14:textId="77777777" w:rsidR="009868A7" w:rsidRDefault="009868A7" w:rsidP="00EC1287">
            <w:pPr>
              <w:jc w:val="both"/>
              <w:rPr>
                <w:rFonts w:ascii="Times New Roman" w:hAnsi="Times New Roman" w:cs="Times New Roman"/>
                <w:b/>
                <w:bCs/>
                <w:sz w:val="24"/>
                <w:szCs w:val="24"/>
              </w:rPr>
            </w:pPr>
          </w:p>
        </w:tc>
        <w:tc>
          <w:tcPr>
            <w:tcW w:w="1381" w:type="dxa"/>
            <w:gridSpan w:val="2"/>
          </w:tcPr>
          <w:p w14:paraId="42C5659B" w14:textId="77777777" w:rsidR="009868A7" w:rsidRDefault="009868A7" w:rsidP="00EC1287">
            <w:pPr>
              <w:jc w:val="both"/>
              <w:rPr>
                <w:rFonts w:ascii="Times New Roman" w:hAnsi="Times New Roman" w:cs="Times New Roman"/>
                <w:b/>
                <w:bCs/>
                <w:sz w:val="24"/>
                <w:szCs w:val="24"/>
              </w:rPr>
            </w:pPr>
          </w:p>
        </w:tc>
      </w:tr>
      <w:tr w:rsidR="009868A7" w14:paraId="7F8EF027" w14:textId="77777777" w:rsidTr="003E04F9">
        <w:tc>
          <w:tcPr>
            <w:tcW w:w="857" w:type="dxa"/>
            <w:gridSpan w:val="2"/>
          </w:tcPr>
          <w:p w14:paraId="544DD4E2" w14:textId="455F2511"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2</w:t>
            </w:r>
          </w:p>
        </w:tc>
        <w:tc>
          <w:tcPr>
            <w:tcW w:w="5298" w:type="dxa"/>
            <w:gridSpan w:val="2"/>
          </w:tcPr>
          <w:p w14:paraId="48ECC814" w14:textId="1335D72A" w:rsidR="009868A7" w:rsidRDefault="009868A7" w:rsidP="00EC1287">
            <w:pPr>
              <w:widowControl/>
              <w:autoSpaceDE w:val="0"/>
              <w:autoSpaceDN w:val="0"/>
              <w:adjustRightInd w:val="0"/>
            </w:pPr>
            <w:r>
              <w:t>Permitir que seja gerado um rascunho com as informações registradas e que o mesmo possa ser editado e com possibilidade de impressão, antes da emissão Nota Fiscal de Serviços Avulsa;</w:t>
            </w:r>
          </w:p>
        </w:tc>
        <w:tc>
          <w:tcPr>
            <w:tcW w:w="1390" w:type="dxa"/>
          </w:tcPr>
          <w:p w14:paraId="3EC48946" w14:textId="77777777" w:rsidR="009868A7" w:rsidRDefault="009868A7" w:rsidP="00EC1287">
            <w:pPr>
              <w:jc w:val="both"/>
              <w:rPr>
                <w:rFonts w:ascii="Times New Roman" w:hAnsi="Times New Roman" w:cs="Times New Roman"/>
                <w:b/>
                <w:bCs/>
                <w:sz w:val="24"/>
                <w:szCs w:val="24"/>
              </w:rPr>
            </w:pPr>
          </w:p>
        </w:tc>
        <w:tc>
          <w:tcPr>
            <w:tcW w:w="1381" w:type="dxa"/>
            <w:gridSpan w:val="2"/>
          </w:tcPr>
          <w:p w14:paraId="14D30C63" w14:textId="77777777" w:rsidR="009868A7" w:rsidRDefault="009868A7" w:rsidP="00EC1287">
            <w:pPr>
              <w:jc w:val="both"/>
              <w:rPr>
                <w:rFonts w:ascii="Times New Roman" w:hAnsi="Times New Roman" w:cs="Times New Roman"/>
                <w:b/>
                <w:bCs/>
                <w:sz w:val="24"/>
                <w:szCs w:val="24"/>
              </w:rPr>
            </w:pPr>
          </w:p>
        </w:tc>
      </w:tr>
      <w:tr w:rsidR="009868A7" w14:paraId="54C58E63" w14:textId="77777777" w:rsidTr="003E04F9">
        <w:tc>
          <w:tcPr>
            <w:tcW w:w="857" w:type="dxa"/>
            <w:gridSpan w:val="2"/>
          </w:tcPr>
          <w:p w14:paraId="5E75BE5B" w14:textId="0A6F7EE3"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3</w:t>
            </w:r>
          </w:p>
        </w:tc>
        <w:tc>
          <w:tcPr>
            <w:tcW w:w="5298" w:type="dxa"/>
            <w:gridSpan w:val="2"/>
          </w:tcPr>
          <w:p w14:paraId="6614904F" w14:textId="1E50CED8" w:rsidR="009868A7" w:rsidRDefault="009868A7" w:rsidP="00EC1287">
            <w:pPr>
              <w:widowControl/>
              <w:autoSpaceDE w:val="0"/>
              <w:autoSpaceDN w:val="0"/>
              <w:adjustRightInd w:val="0"/>
            </w:pPr>
            <w:r>
              <w:t>Permitir a geração e impressão de DAM vinculado à Nota Fiscal de Serviços Avulsa no padrão FEBRABAN para que o usuário possa realizar o pagamento do imposto em qualquer rede bancária;</w:t>
            </w:r>
          </w:p>
        </w:tc>
        <w:tc>
          <w:tcPr>
            <w:tcW w:w="1390" w:type="dxa"/>
          </w:tcPr>
          <w:p w14:paraId="3DF10C14" w14:textId="77777777" w:rsidR="009868A7" w:rsidRDefault="009868A7" w:rsidP="00EC1287">
            <w:pPr>
              <w:jc w:val="both"/>
              <w:rPr>
                <w:rFonts w:ascii="Times New Roman" w:hAnsi="Times New Roman" w:cs="Times New Roman"/>
                <w:b/>
                <w:bCs/>
                <w:sz w:val="24"/>
                <w:szCs w:val="24"/>
              </w:rPr>
            </w:pPr>
          </w:p>
        </w:tc>
        <w:tc>
          <w:tcPr>
            <w:tcW w:w="1381" w:type="dxa"/>
            <w:gridSpan w:val="2"/>
          </w:tcPr>
          <w:p w14:paraId="63692BE3" w14:textId="77777777" w:rsidR="009868A7" w:rsidRDefault="009868A7" w:rsidP="00EC1287">
            <w:pPr>
              <w:jc w:val="both"/>
              <w:rPr>
                <w:rFonts w:ascii="Times New Roman" w:hAnsi="Times New Roman" w:cs="Times New Roman"/>
                <w:b/>
                <w:bCs/>
                <w:sz w:val="24"/>
                <w:szCs w:val="24"/>
              </w:rPr>
            </w:pPr>
          </w:p>
        </w:tc>
      </w:tr>
      <w:tr w:rsidR="009868A7" w14:paraId="38D9D265" w14:textId="77777777" w:rsidTr="003E04F9">
        <w:tc>
          <w:tcPr>
            <w:tcW w:w="857" w:type="dxa"/>
            <w:gridSpan w:val="2"/>
          </w:tcPr>
          <w:p w14:paraId="0B913B11" w14:textId="6DC0D9C6"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4</w:t>
            </w:r>
          </w:p>
        </w:tc>
        <w:tc>
          <w:tcPr>
            <w:tcW w:w="5298" w:type="dxa"/>
            <w:gridSpan w:val="2"/>
          </w:tcPr>
          <w:p w14:paraId="5D93C26E" w14:textId="6CAA7C94" w:rsidR="009868A7" w:rsidRDefault="009868A7" w:rsidP="00EC1287">
            <w:pPr>
              <w:widowControl/>
              <w:autoSpaceDE w:val="0"/>
              <w:autoSpaceDN w:val="0"/>
              <w:adjustRightInd w:val="0"/>
            </w:pPr>
            <w:r>
              <w:t>Garantir que a Nota Fiscal de Serviços Avulsa somente seja liberada para o usuário após o recebimento da baixa bancária contendo o pagamento do imposto consignado no DAM a ela vinculado;</w:t>
            </w:r>
          </w:p>
        </w:tc>
        <w:tc>
          <w:tcPr>
            <w:tcW w:w="1390" w:type="dxa"/>
          </w:tcPr>
          <w:p w14:paraId="0896EC34" w14:textId="77777777" w:rsidR="009868A7" w:rsidRDefault="009868A7" w:rsidP="00EC1287">
            <w:pPr>
              <w:jc w:val="both"/>
              <w:rPr>
                <w:rFonts w:ascii="Times New Roman" w:hAnsi="Times New Roman" w:cs="Times New Roman"/>
                <w:b/>
                <w:bCs/>
                <w:sz w:val="24"/>
                <w:szCs w:val="24"/>
              </w:rPr>
            </w:pPr>
          </w:p>
        </w:tc>
        <w:tc>
          <w:tcPr>
            <w:tcW w:w="1381" w:type="dxa"/>
            <w:gridSpan w:val="2"/>
          </w:tcPr>
          <w:p w14:paraId="20F02C22" w14:textId="77777777" w:rsidR="009868A7" w:rsidRDefault="009868A7" w:rsidP="00EC1287">
            <w:pPr>
              <w:jc w:val="both"/>
              <w:rPr>
                <w:rFonts w:ascii="Times New Roman" w:hAnsi="Times New Roman" w:cs="Times New Roman"/>
                <w:b/>
                <w:bCs/>
                <w:sz w:val="24"/>
                <w:szCs w:val="24"/>
              </w:rPr>
            </w:pPr>
          </w:p>
        </w:tc>
      </w:tr>
      <w:tr w:rsidR="009868A7" w14:paraId="77C54E36" w14:textId="77777777" w:rsidTr="003E04F9">
        <w:tc>
          <w:tcPr>
            <w:tcW w:w="857" w:type="dxa"/>
            <w:gridSpan w:val="2"/>
          </w:tcPr>
          <w:p w14:paraId="299830A9" w14:textId="3E97F6B1"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5</w:t>
            </w:r>
          </w:p>
        </w:tc>
        <w:tc>
          <w:tcPr>
            <w:tcW w:w="5298" w:type="dxa"/>
            <w:gridSpan w:val="2"/>
          </w:tcPr>
          <w:p w14:paraId="4E8F918B" w14:textId="39063686" w:rsidR="009868A7" w:rsidRDefault="009868A7" w:rsidP="00EC1287">
            <w:pPr>
              <w:widowControl/>
              <w:autoSpaceDE w:val="0"/>
              <w:autoSpaceDN w:val="0"/>
              <w:adjustRightInd w:val="0"/>
            </w:pPr>
            <w:r>
              <w:t>Permitir que o usuário do sistema possa consultar e imprimir a Nota Fiscal de Serviços Eletrônica Avulsa;</w:t>
            </w:r>
          </w:p>
        </w:tc>
        <w:tc>
          <w:tcPr>
            <w:tcW w:w="1390" w:type="dxa"/>
          </w:tcPr>
          <w:p w14:paraId="74CF6CA4" w14:textId="77777777" w:rsidR="009868A7" w:rsidRDefault="009868A7" w:rsidP="00EC1287">
            <w:pPr>
              <w:jc w:val="both"/>
              <w:rPr>
                <w:rFonts w:ascii="Times New Roman" w:hAnsi="Times New Roman" w:cs="Times New Roman"/>
                <w:b/>
                <w:bCs/>
                <w:sz w:val="24"/>
                <w:szCs w:val="24"/>
              </w:rPr>
            </w:pPr>
          </w:p>
        </w:tc>
        <w:tc>
          <w:tcPr>
            <w:tcW w:w="1381" w:type="dxa"/>
            <w:gridSpan w:val="2"/>
          </w:tcPr>
          <w:p w14:paraId="5487C60A" w14:textId="77777777" w:rsidR="009868A7" w:rsidRDefault="009868A7" w:rsidP="00EC1287">
            <w:pPr>
              <w:jc w:val="both"/>
              <w:rPr>
                <w:rFonts w:ascii="Times New Roman" w:hAnsi="Times New Roman" w:cs="Times New Roman"/>
                <w:b/>
                <w:bCs/>
                <w:sz w:val="24"/>
                <w:szCs w:val="24"/>
              </w:rPr>
            </w:pPr>
          </w:p>
        </w:tc>
      </w:tr>
      <w:tr w:rsidR="009868A7" w14:paraId="0067D95F" w14:textId="77777777" w:rsidTr="003E04F9">
        <w:tc>
          <w:tcPr>
            <w:tcW w:w="857" w:type="dxa"/>
            <w:gridSpan w:val="2"/>
          </w:tcPr>
          <w:p w14:paraId="762A0690" w14:textId="2ED6708A"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6</w:t>
            </w:r>
          </w:p>
        </w:tc>
        <w:tc>
          <w:tcPr>
            <w:tcW w:w="5298" w:type="dxa"/>
            <w:gridSpan w:val="2"/>
          </w:tcPr>
          <w:p w14:paraId="454AC536" w14:textId="1BF0A33A" w:rsidR="009868A7" w:rsidRDefault="009868A7" w:rsidP="00EC1287">
            <w:pPr>
              <w:widowControl/>
              <w:autoSpaceDE w:val="0"/>
              <w:autoSpaceDN w:val="0"/>
              <w:adjustRightInd w:val="0"/>
            </w:pPr>
            <w:r>
              <w:t>Possibilitar ao Tomador do Serviço comprovar a autenticidade da Nota Fiscal de Serviços Eletrônica Avulsa;</w:t>
            </w:r>
          </w:p>
        </w:tc>
        <w:tc>
          <w:tcPr>
            <w:tcW w:w="1390" w:type="dxa"/>
          </w:tcPr>
          <w:p w14:paraId="607C8F0B" w14:textId="77777777" w:rsidR="009868A7" w:rsidRDefault="009868A7" w:rsidP="00EC1287">
            <w:pPr>
              <w:jc w:val="both"/>
              <w:rPr>
                <w:rFonts w:ascii="Times New Roman" w:hAnsi="Times New Roman" w:cs="Times New Roman"/>
                <w:b/>
                <w:bCs/>
                <w:sz w:val="24"/>
                <w:szCs w:val="24"/>
              </w:rPr>
            </w:pPr>
          </w:p>
        </w:tc>
        <w:tc>
          <w:tcPr>
            <w:tcW w:w="1381" w:type="dxa"/>
            <w:gridSpan w:val="2"/>
          </w:tcPr>
          <w:p w14:paraId="25887E73" w14:textId="77777777" w:rsidR="009868A7" w:rsidRDefault="009868A7" w:rsidP="00EC1287">
            <w:pPr>
              <w:jc w:val="both"/>
              <w:rPr>
                <w:rFonts w:ascii="Times New Roman" w:hAnsi="Times New Roman" w:cs="Times New Roman"/>
                <w:b/>
                <w:bCs/>
                <w:sz w:val="24"/>
                <w:szCs w:val="24"/>
              </w:rPr>
            </w:pPr>
          </w:p>
        </w:tc>
      </w:tr>
      <w:tr w:rsidR="009868A7" w14:paraId="35D814B6" w14:textId="77777777" w:rsidTr="003E04F9">
        <w:tc>
          <w:tcPr>
            <w:tcW w:w="857" w:type="dxa"/>
            <w:gridSpan w:val="2"/>
          </w:tcPr>
          <w:p w14:paraId="6EF49872" w14:textId="14282348"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t>6</w:t>
            </w:r>
            <w:r w:rsidR="009A1223">
              <w:rPr>
                <w:rFonts w:ascii="Times New Roman" w:hAnsi="Times New Roman" w:cs="Times New Roman"/>
                <w:b/>
                <w:bCs/>
                <w:sz w:val="24"/>
                <w:szCs w:val="24"/>
              </w:rPr>
              <w:t>7</w:t>
            </w:r>
          </w:p>
        </w:tc>
        <w:tc>
          <w:tcPr>
            <w:tcW w:w="5298" w:type="dxa"/>
            <w:gridSpan w:val="2"/>
          </w:tcPr>
          <w:p w14:paraId="38894BD2" w14:textId="4064DBB5" w:rsidR="009868A7" w:rsidRDefault="009868A7" w:rsidP="00EC1287">
            <w:pPr>
              <w:widowControl/>
              <w:autoSpaceDE w:val="0"/>
              <w:autoSpaceDN w:val="0"/>
              <w:adjustRightInd w:val="0"/>
            </w:pPr>
            <w:r>
              <w:t>Possibilitar que a emissão de Nota Fiscal de Serviços Eletrônica Avulsa também possa ser emitida por servidores públicos do Município, cuja emissão deverá ocorrer em suas respectivas unidades administrativa, sendo esta atividade definida com papel especial autorizado pela administração Municipal, ou seja não aplicável a todos os usuários internos.</w:t>
            </w:r>
          </w:p>
        </w:tc>
        <w:tc>
          <w:tcPr>
            <w:tcW w:w="1390" w:type="dxa"/>
          </w:tcPr>
          <w:p w14:paraId="062E7B41" w14:textId="77777777" w:rsidR="009868A7" w:rsidRDefault="009868A7" w:rsidP="00EC1287">
            <w:pPr>
              <w:jc w:val="both"/>
              <w:rPr>
                <w:rFonts w:ascii="Times New Roman" w:hAnsi="Times New Roman" w:cs="Times New Roman"/>
                <w:b/>
                <w:bCs/>
                <w:sz w:val="24"/>
                <w:szCs w:val="24"/>
              </w:rPr>
            </w:pPr>
          </w:p>
        </w:tc>
        <w:tc>
          <w:tcPr>
            <w:tcW w:w="1381" w:type="dxa"/>
            <w:gridSpan w:val="2"/>
          </w:tcPr>
          <w:p w14:paraId="403B166C" w14:textId="77777777" w:rsidR="009868A7" w:rsidRDefault="009868A7" w:rsidP="00EC1287">
            <w:pPr>
              <w:jc w:val="both"/>
              <w:rPr>
                <w:rFonts w:ascii="Times New Roman" w:hAnsi="Times New Roman" w:cs="Times New Roman"/>
                <w:b/>
                <w:bCs/>
                <w:sz w:val="24"/>
                <w:szCs w:val="24"/>
              </w:rPr>
            </w:pPr>
          </w:p>
        </w:tc>
      </w:tr>
      <w:tr w:rsidR="009868A7" w14:paraId="1AB49DC6" w14:textId="77777777" w:rsidTr="003E04F9">
        <w:tc>
          <w:tcPr>
            <w:tcW w:w="8926" w:type="dxa"/>
            <w:gridSpan w:val="7"/>
          </w:tcPr>
          <w:p w14:paraId="068E4333" w14:textId="7BB9C917" w:rsidR="009868A7" w:rsidRPr="009868A7" w:rsidRDefault="009868A7" w:rsidP="003E04F9">
            <w:pPr>
              <w:jc w:val="center"/>
              <w:rPr>
                <w:rFonts w:ascii="Times New Roman" w:hAnsi="Times New Roman" w:cs="Times New Roman"/>
                <w:b/>
                <w:bCs/>
                <w:sz w:val="24"/>
                <w:szCs w:val="24"/>
              </w:rPr>
            </w:pPr>
            <w:r w:rsidRPr="009868A7">
              <w:rPr>
                <w:rFonts w:ascii="Times New Roman" w:hAnsi="Times New Roman" w:cs="Times New Roman"/>
                <w:b/>
                <w:bCs/>
                <w:sz w:val="24"/>
                <w:szCs w:val="24"/>
              </w:rPr>
              <w:t>Serviços Tomados de Fora do Município</w:t>
            </w:r>
          </w:p>
        </w:tc>
      </w:tr>
      <w:tr w:rsidR="009868A7" w14:paraId="7CE32A40" w14:textId="77777777" w:rsidTr="003E04F9">
        <w:tc>
          <w:tcPr>
            <w:tcW w:w="8926" w:type="dxa"/>
            <w:gridSpan w:val="7"/>
          </w:tcPr>
          <w:p w14:paraId="3D86F148" w14:textId="53CE037F" w:rsidR="009868A7" w:rsidRPr="009868A7" w:rsidRDefault="009868A7" w:rsidP="00EC1287">
            <w:pPr>
              <w:jc w:val="both"/>
              <w:rPr>
                <w:rFonts w:ascii="Times New Roman" w:hAnsi="Times New Roman" w:cs="Times New Roman"/>
                <w:b/>
                <w:bCs/>
                <w:sz w:val="24"/>
                <w:szCs w:val="24"/>
              </w:rPr>
            </w:pPr>
            <w:r w:rsidRPr="009868A7">
              <w:rPr>
                <w:b/>
                <w:bCs/>
                <w:sz w:val="24"/>
                <w:szCs w:val="24"/>
              </w:rPr>
              <w:t xml:space="preserve">O sistema deverá apresentar módulo exclusivo onde trata de forma diferenciada para estabelecer a relação mensal entre os prestadores de fora e tomadores do Município, permitindo o controle, a apuração e a competência para o recolhimento do ISSQN </w:t>
            </w:r>
            <w:r w:rsidRPr="009868A7">
              <w:rPr>
                <w:b/>
                <w:bCs/>
                <w:sz w:val="24"/>
                <w:szCs w:val="24"/>
              </w:rPr>
              <w:lastRenderedPageBreak/>
              <w:t>contendo as seguintes funcionalidades mínimas:</w:t>
            </w:r>
          </w:p>
        </w:tc>
      </w:tr>
      <w:tr w:rsidR="009868A7" w14:paraId="15E77B5C" w14:textId="77777777" w:rsidTr="003E04F9">
        <w:tc>
          <w:tcPr>
            <w:tcW w:w="857" w:type="dxa"/>
            <w:gridSpan w:val="2"/>
          </w:tcPr>
          <w:p w14:paraId="60B34158" w14:textId="057E4F86" w:rsidR="009868A7" w:rsidRDefault="009868A7"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9A1223">
              <w:rPr>
                <w:rFonts w:ascii="Times New Roman" w:hAnsi="Times New Roman" w:cs="Times New Roman"/>
                <w:b/>
                <w:bCs/>
                <w:sz w:val="24"/>
                <w:szCs w:val="24"/>
              </w:rPr>
              <w:t>8</w:t>
            </w:r>
          </w:p>
        </w:tc>
        <w:tc>
          <w:tcPr>
            <w:tcW w:w="5298" w:type="dxa"/>
            <w:gridSpan w:val="2"/>
          </w:tcPr>
          <w:p w14:paraId="57DEB4BE" w14:textId="434BA1CF" w:rsidR="009868A7" w:rsidRDefault="009A1223" w:rsidP="00EC1287">
            <w:pPr>
              <w:widowControl/>
              <w:autoSpaceDE w:val="0"/>
              <w:autoSpaceDN w:val="0"/>
              <w:adjustRightInd w:val="0"/>
            </w:pPr>
            <w:r>
              <w:t>Possuir mecanismo que permita ao prestador de fora do Município, via Internet, registrar todas as informações inerentes a nota fiscal já emitida para o tomador do serviço do Município, ou que o registro destas informações possa ser realizado pelo próprio tomador do serviço do Município;</w:t>
            </w:r>
          </w:p>
        </w:tc>
        <w:tc>
          <w:tcPr>
            <w:tcW w:w="1390" w:type="dxa"/>
          </w:tcPr>
          <w:p w14:paraId="15C8CCD2" w14:textId="77777777" w:rsidR="009868A7" w:rsidRDefault="009868A7" w:rsidP="00EC1287">
            <w:pPr>
              <w:jc w:val="both"/>
              <w:rPr>
                <w:rFonts w:ascii="Times New Roman" w:hAnsi="Times New Roman" w:cs="Times New Roman"/>
                <w:b/>
                <w:bCs/>
                <w:sz w:val="24"/>
                <w:szCs w:val="24"/>
              </w:rPr>
            </w:pPr>
          </w:p>
        </w:tc>
        <w:tc>
          <w:tcPr>
            <w:tcW w:w="1381" w:type="dxa"/>
            <w:gridSpan w:val="2"/>
          </w:tcPr>
          <w:p w14:paraId="53664810" w14:textId="77777777" w:rsidR="009868A7" w:rsidRDefault="009868A7" w:rsidP="00EC1287">
            <w:pPr>
              <w:jc w:val="both"/>
              <w:rPr>
                <w:rFonts w:ascii="Times New Roman" w:hAnsi="Times New Roman" w:cs="Times New Roman"/>
                <w:b/>
                <w:bCs/>
                <w:sz w:val="24"/>
                <w:szCs w:val="24"/>
              </w:rPr>
            </w:pPr>
          </w:p>
        </w:tc>
      </w:tr>
      <w:tr w:rsidR="009A1223" w14:paraId="7300EA43" w14:textId="77777777" w:rsidTr="003E04F9">
        <w:tc>
          <w:tcPr>
            <w:tcW w:w="857" w:type="dxa"/>
            <w:gridSpan w:val="2"/>
          </w:tcPr>
          <w:p w14:paraId="67C1CA1C" w14:textId="22FD582C"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69</w:t>
            </w:r>
          </w:p>
        </w:tc>
        <w:tc>
          <w:tcPr>
            <w:tcW w:w="5298" w:type="dxa"/>
            <w:gridSpan w:val="2"/>
          </w:tcPr>
          <w:p w14:paraId="107392D7" w14:textId="11C807EF" w:rsidR="009A1223" w:rsidRDefault="009A1223" w:rsidP="00EC1287">
            <w:pPr>
              <w:widowControl/>
              <w:autoSpaceDE w:val="0"/>
              <w:autoSpaceDN w:val="0"/>
              <w:adjustRightInd w:val="0"/>
            </w:pPr>
            <w:r>
              <w:t>A solução apresentada deverá permitir que a definição sobre o local onde o imposto é devido seja controlada automaticamente de acordo com as regras da Lei Complementar nº 116 de 31 de Julho de 2003;</w:t>
            </w:r>
          </w:p>
        </w:tc>
        <w:tc>
          <w:tcPr>
            <w:tcW w:w="1390" w:type="dxa"/>
          </w:tcPr>
          <w:p w14:paraId="3CD50B3C" w14:textId="77777777" w:rsidR="009A1223" w:rsidRDefault="009A1223" w:rsidP="00EC1287">
            <w:pPr>
              <w:jc w:val="both"/>
              <w:rPr>
                <w:rFonts w:ascii="Times New Roman" w:hAnsi="Times New Roman" w:cs="Times New Roman"/>
                <w:b/>
                <w:bCs/>
                <w:sz w:val="24"/>
                <w:szCs w:val="24"/>
              </w:rPr>
            </w:pPr>
          </w:p>
        </w:tc>
        <w:tc>
          <w:tcPr>
            <w:tcW w:w="1381" w:type="dxa"/>
            <w:gridSpan w:val="2"/>
          </w:tcPr>
          <w:p w14:paraId="541CE16D" w14:textId="77777777" w:rsidR="009A1223" w:rsidRDefault="009A1223" w:rsidP="00EC1287">
            <w:pPr>
              <w:jc w:val="both"/>
              <w:rPr>
                <w:rFonts w:ascii="Times New Roman" w:hAnsi="Times New Roman" w:cs="Times New Roman"/>
                <w:b/>
                <w:bCs/>
                <w:sz w:val="24"/>
                <w:szCs w:val="24"/>
              </w:rPr>
            </w:pPr>
          </w:p>
        </w:tc>
      </w:tr>
      <w:tr w:rsidR="009A1223" w14:paraId="044D47E1" w14:textId="77777777" w:rsidTr="003E04F9">
        <w:tc>
          <w:tcPr>
            <w:tcW w:w="857" w:type="dxa"/>
            <w:gridSpan w:val="2"/>
          </w:tcPr>
          <w:p w14:paraId="0458FEA0" w14:textId="0831C6FF"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5298" w:type="dxa"/>
            <w:gridSpan w:val="2"/>
          </w:tcPr>
          <w:p w14:paraId="652CDFBE" w14:textId="2368919D" w:rsidR="009A1223" w:rsidRDefault="009A1223" w:rsidP="00EC1287">
            <w:pPr>
              <w:widowControl/>
              <w:autoSpaceDE w:val="0"/>
              <w:autoSpaceDN w:val="0"/>
              <w:adjustRightInd w:val="0"/>
            </w:pPr>
            <w:r>
              <w:t>Possibilitar ao tomador do serviço visualizar eletronicamente as informações da nota fiscal registrada pelo prestador de serviços de fora do Município quando este for o responsável pelo registro da mesma;</w:t>
            </w:r>
          </w:p>
        </w:tc>
        <w:tc>
          <w:tcPr>
            <w:tcW w:w="1390" w:type="dxa"/>
          </w:tcPr>
          <w:p w14:paraId="05906EE4" w14:textId="77777777" w:rsidR="009A1223" w:rsidRDefault="009A1223" w:rsidP="00EC1287">
            <w:pPr>
              <w:jc w:val="both"/>
              <w:rPr>
                <w:rFonts w:ascii="Times New Roman" w:hAnsi="Times New Roman" w:cs="Times New Roman"/>
                <w:b/>
                <w:bCs/>
                <w:sz w:val="24"/>
                <w:szCs w:val="24"/>
              </w:rPr>
            </w:pPr>
          </w:p>
        </w:tc>
        <w:tc>
          <w:tcPr>
            <w:tcW w:w="1381" w:type="dxa"/>
            <w:gridSpan w:val="2"/>
          </w:tcPr>
          <w:p w14:paraId="10FAE5C4" w14:textId="77777777" w:rsidR="009A1223" w:rsidRDefault="009A1223" w:rsidP="00EC1287">
            <w:pPr>
              <w:jc w:val="both"/>
              <w:rPr>
                <w:rFonts w:ascii="Times New Roman" w:hAnsi="Times New Roman" w:cs="Times New Roman"/>
                <w:b/>
                <w:bCs/>
                <w:sz w:val="24"/>
                <w:szCs w:val="24"/>
              </w:rPr>
            </w:pPr>
          </w:p>
        </w:tc>
      </w:tr>
      <w:tr w:rsidR="009A1223" w14:paraId="743DF70B" w14:textId="77777777" w:rsidTr="003E04F9">
        <w:tc>
          <w:tcPr>
            <w:tcW w:w="857" w:type="dxa"/>
            <w:gridSpan w:val="2"/>
          </w:tcPr>
          <w:p w14:paraId="5BB63095" w14:textId="3E3823E3"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71</w:t>
            </w:r>
          </w:p>
        </w:tc>
        <w:tc>
          <w:tcPr>
            <w:tcW w:w="5298" w:type="dxa"/>
            <w:gridSpan w:val="2"/>
          </w:tcPr>
          <w:p w14:paraId="7772B1D2" w14:textId="62FC686E" w:rsidR="009A1223" w:rsidRDefault="009A1223" w:rsidP="00EC1287">
            <w:pPr>
              <w:widowControl/>
              <w:autoSpaceDE w:val="0"/>
              <w:autoSpaceDN w:val="0"/>
              <w:adjustRightInd w:val="0"/>
            </w:pPr>
            <w:r>
              <w:t>Possibilitar a emissão de guia de recolhimento do ISSQN pelo Tomador do Serviço, de qualquer mês em atraso calculando automaticamente os juros, multas, atualização monetária e descontos;</w:t>
            </w:r>
          </w:p>
        </w:tc>
        <w:tc>
          <w:tcPr>
            <w:tcW w:w="1390" w:type="dxa"/>
          </w:tcPr>
          <w:p w14:paraId="061CC280" w14:textId="77777777" w:rsidR="009A1223" w:rsidRDefault="009A1223" w:rsidP="00EC1287">
            <w:pPr>
              <w:jc w:val="both"/>
              <w:rPr>
                <w:rFonts w:ascii="Times New Roman" w:hAnsi="Times New Roman" w:cs="Times New Roman"/>
                <w:b/>
                <w:bCs/>
                <w:sz w:val="24"/>
                <w:szCs w:val="24"/>
              </w:rPr>
            </w:pPr>
          </w:p>
        </w:tc>
        <w:tc>
          <w:tcPr>
            <w:tcW w:w="1381" w:type="dxa"/>
            <w:gridSpan w:val="2"/>
          </w:tcPr>
          <w:p w14:paraId="185E49B2" w14:textId="77777777" w:rsidR="009A1223" w:rsidRDefault="009A1223" w:rsidP="00EC1287">
            <w:pPr>
              <w:jc w:val="both"/>
              <w:rPr>
                <w:rFonts w:ascii="Times New Roman" w:hAnsi="Times New Roman" w:cs="Times New Roman"/>
                <w:b/>
                <w:bCs/>
                <w:sz w:val="24"/>
                <w:szCs w:val="24"/>
              </w:rPr>
            </w:pPr>
          </w:p>
        </w:tc>
      </w:tr>
      <w:tr w:rsidR="009A1223" w14:paraId="2AC221BA" w14:textId="77777777" w:rsidTr="003E04F9">
        <w:tc>
          <w:tcPr>
            <w:tcW w:w="857" w:type="dxa"/>
            <w:gridSpan w:val="2"/>
          </w:tcPr>
          <w:p w14:paraId="5E57C97C" w14:textId="181D7942"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72</w:t>
            </w:r>
          </w:p>
        </w:tc>
        <w:tc>
          <w:tcPr>
            <w:tcW w:w="5298" w:type="dxa"/>
            <w:gridSpan w:val="2"/>
          </w:tcPr>
          <w:p w14:paraId="68D98F75" w14:textId="55061BFE" w:rsidR="009A1223" w:rsidRDefault="009A1223" w:rsidP="00EC1287">
            <w:pPr>
              <w:widowControl/>
              <w:autoSpaceDE w:val="0"/>
              <w:autoSpaceDN w:val="0"/>
              <w:adjustRightInd w:val="0"/>
            </w:pPr>
            <w:r>
              <w:t>Possibilitar ao Tomador do Serviço a visualização e impressão de relatório contendo as informações que compõem o valor total da Guia de Recolhimento;</w:t>
            </w:r>
          </w:p>
        </w:tc>
        <w:tc>
          <w:tcPr>
            <w:tcW w:w="1390" w:type="dxa"/>
          </w:tcPr>
          <w:p w14:paraId="7D616D8B" w14:textId="77777777" w:rsidR="009A1223" w:rsidRDefault="009A1223" w:rsidP="00EC1287">
            <w:pPr>
              <w:jc w:val="both"/>
              <w:rPr>
                <w:rFonts w:ascii="Times New Roman" w:hAnsi="Times New Roman" w:cs="Times New Roman"/>
                <w:b/>
                <w:bCs/>
                <w:sz w:val="24"/>
                <w:szCs w:val="24"/>
              </w:rPr>
            </w:pPr>
          </w:p>
        </w:tc>
        <w:tc>
          <w:tcPr>
            <w:tcW w:w="1381" w:type="dxa"/>
            <w:gridSpan w:val="2"/>
          </w:tcPr>
          <w:p w14:paraId="1DB458DF" w14:textId="77777777" w:rsidR="009A1223" w:rsidRDefault="009A1223" w:rsidP="00EC1287">
            <w:pPr>
              <w:jc w:val="both"/>
              <w:rPr>
                <w:rFonts w:ascii="Times New Roman" w:hAnsi="Times New Roman" w:cs="Times New Roman"/>
                <w:b/>
                <w:bCs/>
                <w:sz w:val="24"/>
                <w:szCs w:val="24"/>
              </w:rPr>
            </w:pPr>
          </w:p>
        </w:tc>
      </w:tr>
      <w:tr w:rsidR="009A1223" w14:paraId="604C9778" w14:textId="77777777" w:rsidTr="003E04F9">
        <w:tc>
          <w:tcPr>
            <w:tcW w:w="857" w:type="dxa"/>
            <w:gridSpan w:val="2"/>
          </w:tcPr>
          <w:p w14:paraId="583F8B1A" w14:textId="78FA4CA7"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73</w:t>
            </w:r>
          </w:p>
        </w:tc>
        <w:tc>
          <w:tcPr>
            <w:tcW w:w="5298" w:type="dxa"/>
            <w:gridSpan w:val="2"/>
          </w:tcPr>
          <w:p w14:paraId="18C85A89" w14:textId="5ADED8B5" w:rsidR="009A1223" w:rsidRDefault="009A1223" w:rsidP="00EC1287">
            <w:pPr>
              <w:widowControl/>
              <w:autoSpaceDE w:val="0"/>
              <w:autoSpaceDN w:val="0"/>
              <w:adjustRightInd w:val="0"/>
            </w:pPr>
            <w:r>
              <w:t>Permitir ao Tomador do Serviço a visualização e impressão de relatório contendo os documentos fiscais de serviços tomados;</w:t>
            </w:r>
          </w:p>
        </w:tc>
        <w:tc>
          <w:tcPr>
            <w:tcW w:w="1390" w:type="dxa"/>
          </w:tcPr>
          <w:p w14:paraId="5945F76F" w14:textId="77777777" w:rsidR="009A1223" w:rsidRDefault="009A1223" w:rsidP="00EC1287">
            <w:pPr>
              <w:jc w:val="both"/>
              <w:rPr>
                <w:rFonts w:ascii="Times New Roman" w:hAnsi="Times New Roman" w:cs="Times New Roman"/>
                <w:b/>
                <w:bCs/>
                <w:sz w:val="24"/>
                <w:szCs w:val="24"/>
              </w:rPr>
            </w:pPr>
          </w:p>
        </w:tc>
        <w:tc>
          <w:tcPr>
            <w:tcW w:w="1381" w:type="dxa"/>
            <w:gridSpan w:val="2"/>
          </w:tcPr>
          <w:p w14:paraId="6C3249F8" w14:textId="77777777" w:rsidR="009A1223" w:rsidRDefault="009A1223" w:rsidP="00EC1287">
            <w:pPr>
              <w:jc w:val="both"/>
              <w:rPr>
                <w:rFonts w:ascii="Times New Roman" w:hAnsi="Times New Roman" w:cs="Times New Roman"/>
                <w:b/>
                <w:bCs/>
                <w:sz w:val="24"/>
                <w:szCs w:val="24"/>
              </w:rPr>
            </w:pPr>
          </w:p>
        </w:tc>
      </w:tr>
      <w:tr w:rsidR="009A1223" w14:paraId="589F405B" w14:textId="77777777" w:rsidTr="003E04F9">
        <w:tc>
          <w:tcPr>
            <w:tcW w:w="857" w:type="dxa"/>
            <w:gridSpan w:val="2"/>
          </w:tcPr>
          <w:p w14:paraId="3802507D" w14:textId="268F742B"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74</w:t>
            </w:r>
          </w:p>
        </w:tc>
        <w:tc>
          <w:tcPr>
            <w:tcW w:w="5298" w:type="dxa"/>
            <w:gridSpan w:val="2"/>
          </w:tcPr>
          <w:p w14:paraId="4BD69D4E" w14:textId="35BEA38A" w:rsidR="009A1223" w:rsidRDefault="009A1223" w:rsidP="00EC1287">
            <w:pPr>
              <w:widowControl/>
              <w:autoSpaceDE w:val="0"/>
              <w:autoSpaceDN w:val="0"/>
              <w:adjustRightInd w:val="0"/>
            </w:pPr>
            <w:r>
              <w:t>Permitir que a autoridade fiscal do Município possa visualizar e imprimir por CNPJ/CPF os relatórios de Tomadores de Serviços contendo a relação dos serviços tomados.</w:t>
            </w:r>
          </w:p>
        </w:tc>
        <w:tc>
          <w:tcPr>
            <w:tcW w:w="1390" w:type="dxa"/>
          </w:tcPr>
          <w:p w14:paraId="035DA7A2" w14:textId="77777777" w:rsidR="009A1223" w:rsidRDefault="009A1223" w:rsidP="00EC1287">
            <w:pPr>
              <w:jc w:val="both"/>
              <w:rPr>
                <w:rFonts w:ascii="Times New Roman" w:hAnsi="Times New Roman" w:cs="Times New Roman"/>
                <w:b/>
                <w:bCs/>
                <w:sz w:val="24"/>
                <w:szCs w:val="24"/>
              </w:rPr>
            </w:pPr>
          </w:p>
        </w:tc>
        <w:tc>
          <w:tcPr>
            <w:tcW w:w="1381" w:type="dxa"/>
            <w:gridSpan w:val="2"/>
          </w:tcPr>
          <w:p w14:paraId="3AF4B3B7" w14:textId="77777777" w:rsidR="009A1223" w:rsidRDefault="009A1223" w:rsidP="00EC1287">
            <w:pPr>
              <w:jc w:val="both"/>
              <w:rPr>
                <w:rFonts w:ascii="Times New Roman" w:hAnsi="Times New Roman" w:cs="Times New Roman"/>
                <w:b/>
                <w:bCs/>
                <w:sz w:val="24"/>
                <w:szCs w:val="24"/>
              </w:rPr>
            </w:pPr>
          </w:p>
        </w:tc>
      </w:tr>
      <w:tr w:rsidR="009A1223" w14:paraId="62807711" w14:textId="77777777" w:rsidTr="003E04F9">
        <w:tc>
          <w:tcPr>
            <w:tcW w:w="8926" w:type="dxa"/>
            <w:gridSpan w:val="7"/>
          </w:tcPr>
          <w:p w14:paraId="03976814" w14:textId="1D9B442F" w:rsidR="009A1223" w:rsidRPr="009A1223" w:rsidRDefault="009A1223" w:rsidP="00EC1287">
            <w:pPr>
              <w:jc w:val="both"/>
              <w:rPr>
                <w:rFonts w:ascii="Times New Roman" w:hAnsi="Times New Roman" w:cs="Times New Roman"/>
                <w:b/>
                <w:bCs/>
                <w:sz w:val="24"/>
                <w:szCs w:val="24"/>
              </w:rPr>
            </w:pPr>
            <w:r w:rsidRPr="009A1223">
              <w:rPr>
                <w:b/>
                <w:bCs/>
                <w:sz w:val="24"/>
                <w:szCs w:val="24"/>
              </w:rPr>
              <w:t>Declaração Eletrônica de Serviços de Instituições Financeiras – DES -IF</w:t>
            </w:r>
          </w:p>
        </w:tc>
      </w:tr>
      <w:tr w:rsidR="009A1223" w14:paraId="4D6F3627" w14:textId="77777777" w:rsidTr="003E04F9">
        <w:tc>
          <w:tcPr>
            <w:tcW w:w="8926" w:type="dxa"/>
            <w:gridSpan w:val="7"/>
          </w:tcPr>
          <w:p w14:paraId="10CAC188" w14:textId="006FD02A" w:rsidR="009A1223" w:rsidRPr="009A1223" w:rsidRDefault="009A1223" w:rsidP="00EC1287">
            <w:pPr>
              <w:jc w:val="both"/>
              <w:rPr>
                <w:rFonts w:ascii="Times New Roman" w:hAnsi="Times New Roman" w:cs="Times New Roman"/>
                <w:b/>
                <w:bCs/>
                <w:sz w:val="24"/>
                <w:szCs w:val="24"/>
              </w:rPr>
            </w:pPr>
            <w:r w:rsidRPr="009A1223">
              <w:rPr>
                <w:b/>
                <w:bCs/>
                <w:sz w:val="24"/>
                <w:szCs w:val="24"/>
              </w:rPr>
              <w:t>Trata -se de um documento fiscal de existência exclusivamente digital e tem por objetivo registrar a apuração do Imposto Sobre Serviços de Qualquer Natureza - ISSQN e as operações das Instituições Financeiras e equiparadas, autorizadas a funcionar pelo Banco Central - BACEN, obrigadas a utilizar o Plano de Contas das Instituições do Sistema Financeiro Nacional – COSIF</w:t>
            </w:r>
          </w:p>
        </w:tc>
      </w:tr>
      <w:tr w:rsidR="009A1223" w14:paraId="6FB742A0" w14:textId="77777777" w:rsidTr="003E04F9">
        <w:tc>
          <w:tcPr>
            <w:tcW w:w="8926" w:type="dxa"/>
            <w:gridSpan w:val="7"/>
          </w:tcPr>
          <w:p w14:paraId="44D9B9BC" w14:textId="582962B3" w:rsidR="009A1223" w:rsidRPr="009A1223" w:rsidRDefault="009A1223" w:rsidP="00EC1287">
            <w:pPr>
              <w:jc w:val="both"/>
              <w:rPr>
                <w:rFonts w:ascii="Times New Roman" w:hAnsi="Times New Roman" w:cs="Times New Roman"/>
                <w:b/>
                <w:bCs/>
                <w:sz w:val="24"/>
                <w:szCs w:val="24"/>
              </w:rPr>
            </w:pPr>
            <w:r w:rsidRPr="009A1223">
              <w:rPr>
                <w:b/>
                <w:bCs/>
                <w:sz w:val="24"/>
                <w:szCs w:val="24"/>
              </w:rPr>
              <w:t>Ageração da DES-IF ser á́ feita por meio de soluções informatizadas, disponibilizadas aos contribuintes para a importação de dados que a compõem, a sua validação, criticidade dos dados e a assinatura e transmissão através da certificação digital, conforme Modelo Conceitual da ABRASF, na versão (3.1) ou superior e atenda aos requisitos abaixo:</w:t>
            </w:r>
          </w:p>
        </w:tc>
      </w:tr>
      <w:tr w:rsidR="009A1223" w14:paraId="138D7E8D" w14:textId="77777777" w:rsidTr="003E04F9">
        <w:tc>
          <w:tcPr>
            <w:tcW w:w="857" w:type="dxa"/>
            <w:gridSpan w:val="2"/>
          </w:tcPr>
          <w:p w14:paraId="7224762D" w14:textId="53AB43B3"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75</w:t>
            </w:r>
          </w:p>
        </w:tc>
        <w:tc>
          <w:tcPr>
            <w:tcW w:w="5298" w:type="dxa"/>
            <w:gridSpan w:val="2"/>
          </w:tcPr>
          <w:p w14:paraId="7BD685C5" w14:textId="3FFCAB75" w:rsidR="009A1223" w:rsidRDefault="002D6570" w:rsidP="00EC1287">
            <w:pPr>
              <w:widowControl/>
              <w:autoSpaceDE w:val="0"/>
              <w:autoSpaceDN w:val="0"/>
              <w:adjustRightInd w:val="0"/>
            </w:pPr>
            <w:r>
              <w:t>O software deverá permitir a conexão com a Internet inclusive através de “proxy”;</w:t>
            </w:r>
          </w:p>
        </w:tc>
        <w:tc>
          <w:tcPr>
            <w:tcW w:w="1390" w:type="dxa"/>
          </w:tcPr>
          <w:p w14:paraId="6FD6C648" w14:textId="77777777" w:rsidR="009A1223" w:rsidRDefault="009A1223" w:rsidP="00EC1287">
            <w:pPr>
              <w:jc w:val="both"/>
              <w:rPr>
                <w:rFonts w:ascii="Times New Roman" w:hAnsi="Times New Roman" w:cs="Times New Roman"/>
                <w:b/>
                <w:bCs/>
                <w:sz w:val="24"/>
                <w:szCs w:val="24"/>
              </w:rPr>
            </w:pPr>
          </w:p>
        </w:tc>
        <w:tc>
          <w:tcPr>
            <w:tcW w:w="1381" w:type="dxa"/>
            <w:gridSpan w:val="2"/>
          </w:tcPr>
          <w:p w14:paraId="1D81B1C4" w14:textId="77777777" w:rsidR="009A1223" w:rsidRDefault="009A1223" w:rsidP="00EC1287">
            <w:pPr>
              <w:jc w:val="both"/>
              <w:rPr>
                <w:rFonts w:ascii="Times New Roman" w:hAnsi="Times New Roman" w:cs="Times New Roman"/>
                <w:b/>
                <w:bCs/>
                <w:sz w:val="24"/>
                <w:szCs w:val="24"/>
              </w:rPr>
            </w:pPr>
          </w:p>
        </w:tc>
      </w:tr>
      <w:tr w:rsidR="009A1223" w14:paraId="2790C199" w14:textId="77777777" w:rsidTr="003E04F9">
        <w:tc>
          <w:tcPr>
            <w:tcW w:w="857" w:type="dxa"/>
            <w:gridSpan w:val="2"/>
          </w:tcPr>
          <w:p w14:paraId="1934B1DB" w14:textId="7EE54116"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76</w:t>
            </w:r>
          </w:p>
        </w:tc>
        <w:tc>
          <w:tcPr>
            <w:tcW w:w="5298" w:type="dxa"/>
            <w:gridSpan w:val="2"/>
          </w:tcPr>
          <w:p w14:paraId="1597D94E" w14:textId="345E4634" w:rsidR="009A1223" w:rsidRDefault="002D6570" w:rsidP="00EC1287">
            <w:pPr>
              <w:widowControl/>
              <w:autoSpaceDE w:val="0"/>
              <w:autoSpaceDN w:val="0"/>
              <w:adjustRightInd w:val="0"/>
            </w:pPr>
            <w:r>
              <w:t>O software deverá apresentar a informação se a versão do aplicativo validador instalado é a atual;</w:t>
            </w:r>
          </w:p>
        </w:tc>
        <w:tc>
          <w:tcPr>
            <w:tcW w:w="1390" w:type="dxa"/>
          </w:tcPr>
          <w:p w14:paraId="7D784865" w14:textId="77777777" w:rsidR="009A1223" w:rsidRDefault="009A1223" w:rsidP="00EC1287">
            <w:pPr>
              <w:jc w:val="both"/>
              <w:rPr>
                <w:rFonts w:ascii="Times New Roman" w:hAnsi="Times New Roman" w:cs="Times New Roman"/>
                <w:b/>
                <w:bCs/>
                <w:sz w:val="24"/>
                <w:szCs w:val="24"/>
              </w:rPr>
            </w:pPr>
          </w:p>
        </w:tc>
        <w:tc>
          <w:tcPr>
            <w:tcW w:w="1381" w:type="dxa"/>
            <w:gridSpan w:val="2"/>
          </w:tcPr>
          <w:p w14:paraId="0A7E3A57" w14:textId="77777777" w:rsidR="009A1223" w:rsidRDefault="009A1223" w:rsidP="00EC1287">
            <w:pPr>
              <w:jc w:val="both"/>
              <w:rPr>
                <w:rFonts w:ascii="Times New Roman" w:hAnsi="Times New Roman" w:cs="Times New Roman"/>
                <w:b/>
                <w:bCs/>
                <w:sz w:val="24"/>
                <w:szCs w:val="24"/>
              </w:rPr>
            </w:pPr>
          </w:p>
        </w:tc>
      </w:tr>
      <w:tr w:rsidR="009A1223" w14:paraId="4FF906DA" w14:textId="77777777" w:rsidTr="003E04F9">
        <w:tc>
          <w:tcPr>
            <w:tcW w:w="857" w:type="dxa"/>
            <w:gridSpan w:val="2"/>
          </w:tcPr>
          <w:p w14:paraId="7CFBE65A" w14:textId="3EB4E45C" w:rsidR="009A1223" w:rsidRDefault="009A1223" w:rsidP="00EC1287">
            <w:pPr>
              <w:jc w:val="both"/>
              <w:rPr>
                <w:rFonts w:ascii="Times New Roman" w:hAnsi="Times New Roman" w:cs="Times New Roman"/>
                <w:b/>
                <w:bCs/>
                <w:sz w:val="24"/>
                <w:szCs w:val="24"/>
              </w:rPr>
            </w:pPr>
            <w:r>
              <w:rPr>
                <w:rFonts w:ascii="Times New Roman" w:hAnsi="Times New Roman" w:cs="Times New Roman"/>
                <w:b/>
                <w:bCs/>
                <w:sz w:val="24"/>
                <w:szCs w:val="24"/>
              </w:rPr>
              <w:t>77</w:t>
            </w:r>
          </w:p>
        </w:tc>
        <w:tc>
          <w:tcPr>
            <w:tcW w:w="5298" w:type="dxa"/>
            <w:gridSpan w:val="2"/>
          </w:tcPr>
          <w:p w14:paraId="66C0FF6E" w14:textId="1FD6E0EA" w:rsidR="009A1223" w:rsidRDefault="002D6570" w:rsidP="00EC1287">
            <w:pPr>
              <w:widowControl/>
              <w:autoSpaceDE w:val="0"/>
              <w:autoSpaceDN w:val="0"/>
              <w:adjustRightInd w:val="0"/>
            </w:pPr>
            <w:r>
              <w:t>O aplicativo deverá apresentar as informações definidas pelo Município tais como: Tipo de Consolidação, Versão do Modelo Conceitual da ABRASF, Códigos de Tributação da DES-IF com as respectivas alíquotas do Município e Código do IBGE;</w:t>
            </w:r>
          </w:p>
        </w:tc>
        <w:tc>
          <w:tcPr>
            <w:tcW w:w="1390" w:type="dxa"/>
          </w:tcPr>
          <w:p w14:paraId="15141F2B" w14:textId="77777777" w:rsidR="009A1223" w:rsidRDefault="009A1223" w:rsidP="00EC1287">
            <w:pPr>
              <w:jc w:val="both"/>
              <w:rPr>
                <w:rFonts w:ascii="Times New Roman" w:hAnsi="Times New Roman" w:cs="Times New Roman"/>
                <w:b/>
                <w:bCs/>
                <w:sz w:val="24"/>
                <w:szCs w:val="24"/>
              </w:rPr>
            </w:pPr>
          </w:p>
        </w:tc>
        <w:tc>
          <w:tcPr>
            <w:tcW w:w="1381" w:type="dxa"/>
            <w:gridSpan w:val="2"/>
          </w:tcPr>
          <w:p w14:paraId="3FFC5FEE" w14:textId="77777777" w:rsidR="009A1223" w:rsidRDefault="009A1223" w:rsidP="00EC1287">
            <w:pPr>
              <w:jc w:val="both"/>
              <w:rPr>
                <w:rFonts w:ascii="Times New Roman" w:hAnsi="Times New Roman" w:cs="Times New Roman"/>
                <w:b/>
                <w:bCs/>
                <w:sz w:val="24"/>
                <w:szCs w:val="24"/>
              </w:rPr>
            </w:pPr>
          </w:p>
        </w:tc>
      </w:tr>
      <w:tr w:rsidR="009A1223" w14:paraId="47A5E393" w14:textId="77777777" w:rsidTr="003E04F9">
        <w:tc>
          <w:tcPr>
            <w:tcW w:w="857" w:type="dxa"/>
            <w:gridSpan w:val="2"/>
          </w:tcPr>
          <w:p w14:paraId="76CEA86F" w14:textId="405B40F9"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5298" w:type="dxa"/>
            <w:gridSpan w:val="2"/>
          </w:tcPr>
          <w:p w14:paraId="7120A774" w14:textId="6CEE78C1" w:rsidR="009A1223" w:rsidRDefault="002D6570" w:rsidP="00EC1287">
            <w:pPr>
              <w:widowControl/>
              <w:autoSpaceDE w:val="0"/>
              <w:autoSpaceDN w:val="0"/>
              <w:adjustRightInd w:val="0"/>
            </w:pPr>
            <w:r>
              <w:t>Importar os dados do arquivo referente ao Módulo 3 - Informações Comuns aos Municípios que contenha no mínimo 2 erros de acordo com as descrições contidas no Modelo Conceitual da ABRASF tais como Código e descrição do erro; Motivo do erro; Solução para a correção do erro; Informação sobre a localização do erro;</w:t>
            </w:r>
          </w:p>
        </w:tc>
        <w:tc>
          <w:tcPr>
            <w:tcW w:w="1390" w:type="dxa"/>
          </w:tcPr>
          <w:p w14:paraId="0CC4F42C" w14:textId="77777777" w:rsidR="009A1223" w:rsidRDefault="009A1223" w:rsidP="00EC1287">
            <w:pPr>
              <w:jc w:val="both"/>
              <w:rPr>
                <w:rFonts w:ascii="Times New Roman" w:hAnsi="Times New Roman" w:cs="Times New Roman"/>
                <w:b/>
                <w:bCs/>
                <w:sz w:val="24"/>
                <w:szCs w:val="24"/>
              </w:rPr>
            </w:pPr>
          </w:p>
        </w:tc>
        <w:tc>
          <w:tcPr>
            <w:tcW w:w="1381" w:type="dxa"/>
            <w:gridSpan w:val="2"/>
          </w:tcPr>
          <w:p w14:paraId="7AD7E62A" w14:textId="77777777" w:rsidR="009A1223" w:rsidRDefault="009A1223" w:rsidP="00EC1287">
            <w:pPr>
              <w:jc w:val="both"/>
              <w:rPr>
                <w:rFonts w:ascii="Times New Roman" w:hAnsi="Times New Roman" w:cs="Times New Roman"/>
                <w:b/>
                <w:bCs/>
                <w:sz w:val="24"/>
                <w:szCs w:val="24"/>
              </w:rPr>
            </w:pPr>
          </w:p>
        </w:tc>
      </w:tr>
      <w:tr w:rsidR="009A1223" w14:paraId="7E0A96D7" w14:textId="77777777" w:rsidTr="003E04F9">
        <w:tc>
          <w:tcPr>
            <w:tcW w:w="857" w:type="dxa"/>
            <w:gridSpan w:val="2"/>
          </w:tcPr>
          <w:p w14:paraId="2A03339A" w14:textId="56D8F8CC"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79</w:t>
            </w:r>
          </w:p>
        </w:tc>
        <w:tc>
          <w:tcPr>
            <w:tcW w:w="5298" w:type="dxa"/>
            <w:gridSpan w:val="2"/>
          </w:tcPr>
          <w:p w14:paraId="57DF6D24" w14:textId="057C874B" w:rsidR="009A1223" w:rsidRDefault="002D6570" w:rsidP="00EC1287">
            <w:pPr>
              <w:widowControl/>
              <w:autoSpaceDE w:val="0"/>
              <w:autoSpaceDN w:val="0"/>
              <w:adjustRightInd w:val="0"/>
            </w:pPr>
            <w:r>
              <w:t>Importar os dados do arquivo referente ao Módulo 2 – Apuração Mensal do ISSQN que contenha no mínimo 2 erros de acordo com as descrições contidas no Modelo Conceitual da ABRASF tais como Código e descrição do erro; Motivo do erro; Solução para a correção do erro; Informação sobre a localização do erro;</w:t>
            </w:r>
          </w:p>
        </w:tc>
        <w:tc>
          <w:tcPr>
            <w:tcW w:w="1390" w:type="dxa"/>
          </w:tcPr>
          <w:p w14:paraId="316AE1E2" w14:textId="77777777" w:rsidR="009A1223" w:rsidRDefault="009A1223" w:rsidP="00EC1287">
            <w:pPr>
              <w:jc w:val="both"/>
              <w:rPr>
                <w:rFonts w:ascii="Times New Roman" w:hAnsi="Times New Roman" w:cs="Times New Roman"/>
                <w:b/>
                <w:bCs/>
                <w:sz w:val="24"/>
                <w:szCs w:val="24"/>
              </w:rPr>
            </w:pPr>
          </w:p>
        </w:tc>
        <w:tc>
          <w:tcPr>
            <w:tcW w:w="1381" w:type="dxa"/>
            <w:gridSpan w:val="2"/>
          </w:tcPr>
          <w:p w14:paraId="6C6872D7" w14:textId="77777777" w:rsidR="009A1223" w:rsidRDefault="009A1223" w:rsidP="00EC1287">
            <w:pPr>
              <w:jc w:val="both"/>
              <w:rPr>
                <w:rFonts w:ascii="Times New Roman" w:hAnsi="Times New Roman" w:cs="Times New Roman"/>
                <w:b/>
                <w:bCs/>
                <w:sz w:val="24"/>
                <w:szCs w:val="24"/>
              </w:rPr>
            </w:pPr>
          </w:p>
        </w:tc>
      </w:tr>
      <w:tr w:rsidR="009A1223" w14:paraId="08C332C1" w14:textId="77777777" w:rsidTr="003E04F9">
        <w:tc>
          <w:tcPr>
            <w:tcW w:w="857" w:type="dxa"/>
            <w:gridSpan w:val="2"/>
          </w:tcPr>
          <w:p w14:paraId="243A07FE" w14:textId="02986907"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5298" w:type="dxa"/>
            <w:gridSpan w:val="2"/>
          </w:tcPr>
          <w:p w14:paraId="6151599D" w14:textId="21A7A77B" w:rsidR="009A1223" w:rsidRDefault="002D6570" w:rsidP="00EC1287">
            <w:pPr>
              <w:widowControl/>
              <w:autoSpaceDE w:val="0"/>
              <w:autoSpaceDN w:val="0"/>
              <w:adjustRightInd w:val="0"/>
            </w:pPr>
            <w:r>
              <w:t>Emitir relatórios de erros, quando houver;</w:t>
            </w:r>
          </w:p>
        </w:tc>
        <w:tc>
          <w:tcPr>
            <w:tcW w:w="1390" w:type="dxa"/>
          </w:tcPr>
          <w:p w14:paraId="08E7BAAC" w14:textId="77777777" w:rsidR="009A1223" w:rsidRDefault="009A1223" w:rsidP="00EC1287">
            <w:pPr>
              <w:jc w:val="both"/>
              <w:rPr>
                <w:rFonts w:ascii="Times New Roman" w:hAnsi="Times New Roman" w:cs="Times New Roman"/>
                <w:b/>
                <w:bCs/>
                <w:sz w:val="24"/>
                <w:szCs w:val="24"/>
              </w:rPr>
            </w:pPr>
          </w:p>
        </w:tc>
        <w:tc>
          <w:tcPr>
            <w:tcW w:w="1381" w:type="dxa"/>
            <w:gridSpan w:val="2"/>
          </w:tcPr>
          <w:p w14:paraId="3CF11BC5" w14:textId="77777777" w:rsidR="009A1223" w:rsidRDefault="009A1223" w:rsidP="00EC1287">
            <w:pPr>
              <w:jc w:val="both"/>
              <w:rPr>
                <w:rFonts w:ascii="Times New Roman" w:hAnsi="Times New Roman" w:cs="Times New Roman"/>
                <w:b/>
                <w:bCs/>
                <w:sz w:val="24"/>
                <w:szCs w:val="24"/>
              </w:rPr>
            </w:pPr>
          </w:p>
        </w:tc>
      </w:tr>
      <w:tr w:rsidR="009A1223" w14:paraId="41480382" w14:textId="77777777" w:rsidTr="003E04F9">
        <w:tc>
          <w:tcPr>
            <w:tcW w:w="857" w:type="dxa"/>
            <w:gridSpan w:val="2"/>
          </w:tcPr>
          <w:p w14:paraId="3436BE9C" w14:textId="666AF554"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81</w:t>
            </w:r>
          </w:p>
        </w:tc>
        <w:tc>
          <w:tcPr>
            <w:tcW w:w="5298" w:type="dxa"/>
            <w:gridSpan w:val="2"/>
          </w:tcPr>
          <w:p w14:paraId="333B399E" w14:textId="0841D9A5" w:rsidR="009A1223" w:rsidRDefault="002D6570" w:rsidP="00EC1287">
            <w:pPr>
              <w:widowControl/>
              <w:autoSpaceDE w:val="0"/>
              <w:autoSpaceDN w:val="0"/>
              <w:adjustRightInd w:val="0"/>
            </w:pPr>
            <w:r>
              <w:t>Importar e validar os dados do arquivo referente ao Módulo 2 - Apuração Mensal do ISSQN;</w:t>
            </w:r>
          </w:p>
        </w:tc>
        <w:tc>
          <w:tcPr>
            <w:tcW w:w="1390" w:type="dxa"/>
          </w:tcPr>
          <w:p w14:paraId="021E3F2A" w14:textId="77777777" w:rsidR="009A1223" w:rsidRDefault="009A1223" w:rsidP="00EC1287">
            <w:pPr>
              <w:jc w:val="both"/>
              <w:rPr>
                <w:rFonts w:ascii="Times New Roman" w:hAnsi="Times New Roman" w:cs="Times New Roman"/>
                <w:b/>
                <w:bCs/>
                <w:sz w:val="24"/>
                <w:szCs w:val="24"/>
              </w:rPr>
            </w:pPr>
          </w:p>
        </w:tc>
        <w:tc>
          <w:tcPr>
            <w:tcW w:w="1381" w:type="dxa"/>
            <w:gridSpan w:val="2"/>
          </w:tcPr>
          <w:p w14:paraId="5D69DCC9" w14:textId="77777777" w:rsidR="009A1223" w:rsidRDefault="009A1223" w:rsidP="00EC1287">
            <w:pPr>
              <w:jc w:val="both"/>
              <w:rPr>
                <w:rFonts w:ascii="Times New Roman" w:hAnsi="Times New Roman" w:cs="Times New Roman"/>
                <w:b/>
                <w:bCs/>
                <w:sz w:val="24"/>
                <w:szCs w:val="24"/>
              </w:rPr>
            </w:pPr>
          </w:p>
        </w:tc>
      </w:tr>
      <w:tr w:rsidR="009A1223" w14:paraId="69CA7653" w14:textId="77777777" w:rsidTr="003E04F9">
        <w:tc>
          <w:tcPr>
            <w:tcW w:w="857" w:type="dxa"/>
            <w:gridSpan w:val="2"/>
          </w:tcPr>
          <w:p w14:paraId="39114171" w14:textId="358E7305"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82</w:t>
            </w:r>
          </w:p>
        </w:tc>
        <w:tc>
          <w:tcPr>
            <w:tcW w:w="5298" w:type="dxa"/>
            <w:gridSpan w:val="2"/>
          </w:tcPr>
          <w:p w14:paraId="660870AD" w14:textId="7A1A342B" w:rsidR="009A1223" w:rsidRDefault="002D6570" w:rsidP="00EC1287">
            <w:pPr>
              <w:widowControl/>
              <w:autoSpaceDE w:val="0"/>
              <w:autoSpaceDN w:val="0"/>
              <w:adjustRightInd w:val="0"/>
            </w:pPr>
            <w:r>
              <w:t>Assinar digitalmente o arquivo, com certificação dos tipos A1 ou A3;</w:t>
            </w:r>
          </w:p>
        </w:tc>
        <w:tc>
          <w:tcPr>
            <w:tcW w:w="1390" w:type="dxa"/>
          </w:tcPr>
          <w:p w14:paraId="6CD79AE0" w14:textId="77777777" w:rsidR="009A1223" w:rsidRDefault="009A1223" w:rsidP="00EC1287">
            <w:pPr>
              <w:jc w:val="both"/>
              <w:rPr>
                <w:rFonts w:ascii="Times New Roman" w:hAnsi="Times New Roman" w:cs="Times New Roman"/>
                <w:b/>
                <w:bCs/>
                <w:sz w:val="24"/>
                <w:szCs w:val="24"/>
              </w:rPr>
            </w:pPr>
          </w:p>
        </w:tc>
        <w:tc>
          <w:tcPr>
            <w:tcW w:w="1381" w:type="dxa"/>
            <w:gridSpan w:val="2"/>
          </w:tcPr>
          <w:p w14:paraId="265D7126" w14:textId="77777777" w:rsidR="009A1223" w:rsidRDefault="009A1223" w:rsidP="00EC1287">
            <w:pPr>
              <w:jc w:val="both"/>
              <w:rPr>
                <w:rFonts w:ascii="Times New Roman" w:hAnsi="Times New Roman" w:cs="Times New Roman"/>
                <w:b/>
                <w:bCs/>
                <w:sz w:val="24"/>
                <w:szCs w:val="24"/>
              </w:rPr>
            </w:pPr>
          </w:p>
        </w:tc>
      </w:tr>
      <w:tr w:rsidR="009A1223" w14:paraId="7559AD45" w14:textId="77777777" w:rsidTr="003E04F9">
        <w:tc>
          <w:tcPr>
            <w:tcW w:w="857" w:type="dxa"/>
            <w:gridSpan w:val="2"/>
          </w:tcPr>
          <w:p w14:paraId="78343463" w14:textId="0AFA5EA3" w:rsidR="009A1223"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83</w:t>
            </w:r>
          </w:p>
        </w:tc>
        <w:tc>
          <w:tcPr>
            <w:tcW w:w="5298" w:type="dxa"/>
            <w:gridSpan w:val="2"/>
          </w:tcPr>
          <w:p w14:paraId="05CAC119" w14:textId="6EE40D95" w:rsidR="009A1223" w:rsidRDefault="002D6570" w:rsidP="00EC1287">
            <w:pPr>
              <w:widowControl/>
              <w:autoSpaceDE w:val="0"/>
              <w:autoSpaceDN w:val="0"/>
              <w:adjustRightInd w:val="0"/>
            </w:pPr>
            <w:r>
              <w:t>Salvar ou enviar o arquivo assinado para processamento;</w:t>
            </w:r>
          </w:p>
        </w:tc>
        <w:tc>
          <w:tcPr>
            <w:tcW w:w="1390" w:type="dxa"/>
          </w:tcPr>
          <w:p w14:paraId="4E5E8B5C" w14:textId="77777777" w:rsidR="009A1223" w:rsidRDefault="009A1223" w:rsidP="00EC1287">
            <w:pPr>
              <w:jc w:val="both"/>
              <w:rPr>
                <w:rFonts w:ascii="Times New Roman" w:hAnsi="Times New Roman" w:cs="Times New Roman"/>
                <w:b/>
                <w:bCs/>
                <w:sz w:val="24"/>
                <w:szCs w:val="24"/>
              </w:rPr>
            </w:pPr>
          </w:p>
        </w:tc>
        <w:tc>
          <w:tcPr>
            <w:tcW w:w="1381" w:type="dxa"/>
            <w:gridSpan w:val="2"/>
          </w:tcPr>
          <w:p w14:paraId="1C1539DE" w14:textId="77777777" w:rsidR="009A1223" w:rsidRDefault="009A1223" w:rsidP="00EC1287">
            <w:pPr>
              <w:jc w:val="both"/>
              <w:rPr>
                <w:rFonts w:ascii="Times New Roman" w:hAnsi="Times New Roman" w:cs="Times New Roman"/>
                <w:b/>
                <w:bCs/>
                <w:sz w:val="24"/>
                <w:szCs w:val="24"/>
              </w:rPr>
            </w:pPr>
          </w:p>
        </w:tc>
      </w:tr>
      <w:tr w:rsidR="002D6570" w14:paraId="380561F3" w14:textId="77777777" w:rsidTr="003E04F9">
        <w:tc>
          <w:tcPr>
            <w:tcW w:w="857" w:type="dxa"/>
            <w:gridSpan w:val="2"/>
          </w:tcPr>
          <w:p w14:paraId="5533530D" w14:textId="324D3259"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84</w:t>
            </w:r>
          </w:p>
        </w:tc>
        <w:tc>
          <w:tcPr>
            <w:tcW w:w="5298" w:type="dxa"/>
            <w:gridSpan w:val="2"/>
          </w:tcPr>
          <w:p w14:paraId="2D060CE4" w14:textId="3A17BDAD" w:rsidR="002D6570" w:rsidRDefault="002D6570" w:rsidP="00EC1287">
            <w:pPr>
              <w:widowControl/>
              <w:autoSpaceDE w:val="0"/>
              <w:autoSpaceDN w:val="0"/>
              <w:adjustRightInd w:val="0"/>
            </w:pPr>
            <w:r>
              <w:t>Emitir protocolo de envio, indicando o recebimento do arquivo a ser processado;</w:t>
            </w:r>
          </w:p>
        </w:tc>
        <w:tc>
          <w:tcPr>
            <w:tcW w:w="1390" w:type="dxa"/>
          </w:tcPr>
          <w:p w14:paraId="5C294145" w14:textId="77777777" w:rsidR="002D6570" w:rsidRDefault="002D6570" w:rsidP="00EC1287">
            <w:pPr>
              <w:jc w:val="both"/>
              <w:rPr>
                <w:rFonts w:ascii="Times New Roman" w:hAnsi="Times New Roman" w:cs="Times New Roman"/>
                <w:b/>
                <w:bCs/>
                <w:sz w:val="24"/>
                <w:szCs w:val="24"/>
              </w:rPr>
            </w:pPr>
          </w:p>
        </w:tc>
        <w:tc>
          <w:tcPr>
            <w:tcW w:w="1381" w:type="dxa"/>
            <w:gridSpan w:val="2"/>
          </w:tcPr>
          <w:p w14:paraId="35B9E7FB" w14:textId="77777777" w:rsidR="002D6570" w:rsidRDefault="002D6570" w:rsidP="00EC1287">
            <w:pPr>
              <w:jc w:val="both"/>
              <w:rPr>
                <w:rFonts w:ascii="Times New Roman" w:hAnsi="Times New Roman" w:cs="Times New Roman"/>
                <w:b/>
                <w:bCs/>
                <w:sz w:val="24"/>
                <w:szCs w:val="24"/>
              </w:rPr>
            </w:pPr>
          </w:p>
        </w:tc>
      </w:tr>
      <w:tr w:rsidR="002D6570" w14:paraId="27D8F522" w14:textId="77777777" w:rsidTr="003E04F9">
        <w:tc>
          <w:tcPr>
            <w:tcW w:w="8926" w:type="dxa"/>
            <w:gridSpan w:val="7"/>
          </w:tcPr>
          <w:p w14:paraId="69DB9466" w14:textId="3780A012" w:rsidR="002D6570" w:rsidRPr="002D6570" w:rsidRDefault="002D6570" w:rsidP="00EC1287">
            <w:pPr>
              <w:jc w:val="both"/>
              <w:rPr>
                <w:rFonts w:ascii="Times New Roman" w:hAnsi="Times New Roman" w:cs="Times New Roman"/>
                <w:b/>
                <w:bCs/>
                <w:sz w:val="24"/>
                <w:szCs w:val="24"/>
              </w:rPr>
            </w:pPr>
            <w:r w:rsidRPr="002D6570">
              <w:rPr>
                <w:b/>
                <w:bCs/>
                <w:sz w:val="24"/>
                <w:szCs w:val="24"/>
              </w:rPr>
              <w:t>O Sistema de Gestão das Informações da DES-IF deverá possibilitar a consulta e identificação dos módulos declarados apresentando no mínimo as seguintes informações:</w:t>
            </w:r>
          </w:p>
        </w:tc>
      </w:tr>
      <w:tr w:rsidR="002D6570" w14:paraId="1DD7CCD3" w14:textId="77777777" w:rsidTr="003E04F9">
        <w:tc>
          <w:tcPr>
            <w:tcW w:w="857" w:type="dxa"/>
            <w:gridSpan w:val="2"/>
          </w:tcPr>
          <w:p w14:paraId="5B458B3B" w14:textId="4DBD827D"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85</w:t>
            </w:r>
          </w:p>
        </w:tc>
        <w:tc>
          <w:tcPr>
            <w:tcW w:w="5298" w:type="dxa"/>
            <w:gridSpan w:val="2"/>
          </w:tcPr>
          <w:p w14:paraId="15FB41F5" w14:textId="30FBCF12" w:rsidR="002D6570" w:rsidRDefault="002D6570" w:rsidP="00EC1287">
            <w:pPr>
              <w:widowControl/>
              <w:autoSpaceDE w:val="0"/>
              <w:autoSpaceDN w:val="0"/>
              <w:adjustRightInd w:val="0"/>
            </w:pPr>
            <w:r>
              <w:t>O acesso ao Sistema de Gestão das Informações da DES-IF poderá ser por certificado digital ou login e senha;</w:t>
            </w:r>
          </w:p>
        </w:tc>
        <w:tc>
          <w:tcPr>
            <w:tcW w:w="1390" w:type="dxa"/>
          </w:tcPr>
          <w:p w14:paraId="631E2094" w14:textId="77777777" w:rsidR="002D6570" w:rsidRDefault="002D6570" w:rsidP="00EC1287">
            <w:pPr>
              <w:jc w:val="both"/>
              <w:rPr>
                <w:rFonts w:ascii="Times New Roman" w:hAnsi="Times New Roman" w:cs="Times New Roman"/>
                <w:b/>
                <w:bCs/>
                <w:sz w:val="24"/>
                <w:szCs w:val="24"/>
              </w:rPr>
            </w:pPr>
          </w:p>
        </w:tc>
        <w:tc>
          <w:tcPr>
            <w:tcW w:w="1381" w:type="dxa"/>
            <w:gridSpan w:val="2"/>
          </w:tcPr>
          <w:p w14:paraId="15D4C009" w14:textId="77777777" w:rsidR="002D6570" w:rsidRDefault="002D6570" w:rsidP="00EC1287">
            <w:pPr>
              <w:jc w:val="both"/>
              <w:rPr>
                <w:rFonts w:ascii="Times New Roman" w:hAnsi="Times New Roman" w:cs="Times New Roman"/>
                <w:b/>
                <w:bCs/>
                <w:sz w:val="24"/>
                <w:szCs w:val="24"/>
              </w:rPr>
            </w:pPr>
          </w:p>
        </w:tc>
      </w:tr>
      <w:tr w:rsidR="002D6570" w14:paraId="502F8931" w14:textId="77777777" w:rsidTr="003E04F9">
        <w:tc>
          <w:tcPr>
            <w:tcW w:w="857" w:type="dxa"/>
            <w:gridSpan w:val="2"/>
          </w:tcPr>
          <w:p w14:paraId="292F7DDF" w14:textId="33A0C6F7"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86</w:t>
            </w:r>
          </w:p>
        </w:tc>
        <w:tc>
          <w:tcPr>
            <w:tcW w:w="5298" w:type="dxa"/>
            <w:gridSpan w:val="2"/>
          </w:tcPr>
          <w:p w14:paraId="1DFC9F2B" w14:textId="20D5C5A5" w:rsidR="002D6570" w:rsidRDefault="002D6570" w:rsidP="00EC1287">
            <w:pPr>
              <w:widowControl/>
              <w:autoSpaceDE w:val="0"/>
              <w:autoSpaceDN w:val="0"/>
              <w:adjustRightInd w:val="0"/>
            </w:pPr>
            <w:r>
              <w:t>Possibilitar a consulta do protocolo de recebimento através do Sistema de Gestão das Informações da DES-IF;</w:t>
            </w:r>
          </w:p>
        </w:tc>
        <w:tc>
          <w:tcPr>
            <w:tcW w:w="1390" w:type="dxa"/>
          </w:tcPr>
          <w:p w14:paraId="7F72EF36" w14:textId="77777777" w:rsidR="002D6570" w:rsidRDefault="002D6570" w:rsidP="00EC1287">
            <w:pPr>
              <w:jc w:val="both"/>
              <w:rPr>
                <w:rFonts w:ascii="Times New Roman" w:hAnsi="Times New Roman" w:cs="Times New Roman"/>
                <w:b/>
                <w:bCs/>
                <w:sz w:val="24"/>
                <w:szCs w:val="24"/>
              </w:rPr>
            </w:pPr>
          </w:p>
        </w:tc>
        <w:tc>
          <w:tcPr>
            <w:tcW w:w="1381" w:type="dxa"/>
            <w:gridSpan w:val="2"/>
          </w:tcPr>
          <w:p w14:paraId="774FEC77" w14:textId="77777777" w:rsidR="002D6570" w:rsidRDefault="002D6570" w:rsidP="00EC1287">
            <w:pPr>
              <w:jc w:val="both"/>
              <w:rPr>
                <w:rFonts w:ascii="Times New Roman" w:hAnsi="Times New Roman" w:cs="Times New Roman"/>
                <w:b/>
                <w:bCs/>
                <w:sz w:val="24"/>
                <w:szCs w:val="24"/>
              </w:rPr>
            </w:pPr>
          </w:p>
        </w:tc>
      </w:tr>
      <w:tr w:rsidR="002D6570" w14:paraId="4DA24961" w14:textId="77777777" w:rsidTr="003E04F9">
        <w:tc>
          <w:tcPr>
            <w:tcW w:w="857" w:type="dxa"/>
            <w:gridSpan w:val="2"/>
          </w:tcPr>
          <w:p w14:paraId="7B55346C" w14:textId="14D2BAEC"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87</w:t>
            </w:r>
          </w:p>
        </w:tc>
        <w:tc>
          <w:tcPr>
            <w:tcW w:w="5298" w:type="dxa"/>
            <w:gridSpan w:val="2"/>
          </w:tcPr>
          <w:p w14:paraId="0EC91E01" w14:textId="05D004BE" w:rsidR="002D6570" w:rsidRDefault="002D6570" w:rsidP="00EC1287">
            <w:pPr>
              <w:widowControl/>
              <w:autoSpaceDE w:val="0"/>
              <w:autoSpaceDN w:val="0"/>
              <w:adjustRightInd w:val="0"/>
            </w:pPr>
            <w:r>
              <w:t>Possibilitar o download do arquivo assinado declarado pela Instituição;</w:t>
            </w:r>
          </w:p>
        </w:tc>
        <w:tc>
          <w:tcPr>
            <w:tcW w:w="1390" w:type="dxa"/>
          </w:tcPr>
          <w:p w14:paraId="5490CF20" w14:textId="77777777" w:rsidR="002D6570" w:rsidRDefault="002D6570" w:rsidP="00EC1287">
            <w:pPr>
              <w:jc w:val="both"/>
              <w:rPr>
                <w:rFonts w:ascii="Times New Roman" w:hAnsi="Times New Roman" w:cs="Times New Roman"/>
                <w:b/>
                <w:bCs/>
                <w:sz w:val="24"/>
                <w:szCs w:val="24"/>
              </w:rPr>
            </w:pPr>
          </w:p>
        </w:tc>
        <w:tc>
          <w:tcPr>
            <w:tcW w:w="1381" w:type="dxa"/>
            <w:gridSpan w:val="2"/>
          </w:tcPr>
          <w:p w14:paraId="5266D265" w14:textId="77777777" w:rsidR="002D6570" w:rsidRDefault="002D6570" w:rsidP="00EC1287">
            <w:pPr>
              <w:jc w:val="both"/>
              <w:rPr>
                <w:rFonts w:ascii="Times New Roman" w:hAnsi="Times New Roman" w:cs="Times New Roman"/>
                <w:b/>
                <w:bCs/>
                <w:sz w:val="24"/>
                <w:szCs w:val="24"/>
              </w:rPr>
            </w:pPr>
          </w:p>
        </w:tc>
      </w:tr>
      <w:tr w:rsidR="002D6570" w14:paraId="3886716C" w14:textId="77777777" w:rsidTr="003E04F9">
        <w:tc>
          <w:tcPr>
            <w:tcW w:w="857" w:type="dxa"/>
            <w:gridSpan w:val="2"/>
          </w:tcPr>
          <w:p w14:paraId="7F505897" w14:textId="0F800739"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88</w:t>
            </w:r>
          </w:p>
        </w:tc>
        <w:tc>
          <w:tcPr>
            <w:tcW w:w="5298" w:type="dxa"/>
            <w:gridSpan w:val="2"/>
          </w:tcPr>
          <w:p w14:paraId="486389C6" w14:textId="3A872D23" w:rsidR="002D6570" w:rsidRDefault="002D6570" w:rsidP="00EC1287">
            <w:pPr>
              <w:widowControl/>
              <w:autoSpaceDE w:val="0"/>
              <w:autoSpaceDN w:val="0"/>
              <w:adjustRightInd w:val="0"/>
            </w:pPr>
            <w:r>
              <w:t>O Plano de Contas da Instituição contendo no mínimo o código PGCC, nome e descrição da conta PGCC, código da conta COSIF, código DES-IF/Tributação, código da conta superior e desdobramento de conta mista;</w:t>
            </w:r>
          </w:p>
        </w:tc>
        <w:tc>
          <w:tcPr>
            <w:tcW w:w="1390" w:type="dxa"/>
          </w:tcPr>
          <w:p w14:paraId="2DA94094" w14:textId="77777777" w:rsidR="002D6570" w:rsidRDefault="002D6570" w:rsidP="00EC1287">
            <w:pPr>
              <w:jc w:val="both"/>
              <w:rPr>
                <w:rFonts w:ascii="Times New Roman" w:hAnsi="Times New Roman" w:cs="Times New Roman"/>
                <w:b/>
                <w:bCs/>
                <w:sz w:val="24"/>
                <w:szCs w:val="24"/>
              </w:rPr>
            </w:pPr>
          </w:p>
        </w:tc>
        <w:tc>
          <w:tcPr>
            <w:tcW w:w="1381" w:type="dxa"/>
            <w:gridSpan w:val="2"/>
          </w:tcPr>
          <w:p w14:paraId="511F4AD3" w14:textId="77777777" w:rsidR="002D6570" w:rsidRDefault="002D6570" w:rsidP="00EC1287">
            <w:pPr>
              <w:jc w:val="both"/>
              <w:rPr>
                <w:rFonts w:ascii="Times New Roman" w:hAnsi="Times New Roman" w:cs="Times New Roman"/>
                <w:b/>
                <w:bCs/>
                <w:sz w:val="24"/>
                <w:szCs w:val="24"/>
              </w:rPr>
            </w:pPr>
          </w:p>
        </w:tc>
      </w:tr>
      <w:tr w:rsidR="002D6570" w14:paraId="2DFC7BAB" w14:textId="77777777" w:rsidTr="003E04F9">
        <w:tc>
          <w:tcPr>
            <w:tcW w:w="857" w:type="dxa"/>
            <w:gridSpan w:val="2"/>
          </w:tcPr>
          <w:p w14:paraId="272F9F5F" w14:textId="769873D2"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89</w:t>
            </w:r>
          </w:p>
        </w:tc>
        <w:tc>
          <w:tcPr>
            <w:tcW w:w="5298" w:type="dxa"/>
            <w:gridSpan w:val="2"/>
          </w:tcPr>
          <w:p w14:paraId="6901B65B" w14:textId="79CB2E92" w:rsidR="002D6570" w:rsidRDefault="002D6570" w:rsidP="00EC1287">
            <w:pPr>
              <w:widowControl/>
              <w:autoSpaceDE w:val="0"/>
              <w:autoSpaceDN w:val="0"/>
              <w:adjustRightInd w:val="0"/>
            </w:pPr>
            <w:r>
              <w:t>A Tabela de Tarifas por Instituição Financeira contendo código de identificação da tarifa, código PGCC, data de vigência do valor tabelado, valor unitário, valor percentual, desdobramento de conta mista;</w:t>
            </w:r>
          </w:p>
        </w:tc>
        <w:tc>
          <w:tcPr>
            <w:tcW w:w="1390" w:type="dxa"/>
          </w:tcPr>
          <w:p w14:paraId="01BDBFC4" w14:textId="77777777" w:rsidR="002D6570" w:rsidRDefault="002D6570" w:rsidP="00EC1287">
            <w:pPr>
              <w:jc w:val="both"/>
              <w:rPr>
                <w:rFonts w:ascii="Times New Roman" w:hAnsi="Times New Roman" w:cs="Times New Roman"/>
                <w:b/>
                <w:bCs/>
                <w:sz w:val="24"/>
                <w:szCs w:val="24"/>
              </w:rPr>
            </w:pPr>
          </w:p>
        </w:tc>
        <w:tc>
          <w:tcPr>
            <w:tcW w:w="1381" w:type="dxa"/>
            <w:gridSpan w:val="2"/>
          </w:tcPr>
          <w:p w14:paraId="67727B99" w14:textId="77777777" w:rsidR="002D6570" w:rsidRDefault="002D6570" w:rsidP="00EC1287">
            <w:pPr>
              <w:jc w:val="both"/>
              <w:rPr>
                <w:rFonts w:ascii="Times New Roman" w:hAnsi="Times New Roman" w:cs="Times New Roman"/>
                <w:b/>
                <w:bCs/>
                <w:sz w:val="24"/>
                <w:szCs w:val="24"/>
              </w:rPr>
            </w:pPr>
          </w:p>
        </w:tc>
      </w:tr>
      <w:tr w:rsidR="002D6570" w14:paraId="2CC6429B" w14:textId="77777777" w:rsidTr="003E04F9">
        <w:tc>
          <w:tcPr>
            <w:tcW w:w="857" w:type="dxa"/>
            <w:gridSpan w:val="2"/>
          </w:tcPr>
          <w:p w14:paraId="36EFDB1E" w14:textId="4F166743"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5298" w:type="dxa"/>
            <w:gridSpan w:val="2"/>
          </w:tcPr>
          <w:p w14:paraId="2AB5EAD0" w14:textId="4AEAC9BC" w:rsidR="002D6570" w:rsidRDefault="002D6570" w:rsidP="00EC1287">
            <w:pPr>
              <w:widowControl/>
              <w:autoSpaceDE w:val="0"/>
              <w:autoSpaceDN w:val="0"/>
              <w:adjustRightInd w:val="0"/>
            </w:pPr>
            <w:r>
              <w:t>O demonstrativo da apuração da receita tributável e do ISSQN mensal devido por subtítulos, segregados por dependência (agência) contendo no mínimo o período de competência dos dados declarados, o código PGCC, desdobramento de conta mista, código de tributação DES-IF, conta COSIF, receita tributável, dedução, incentivos, base de cálculo, alíquota, crédito e débito e ISS retido;</w:t>
            </w:r>
          </w:p>
        </w:tc>
        <w:tc>
          <w:tcPr>
            <w:tcW w:w="1390" w:type="dxa"/>
          </w:tcPr>
          <w:p w14:paraId="1FFDEA08" w14:textId="77777777" w:rsidR="002D6570" w:rsidRDefault="002D6570" w:rsidP="00EC1287">
            <w:pPr>
              <w:jc w:val="both"/>
              <w:rPr>
                <w:rFonts w:ascii="Times New Roman" w:hAnsi="Times New Roman" w:cs="Times New Roman"/>
                <w:b/>
                <w:bCs/>
                <w:sz w:val="24"/>
                <w:szCs w:val="24"/>
              </w:rPr>
            </w:pPr>
          </w:p>
        </w:tc>
        <w:tc>
          <w:tcPr>
            <w:tcW w:w="1381" w:type="dxa"/>
            <w:gridSpan w:val="2"/>
          </w:tcPr>
          <w:p w14:paraId="6B07FEC9" w14:textId="77777777" w:rsidR="002D6570" w:rsidRDefault="002D6570" w:rsidP="00EC1287">
            <w:pPr>
              <w:jc w:val="both"/>
              <w:rPr>
                <w:rFonts w:ascii="Times New Roman" w:hAnsi="Times New Roman" w:cs="Times New Roman"/>
                <w:b/>
                <w:bCs/>
                <w:sz w:val="24"/>
                <w:szCs w:val="24"/>
              </w:rPr>
            </w:pPr>
          </w:p>
        </w:tc>
      </w:tr>
      <w:tr w:rsidR="002D6570" w14:paraId="5F858D96" w14:textId="77777777" w:rsidTr="003E04F9">
        <w:tc>
          <w:tcPr>
            <w:tcW w:w="857" w:type="dxa"/>
            <w:gridSpan w:val="2"/>
          </w:tcPr>
          <w:p w14:paraId="6F1FEAEF" w14:textId="5FB6F74E"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91</w:t>
            </w:r>
          </w:p>
        </w:tc>
        <w:tc>
          <w:tcPr>
            <w:tcW w:w="5298" w:type="dxa"/>
            <w:gridSpan w:val="2"/>
          </w:tcPr>
          <w:p w14:paraId="3684C1A5" w14:textId="2D275616" w:rsidR="002D6570" w:rsidRDefault="002D6570" w:rsidP="00EC1287">
            <w:pPr>
              <w:widowControl/>
              <w:autoSpaceDE w:val="0"/>
              <w:autoSpaceDN w:val="0"/>
              <w:adjustRightInd w:val="0"/>
            </w:pPr>
            <w:r>
              <w:t>A relação das dependências (agencias) informadas no arquivo contendo as informações de CNPJ Próprio e inscrição municipal, ISSQN devido e ISSQN a recolher;</w:t>
            </w:r>
          </w:p>
        </w:tc>
        <w:tc>
          <w:tcPr>
            <w:tcW w:w="1390" w:type="dxa"/>
          </w:tcPr>
          <w:p w14:paraId="1E05A34C" w14:textId="77777777" w:rsidR="002D6570" w:rsidRDefault="002D6570" w:rsidP="00EC1287">
            <w:pPr>
              <w:jc w:val="both"/>
              <w:rPr>
                <w:rFonts w:ascii="Times New Roman" w:hAnsi="Times New Roman" w:cs="Times New Roman"/>
                <w:b/>
                <w:bCs/>
                <w:sz w:val="24"/>
                <w:szCs w:val="24"/>
              </w:rPr>
            </w:pPr>
          </w:p>
        </w:tc>
        <w:tc>
          <w:tcPr>
            <w:tcW w:w="1381" w:type="dxa"/>
            <w:gridSpan w:val="2"/>
          </w:tcPr>
          <w:p w14:paraId="5956519B" w14:textId="77777777" w:rsidR="002D6570" w:rsidRDefault="002D6570" w:rsidP="00EC1287">
            <w:pPr>
              <w:jc w:val="both"/>
              <w:rPr>
                <w:rFonts w:ascii="Times New Roman" w:hAnsi="Times New Roman" w:cs="Times New Roman"/>
                <w:b/>
                <w:bCs/>
                <w:sz w:val="24"/>
                <w:szCs w:val="24"/>
              </w:rPr>
            </w:pPr>
          </w:p>
        </w:tc>
      </w:tr>
      <w:tr w:rsidR="002D6570" w14:paraId="78B3DF38" w14:textId="77777777" w:rsidTr="003E04F9">
        <w:tc>
          <w:tcPr>
            <w:tcW w:w="857" w:type="dxa"/>
            <w:gridSpan w:val="2"/>
          </w:tcPr>
          <w:p w14:paraId="20010F5C" w14:textId="206A9594"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92</w:t>
            </w:r>
          </w:p>
        </w:tc>
        <w:tc>
          <w:tcPr>
            <w:tcW w:w="5298" w:type="dxa"/>
            <w:gridSpan w:val="2"/>
          </w:tcPr>
          <w:p w14:paraId="63B6F165" w14:textId="1CD74584" w:rsidR="002D6570" w:rsidRDefault="002D6570" w:rsidP="00EC1287">
            <w:pPr>
              <w:widowControl/>
              <w:autoSpaceDE w:val="0"/>
              <w:autoSpaceDN w:val="0"/>
              <w:adjustRightInd w:val="0"/>
            </w:pPr>
            <w:r>
              <w:t>O Balancete Analítico mensal segregado por dependência (agência) contendo o período de competência dos dados declarados, código PGCC, conta COSIF, conta superior, desdobramento de conta mista, saldo inicial, valor dos créditos, valor dos débitos e saldo final;</w:t>
            </w:r>
          </w:p>
        </w:tc>
        <w:tc>
          <w:tcPr>
            <w:tcW w:w="1390" w:type="dxa"/>
          </w:tcPr>
          <w:p w14:paraId="7C5799A3" w14:textId="77777777" w:rsidR="002D6570" w:rsidRDefault="002D6570" w:rsidP="00EC1287">
            <w:pPr>
              <w:jc w:val="both"/>
              <w:rPr>
                <w:rFonts w:ascii="Times New Roman" w:hAnsi="Times New Roman" w:cs="Times New Roman"/>
                <w:b/>
                <w:bCs/>
                <w:sz w:val="24"/>
                <w:szCs w:val="24"/>
              </w:rPr>
            </w:pPr>
          </w:p>
        </w:tc>
        <w:tc>
          <w:tcPr>
            <w:tcW w:w="1381" w:type="dxa"/>
            <w:gridSpan w:val="2"/>
          </w:tcPr>
          <w:p w14:paraId="47ADFC46" w14:textId="77777777" w:rsidR="002D6570" w:rsidRDefault="002D6570" w:rsidP="00EC1287">
            <w:pPr>
              <w:jc w:val="both"/>
              <w:rPr>
                <w:rFonts w:ascii="Times New Roman" w:hAnsi="Times New Roman" w:cs="Times New Roman"/>
                <w:b/>
                <w:bCs/>
                <w:sz w:val="24"/>
                <w:szCs w:val="24"/>
              </w:rPr>
            </w:pPr>
          </w:p>
        </w:tc>
      </w:tr>
      <w:tr w:rsidR="002D6570" w14:paraId="516B4914" w14:textId="77777777" w:rsidTr="003E04F9">
        <w:tc>
          <w:tcPr>
            <w:tcW w:w="857" w:type="dxa"/>
            <w:gridSpan w:val="2"/>
          </w:tcPr>
          <w:p w14:paraId="4645F385" w14:textId="613A0741"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93</w:t>
            </w:r>
          </w:p>
        </w:tc>
        <w:tc>
          <w:tcPr>
            <w:tcW w:w="5298" w:type="dxa"/>
            <w:gridSpan w:val="2"/>
          </w:tcPr>
          <w:p w14:paraId="049C0FC2" w14:textId="3FD17287" w:rsidR="002D6570" w:rsidRDefault="002D6570" w:rsidP="00EC1287">
            <w:pPr>
              <w:widowControl/>
              <w:autoSpaceDE w:val="0"/>
              <w:autoSpaceDN w:val="0"/>
              <w:adjustRightInd w:val="0"/>
            </w:pPr>
            <w:r>
              <w:t>A relação dos módulos pendentes de entrega por Instituição Financeira, contendo no mínimo o nome e CNPJ base da Instituição Financeira, Tipo do Módulo e competência pendente de entrega;</w:t>
            </w:r>
          </w:p>
        </w:tc>
        <w:tc>
          <w:tcPr>
            <w:tcW w:w="1390" w:type="dxa"/>
          </w:tcPr>
          <w:p w14:paraId="7215422A" w14:textId="77777777" w:rsidR="002D6570" w:rsidRDefault="002D6570" w:rsidP="00EC1287">
            <w:pPr>
              <w:jc w:val="both"/>
              <w:rPr>
                <w:rFonts w:ascii="Times New Roman" w:hAnsi="Times New Roman" w:cs="Times New Roman"/>
                <w:b/>
                <w:bCs/>
                <w:sz w:val="24"/>
                <w:szCs w:val="24"/>
              </w:rPr>
            </w:pPr>
          </w:p>
        </w:tc>
        <w:tc>
          <w:tcPr>
            <w:tcW w:w="1381" w:type="dxa"/>
            <w:gridSpan w:val="2"/>
          </w:tcPr>
          <w:p w14:paraId="34984A68" w14:textId="77777777" w:rsidR="002D6570" w:rsidRDefault="002D6570" w:rsidP="00EC1287">
            <w:pPr>
              <w:jc w:val="both"/>
              <w:rPr>
                <w:rFonts w:ascii="Times New Roman" w:hAnsi="Times New Roman" w:cs="Times New Roman"/>
                <w:b/>
                <w:bCs/>
                <w:sz w:val="24"/>
                <w:szCs w:val="24"/>
              </w:rPr>
            </w:pPr>
          </w:p>
        </w:tc>
      </w:tr>
      <w:tr w:rsidR="002D6570" w14:paraId="65518B5F" w14:textId="77777777" w:rsidTr="003E04F9">
        <w:tc>
          <w:tcPr>
            <w:tcW w:w="857" w:type="dxa"/>
            <w:gridSpan w:val="2"/>
          </w:tcPr>
          <w:p w14:paraId="338DE2B2" w14:textId="4F3E5F3E"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94</w:t>
            </w:r>
          </w:p>
        </w:tc>
        <w:tc>
          <w:tcPr>
            <w:tcW w:w="5298" w:type="dxa"/>
            <w:gridSpan w:val="2"/>
          </w:tcPr>
          <w:p w14:paraId="653E9C88" w14:textId="21F4EFB6" w:rsidR="002D6570" w:rsidRDefault="002D6570" w:rsidP="00EC1287">
            <w:pPr>
              <w:widowControl/>
              <w:autoSpaceDE w:val="0"/>
              <w:autoSpaceDN w:val="0"/>
              <w:adjustRightInd w:val="0"/>
            </w:pPr>
            <w:r>
              <w:t>A relação das contas tributáveis sem movimento econômico por Instituição Financeira, contendo o Cóg. PGCC, Nome da Conta PGCC, Cód. COSIF e Cód . DES-IF;</w:t>
            </w:r>
          </w:p>
        </w:tc>
        <w:tc>
          <w:tcPr>
            <w:tcW w:w="1390" w:type="dxa"/>
          </w:tcPr>
          <w:p w14:paraId="2E07ED64" w14:textId="77777777" w:rsidR="002D6570" w:rsidRDefault="002D6570" w:rsidP="00EC1287">
            <w:pPr>
              <w:jc w:val="both"/>
              <w:rPr>
                <w:rFonts w:ascii="Times New Roman" w:hAnsi="Times New Roman" w:cs="Times New Roman"/>
                <w:b/>
                <w:bCs/>
                <w:sz w:val="24"/>
                <w:szCs w:val="24"/>
              </w:rPr>
            </w:pPr>
          </w:p>
        </w:tc>
        <w:tc>
          <w:tcPr>
            <w:tcW w:w="1381" w:type="dxa"/>
            <w:gridSpan w:val="2"/>
          </w:tcPr>
          <w:p w14:paraId="012AE2F5" w14:textId="77777777" w:rsidR="002D6570" w:rsidRDefault="002D6570" w:rsidP="00EC1287">
            <w:pPr>
              <w:jc w:val="both"/>
              <w:rPr>
                <w:rFonts w:ascii="Times New Roman" w:hAnsi="Times New Roman" w:cs="Times New Roman"/>
                <w:b/>
                <w:bCs/>
                <w:sz w:val="24"/>
                <w:szCs w:val="24"/>
              </w:rPr>
            </w:pPr>
          </w:p>
        </w:tc>
      </w:tr>
      <w:tr w:rsidR="002D6570" w14:paraId="05E0249E" w14:textId="77777777" w:rsidTr="003E04F9">
        <w:tc>
          <w:tcPr>
            <w:tcW w:w="857" w:type="dxa"/>
            <w:gridSpan w:val="2"/>
          </w:tcPr>
          <w:p w14:paraId="4B16C929" w14:textId="328CF6EF"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95</w:t>
            </w:r>
          </w:p>
        </w:tc>
        <w:tc>
          <w:tcPr>
            <w:tcW w:w="5298" w:type="dxa"/>
            <w:gridSpan w:val="2"/>
          </w:tcPr>
          <w:p w14:paraId="443017D0" w14:textId="78960CB9" w:rsidR="002D6570" w:rsidRDefault="002D6570" w:rsidP="00EC1287">
            <w:pPr>
              <w:widowControl/>
              <w:autoSpaceDE w:val="0"/>
              <w:autoSpaceDN w:val="0"/>
              <w:adjustRightInd w:val="0"/>
            </w:pPr>
            <w:r>
              <w:t>Apresentar as diferenças entre os Planos de Contas declarados pela Instituição através dos arquivos “Informações Comuns” contendo no mínimo o Subtítulo PGCC, Nome PGCC, Conta COSIF e Código DESIF;</w:t>
            </w:r>
          </w:p>
        </w:tc>
        <w:tc>
          <w:tcPr>
            <w:tcW w:w="1390" w:type="dxa"/>
          </w:tcPr>
          <w:p w14:paraId="040E7250" w14:textId="77777777" w:rsidR="002D6570" w:rsidRDefault="002D6570" w:rsidP="00EC1287">
            <w:pPr>
              <w:jc w:val="both"/>
              <w:rPr>
                <w:rFonts w:ascii="Times New Roman" w:hAnsi="Times New Roman" w:cs="Times New Roman"/>
                <w:b/>
                <w:bCs/>
                <w:sz w:val="24"/>
                <w:szCs w:val="24"/>
              </w:rPr>
            </w:pPr>
          </w:p>
        </w:tc>
        <w:tc>
          <w:tcPr>
            <w:tcW w:w="1381" w:type="dxa"/>
            <w:gridSpan w:val="2"/>
          </w:tcPr>
          <w:p w14:paraId="3944222F" w14:textId="77777777" w:rsidR="002D6570" w:rsidRDefault="002D6570" w:rsidP="00EC1287">
            <w:pPr>
              <w:jc w:val="both"/>
              <w:rPr>
                <w:rFonts w:ascii="Times New Roman" w:hAnsi="Times New Roman" w:cs="Times New Roman"/>
                <w:b/>
                <w:bCs/>
                <w:sz w:val="24"/>
                <w:szCs w:val="24"/>
              </w:rPr>
            </w:pPr>
          </w:p>
        </w:tc>
      </w:tr>
      <w:tr w:rsidR="002D6570" w14:paraId="5E6BB5B6" w14:textId="77777777" w:rsidTr="003E04F9">
        <w:tc>
          <w:tcPr>
            <w:tcW w:w="857" w:type="dxa"/>
            <w:gridSpan w:val="2"/>
          </w:tcPr>
          <w:p w14:paraId="6872C7D9" w14:textId="7A7F34BD"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96</w:t>
            </w:r>
          </w:p>
        </w:tc>
        <w:tc>
          <w:tcPr>
            <w:tcW w:w="5298" w:type="dxa"/>
            <w:gridSpan w:val="2"/>
          </w:tcPr>
          <w:p w14:paraId="1669B331" w14:textId="420E4DA0" w:rsidR="002D6570" w:rsidRDefault="002D6570" w:rsidP="00EC1287">
            <w:pPr>
              <w:widowControl/>
              <w:autoSpaceDE w:val="0"/>
              <w:autoSpaceDN w:val="0"/>
              <w:adjustRightInd w:val="0"/>
            </w:pPr>
            <w:r>
              <w:t>Apresentar relatório de serviços de Remuneração Variável contendo no mínimo Subtítulo PGCC, Desdobramento de Conta Mista e Código da Tarifa;</w:t>
            </w:r>
          </w:p>
        </w:tc>
        <w:tc>
          <w:tcPr>
            <w:tcW w:w="1390" w:type="dxa"/>
          </w:tcPr>
          <w:p w14:paraId="700C0CBB" w14:textId="77777777" w:rsidR="002D6570" w:rsidRDefault="002D6570" w:rsidP="00EC1287">
            <w:pPr>
              <w:jc w:val="both"/>
              <w:rPr>
                <w:rFonts w:ascii="Times New Roman" w:hAnsi="Times New Roman" w:cs="Times New Roman"/>
                <w:b/>
                <w:bCs/>
                <w:sz w:val="24"/>
                <w:szCs w:val="24"/>
              </w:rPr>
            </w:pPr>
          </w:p>
        </w:tc>
        <w:tc>
          <w:tcPr>
            <w:tcW w:w="1381" w:type="dxa"/>
            <w:gridSpan w:val="2"/>
          </w:tcPr>
          <w:p w14:paraId="1951490A" w14:textId="77777777" w:rsidR="002D6570" w:rsidRDefault="002D6570" w:rsidP="00EC1287">
            <w:pPr>
              <w:jc w:val="both"/>
              <w:rPr>
                <w:rFonts w:ascii="Times New Roman" w:hAnsi="Times New Roman" w:cs="Times New Roman"/>
                <w:b/>
                <w:bCs/>
                <w:sz w:val="24"/>
                <w:szCs w:val="24"/>
              </w:rPr>
            </w:pPr>
          </w:p>
        </w:tc>
      </w:tr>
      <w:tr w:rsidR="002D6570" w14:paraId="03660274" w14:textId="77777777" w:rsidTr="003E04F9">
        <w:tc>
          <w:tcPr>
            <w:tcW w:w="857" w:type="dxa"/>
            <w:gridSpan w:val="2"/>
          </w:tcPr>
          <w:p w14:paraId="14899A00" w14:textId="361346FD"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97</w:t>
            </w:r>
          </w:p>
        </w:tc>
        <w:tc>
          <w:tcPr>
            <w:tcW w:w="5298" w:type="dxa"/>
            <w:gridSpan w:val="2"/>
          </w:tcPr>
          <w:p w14:paraId="7DE59DE8" w14:textId="76DA11F7" w:rsidR="002D6570" w:rsidRDefault="002D6570" w:rsidP="00EC1287">
            <w:pPr>
              <w:widowControl/>
              <w:autoSpaceDE w:val="0"/>
              <w:autoSpaceDN w:val="0"/>
              <w:adjustRightInd w:val="0"/>
            </w:pPr>
            <w:r>
              <w:t>Apresentar relatório de Demonstrativo de Partida de Lançamentos Contábeis segregados por dependência contendo data de lançamento, número do lançamento, valor, subtítulo do PGCC, tipo de partida, código do evento e descrição da operação;</w:t>
            </w:r>
          </w:p>
        </w:tc>
        <w:tc>
          <w:tcPr>
            <w:tcW w:w="1390" w:type="dxa"/>
          </w:tcPr>
          <w:p w14:paraId="6CE7B80D" w14:textId="77777777" w:rsidR="002D6570" w:rsidRDefault="002D6570" w:rsidP="00EC1287">
            <w:pPr>
              <w:jc w:val="both"/>
              <w:rPr>
                <w:rFonts w:ascii="Times New Roman" w:hAnsi="Times New Roman" w:cs="Times New Roman"/>
                <w:b/>
                <w:bCs/>
                <w:sz w:val="24"/>
                <w:szCs w:val="24"/>
              </w:rPr>
            </w:pPr>
          </w:p>
        </w:tc>
        <w:tc>
          <w:tcPr>
            <w:tcW w:w="1381" w:type="dxa"/>
            <w:gridSpan w:val="2"/>
          </w:tcPr>
          <w:p w14:paraId="108CC4C9" w14:textId="77777777" w:rsidR="002D6570" w:rsidRDefault="002D6570" w:rsidP="00EC1287">
            <w:pPr>
              <w:jc w:val="both"/>
              <w:rPr>
                <w:rFonts w:ascii="Times New Roman" w:hAnsi="Times New Roman" w:cs="Times New Roman"/>
                <w:b/>
                <w:bCs/>
                <w:sz w:val="24"/>
                <w:szCs w:val="24"/>
              </w:rPr>
            </w:pPr>
          </w:p>
        </w:tc>
      </w:tr>
      <w:tr w:rsidR="002D6570" w14:paraId="4337872C" w14:textId="77777777" w:rsidTr="003E04F9">
        <w:tc>
          <w:tcPr>
            <w:tcW w:w="857" w:type="dxa"/>
            <w:gridSpan w:val="2"/>
          </w:tcPr>
          <w:p w14:paraId="419B8986" w14:textId="456DD0F7"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98</w:t>
            </w:r>
          </w:p>
        </w:tc>
        <w:tc>
          <w:tcPr>
            <w:tcW w:w="5298" w:type="dxa"/>
            <w:gridSpan w:val="2"/>
          </w:tcPr>
          <w:p w14:paraId="06F7A284" w14:textId="5D62AFBC" w:rsidR="002D6570" w:rsidRDefault="002D6570" w:rsidP="00EC1287">
            <w:pPr>
              <w:widowControl/>
              <w:autoSpaceDE w:val="0"/>
              <w:autoSpaceDN w:val="0"/>
              <w:adjustRightInd w:val="0"/>
            </w:pPr>
            <w:r>
              <w:t>Apresentar relatório de Declarações com Valores de Incentivo Fiscal, Dedução e de Débitos;</w:t>
            </w:r>
          </w:p>
        </w:tc>
        <w:tc>
          <w:tcPr>
            <w:tcW w:w="1390" w:type="dxa"/>
          </w:tcPr>
          <w:p w14:paraId="65224458" w14:textId="77777777" w:rsidR="002D6570" w:rsidRDefault="002D6570" w:rsidP="00EC1287">
            <w:pPr>
              <w:jc w:val="both"/>
              <w:rPr>
                <w:rFonts w:ascii="Times New Roman" w:hAnsi="Times New Roman" w:cs="Times New Roman"/>
                <w:b/>
                <w:bCs/>
                <w:sz w:val="24"/>
                <w:szCs w:val="24"/>
              </w:rPr>
            </w:pPr>
          </w:p>
        </w:tc>
        <w:tc>
          <w:tcPr>
            <w:tcW w:w="1381" w:type="dxa"/>
            <w:gridSpan w:val="2"/>
          </w:tcPr>
          <w:p w14:paraId="6EA4CC1E" w14:textId="77777777" w:rsidR="002D6570" w:rsidRDefault="002D6570" w:rsidP="00EC1287">
            <w:pPr>
              <w:jc w:val="both"/>
              <w:rPr>
                <w:rFonts w:ascii="Times New Roman" w:hAnsi="Times New Roman" w:cs="Times New Roman"/>
                <w:b/>
                <w:bCs/>
                <w:sz w:val="24"/>
                <w:szCs w:val="24"/>
              </w:rPr>
            </w:pPr>
          </w:p>
        </w:tc>
      </w:tr>
      <w:tr w:rsidR="002D6570" w14:paraId="6F362BEC" w14:textId="77777777" w:rsidTr="003E04F9">
        <w:tc>
          <w:tcPr>
            <w:tcW w:w="857" w:type="dxa"/>
            <w:gridSpan w:val="2"/>
          </w:tcPr>
          <w:p w14:paraId="652475D0" w14:textId="48FE630D"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99</w:t>
            </w:r>
          </w:p>
        </w:tc>
        <w:tc>
          <w:tcPr>
            <w:tcW w:w="5298" w:type="dxa"/>
            <w:gridSpan w:val="2"/>
          </w:tcPr>
          <w:p w14:paraId="42C88979" w14:textId="28052813" w:rsidR="002D6570" w:rsidRDefault="002D6570" w:rsidP="00EC1287">
            <w:pPr>
              <w:widowControl/>
              <w:autoSpaceDE w:val="0"/>
              <w:autoSpaceDN w:val="0"/>
              <w:adjustRightInd w:val="0"/>
            </w:pPr>
            <w:r>
              <w:t>Apresentar Relatório de Contas de Resultado Devedoras por Instituição Financeira contando no mínimo Subtítulo PGCC, Descrição PGCC, Conta Superior e COSIF;</w:t>
            </w:r>
          </w:p>
        </w:tc>
        <w:tc>
          <w:tcPr>
            <w:tcW w:w="1390" w:type="dxa"/>
          </w:tcPr>
          <w:p w14:paraId="224EC9CA" w14:textId="77777777" w:rsidR="002D6570" w:rsidRDefault="002D6570" w:rsidP="00EC1287">
            <w:pPr>
              <w:jc w:val="both"/>
              <w:rPr>
                <w:rFonts w:ascii="Times New Roman" w:hAnsi="Times New Roman" w:cs="Times New Roman"/>
                <w:b/>
                <w:bCs/>
                <w:sz w:val="24"/>
                <w:szCs w:val="24"/>
              </w:rPr>
            </w:pPr>
          </w:p>
        </w:tc>
        <w:tc>
          <w:tcPr>
            <w:tcW w:w="1381" w:type="dxa"/>
            <w:gridSpan w:val="2"/>
          </w:tcPr>
          <w:p w14:paraId="43A01443" w14:textId="77777777" w:rsidR="002D6570" w:rsidRDefault="002D6570" w:rsidP="00EC1287">
            <w:pPr>
              <w:jc w:val="both"/>
              <w:rPr>
                <w:rFonts w:ascii="Times New Roman" w:hAnsi="Times New Roman" w:cs="Times New Roman"/>
                <w:b/>
                <w:bCs/>
                <w:sz w:val="24"/>
                <w:szCs w:val="24"/>
              </w:rPr>
            </w:pPr>
          </w:p>
        </w:tc>
      </w:tr>
      <w:tr w:rsidR="002D6570" w14:paraId="3ED332E8" w14:textId="77777777" w:rsidTr="003E04F9">
        <w:tc>
          <w:tcPr>
            <w:tcW w:w="857" w:type="dxa"/>
            <w:gridSpan w:val="2"/>
          </w:tcPr>
          <w:p w14:paraId="393E00EA" w14:textId="5B3C2311"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5298" w:type="dxa"/>
            <w:gridSpan w:val="2"/>
          </w:tcPr>
          <w:p w14:paraId="1AB5DC77" w14:textId="3B7FE74E" w:rsidR="002D6570" w:rsidRDefault="002D6570" w:rsidP="00EC1287">
            <w:pPr>
              <w:widowControl/>
              <w:autoSpaceDE w:val="0"/>
              <w:autoSpaceDN w:val="0"/>
              <w:adjustRightInd w:val="0"/>
            </w:pPr>
            <w:r>
              <w:t>Apresentar Relatório de Apuração Mensal Retroativa por Instituição Financeira contendo no mínimo o número do protocolo, competência e valor do ISS;</w:t>
            </w:r>
          </w:p>
        </w:tc>
        <w:tc>
          <w:tcPr>
            <w:tcW w:w="1390" w:type="dxa"/>
          </w:tcPr>
          <w:p w14:paraId="4DD77155" w14:textId="77777777" w:rsidR="002D6570" w:rsidRDefault="002D6570" w:rsidP="00EC1287">
            <w:pPr>
              <w:jc w:val="both"/>
              <w:rPr>
                <w:rFonts w:ascii="Times New Roman" w:hAnsi="Times New Roman" w:cs="Times New Roman"/>
                <w:b/>
                <w:bCs/>
                <w:sz w:val="24"/>
                <w:szCs w:val="24"/>
              </w:rPr>
            </w:pPr>
          </w:p>
        </w:tc>
        <w:tc>
          <w:tcPr>
            <w:tcW w:w="1381" w:type="dxa"/>
            <w:gridSpan w:val="2"/>
          </w:tcPr>
          <w:p w14:paraId="5D23BB3E" w14:textId="77777777" w:rsidR="002D6570" w:rsidRDefault="002D6570" w:rsidP="00EC1287">
            <w:pPr>
              <w:jc w:val="both"/>
              <w:rPr>
                <w:rFonts w:ascii="Times New Roman" w:hAnsi="Times New Roman" w:cs="Times New Roman"/>
                <w:b/>
                <w:bCs/>
                <w:sz w:val="24"/>
                <w:szCs w:val="24"/>
              </w:rPr>
            </w:pPr>
          </w:p>
        </w:tc>
      </w:tr>
      <w:tr w:rsidR="002D6570" w14:paraId="4A40B15D" w14:textId="77777777" w:rsidTr="003E04F9">
        <w:tc>
          <w:tcPr>
            <w:tcW w:w="857" w:type="dxa"/>
            <w:gridSpan w:val="2"/>
          </w:tcPr>
          <w:p w14:paraId="2881D7AA" w14:textId="37140379" w:rsidR="002D6570" w:rsidRDefault="002D6570" w:rsidP="00EC1287">
            <w:pPr>
              <w:jc w:val="both"/>
              <w:rPr>
                <w:rFonts w:ascii="Times New Roman" w:hAnsi="Times New Roman" w:cs="Times New Roman"/>
                <w:b/>
                <w:bCs/>
                <w:sz w:val="24"/>
                <w:szCs w:val="24"/>
              </w:rPr>
            </w:pPr>
            <w:r>
              <w:rPr>
                <w:rFonts w:ascii="Times New Roman" w:hAnsi="Times New Roman" w:cs="Times New Roman"/>
                <w:b/>
                <w:bCs/>
                <w:sz w:val="24"/>
                <w:szCs w:val="24"/>
              </w:rPr>
              <w:t>101</w:t>
            </w:r>
          </w:p>
        </w:tc>
        <w:tc>
          <w:tcPr>
            <w:tcW w:w="5298" w:type="dxa"/>
            <w:gridSpan w:val="2"/>
          </w:tcPr>
          <w:p w14:paraId="183B52CD" w14:textId="7D4F9EC8" w:rsidR="002D6570" w:rsidRDefault="002D6570" w:rsidP="00EC1287">
            <w:pPr>
              <w:widowControl/>
              <w:autoSpaceDE w:val="0"/>
              <w:autoSpaceDN w:val="0"/>
              <w:adjustRightInd w:val="0"/>
            </w:pPr>
            <w:r>
              <w:t>Apresentar Relatório de Detalhamento da Apuração Mensal por Instituição Financeira contendo no mínimo o número do protocolo, competência, base de cálculo e valor do ISS.</w:t>
            </w:r>
          </w:p>
        </w:tc>
        <w:tc>
          <w:tcPr>
            <w:tcW w:w="1390" w:type="dxa"/>
          </w:tcPr>
          <w:p w14:paraId="36E4453C" w14:textId="77777777" w:rsidR="002D6570" w:rsidRDefault="002D6570" w:rsidP="00EC1287">
            <w:pPr>
              <w:jc w:val="both"/>
              <w:rPr>
                <w:rFonts w:ascii="Times New Roman" w:hAnsi="Times New Roman" w:cs="Times New Roman"/>
                <w:b/>
                <w:bCs/>
                <w:sz w:val="24"/>
                <w:szCs w:val="24"/>
              </w:rPr>
            </w:pPr>
          </w:p>
        </w:tc>
        <w:tc>
          <w:tcPr>
            <w:tcW w:w="1381" w:type="dxa"/>
            <w:gridSpan w:val="2"/>
          </w:tcPr>
          <w:p w14:paraId="6E40E290" w14:textId="77777777" w:rsidR="002D6570" w:rsidRDefault="002D6570" w:rsidP="00EC1287">
            <w:pPr>
              <w:jc w:val="both"/>
              <w:rPr>
                <w:rFonts w:ascii="Times New Roman" w:hAnsi="Times New Roman" w:cs="Times New Roman"/>
                <w:b/>
                <w:bCs/>
                <w:sz w:val="24"/>
                <w:szCs w:val="24"/>
              </w:rPr>
            </w:pPr>
          </w:p>
        </w:tc>
      </w:tr>
      <w:tr w:rsidR="00C34E4B" w14:paraId="0DD6E23C" w14:textId="77777777" w:rsidTr="003E04F9">
        <w:tc>
          <w:tcPr>
            <w:tcW w:w="8926" w:type="dxa"/>
            <w:gridSpan w:val="7"/>
          </w:tcPr>
          <w:p w14:paraId="48CD7A3A" w14:textId="5B9BD911" w:rsidR="00C34E4B" w:rsidRPr="00C34E4B" w:rsidRDefault="00C34E4B" w:rsidP="003E04F9">
            <w:pPr>
              <w:jc w:val="center"/>
              <w:rPr>
                <w:rFonts w:ascii="Times New Roman" w:hAnsi="Times New Roman" w:cs="Times New Roman"/>
                <w:b/>
                <w:bCs/>
                <w:sz w:val="24"/>
                <w:szCs w:val="24"/>
              </w:rPr>
            </w:pPr>
            <w:r w:rsidRPr="00C34E4B">
              <w:rPr>
                <w:b/>
                <w:bCs/>
                <w:sz w:val="24"/>
                <w:szCs w:val="24"/>
              </w:rPr>
              <w:t>Módulo de Auditoria da DES-IF</w:t>
            </w:r>
          </w:p>
        </w:tc>
      </w:tr>
      <w:tr w:rsidR="00C34E4B" w14:paraId="0C6DA35E" w14:textId="77777777" w:rsidTr="003E04F9">
        <w:tc>
          <w:tcPr>
            <w:tcW w:w="8926" w:type="dxa"/>
            <w:gridSpan w:val="7"/>
          </w:tcPr>
          <w:p w14:paraId="44B5C5AF" w14:textId="11BE2720" w:rsidR="00C34E4B" w:rsidRPr="00C34E4B" w:rsidRDefault="00C34E4B" w:rsidP="00EC1287">
            <w:pPr>
              <w:jc w:val="both"/>
              <w:rPr>
                <w:rFonts w:ascii="Times New Roman" w:hAnsi="Times New Roman" w:cs="Times New Roman"/>
                <w:b/>
                <w:bCs/>
                <w:sz w:val="24"/>
                <w:szCs w:val="24"/>
              </w:rPr>
            </w:pPr>
            <w:r w:rsidRPr="00C34E4B">
              <w:rPr>
                <w:b/>
                <w:bCs/>
                <w:sz w:val="24"/>
                <w:szCs w:val="24"/>
              </w:rPr>
              <w:t>O sistema deverá possibilitar a auditoria dos dados declarados pelas instituições financeiras apresentando no mínimo as seguintes informações e funcionalidades:</w:t>
            </w:r>
          </w:p>
        </w:tc>
      </w:tr>
      <w:tr w:rsidR="00C34E4B" w14:paraId="60445019" w14:textId="77777777" w:rsidTr="003E04F9">
        <w:tc>
          <w:tcPr>
            <w:tcW w:w="857" w:type="dxa"/>
            <w:gridSpan w:val="2"/>
          </w:tcPr>
          <w:p w14:paraId="52602896" w14:textId="0B6B21F8" w:rsidR="00C34E4B" w:rsidRDefault="00C34E4B"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102</w:t>
            </w:r>
          </w:p>
        </w:tc>
        <w:tc>
          <w:tcPr>
            <w:tcW w:w="5298" w:type="dxa"/>
            <w:gridSpan w:val="2"/>
          </w:tcPr>
          <w:p w14:paraId="4E01EDA4" w14:textId="3D375108" w:rsidR="00C34E4B" w:rsidRDefault="00C34E4B" w:rsidP="00EC1287">
            <w:pPr>
              <w:widowControl/>
              <w:autoSpaceDE w:val="0"/>
              <w:autoSpaceDN w:val="0"/>
              <w:adjustRightInd w:val="0"/>
            </w:pPr>
            <w:r>
              <w:t>Disponibilizar recurso para análise do PGCC das Instituições Financeiras possibilitando o enquadramento ou reenquadramento no código DES-IF, mantendo registro do usuário e data em que os reenquadramentos foram realizados;</w:t>
            </w:r>
          </w:p>
        </w:tc>
        <w:tc>
          <w:tcPr>
            <w:tcW w:w="1390" w:type="dxa"/>
          </w:tcPr>
          <w:p w14:paraId="3B067CAD" w14:textId="77777777" w:rsidR="00C34E4B" w:rsidRDefault="00C34E4B" w:rsidP="00EC1287">
            <w:pPr>
              <w:jc w:val="both"/>
              <w:rPr>
                <w:rFonts w:ascii="Times New Roman" w:hAnsi="Times New Roman" w:cs="Times New Roman"/>
                <w:b/>
                <w:bCs/>
                <w:sz w:val="24"/>
                <w:szCs w:val="24"/>
              </w:rPr>
            </w:pPr>
          </w:p>
        </w:tc>
        <w:tc>
          <w:tcPr>
            <w:tcW w:w="1381" w:type="dxa"/>
            <w:gridSpan w:val="2"/>
          </w:tcPr>
          <w:p w14:paraId="02E9D95C" w14:textId="77777777" w:rsidR="00C34E4B" w:rsidRDefault="00C34E4B" w:rsidP="00EC1287">
            <w:pPr>
              <w:jc w:val="both"/>
              <w:rPr>
                <w:rFonts w:ascii="Times New Roman" w:hAnsi="Times New Roman" w:cs="Times New Roman"/>
                <w:b/>
                <w:bCs/>
                <w:sz w:val="24"/>
                <w:szCs w:val="24"/>
              </w:rPr>
            </w:pPr>
          </w:p>
        </w:tc>
      </w:tr>
      <w:tr w:rsidR="00C34E4B" w14:paraId="489BEAFB" w14:textId="77777777" w:rsidTr="003E04F9">
        <w:tc>
          <w:tcPr>
            <w:tcW w:w="857" w:type="dxa"/>
            <w:gridSpan w:val="2"/>
          </w:tcPr>
          <w:p w14:paraId="5399A9FD" w14:textId="4C61C13D" w:rsidR="00C34E4B" w:rsidRDefault="00C34E4B" w:rsidP="00EC1287">
            <w:pPr>
              <w:jc w:val="both"/>
              <w:rPr>
                <w:rFonts w:ascii="Times New Roman" w:hAnsi="Times New Roman" w:cs="Times New Roman"/>
                <w:b/>
                <w:bCs/>
                <w:sz w:val="24"/>
                <w:szCs w:val="24"/>
              </w:rPr>
            </w:pPr>
            <w:r>
              <w:rPr>
                <w:rFonts w:ascii="Times New Roman" w:hAnsi="Times New Roman" w:cs="Times New Roman"/>
                <w:b/>
                <w:bCs/>
                <w:sz w:val="24"/>
                <w:szCs w:val="24"/>
              </w:rPr>
              <w:t>103</w:t>
            </w:r>
          </w:p>
        </w:tc>
        <w:tc>
          <w:tcPr>
            <w:tcW w:w="5298" w:type="dxa"/>
            <w:gridSpan w:val="2"/>
          </w:tcPr>
          <w:p w14:paraId="491B242E" w14:textId="445C8D97" w:rsidR="00C34E4B" w:rsidRDefault="00C34E4B" w:rsidP="00EC1287">
            <w:pPr>
              <w:widowControl/>
              <w:autoSpaceDE w:val="0"/>
              <w:autoSpaceDN w:val="0"/>
              <w:adjustRightInd w:val="0"/>
            </w:pPr>
            <w:r>
              <w:t>O sistema deverá manter registro do usuário responsável pela auditoria, a data em que a auditoria foi iniciada, o nome da Instituição Financeira que está em auditoria e o período que está sendo fiscalizado;</w:t>
            </w:r>
          </w:p>
        </w:tc>
        <w:tc>
          <w:tcPr>
            <w:tcW w:w="1390" w:type="dxa"/>
          </w:tcPr>
          <w:p w14:paraId="3147C750" w14:textId="77777777" w:rsidR="00C34E4B" w:rsidRDefault="00C34E4B" w:rsidP="00EC1287">
            <w:pPr>
              <w:jc w:val="both"/>
              <w:rPr>
                <w:rFonts w:ascii="Times New Roman" w:hAnsi="Times New Roman" w:cs="Times New Roman"/>
                <w:b/>
                <w:bCs/>
                <w:sz w:val="24"/>
                <w:szCs w:val="24"/>
              </w:rPr>
            </w:pPr>
          </w:p>
        </w:tc>
        <w:tc>
          <w:tcPr>
            <w:tcW w:w="1381" w:type="dxa"/>
            <w:gridSpan w:val="2"/>
          </w:tcPr>
          <w:p w14:paraId="29B6104C" w14:textId="77777777" w:rsidR="00C34E4B" w:rsidRDefault="00C34E4B" w:rsidP="00EC1287">
            <w:pPr>
              <w:jc w:val="both"/>
              <w:rPr>
                <w:rFonts w:ascii="Times New Roman" w:hAnsi="Times New Roman" w:cs="Times New Roman"/>
                <w:b/>
                <w:bCs/>
                <w:sz w:val="24"/>
                <w:szCs w:val="24"/>
              </w:rPr>
            </w:pPr>
          </w:p>
        </w:tc>
      </w:tr>
      <w:tr w:rsidR="00C34E4B" w14:paraId="44B6A7FE" w14:textId="77777777" w:rsidTr="003E04F9">
        <w:tc>
          <w:tcPr>
            <w:tcW w:w="857" w:type="dxa"/>
            <w:gridSpan w:val="2"/>
          </w:tcPr>
          <w:p w14:paraId="162F92C1" w14:textId="3BCDF75B" w:rsidR="00C34E4B" w:rsidRDefault="00C34E4B" w:rsidP="00EC1287">
            <w:pPr>
              <w:jc w:val="both"/>
              <w:rPr>
                <w:rFonts w:ascii="Times New Roman" w:hAnsi="Times New Roman" w:cs="Times New Roman"/>
                <w:b/>
                <w:bCs/>
                <w:sz w:val="24"/>
                <w:szCs w:val="24"/>
              </w:rPr>
            </w:pPr>
            <w:r>
              <w:rPr>
                <w:rFonts w:ascii="Times New Roman" w:hAnsi="Times New Roman" w:cs="Times New Roman"/>
                <w:b/>
                <w:bCs/>
                <w:sz w:val="24"/>
                <w:szCs w:val="24"/>
              </w:rPr>
              <w:t>104</w:t>
            </w:r>
          </w:p>
        </w:tc>
        <w:tc>
          <w:tcPr>
            <w:tcW w:w="5298" w:type="dxa"/>
            <w:gridSpan w:val="2"/>
          </w:tcPr>
          <w:p w14:paraId="3A1DA552" w14:textId="32502CDB" w:rsidR="00C34E4B" w:rsidRDefault="00C34E4B" w:rsidP="00EC1287">
            <w:pPr>
              <w:widowControl/>
              <w:autoSpaceDE w:val="0"/>
              <w:autoSpaceDN w:val="0"/>
              <w:adjustRightInd w:val="0"/>
            </w:pPr>
            <w:r>
              <w:t>O sistema deverá apresentar filtros na análise do PGCC possibilitando a consulta por conta COSIF e também por conta interna;</w:t>
            </w:r>
          </w:p>
        </w:tc>
        <w:tc>
          <w:tcPr>
            <w:tcW w:w="1390" w:type="dxa"/>
          </w:tcPr>
          <w:p w14:paraId="1E5BFEE7" w14:textId="77777777" w:rsidR="00C34E4B" w:rsidRDefault="00C34E4B" w:rsidP="00EC1287">
            <w:pPr>
              <w:jc w:val="both"/>
              <w:rPr>
                <w:rFonts w:ascii="Times New Roman" w:hAnsi="Times New Roman" w:cs="Times New Roman"/>
                <w:b/>
                <w:bCs/>
                <w:sz w:val="24"/>
                <w:szCs w:val="24"/>
              </w:rPr>
            </w:pPr>
          </w:p>
        </w:tc>
        <w:tc>
          <w:tcPr>
            <w:tcW w:w="1381" w:type="dxa"/>
            <w:gridSpan w:val="2"/>
          </w:tcPr>
          <w:p w14:paraId="4A4E9BAA" w14:textId="77777777" w:rsidR="00C34E4B" w:rsidRDefault="00C34E4B" w:rsidP="00EC1287">
            <w:pPr>
              <w:jc w:val="both"/>
              <w:rPr>
                <w:rFonts w:ascii="Times New Roman" w:hAnsi="Times New Roman" w:cs="Times New Roman"/>
                <w:b/>
                <w:bCs/>
                <w:sz w:val="24"/>
                <w:szCs w:val="24"/>
              </w:rPr>
            </w:pPr>
          </w:p>
        </w:tc>
      </w:tr>
      <w:tr w:rsidR="00C34E4B" w14:paraId="28380A18" w14:textId="77777777" w:rsidTr="003E04F9">
        <w:tc>
          <w:tcPr>
            <w:tcW w:w="857" w:type="dxa"/>
            <w:gridSpan w:val="2"/>
          </w:tcPr>
          <w:p w14:paraId="63AB879D" w14:textId="2B9021F6" w:rsidR="00C34E4B" w:rsidRDefault="00C34E4B" w:rsidP="00EC1287">
            <w:pPr>
              <w:jc w:val="both"/>
              <w:rPr>
                <w:rFonts w:ascii="Times New Roman" w:hAnsi="Times New Roman" w:cs="Times New Roman"/>
                <w:b/>
                <w:bCs/>
                <w:sz w:val="24"/>
                <w:szCs w:val="24"/>
              </w:rPr>
            </w:pPr>
            <w:r>
              <w:rPr>
                <w:rFonts w:ascii="Times New Roman" w:hAnsi="Times New Roman" w:cs="Times New Roman"/>
                <w:b/>
                <w:bCs/>
                <w:sz w:val="24"/>
                <w:szCs w:val="24"/>
              </w:rPr>
              <w:t>105</w:t>
            </w:r>
          </w:p>
        </w:tc>
        <w:tc>
          <w:tcPr>
            <w:tcW w:w="5298" w:type="dxa"/>
            <w:gridSpan w:val="2"/>
          </w:tcPr>
          <w:p w14:paraId="467E84AD" w14:textId="4276809D" w:rsidR="00C34E4B" w:rsidRDefault="00C34E4B" w:rsidP="00EC1287">
            <w:pPr>
              <w:widowControl/>
              <w:autoSpaceDE w:val="0"/>
              <w:autoSpaceDN w:val="0"/>
              <w:adjustRightInd w:val="0"/>
            </w:pPr>
            <w:r>
              <w:t>O sistema deverá apresentar a quantidade de contas COSIF's informadas no Plano de Contas da Instituição e a quantidade de contas internas (PGCC) relacionadas a cada COSIF</w:t>
            </w:r>
          </w:p>
        </w:tc>
        <w:tc>
          <w:tcPr>
            <w:tcW w:w="1390" w:type="dxa"/>
          </w:tcPr>
          <w:p w14:paraId="7EB4B73D" w14:textId="77777777" w:rsidR="00C34E4B" w:rsidRDefault="00C34E4B" w:rsidP="00EC1287">
            <w:pPr>
              <w:jc w:val="both"/>
              <w:rPr>
                <w:rFonts w:ascii="Times New Roman" w:hAnsi="Times New Roman" w:cs="Times New Roman"/>
                <w:b/>
                <w:bCs/>
                <w:sz w:val="24"/>
                <w:szCs w:val="24"/>
              </w:rPr>
            </w:pPr>
          </w:p>
        </w:tc>
        <w:tc>
          <w:tcPr>
            <w:tcW w:w="1381" w:type="dxa"/>
            <w:gridSpan w:val="2"/>
          </w:tcPr>
          <w:p w14:paraId="75E6898E" w14:textId="77777777" w:rsidR="00C34E4B" w:rsidRDefault="00C34E4B" w:rsidP="00EC1287">
            <w:pPr>
              <w:jc w:val="both"/>
              <w:rPr>
                <w:rFonts w:ascii="Times New Roman" w:hAnsi="Times New Roman" w:cs="Times New Roman"/>
                <w:b/>
                <w:bCs/>
                <w:sz w:val="24"/>
                <w:szCs w:val="24"/>
              </w:rPr>
            </w:pPr>
          </w:p>
        </w:tc>
      </w:tr>
      <w:tr w:rsidR="00C34E4B" w14:paraId="3AE37E76" w14:textId="77777777" w:rsidTr="003E04F9">
        <w:tc>
          <w:tcPr>
            <w:tcW w:w="857" w:type="dxa"/>
            <w:gridSpan w:val="2"/>
          </w:tcPr>
          <w:p w14:paraId="5874D708" w14:textId="3388F0F8" w:rsidR="00C34E4B" w:rsidRDefault="00C34E4B" w:rsidP="00EC1287">
            <w:pPr>
              <w:jc w:val="both"/>
              <w:rPr>
                <w:rFonts w:ascii="Times New Roman" w:hAnsi="Times New Roman" w:cs="Times New Roman"/>
                <w:b/>
                <w:bCs/>
                <w:sz w:val="24"/>
                <w:szCs w:val="24"/>
              </w:rPr>
            </w:pPr>
            <w:r>
              <w:rPr>
                <w:rFonts w:ascii="Times New Roman" w:hAnsi="Times New Roman" w:cs="Times New Roman"/>
                <w:b/>
                <w:bCs/>
                <w:sz w:val="24"/>
                <w:szCs w:val="24"/>
              </w:rPr>
              <w:t>106</w:t>
            </w:r>
          </w:p>
        </w:tc>
        <w:tc>
          <w:tcPr>
            <w:tcW w:w="5298" w:type="dxa"/>
            <w:gridSpan w:val="2"/>
          </w:tcPr>
          <w:p w14:paraId="156A40ED" w14:textId="0E352479" w:rsidR="00C34E4B" w:rsidRDefault="00C34E4B" w:rsidP="00EC1287">
            <w:pPr>
              <w:widowControl/>
              <w:autoSpaceDE w:val="0"/>
              <w:autoSpaceDN w:val="0"/>
              <w:adjustRightInd w:val="0"/>
            </w:pPr>
            <w:r>
              <w:t>Disponibilizar recurso para análise do PGCC das Instituições Financeiras possibilitando o reenquadramento na conta COSIF, mantendo registro do usuário e data em que os reenquadramentos foram realizados;</w:t>
            </w:r>
          </w:p>
        </w:tc>
        <w:tc>
          <w:tcPr>
            <w:tcW w:w="1390" w:type="dxa"/>
          </w:tcPr>
          <w:p w14:paraId="2849709B" w14:textId="77777777" w:rsidR="00C34E4B" w:rsidRDefault="00C34E4B" w:rsidP="00EC1287">
            <w:pPr>
              <w:jc w:val="both"/>
              <w:rPr>
                <w:rFonts w:ascii="Times New Roman" w:hAnsi="Times New Roman" w:cs="Times New Roman"/>
                <w:b/>
                <w:bCs/>
                <w:sz w:val="24"/>
                <w:szCs w:val="24"/>
              </w:rPr>
            </w:pPr>
          </w:p>
        </w:tc>
        <w:tc>
          <w:tcPr>
            <w:tcW w:w="1381" w:type="dxa"/>
            <w:gridSpan w:val="2"/>
          </w:tcPr>
          <w:p w14:paraId="2471C01A" w14:textId="77777777" w:rsidR="00C34E4B" w:rsidRDefault="00C34E4B" w:rsidP="00EC1287">
            <w:pPr>
              <w:jc w:val="both"/>
              <w:rPr>
                <w:rFonts w:ascii="Times New Roman" w:hAnsi="Times New Roman" w:cs="Times New Roman"/>
                <w:b/>
                <w:bCs/>
                <w:sz w:val="24"/>
                <w:szCs w:val="24"/>
              </w:rPr>
            </w:pPr>
          </w:p>
        </w:tc>
      </w:tr>
      <w:tr w:rsidR="00C34E4B" w14:paraId="68315DAE" w14:textId="77777777" w:rsidTr="003E04F9">
        <w:trPr>
          <w:trHeight w:val="795"/>
        </w:trPr>
        <w:tc>
          <w:tcPr>
            <w:tcW w:w="8926" w:type="dxa"/>
            <w:gridSpan w:val="7"/>
          </w:tcPr>
          <w:p w14:paraId="0498779C" w14:textId="27DE447A" w:rsidR="00C34E4B" w:rsidRPr="00C34E4B" w:rsidRDefault="00C34E4B" w:rsidP="00EC1287">
            <w:pPr>
              <w:jc w:val="both"/>
              <w:rPr>
                <w:rFonts w:cstheme="minorHAnsi"/>
                <w:b/>
                <w:bCs/>
                <w:sz w:val="24"/>
                <w:szCs w:val="24"/>
              </w:rPr>
            </w:pPr>
            <w:r w:rsidRPr="00C34E4B">
              <w:rPr>
                <w:b/>
                <w:bCs/>
                <w:sz w:val="24"/>
                <w:szCs w:val="24"/>
              </w:rPr>
              <w:t>O sistema deverá realizar o cruzamento dos subtítulos declarados no Balancete Analítico Mensal e Demonstrativo da Apuração da Receita Tributável, apresentando para cada competência as seguintes divergências</w:t>
            </w:r>
            <w:r>
              <w:t>:</w:t>
            </w:r>
          </w:p>
        </w:tc>
      </w:tr>
      <w:tr w:rsidR="00C34E4B" w14:paraId="70D7437B" w14:textId="77777777" w:rsidTr="003E04F9">
        <w:tc>
          <w:tcPr>
            <w:tcW w:w="857" w:type="dxa"/>
            <w:gridSpan w:val="2"/>
          </w:tcPr>
          <w:p w14:paraId="378154F1" w14:textId="0FA0C4E9"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107</w:t>
            </w:r>
          </w:p>
        </w:tc>
        <w:tc>
          <w:tcPr>
            <w:tcW w:w="5298" w:type="dxa"/>
            <w:gridSpan w:val="2"/>
          </w:tcPr>
          <w:p w14:paraId="77A46369" w14:textId="0C879E37" w:rsidR="00C34E4B" w:rsidRDefault="00C34E4B" w:rsidP="00EC1287">
            <w:pPr>
              <w:widowControl/>
              <w:autoSpaceDE w:val="0"/>
              <w:autoSpaceDN w:val="0"/>
              <w:adjustRightInd w:val="0"/>
            </w:pPr>
            <w:r>
              <w:t>a) Subtítulos com divergência no saldo declarado (crédito - débito), apresentando no mínimo a competência, o subtítulo PGCC divergente, desdobramento de conta mista, a conta COSIF, os valores de crédito e débito declarados nos módulos de apuração mensal e demonstrativo contábil;</w:t>
            </w:r>
          </w:p>
        </w:tc>
        <w:tc>
          <w:tcPr>
            <w:tcW w:w="1390" w:type="dxa"/>
          </w:tcPr>
          <w:p w14:paraId="7886A662" w14:textId="77777777" w:rsidR="00C34E4B" w:rsidRDefault="00C34E4B" w:rsidP="00EC1287">
            <w:pPr>
              <w:jc w:val="both"/>
              <w:rPr>
                <w:rFonts w:ascii="Times New Roman" w:hAnsi="Times New Roman" w:cs="Times New Roman"/>
                <w:b/>
                <w:bCs/>
                <w:sz w:val="24"/>
                <w:szCs w:val="24"/>
              </w:rPr>
            </w:pPr>
          </w:p>
        </w:tc>
        <w:tc>
          <w:tcPr>
            <w:tcW w:w="1381" w:type="dxa"/>
            <w:gridSpan w:val="2"/>
          </w:tcPr>
          <w:p w14:paraId="60A9E587" w14:textId="77777777" w:rsidR="00C34E4B" w:rsidRDefault="00C34E4B" w:rsidP="00EC1287">
            <w:pPr>
              <w:jc w:val="both"/>
              <w:rPr>
                <w:rFonts w:ascii="Times New Roman" w:hAnsi="Times New Roman" w:cs="Times New Roman"/>
                <w:b/>
                <w:bCs/>
                <w:sz w:val="24"/>
                <w:szCs w:val="24"/>
              </w:rPr>
            </w:pPr>
          </w:p>
        </w:tc>
      </w:tr>
      <w:tr w:rsidR="00C34E4B" w14:paraId="0EAE15F7" w14:textId="77777777" w:rsidTr="003E04F9">
        <w:tc>
          <w:tcPr>
            <w:tcW w:w="857" w:type="dxa"/>
            <w:gridSpan w:val="2"/>
          </w:tcPr>
          <w:p w14:paraId="6402976D" w14:textId="37C11FB8"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108</w:t>
            </w:r>
          </w:p>
        </w:tc>
        <w:tc>
          <w:tcPr>
            <w:tcW w:w="5298" w:type="dxa"/>
            <w:gridSpan w:val="2"/>
          </w:tcPr>
          <w:p w14:paraId="52782A48" w14:textId="5B4124D8" w:rsidR="00C34E4B" w:rsidRDefault="00C34E4B" w:rsidP="00EC1287">
            <w:pPr>
              <w:widowControl/>
              <w:autoSpaceDE w:val="0"/>
              <w:autoSpaceDN w:val="0"/>
              <w:adjustRightInd w:val="0"/>
            </w:pPr>
            <w:r>
              <w:t>b) Subtítulos não declarados no módulo de apuração mensal que tiveram saldo no demonstrativo contábil apresentando no mínimo a competência, o subtítulo PGCC divergente, desdobramento de conta mista, a conta COSIF, os valores de crédito e débito declarados no módulo demonstrativo contábil;</w:t>
            </w:r>
          </w:p>
        </w:tc>
        <w:tc>
          <w:tcPr>
            <w:tcW w:w="1390" w:type="dxa"/>
          </w:tcPr>
          <w:p w14:paraId="66FAE565" w14:textId="77777777" w:rsidR="00C34E4B" w:rsidRDefault="00C34E4B" w:rsidP="00EC1287">
            <w:pPr>
              <w:jc w:val="both"/>
              <w:rPr>
                <w:rFonts w:ascii="Times New Roman" w:hAnsi="Times New Roman" w:cs="Times New Roman"/>
                <w:b/>
                <w:bCs/>
                <w:sz w:val="24"/>
                <w:szCs w:val="24"/>
              </w:rPr>
            </w:pPr>
          </w:p>
        </w:tc>
        <w:tc>
          <w:tcPr>
            <w:tcW w:w="1381" w:type="dxa"/>
            <w:gridSpan w:val="2"/>
          </w:tcPr>
          <w:p w14:paraId="423F3A58" w14:textId="77777777" w:rsidR="00C34E4B" w:rsidRDefault="00C34E4B" w:rsidP="00EC1287">
            <w:pPr>
              <w:jc w:val="both"/>
              <w:rPr>
                <w:rFonts w:ascii="Times New Roman" w:hAnsi="Times New Roman" w:cs="Times New Roman"/>
                <w:b/>
                <w:bCs/>
                <w:sz w:val="24"/>
                <w:szCs w:val="24"/>
              </w:rPr>
            </w:pPr>
          </w:p>
        </w:tc>
      </w:tr>
      <w:tr w:rsidR="00C34E4B" w14:paraId="08D70D0A" w14:textId="77777777" w:rsidTr="003E04F9">
        <w:tc>
          <w:tcPr>
            <w:tcW w:w="857" w:type="dxa"/>
            <w:gridSpan w:val="2"/>
          </w:tcPr>
          <w:p w14:paraId="445E98A8" w14:textId="78EE56B8"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109</w:t>
            </w:r>
          </w:p>
        </w:tc>
        <w:tc>
          <w:tcPr>
            <w:tcW w:w="5298" w:type="dxa"/>
            <w:gridSpan w:val="2"/>
          </w:tcPr>
          <w:p w14:paraId="7C13447D" w14:textId="65826BA0" w:rsidR="00C34E4B" w:rsidRDefault="00C34E4B" w:rsidP="00EC1287">
            <w:pPr>
              <w:widowControl/>
              <w:autoSpaceDE w:val="0"/>
              <w:autoSpaceDN w:val="0"/>
              <w:adjustRightInd w:val="0"/>
            </w:pPr>
            <w:r>
              <w:t>c) Subtítulos tributáveis e não declarados no módulo de apuração mensal que tiveram saldo no demonstrativo contábil apresentando no mínimo a competência, o subtítulo PGCC divergente, desdobramento de conta mista, a conta COSIF, a alíquota conforme entendimento do fiscal, alíquota declarada no módulo de apuração mensal e os valores de crédito e débito declarados no módulo de apuração mensal;</w:t>
            </w:r>
          </w:p>
        </w:tc>
        <w:tc>
          <w:tcPr>
            <w:tcW w:w="1390" w:type="dxa"/>
          </w:tcPr>
          <w:p w14:paraId="0A3758FD" w14:textId="77777777" w:rsidR="00C34E4B" w:rsidRDefault="00C34E4B" w:rsidP="00EC1287">
            <w:pPr>
              <w:jc w:val="both"/>
              <w:rPr>
                <w:rFonts w:ascii="Times New Roman" w:hAnsi="Times New Roman" w:cs="Times New Roman"/>
                <w:b/>
                <w:bCs/>
                <w:sz w:val="24"/>
                <w:szCs w:val="24"/>
              </w:rPr>
            </w:pPr>
          </w:p>
        </w:tc>
        <w:tc>
          <w:tcPr>
            <w:tcW w:w="1381" w:type="dxa"/>
            <w:gridSpan w:val="2"/>
          </w:tcPr>
          <w:p w14:paraId="085D92D8" w14:textId="77777777" w:rsidR="00C34E4B" w:rsidRDefault="00C34E4B" w:rsidP="00EC1287">
            <w:pPr>
              <w:jc w:val="both"/>
              <w:rPr>
                <w:rFonts w:ascii="Times New Roman" w:hAnsi="Times New Roman" w:cs="Times New Roman"/>
                <w:b/>
                <w:bCs/>
                <w:sz w:val="24"/>
                <w:szCs w:val="24"/>
              </w:rPr>
            </w:pPr>
          </w:p>
        </w:tc>
      </w:tr>
      <w:tr w:rsidR="00C34E4B" w14:paraId="252DE4EB" w14:textId="77777777" w:rsidTr="003E04F9">
        <w:tc>
          <w:tcPr>
            <w:tcW w:w="857" w:type="dxa"/>
            <w:gridSpan w:val="2"/>
          </w:tcPr>
          <w:p w14:paraId="5DBA1F27" w14:textId="6F73F229"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110</w:t>
            </w:r>
          </w:p>
        </w:tc>
        <w:tc>
          <w:tcPr>
            <w:tcW w:w="5298" w:type="dxa"/>
            <w:gridSpan w:val="2"/>
          </w:tcPr>
          <w:p w14:paraId="484A0CC2" w14:textId="2DB49D15" w:rsidR="00C34E4B" w:rsidRDefault="00C34E4B" w:rsidP="00EC1287">
            <w:pPr>
              <w:widowControl/>
              <w:autoSpaceDE w:val="0"/>
              <w:autoSpaceDN w:val="0"/>
              <w:adjustRightInd w:val="0"/>
            </w:pPr>
            <w:r>
              <w:t>d) Subtítulos com divergência de alíquota, devido aos reenquadramentos no código DES-IF realizados pelo fisco municipal apresentando no mínimo a competência, o subtítulo PGCC divergente, desdobramento de conta mista, a conta COSIF, a alíquota conforme entendimento do fiscal, alíquota declarada no módulo de apuração mensal e os valores de crédito e débito declarados no módulo de apuração mensal;</w:t>
            </w:r>
          </w:p>
        </w:tc>
        <w:tc>
          <w:tcPr>
            <w:tcW w:w="1390" w:type="dxa"/>
          </w:tcPr>
          <w:p w14:paraId="5BD85667" w14:textId="77777777" w:rsidR="00C34E4B" w:rsidRDefault="00C34E4B" w:rsidP="00EC1287">
            <w:pPr>
              <w:jc w:val="both"/>
              <w:rPr>
                <w:rFonts w:ascii="Times New Roman" w:hAnsi="Times New Roman" w:cs="Times New Roman"/>
                <w:b/>
                <w:bCs/>
                <w:sz w:val="24"/>
                <w:szCs w:val="24"/>
              </w:rPr>
            </w:pPr>
          </w:p>
        </w:tc>
        <w:tc>
          <w:tcPr>
            <w:tcW w:w="1381" w:type="dxa"/>
            <w:gridSpan w:val="2"/>
          </w:tcPr>
          <w:p w14:paraId="157784CA" w14:textId="77777777" w:rsidR="00C34E4B" w:rsidRDefault="00C34E4B" w:rsidP="00EC1287">
            <w:pPr>
              <w:jc w:val="both"/>
              <w:rPr>
                <w:rFonts w:ascii="Times New Roman" w:hAnsi="Times New Roman" w:cs="Times New Roman"/>
                <w:b/>
                <w:bCs/>
                <w:sz w:val="24"/>
                <w:szCs w:val="24"/>
              </w:rPr>
            </w:pPr>
          </w:p>
        </w:tc>
      </w:tr>
      <w:tr w:rsidR="00C34E4B" w14:paraId="06736B07" w14:textId="77777777" w:rsidTr="003E04F9">
        <w:tc>
          <w:tcPr>
            <w:tcW w:w="857" w:type="dxa"/>
            <w:gridSpan w:val="2"/>
          </w:tcPr>
          <w:p w14:paraId="17686170" w14:textId="5C4A4A57"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5298" w:type="dxa"/>
            <w:gridSpan w:val="2"/>
          </w:tcPr>
          <w:p w14:paraId="1A6EB3D9" w14:textId="778FE73C" w:rsidR="00C34E4B" w:rsidRDefault="00D86500" w:rsidP="00EC1287">
            <w:pPr>
              <w:widowControl/>
              <w:autoSpaceDE w:val="0"/>
              <w:autoSpaceDN w:val="0"/>
              <w:adjustRightInd w:val="0"/>
            </w:pPr>
            <w:r>
              <w:t>e) Subtítulos com valores a débito (estornos) apresentando no mínimo a competência, o subtítulo PGCC divergente, desdobramento de conta mista, a conta COSIF, os valores de crédito e débito declarados nos módulos de apuração mensal e demonstrativo contábil;</w:t>
            </w:r>
          </w:p>
        </w:tc>
        <w:tc>
          <w:tcPr>
            <w:tcW w:w="1390" w:type="dxa"/>
          </w:tcPr>
          <w:p w14:paraId="23F63B1D" w14:textId="77777777" w:rsidR="00C34E4B" w:rsidRDefault="00C34E4B" w:rsidP="00EC1287">
            <w:pPr>
              <w:jc w:val="both"/>
              <w:rPr>
                <w:rFonts w:ascii="Times New Roman" w:hAnsi="Times New Roman" w:cs="Times New Roman"/>
                <w:b/>
                <w:bCs/>
                <w:sz w:val="24"/>
                <w:szCs w:val="24"/>
              </w:rPr>
            </w:pPr>
          </w:p>
        </w:tc>
        <w:tc>
          <w:tcPr>
            <w:tcW w:w="1381" w:type="dxa"/>
            <w:gridSpan w:val="2"/>
          </w:tcPr>
          <w:p w14:paraId="3846929D" w14:textId="77777777" w:rsidR="00C34E4B" w:rsidRDefault="00C34E4B" w:rsidP="00EC1287">
            <w:pPr>
              <w:jc w:val="both"/>
              <w:rPr>
                <w:rFonts w:ascii="Times New Roman" w:hAnsi="Times New Roman" w:cs="Times New Roman"/>
                <w:b/>
                <w:bCs/>
                <w:sz w:val="24"/>
                <w:szCs w:val="24"/>
              </w:rPr>
            </w:pPr>
          </w:p>
        </w:tc>
      </w:tr>
      <w:tr w:rsidR="00C34E4B" w14:paraId="3495999C" w14:textId="77777777" w:rsidTr="003E04F9">
        <w:tc>
          <w:tcPr>
            <w:tcW w:w="857" w:type="dxa"/>
            <w:gridSpan w:val="2"/>
          </w:tcPr>
          <w:p w14:paraId="30C8B87C" w14:textId="4DB46E34"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112</w:t>
            </w:r>
          </w:p>
        </w:tc>
        <w:tc>
          <w:tcPr>
            <w:tcW w:w="5298" w:type="dxa"/>
            <w:gridSpan w:val="2"/>
          </w:tcPr>
          <w:p w14:paraId="1F5A308F" w14:textId="643B27C0" w:rsidR="00C34E4B" w:rsidRDefault="00D86500" w:rsidP="00EC1287">
            <w:pPr>
              <w:widowControl/>
              <w:autoSpaceDE w:val="0"/>
              <w:autoSpaceDN w:val="0"/>
              <w:adjustRightInd w:val="0"/>
            </w:pPr>
            <w:r>
              <w:t>O sistema deverá possibilitar visualizar as divergências consolidadas por Instituição Financeira;</w:t>
            </w:r>
          </w:p>
        </w:tc>
        <w:tc>
          <w:tcPr>
            <w:tcW w:w="1390" w:type="dxa"/>
          </w:tcPr>
          <w:p w14:paraId="6205AAAD" w14:textId="77777777" w:rsidR="00C34E4B" w:rsidRDefault="00C34E4B" w:rsidP="00EC1287">
            <w:pPr>
              <w:jc w:val="both"/>
              <w:rPr>
                <w:rFonts w:ascii="Times New Roman" w:hAnsi="Times New Roman" w:cs="Times New Roman"/>
                <w:b/>
                <w:bCs/>
                <w:sz w:val="24"/>
                <w:szCs w:val="24"/>
              </w:rPr>
            </w:pPr>
          </w:p>
        </w:tc>
        <w:tc>
          <w:tcPr>
            <w:tcW w:w="1381" w:type="dxa"/>
            <w:gridSpan w:val="2"/>
          </w:tcPr>
          <w:p w14:paraId="0E7188B1" w14:textId="77777777" w:rsidR="00C34E4B" w:rsidRDefault="00C34E4B" w:rsidP="00EC1287">
            <w:pPr>
              <w:jc w:val="both"/>
              <w:rPr>
                <w:rFonts w:ascii="Times New Roman" w:hAnsi="Times New Roman" w:cs="Times New Roman"/>
                <w:b/>
                <w:bCs/>
                <w:sz w:val="24"/>
                <w:szCs w:val="24"/>
              </w:rPr>
            </w:pPr>
          </w:p>
        </w:tc>
      </w:tr>
      <w:tr w:rsidR="00C34E4B" w14:paraId="6D66D768" w14:textId="77777777" w:rsidTr="003E04F9">
        <w:tc>
          <w:tcPr>
            <w:tcW w:w="857" w:type="dxa"/>
            <w:gridSpan w:val="2"/>
          </w:tcPr>
          <w:p w14:paraId="2CC638D5" w14:textId="46E7DFB6"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113</w:t>
            </w:r>
          </w:p>
        </w:tc>
        <w:tc>
          <w:tcPr>
            <w:tcW w:w="5298" w:type="dxa"/>
            <w:gridSpan w:val="2"/>
          </w:tcPr>
          <w:p w14:paraId="4B7F1AE5" w14:textId="4423F4CC" w:rsidR="00C34E4B" w:rsidRDefault="00D86500" w:rsidP="00EC1287">
            <w:pPr>
              <w:widowControl/>
              <w:autoSpaceDE w:val="0"/>
              <w:autoSpaceDN w:val="0"/>
              <w:adjustRightInd w:val="0"/>
            </w:pPr>
            <w:r>
              <w:t>O sistema deverá apresentar funcionalidade para glosar valores a débito;</w:t>
            </w:r>
          </w:p>
        </w:tc>
        <w:tc>
          <w:tcPr>
            <w:tcW w:w="1390" w:type="dxa"/>
          </w:tcPr>
          <w:p w14:paraId="6637A306" w14:textId="77777777" w:rsidR="00C34E4B" w:rsidRDefault="00C34E4B" w:rsidP="00EC1287">
            <w:pPr>
              <w:jc w:val="both"/>
              <w:rPr>
                <w:rFonts w:ascii="Times New Roman" w:hAnsi="Times New Roman" w:cs="Times New Roman"/>
                <w:b/>
                <w:bCs/>
                <w:sz w:val="24"/>
                <w:szCs w:val="24"/>
              </w:rPr>
            </w:pPr>
          </w:p>
        </w:tc>
        <w:tc>
          <w:tcPr>
            <w:tcW w:w="1381" w:type="dxa"/>
            <w:gridSpan w:val="2"/>
          </w:tcPr>
          <w:p w14:paraId="7F76033A" w14:textId="77777777" w:rsidR="00C34E4B" w:rsidRDefault="00C34E4B" w:rsidP="00EC1287">
            <w:pPr>
              <w:jc w:val="both"/>
              <w:rPr>
                <w:rFonts w:ascii="Times New Roman" w:hAnsi="Times New Roman" w:cs="Times New Roman"/>
                <w:b/>
                <w:bCs/>
                <w:sz w:val="24"/>
                <w:szCs w:val="24"/>
              </w:rPr>
            </w:pPr>
          </w:p>
        </w:tc>
      </w:tr>
      <w:tr w:rsidR="00C34E4B" w14:paraId="0B985E77" w14:textId="77777777" w:rsidTr="003E04F9">
        <w:tc>
          <w:tcPr>
            <w:tcW w:w="857" w:type="dxa"/>
            <w:gridSpan w:val="2"/>
          </w:tcPr>
          <w:p w14:paraId="1B0DF273" w14:textId="39016E43"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114</w:t>
            </w:r>
          </w:p>
        </w:tc>
        <w:tc>
          <w:tcPr>
            <w:tcW w:w="5298" w:type="dxa"/>
            <w:gridSpan w:val="2"/>
          </w:tcPr>
          <w:p w14:paraId="011AE578" w14:textId="0105FF71" w:rsidR="00C34E4B" w:rsidRDefault="00D86500" w:rsidP="00EC1287">
            <w:pPr>
              <w:widowControl/>
              <w:autoSpaceDE w:val="0"/>
              <w:autoSpaceDN w:val="0"/>
              <w:adjustRightInd w:val="0"/>
            </w:pPr>
            <w:r>
              <w:t>O sistema deverá apresentar funcionalidade para “ignorar” as divergências eletrônicas;</w:t>
            </w:r>
          </w:p>
        </w:tc>
        <w:tc>
          <w:tcPr>
            <w:tcW w:w="1390" w:type="dxa"/>
          </w:tcPr>
          <w:p w14:paraId="7FE1EF34" w14:textId="77777777" w:rsidR="00C34E4B" w:rsidRDefault="00C34E4B" w:rsidP="00EC1287">
            <w:pPr>
              <w:jc w:val="both"/>
              <w:rPr>
                <w:rFonts w:ascii="Times New Roman" w:hAnsi="Times New Roman" w:cs="Times New Roman"/>
                <w:b/>
                <w:bCs/>
                <w:sz w:val="24"/>
                <w:szCs w:val="24"/>
              </w:rPr>
            </w:pPr>
          </w:p>
        </w:tc>
        <w:tc>
          <w:tcPr>
            <w:tcW w:w="1381" w:type="dxa"/>
            <w:gridSpan w:val="2"/>
          </w:tcPr>
          <w:p w14:paraId="19A28A17" w14:textId="77777777" w:rsidR="00C34E4B" w:rsidRDefault="00C34E4B" w:rsidP="00EC1287">
            <w:pPr>
              <w:jc w:val="both"/>
              <w:rPr>
                <w:rFonts w:ascii="Times New Roman" w:hAnsi="Times New Roman" w:cs="Times New Roman"/>
                <w:b/>
                <w:bCs/>
                <w:sz w:val="24"/>
                <w:szCs w:val="24"/>
              </w:rPr>
            </w:pPr>
          </w:p>
        </w:tc>
      </w:tr>
      <w:tr w:rsidR="00C34E4B" w14:paraId="47FA2AB4" w14:textId="77777777" w:rsidTr="003E04F9">
        <w:tc>
          <w:tcPr>
            <w:tcW w:w="857" w:type="dxa"/>
            <w:gridSpan w:val="2"/>
          </w:tcPr>
          <w:p w14:paraId="44E0F57C" w14:textId="44420A17"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115</w:t>
            </w:r>
          </w:p>
        </w:tc>
        <w:tc>
          <w:tcPr>
            <w:tcW w:w="5298" w:type="dxa"/>
            <w:gridSpan w:val="2"/>
          </w:tcPr>
          <w:p w14:paraId="053666E6" w14:textId="21B1F5F4" w:rsidR="00C34E4B" w:rsidRDefault="00D86500" w:rsidP="00EC1287">
            <w:pPr>
              <w:widowControl/>
              <w:autoSpaceDE w:val="0"/>
              <w:autoSpaceDN w:val="0"/>
              <w:adjustRightInd w:val="0"/>
            </w:pPr>
            <w:r>
              <w:t>Para cada divergência o sistema deverá apresentar o total de contas divergentes e o valor da base de cálculo não declarada, além do detalhamento de todos os subtítulos enquadrados na divergência;</w:t>
            </w:r>
          </w:p>
        </w:tc>
        <w:tc>
          <w:tcPr>
            <w:tcW w:w="1390" w:type="dxa"/>
          </w:tcPr>
          <w:p w14:paraId="131638A9" w14:textId="77777777" w:rsidR="00C34E4B" w:rsidRDefault="00C34E4B" w:rsidP="00EC1287">
            <w:pPr>
              <w:jc w:val="both"/>
              <w:rPr>
                <w:rFonts w:ascii="Times New Roman" w:hAnsi="Times New Roman" w:cs="Times New Roman"/>
                <w:b/>
                <w:bCs/>
                <w:sz w:val="24"/>
                <w:szCs w:val="24"/>
              </w:rPr>
            </w:pPr>
          </w:p>
        </w:tc>
        <w:tc>
          <w:tcPr>
            <w:tcW w:w="1381" w:type="dxa"/>
            <w:gridSpan w:val="2"/>
          </w:tcPr>
          <w:p w14:paraId="56885A39" w14:textId="77777777" w:rsidR="00C34E4B" w:rsidRDefault="00C34E4B" w:rsidP="00EC1287">
            <w:pPr>
              <w:jc w:val="both"/>
              <w:rPr>
                <w:rFonts w:ascii="Times New Roman" w:hAnsi="Times New Roman" w:cs="Times New Roman"/>
                <w:b/>
                <w:bCs/>
                <w:sz w:val="24"/>
                <w:szCs w:val="24"/>
              </w:rPr>
            </w:pPr>
          </w:p>
        </w:tc>
      </w:tr>
      <w:tr w:rsidR="00C34E4B" w14:paraId="5D62C5C4" w14:textId="77777777" w:rsidTr="003E04F9">
        <w:tc>
          <w:tcPr>
            <w:tcW w:w="857" w:type="dxa"/>
            <w:gridSpan w:val="2"/>
          </w:tcPr>
          <w:p w14:paraId="0A9AC473" w14:textId="1EACD4A0"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116</w:t>
            </w:r>
          </w:p>
        </w:tc>
        <w:tc>
          <w:tcPr>
            <w:tcW w:w="5298" w:type="dxa"/>
            <w:gridSpan w:val="2"/>
          </w:tcPr>
          <w:p w14:paraId="6E6F38B8" w14:textId="06D8CC99" w:rsidR="00C34E4B" w:rsidRDefault="00D86500" w:rsidP="00EC1287">
            <w:pPr>
              <w:widowControl/>
              <w:autoSpaceDE w:val="0"/>
              <w:autoSpaceDN w:val="0"/>
              <w:adjustRightInd w:val="0"/>
            </w:pPr>
            <w:r>
              <w:t>O sistema deverá permitir o bloqueio de envio de declarações retificadoras para a Instituição Financeira que está em auditoria.</w:t>
            </w:r>
          </w:p>
        </w:tc>
        <w:tc>
          <w:tcPr>
            <w:tcW w:w="1390" w:type="dxa"/>
          </w:tcPr>
          <w:p w14:paraId="3BDFD13C" w14:textId="77777777" w:rsidR="00C34E4B" w:rsidRDefault="00C34E4B" w:rsidP="00EC1287">
            <w:pPr>
              <w:jc w:val="both"/>
              <w:rPr>
                <w:rFonts w:ascii="Times New Roman" w:hAnsi="Times New Roman" w:cs="Times New Roman"/>
                <w:b/>
                <w:bCs/>
                <w:sz w:val="24"/>
                <w:szCs w:val="24"/>
              </w:rPr>
            </w:pPr>
          </w:p>
        </w:tc>
        <w:tc>
          <w:tcPr>
            <w:tcW w:w="1381" w:type="dxa"/>
            <w:gridSpan w:val="2"/>
          </w:tcPr>
          <w:p w14:paraId="146AB9B3" w14:textId="77777777" w:rsidR="00C34E4B" w:rsidRDefault="00C34E4B" w:rsidP="00EC1287">
            <w:pPr>
              <w:jc w:val="both"/>
              <w:rPr>
                <w:rFonts w:ascii="Times New Roman" w:hAnsi="Times New Roman" w:cs="Times New Roman"/>
                <w:b/>
                <w:bCs/>
                <w:sz w:val="24"/>
                <w:szCs w:val="24"/>
              </w:rPr>
            </w:pPr>
          </w:p>
        </w:tc>
      </w:tr>
      <w:tr w:rsidR="00C34E4B" w14:paraId="128BC714" w14:textId="77777777" w:rsidTr="003E04F9">
        <w:tc>
          <w:tcPr>
            <w:tcW w:w="857" w:type="dxa"/>
            <w:gridSpan w:val="2"/>
          </w:tcPr>
          <w:p w14:paraId="3E25975E" w14:textId="0A7BA641"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117</w:t>
            </w:r>
          </w:p>
        </w:tc>
        <w:tc>
          <w:tcPr>
            <w:tcW w:w="5298" w:type="dxa"/>
            <w:gridSpan w:val="2"/>
          </w:tcPr>
          <w:p w14:paraId="432CC3CB" w14:textId="29C51815" w:rsidR="00C34E4B" w:rsidRDefault="00D86500" w:rsidP="00EC1287">
            <w:pPr>
              <w:widowControl/>
              <w:autoSpaceDE w:val="0"/>
              <w:autoSpaceDN w:val="0"/>
              <w:adjustRightInd w:val="0"/>
            </w:pPr>
            <w:r>
              <w:t>O sistema deverá disponibilizar a opção de envio de Notificação para Retificação de arquivos DES-IF durante o processo de análise das divergências.</w:t>
            </w:r>
          </w:p>
        </w:tc>
        <w:tc>
          <w:tcPr>
            <w:tcW w:w="1390" w:type="dxa"/>
          </w:tcPr>
          <w:p w14:paraId="27602A00" w14:textId="77777777" w:rsidR="00C34E4B" w:rsidRDefault="00C34E4B" w:rsidP="00EC1287">
            <w:pPr>
              <w:jc w:val="both"/>
              <w:rPr>
                <w:rFonts w:ascii="Times New Roman" w:hAnsi="Times New Roman" w:cs="Times New Roman"/>
                <w:b/>
                <w:bCs/>
                <w:sz w:val="24"/>
                <w:szCs w:val="24"/>
              </w:rPr>
            </w:pPr>
          </w:p>
        </w:tc>
        <w:tc>
          <w:tcPr>
            <w:tcW w:w="1381" w:type="dxa"/>
            <w:gridSpan w:val="2"/>
          </w:tcPr>
          <w:p w14:paraId="2F380104" w14:textId="77777777" w:rsidR="00C34E4B" w:rsidRDefault="00C34E4B" w:rsidP="00EC1287">
            <w:pPr>
              <w:jc w:val="both"/>
              <w:rPr>
                <w:rFonts w:ascii="Times New Roman" w:hAnsi="Times New Roman" w:cs="Times New Roman"/>
                <w:b/>
                <w:bCs/>
                <w:sz w:val="24"/>
                <w:szCs w:val="24"/>
              </w:rPr>
            </w:pPr>
          </w:p>
        </w:tc>
      </w:tr>
      <w:tr w:rsidR="00C34E4B" w14:paraId="0AB3B1DD" w14:textId="77777777" w:rsidTr="003E04F9">
        <w:tc>
          <w:tcPr>
            <w:tcW w:w="857" w:type="dxa"/>
            <w:gridSpan w:val="2"/>
          </w:tcPr>
          <w:p w14:paraId="5048827C" w14:textId="65DCAF27"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118</w:t>
            </w:r>
          </w:p>
        </w:tc>
        <w:tc>
          <w:tcPr>
            <w:tcW w:w="5298" w:type="dxa"/>
            <w:gridSpan w:val="2"/>
          </w:tcPr>
          <w:p w14:paraId="08C2A990" w14:textId="73AE967E" w:rsidR="00C34E4B" w:rsidRDefault="00D86500" w:rsidP="00EC1287">
            <w:pPr>
              <w:widowControl/>
              <w:autoSpaceDE w:val="0"/>
              <w:autoSpaceDN w:val="0"/>
              <w:adjustRightInd w:val="0"/>
            </w:pPr>
            <w:r>
              <w:t>O sistema deverá permitir realizar o reprocessamento das divergências;</w:t>
            </w:r>
          </w:p>
        </w:tc>
        <w:tc>
          <w:tcPr>
            <w:tcW w:w="1390" w:type="dxa"/>
          </w:tcPr>
          <w:p w14:paraId="2EEFBCF9" w14:textId="77777777" w:rsidR="00C34E4B" w:rsidRDefault="00C34E4B" w:rsidP="00EC1287">
            <w:pPr>
              <w:jc w:val="both"/>
              <w:rPr>
                <w:rFonts w:ascii="Times New Roman" w:hAnsi="Times New Roman" w:cs="Times New Roman"/>
                <w:b/>
                <w:bCs/>
                <w:sz w:val="24"/>
                <w:szCs w:val="24"/>
              </w:rPr>
            </w:pPr>
          </w:p>
        </w:tc>
        <w:tc>
          <w:tcPr>
            <w:tcW w:w="1381" w:type="dxa"/>
            <w:gridSpan w:val="2"/>
          </w:tcPr>
          <w:p w14:paraId="3E31771F" w14:textId="77777777" w:rsidR="00C34E4B" w:rsidRDefault="00C34E4B" w:rsidP="00EC1287">
            <w:pPr>
              <w:jc w:val="both"/>
              <w:rPr>
                <w:rFonts w:ascii="Times New Roman" w:hAnsi="Times New Roman" w:cs="Times New Roman"/>
                <w:b/>
                <w:bCs/>
                <w:sz w:val="24"/>
                <w:szCs w:val="24"/>
              </w:rPr>
            </w:pPr>
          </w:p>
        </w:tc>
      </w:tr>
      <w:tr w:rsidR="00C34E4B" w14:paraId="2B34B9E2" w14:textId="77777777" w:rsidTr="003E04F9">
        <w:tc>
          <w:tcPr>
            <w:tcW w:w="857" w:type="dxa"/>
            <w:gridSpan w:val="2"/>
          </w:tcPr>
          <w:p w14:paraId="2E076989" w14:textId="7E19AF81" w:rsidR="00C34E4B"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119</w:t>
            </w:r>
          </w:p>
        </w:tc>
        <w:tc>
          <w:tcPr>
            <w:tcW w:w="5298" w:type="dxa"/>
            <w:gridSpan w:val="2"/>
          </w:tcPr>
          <w:p w14:paraId="6D686E08" w14:textId="4ADA2E5A" w:rsidR="00C34E4B" w:rsidRDefault="00D86500" w:rsidP="00EC1287">
            <w:pPr>
              <w:widowControl/>
              <w:autoSpaceDE w:val="0"/>
              <w:autoSpaceDN w:val="0"/>
              <w:adjustRightInd w:val="0"/>
            </w:pPr>
            <w:r>
              <w:t>O sistema deverá apresentar relatório das informações declaradas no módulo demonstrativo das partidas dos lançamentos contábeis possibilitando a consulta por subtítulo e período dos lançamentos, conforme necessidade do fisco;</w:t>
            </w:r>
          </w:p>
        </w:tc>
        <w:tc>
          <w:tcPr>
            <w:tcW w:w="1390" w:type="dxa"/>
          </w:tcPr>
          <w:p w14:paraId="5A520AC3" w14:textId="77777777" w:rsidR="00C34E4B" w:rsidRDefault="00C34E4B" w:rsidP="00EC1287">
            <w:pPr>
              <w:jc w:val="both"/>
              <w:rPr>
                <w:rFonts w:ascii="Times New Roman" w:hAnsi="Times New Roman" w:cs="Times New Roman"/>
                <w:b/>
                <w:bCs/>
                <w:sz w:val="24"/>
                <w:szCs w:val="24"/>
              </w:rPr>
            </w:pPr>
          </w:p>
        </w:tc>
        <w:tc>
          <w:tcPr>
            <w:tcW w:w="1381" w:type="dxa"/>
            <w:gridSpan w:val="2"/>
          </w:tcPr>
          <w:p w14:paraId="1873BD60" w14:textId="77777777" w:rsidR="00C34E4B" w:rsidRDefault="00C34E4B" w:rsidP="00EC1287">
            <w:pPr>
              <w:jc w:val="both"/>
              <w:rPr>
                <w:rFonts w:ascii="Times New Roman" w:hAnsi="Times New Roman" w:cs="Times New Roman"/>
                <w:b/>
                <w:bCs/>
                <w:sz w:val="24"/>
                <w:szCs w:val="24"/>
              </w:rPr>
            </w:pPr>
          </w:p>
        </w:tc>
      </w:tr>
      <w:tr w:rsidR="00D86500" w14:paraId="7AAB5BD5" w14:textId="77777777" w:rsidTr="003E04F9">
        <w:tc>
          <w:tcPr>
            <w:tcW w:w="857" w:type="dxa"/>
            <w:gridSpan w:val="2"/>
          </w:tcPr>
          <w:p w14:paraId="55AFBE1B" w14:textId="578AABE2" w:rsidR="00D86500"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120</w:t>
            </w:r>
          </w:p>
        </w:tc>
        <w:tc>
          <w:tcPr>
            <w:tcW w:w="5298" w:type="dxa"/>
            <w:gridSpan w:val="2"/>
          </w:tcPr>
          <w:p w14:paraId="521CFB88" w14:textId="7051D188" w:rsidR="00D86500" w:rsidRDefault="00D86500" w:rsidP="00EC1287">
            <w:pPr>
              <w:widowControl/>
              <w:autoSpaceDE w:val="0"/>
              <w:autoSpaceDN w:val="0"/>
              <w:adjustRightInd w:val="0"/>
            </w:pPr>
            <w:r>
              <w:t>O sistema deverá possibilitar exportar para o módulo de ação fiscal as divergências eletrônicas por Dependência, contendo os dados dos Subtítulos divergentes, Conta COSIF, código de Tributação, base de cálculo não declarada e ISS não declarado, cujas informações devem compor o processo administrativo fiscal;</w:t>
            </w:r>
          </w:p>
        </w:tc>
        <w:tc>
          <w:tcPr>
            <w:tcW w:w="1390" w:type="dxa"/>
          </w:tcPr>
          <w:p w14:paraId="3CEA83F2" w14:textId="77777777" w:rsidR="00D86500" w:rsidRDefault="00D86500" w:rsidP="00EC1287">
            <w:pPr>
              <w:jc w:val="both"/>
              <w:rPr>
                <w:rFonts w:ascii="Times New Roman" w:hAnsi="Times New Roman" w:cs="Times New Roman"/>
                <w:b/>
                <w:bCs/>
                <w:sz w:val="24"/>
                <w:szCs w:val="24"/>
              </w:rPr>
            </w:pPr>
          </w:p>
        </w:tc>
        <w:tc>
          <w:tcPr>
            <w:tcW w:w="1381" w:type="dxa"/>
            <w:gridSpan w:val="2"/>
          </w:tcPr>
          <w:p w14:paraId="0BD4B834" w14:textId="77777777" w:rsidR="00D86500" w:rsidRDefault="00D86500" w:rsidP="00EC1287">
            <w:pPr>
              <w:jc w:val="both"/>
              <w:rPr>
                <w:rFonts w:ascii="Times New Roman" w:hAnsi="Times New Roman" w:cs="Times New Roman"/>
                <w:b/>
                <w:bCs/>
                <w:sz w:val="24"/>
                <w:szCs w:val="24"/>
              </w:rPr>
            </w:pPr>
          </w:p>
        </w:tc>
      </w:tr>
      <w:tr w:rsidR="00D86500" w14:paraId="2C9CB618" w14:textId="77777777" w:rsidTr="003E04F9">
        <w:tc>
          <w:tcPr>
            <w:tcW w:w="857" w:type="dxa"/>
            <w:gridSpan w:val="2"/>
          </w:tcPr>
          <w:p w14:paraId="7BC15666" w14:textId="056E6BC2" w:rsidR="00D86500"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121</w:t>
            </w:r>
          </w:p>
        </w:tc>
        <w:tc>
          <w:tcPr>
            <w:tcW w:w="5298" w:type="dxa"/>
            <w:gridSpan w:val="2"/>
          </w:tcPr>
          <w:p w14:paraId="431C7A12" w14:textId="2FA009D3" w:rsidR="00D86500" w:rsidRDefault="00D86500" w:rsidP="00EC1287">
            <w:pPr>
              <w:widowControl/>
              <w:autoSpaceDE w:val="0"/>
              <w:autoSpaceDN w:val="0"/>
              <w:adjustRightInd w:val="0"/>
            </w:pPr>
            <w:r>
              <w:t>O sistema deverá possibilitar exportar as informações da auditoria em planilha e PDF.</w:t>
            </w:r>
          </w:p>
        </w:tc>
        <w:tc>
          <w:tcPr>
            <w:tcW w:w="1390" w:type="dxa"/>
          </w:tcPr>
          <w:p w14:paraId="3683D77C" w14:textId="77777777" w:rsidR="00D86500" w:rsidRDefault="00D86500" w:rsidP="00EC1287">
            <w:pPr>
              <w:jc w:val="both"/>
              <w:rPr>
                <w:rFonts w:ascii="Times New Roman" w:hAnsi="Times New Roman" w:cs="Times New Roman"/>
                <w:b/>
                <w:bCs/>
                <w:sz w:val="24"/>
                <w:szCs w:val="24"/>
              </w:rPr>
            </w:pPr>
          </w:p>
        </w:tc>
        <w:tc>
          <w:tcPr>
            <w:tcW w:w="1381" w:type="dxa"/>
            <w:gridSpan w:val="2"/>
          </w:tcPr>
          <w:p w14:paraId="7AEE8CCE" w14:textId="77777777" w:rsidR="00D86500" w:rsidRDefault="00D86500" w:rsidP="00EC1287">
            <w:pPr>
              <w:jc w:val="both"/>
              <w:rPr>
                <w:rFonts w:ascii="Times New Roman" w:hAnsi="Times New Roman" w:cs="Times New Roman"/>
                <w:b/>
                <w:bCs/>
                <w:sz w:val="24"/>
                <w:szCs w:val="24"/>
              </w:rPr>
            </w:pPr>
          </w:p>
        </w:tc>
      </w:tr>
      <w:tr w:rsidR="00D86500" w14:paraId="188092B3" w14:textId="77777777" w:rsidTr="003E04F9">
        <w:tc>
          <w:tcPr>
            <w:tcW w:w="857" w:type="dxa"/>
            <w:gridSpan w:val="2"/>
          </w:tcPr>
          <w:p w14:paraId="2648D92B" w14:textId="627C5FA1" w:rsidR="00D86500" w:rsidRDefault="00286C74" w:rsidP="00EC1287">
            <w:pPr>
              <w:jc w:val="both"/>
              <w:rPr>
                <w:rFonts w:ascii="Times New Roman" w:hAnsi="Times New Roman" w:cs="Times New Roman"/>
                <w:b/>
                <w:bCs/>
                <w:sz w:val="24"/>
                <w:szCs w:val="24"/>
              </w:rPr>
            </w:pPr>
            <w:r>
              <w:rPr>
                <w:rFonts w:ascii="Times New Roman" w:hAnsi="Times New Roman" w:cs="Times New Roman"/>
                <w:b/>
                <w:bCs/>
                <w:sz w:val="24"/>
                <w:szCs w:val="24"/>
              </w:rPr>
              <w:t>122</w:t>
            </w:r>
          </w:p>
        </w:tc>
        <w:tc>
          <w:tcPr>
            <w:tcW w:w="5298" w:type="dxa"/>
            <w:gridSpan w:val="2"/>
          </w:tcPr>
          <w:p w14:paraId="53C00A95" w14:textId="4FA8951A" w:rsidR="00D86500" w:rsidRDefault="00D86500" w:rsidP="00EC1287">
            <w:pPr>
              <w:widowControl/>
              <w:autoSpaceDE w:val="0"/>
              <w:autoSpaceDN w:val="0"/>
              <w:adjustRightInd w:val="0"/>
            </w:pPr>
            <w:r>
              <w:t>O sistema deverá possibilitar realizar o comparativo do Balancete Analítico Mensal com o ESTBAN (divulgado pelo Banco Central), apresentando as divergências por mês.</w:t>
            </w:r>
          </w:p>
        </w:tc>
        <w:tc>
          <w:tcPr>
            <w:tcW w:w="1390" w:type="dxa"/>
          </w:tcPr>
          <w:p w14:paraId="0962C64E" w14:textId="77777777" w:rsidR="00D86500" w:rsidRDefault="00D86500" w:rsidP="00EC1287">
            <w:pPr>
              <w:jc w:val="both"/>
              <w:rPr>
                <w:rFonts w:ascii="Times New Roman" w:hAnsi="Times New Roman" w:cs="Times New Roman"/>
                <w:b/>
                <w:bCs/>
                <w:sz w:val="24"/>
                <w:szCs w:val="24"/>
              </w:rPr>
            </w:pPr>
          </w:p>
        </w:tc>
        <w:tc>
          <w:tcPr>
            <w:tcW w:w="1381" w:type="dxa"/>
            <w:gridSpan w:val="2"/>
          </w:tcPr>
          <w:p w14:paraId="2D5E5F73" w14:textId="77777777" w:rsidR="00D86500" w:rsidRDefault="00D86500" w:rsidP="00EC1287">
            <w:pPr>
              <w:jc w:val="both"/>
              <w:rPr>
                <w:rFonts w:ascii="Times New Roman" w:hAnsi="Times New Roman" w:cs="Times New Roman"/>
                <w:b/>
                <w:bCs/>
                <w:sz w:val="24"/>
                <w:szCs w:val="24"/>
              </w:rPr>
            </w:pPr>
          </w:p>
        </w:tc>
      </w:tr>
      <w:tr w:rsidR="00D86500" w14:paraId="40F49464" w14:textId="77777777" w:rsidTr="003E04F9">
        <w:tc>
          <w:tcPr>
            <w:tcW w:w="8926" w:type="dxa"/>
            <w:gridSpan w:val="7"/>
          </w:tcPr>
          <w:p w14:paraId="7E1D312D" w14:textId="39E648A1" w:rsidR="00D86500" w:rsidRPr="00D86500" w:rsidRDefault="00D86500" w:rsidP="003E04F9">
            <w:pPr>
              <w:jc w:val="center"/>
              <w:rPr>
                <w:rFonts w:ascii="Times New Roman" w:hAnsi="Times New Roman" w:cs="Times New Roman"/>
                <w:b/>
                <w:bCs/>
                <w:sz w:val="24"/>
                <w:szCs w:val="24"/>
              </w:rPr>
            </w:pPr>
            <w:r w:rsidRPr="00D86500">
              <w:rPr>
                <w:b/>
                <w:bCs/>
                <w:sz w:val="24"/>
                <w:szCs w:val="24"/>
              </w:rPr>
              <w:t>Módulo do Simples Nacional</w:t>
            </w:r>
          </w:p>
        </w:tc>
      </w:tr>
      <w:tr w:rsidR="00D86500" w:rsidRPr="00D86500" w14:paraId="4BE58678" w14:textId="77777777" w:rsidTr="003E04F9">
        <w:tc>
          <w:tcPr>
            <w:tcW w:w="8926" w:type="dxa"/>
            <w:gridSpan w:val="7"/>
          </w:tcPr>
          <w:p w14:paraId="27B7A945" w14:textId="320B7F3C" w:rsidR="00D86500" w:rsidRPr="00D86500" w:rsidRDefault="00D86500" w:rsidP="00EC1287">
            <w:pPr>
              <w:jc w:val="both"/>
              <w:rPr>
                <w:rFonts w:ascii="Times New Roman" w:hAnsi="Times New Roman" w:cs="Times New Roman"/>
                <w:b/>
                <w:bCs/>
                <w:sz w:val="24"/>
                <w:szCs w:val="24"/>
              </w:rPr>
            </w:pPr>
            <w:r w:rsidRPr="00D86500">
              <w:rPr>
                <w:b/>
                <w:bCs/>
                <w:sz w:val="24"/>
                <w:szCs w:val="24"/>
              </w:rPr>
              <w:t xml:space="preserve"> O Sistema deverá ser capaz de realizar automaticamente o cruzamento das informações contidas nos arquivos disponibilizados pela Receita Federal do Brasil (PGDASD, PGDDASDDAS, PGDASD2018, DASSENDA e PAG), assim como gerar também automaticamente as divergências entre o movimento econômico mensal apurado ou declarado e o valor declarado e recolhido constantes nos arquivos acima mencionados, apresentando no mínimo as seguintes informações:</w:t>
            </w:r>
          </w:p>
        </w:tc>
      </w:tr>
      <w:tr w:rsidR="00D86500" w:rsidRPr="00D86500" w14:paraId="7CE966C1" w14:textId="77777777" w:rsidTr="003E04F9">
        <w:tc>
          <w:tcPr>
            <w:tcW w:w="857" w:type="dxa"/>
            <w:gridSpan w:val="2"/>
          </w:tcPr>
          <w:p w14:paraId="4606A502" w14:textId="64E9CBBF" w:rsidR="00D86500" w:rsidRP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123</w:t>
            </w:r>
          </w:p>
        </w:tc>
        <w:tc>
          <w:tcPr>
            <w:tcW w:w="5298" w:type="dxa"/>
            <w:gridSpan w:val="2"/>
          </w:tcPr>
          <w:p w14:paraId="07F50AC2" w14:textId="549D4F6E" w:rsidR="00D86500" w:rsidRPr="00D86500" w:rsidRDefault="00286C74" w:rsidP="00EC1287">
            <w:pPr>
              <w:widowControl/>
              <w:autoSpaceDE w:val="0"/>
              <w:autoSpaceDN w:val="0"/>
              <w:adjustRightInd w:val="0"/>
              <w:rPr>
                <w:b/>
                <w:bCs/>
                <w:sz w:val="24"/>
                <w:szCs w:val="24"/>
              </w:rPr>
            </w:pPr>
            <w:r>
              <w:t>Contribuintes que não realizaram a declaração do Documento de Arrecadação do Simples Nacional Declaratória - DAS-D e que não emitiram Nota Fiscal de Serviços Eletrônica-NFS-e;</w:t>
            </w:r>
          </w:p>
        </w:tc>
        <w:tc>
          <w:tcPr>
            <w:tcW w:w="1390" w:type="dxa"/>
          </w:tcPr>
          <w:p w14:paraId="5EAA5D76" w14:textId="77777777" w:rsidR="00D86500" w:rsidRPr="00D86500" w:rsidRDefault="00D86500" w:rsidP="00EC1287">
            <w:pPr>
              <w:jc w:val="both"/>
              <w:rPr>
                <w:rFonts w:ascii="Times New Roman" w:hAnsi="Times New Roman" w:cs="Times New Roman"/>
                <w:b/>
                <w:bCs/>
                <w:sz w:val="24"/>
                <w:szCs w:val="24"/>
              </w:rPr>
            </w:pPr>
          </w:p>
        </w:tc>
        <w:tc>
          <w:tcPr>
            <w:tcW w:w="1381" w:type="dxa"/>
            <w:gridSpan w:val="2"/>
          </w:tcPr>
          <w:p w14:paraId="48D05F6B" w14:textId="77777777" w:rsidR="00D86500" w:rsidRPr="00D86500" w:rsidRDefault="00D86500" w:rsidP="00EC1287">
            <w:pPr>
              <w:jc w:val="both"/>
              <w:rPr>
                <w:rFonts w:ascii="Times New Roman" w:hAnsi="Times New Roman" w:cs="Times New Roman"/>
                <w:b/>
                <w:bCs/>
                <w:sz w:val="24"/>
                <w:szCs w:val="24"/>
              </w:rPr>
            </w:pPr>
          </w:p>
        </w:tc>
      </w:tr>
      <w:tr w:rsidR="00D86500" w:rsidRPr="00D86500" w14:paraId="3DFE71EE" w14:textId="77777777" w:rsidTr="003E04F9">
        <w:tc>
          <w:tcPr>
            <w:tcW w:w="857" w:type="dxa"/>
            <w:gridSpan w:val="2"/>
          </w:tcPr>
          <w:p w14:paraId="5B88FA60" w14:textId="1F008CA2" w:rsidR="00D86500" w:rsidRP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124</w:t>
            </w:r>
          </w:p>
        </w:tc>
        <w:tc>
          <w:tcPr>
            <w:tcW w:w="5298" w:type="dxa"/>
            <w:gridSpan w:val="2"/>
          </w:tcPr>
          <w:p w14:paraId="30FA2E09" w14:textId="64B8E1D8" w:rsidR="00D86500" w:rsidRPr="00D86500" w:rsidRDefault="00286C74" w:rsidP="00EC1287">
            <w:pPr>
              <w:widowControl/>
              <w:autoSpaceDE w:val="0"/>
              <w:autoSpaceDN w:val="0"/>
              <w:adjustRightInd w:val="0"/>
              <w:rPr>
                <w:b/>
                <w:bCs/>
                <w:sz w:val="24"/>
                <w:szCs w:val="24"/>
              </w:rPr>
            </w:pPr>
            <w:r>
              <w:t>Contribuintes que realizaram a declaração do Documento de Arrecadação do Simples Nacional Declaratória - DAS-D e não emitiram Nota Fiscal de Serviços Eletrônica - NFS-e;</w:t>
            </w:r>
          </w:p>
        </w:tc>
        <w:tc>
          <w:tcPr>
            <w:tcW w:w="1390" w:type="dxa"/>
          </w:tcPr>
          <w:p w14:paraId="08C4DE19" w14:textId="77777777" w:rsidR="00D86500" w:rsidRPr="00D86500" w:rsidRDefault="00D86500" w:rsidP="00EC1287">
            <w:pPr>
              <w:jc w:val="both"/>
              <w:rPr>
                <w:rFonts w:ascii="Times New Roman" w:hAnsi="Times New Roman" w:cs="Times New Roman"/>
                <w:b/>
                <w:bCs/>
                <w:sz w:val="24"/>
                <w:szCs w:val="24"/>
              </w:rPr>
            </w:pPr>
          </w:p>
        </w:tc>
        <w:tc>
          <w:tcPr>
            <w:tcW w:w="1381" w:type="dxa"/>
            <w:gridSpan w:val="2"/>
          </w:tcPr>
          <w:p w14:paraId="03891BDC" w14:textId="77777777" w:rsidR="00D86500" w:rsidRPr="00D86500" w:rsidRDefault="00D86500" w:rsidP="00EC1287">
            <w:pPr>
              <w:jc w:val="both"/>
              <w:rPr>
                <w:rFonts w:ascii="Times New Roman" w:hAnsi="Times New Roman" w:cs="Times New Roman"/>
                <w:b/>
                <w:bCs/>
                <w:sz w:val="24"/>
                <w:szCs w:val="24"/>
              </w:rPr>
            </w:pPr>
          </w:p>
        </w:tc>
      </w:tr>
      <w:tr w:rsidR="00D86500" w14:paraId="1D1D290B" w14:textId="77777777" w:rsidTr="003E04F9">
        <w:tc>
          <w:tcPr>
            <w:tcW w:w="857" w:type="dxa"/>
            <w:gridSpan w:val="2"/>
          </w:tcPr>
          <w:p w14:paraId="47349BEB" w14:textId="1E55C65B"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125</w:t>
            </w:r>
          </w:p>
        </w:tc>
        <w:tc>
          <w:tcPr>
            <w:tcW w:w="5298" w:type="dxa"/>
            <w:gridSpan w:val="2"/>
          </w:tcPr>
          <w:p w14:paraId="484E6AB3" w14:textId="710ACEC1" w:rsidR="00D86500" w:rsidRDefault="00286C74" w:rsidP="00EC1287">
            <w:pPr>
              <w:widowControl/>
              <w:autoSpaceDE w:val="0"/>
              <w:autoSpaceDN w:val="0"/>
              <w:adjustRightInd w:val="0"/>
            </w:pPr>
            <w:r>
              <w:t>Contribuintes que realizaram a declaração do Documento de Arrecadação do Simples Nacional Declaratória - DAS-D e possuem divergência entre o valor declarado e o valor constante na Nota Fiscal de Serviços Eletrônica - NFS-e referente ao ISS próprio;</w:t>
            </w:r>
          </w:p>
        </w:tc>
        <w:tc>
          <w:tcPr>
            <w:tcW w:w="1390" w:type="dxa"/>
          </w:tcPr>
          <w:p w14:paraId="03603730" w14:textId="77777777" w:rsidR="00D86500" w:rsidRDefault="00D86500" w:rsidP="00EC1287">
            <w:pPr>
              <w:jc w:val="both"/>
              <w:rPr>
                <w:rFonts w:ascii="Times New Roman" w:hAnsi="Times New Roman" w:cs="Times New Roman"/>
                <w:b/>
                <w:bCs/>
                <w:sz w:val="24"/>
                <w:szCs w:val="24"/>
              </w:rPr>
            </w:pPr>
          </w:p>
        </w:tc>
        <w:tc>
          <w:tcPr>
            <w:tcW w:w="1381" w:type="dxa"/>
            <w:gridSpan w:val="2"/>
          </w:tcPr>
          <w:p w14:paraId="1D31DDF8" w14:textId="77777777" w:rsidR="00D86500" w:rsidRDefault="00D86500" w:rsidP="00EC1287">
            <w:pPr>
              <w:jc w:val="both"/>
              <w:rPr>
                <w:rFonts w:ascii="Times New Roman" w:hAnsi="Times New Roman" w:cs="Times New Roman"/>
                <w:b/>
                <w:bCs/>
                <w:sz w:val="24"/>
                <w:szCs w:val="24"/>
              </w:rPr>
            </w:pPr>
          </w:p>
        </w:tc>
      </w:tr>
      <w:tr w:rsidR="00D86500" w14:paraId="4D64D184" w14:textId="77777777" w:rsidTr="003E04F9">
        <w:tc>
          <w:tcPr>
            <w:tcW w:w="857" w:type="dxa"/>
            <w:gridSpan w:val="2"/>
          </w:tcPr>
          <w:p w14:paraId="21D3BCAC" w14:textId="2481F6EF"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126</w:t>
            </w:r>
          </w:p>
        </w:tc>
        <w:tc>
          <w:tcPr>
            <w:tcW w:w="5298" w:type="dxa"/>
            <w:gridSpan w:val="2"/>
          </w:tcPr>
          <w:p w14:paraId="52F9C8F5" w14:textId="7063EE30" w:rsidR="00D86500" w:rsidRDefault="00286C74" w:rsidP="00EC1287">
            <w:pPr>
              <w:widowControl/>
              <w:autoSpaceDE w:val="0"/>
              <w:autoSpaceDN w:val="0"/>
              <w:adjustRightInd w:val="0"/>
            </w:pPr>
            <w:r>
              <w:t>Contribuintes que realizaram a declaração do Documento de Arrecadação do Simples Nacional Declaratória - DAS-D e possuem divergência entre o valor declarado e o valor constante na Nota Fiscal de Serviços Eletrônica - NFS-e referente ao ISS retido;</w:t>
            </w:r>
          </w:p>
        </w:tc>
        <w:tc>
          <w:tcPr>
            <w:tcW w:w="1390" w:type="dxa"/>
          </w:tcPr>
          <w:p w14:paraId="539F3ADD" w14:textId="77777777" w:rsidR="00D86500" w:rsidRDefault="00D86500" w:rsidP="00EC1287">
            <w:pPr>
              <w:jc w:val="both"/>
              <w:rPr>
                <w:rFonts w:ascii="Times New Roman" w:hAnsi="Times New Roman" w:cs="Times New Roman"/>
                <w:b/>
                <w:bCs/>
                <w:sz w:val="24"/>
                <w:szCs w:val="24"/>
              </w:rPr>
            </w:pPr>
          </w:p>
        </w:tc>
        <w:tc>
          <w:tcPr>
            <w:tcW w:w="1381" w:type="dxa"/>
            <w:gridSpan w:val="2"/>
          </w:tcPr>
          <w:p w14:paraId="1EA224A7" w14:textId="77777777" w:rsidR="00D86500" w:rsidRDefault="00D86500" w:rsidP="00EC1287">
            <w:pPr>
              <w:jc w:val="both"/>
              <w:rPr>
                <w:rFonts w:ascii="Times New Roman" w:hAnsi="Times New Roman" w:cs="Times New Roman"/>
                <w:b/>
                <w:bCs/>
                <w:sz w:val="24"/>
                <w:szCs w:val="24"/>
              </w:rPr>
            </w:pPr>
          </w:p>
        </w:tc>
      </w:tr>
      <w:tr w:rsidR="00D86500" w14:paraId="27848318" w14:textId="77777777" w:rsidTr="003E04F9">
        <w:tc>
          <w:tcPr>
            <w:tcW w:w="857" w:type="dxa"/>
            <w:gridSpan w:val="2"/>
          </w:tcPr>
          <w:p w14:paraId="67142501" w14:textId="1FFA7AB6"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127</w:t>
            </w:r>
          </w:p>
        </w:tc>
        <w:tc>
          <w:tcPr>
            <w:tcW w:w="5298" w:type="dxa"/>
            <w:gridSpan w:val="2"/>
          </w:tcPr>
          <w:p w14:paraId="0ADC837D" w14:textId="254BFDF0" w:rsidR="00D86500" w:rsidRDefault="00286C74" w:rsidP="00EC1287">
            <w:pPr>
              <w:widowControl/>
              <w:autoSpaceDE w:val="0"/>
              <w:autoSpaceDN w:val="0"/>
              <w:adjustRightInd w:val="0"/>
            </w:pPr>
            <w:r>
              <w:t>Contribuintes que realizaram a declaração do Documento de Arrecadação do Simples Nacional Declaratória - DAS-D cujo pagamento não foi realizado;</w:t>
            </w:r>
          </w:p>
        </w:tc>
        <w:tc>
          <w:tcPr>
            <w:tcW w:w="1390" w:type="dxa"/>
          </w:tcPr>
          <w:p w14:paraId="48AD0A02" w14:textId="77777777" w:rsidR="00D86500" w:rsidRDefault="00D86500" w:rsidP="00EC1287">
            <w:pPr>
              <w:jc w:val="both"/>
              <w:rPr>
                <w:rFonts w:ascii="Times New Roman" w:hAnsi="Times New Roman" w:cs="Times New Roman"/>
                <w:b/>
                <w:bCs/>
                <w:sz w:val="24"/>
                <w:szCs w:val="24"/>
              </w:rPr>
            </w:pPr>
          </w:p>
        </w:tc>
        <w:tc>
          <w:tcPr>
            <w:tcW w:w="1381" w:type="dxa"/>
            <w:gridSpan w:val="2"/>
          </w:tcPr>
          <w:p w14:paraId="3165C006" w14:textId="77777777" w:rsidR="00D86500" w:rsidRDefault="00D86500" w:rsidP="00EC1287">
            <w:pPr>
              <w:jc w:val="both"/>
              <w:rPr>
                <w:rFonts w:ascii="Times New Roman" w:hAnsi="Times New Roman" w:cs="Times New Roman"/>
                <w:b/>
                <w:bCs/>
                <w:sz w:val="24"/>
                <w:szCs w:val="24"/>
              </w:rPr>
            </w:pPr>
          </w:p>
        </w:tc>
      </w:tr>
      <w:tr w:rsidR="00D86500" w14:paraId="53B5615F" w14:textId="77777777" w:rsidTr="003E04F9">
        <w:tc>
          <w:tcPr>
            <w:tcW w:w="857" w:type="dxa"/>
            <w:gridSpan w:val="2"/>
          </w:tcPr>
          <w:p w14:paraId="26F5A004" w14:textId="7D7D020E"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128</w:t>
            </w:r>
          </w:p>
        </w:tc>
        <w:tc>
          <w:tcPr>
            <w:tcW w:w="5298" w:type="dxa"/>
            <w:gridSpan w:val="2"/>
          </w:tcPr>
          <w:p w14:paraId="38088090" w14:textId="59341121" w:rsidR="00D86500" w:rsidRDefault="00286C74" w:rsidP="00EC1287">
            <w:pPr>
              <w:widowControl/>
              <w:autoSpaceDE w:val="0"/>
              <w:autoSpaceDN w:val="0"/>
              <w:adjustRightInd w:val="0"/>
            </w:pPr>
            <w:r>
              <w:t>Contribuintes que declaram atividade de Escritório de Contabilidade na DAS-D, mas que não possuem esta atividade no cadastro;</w:t>
            </w:r>
          </w:p>
        </w:tc>
        <w:tc>
          <w:tcPr>
            <w:tcW w:w="1390" w:type="dxa"/>
          </w:tcPr>
          <w:p w14:paraId="3938D640" w14:textId="77777777" w:rsidR="00D86500" w:rsidRDefault="00D86500" w:rsidP="00EC1287">
            <w:pPr>
              <w:jc w:val="both"/>
              <w:rPr>
                <w:rFonts w:ascii="Times New Roman" w:hAnsi="Times New Roman" w:cs="Times New Roman"/>
                <w:b/>
                <w:bCs/>
                <w:sz w:val="24"/>
                <w:szCs w:val="24"/>
              </w:rPr>
            </w:pPr>
          </w:p>
        </w:tc>
        <w:tc>
          <w:tcPr>
            <w:tcW w:w="1381" w:type="dxa"/>
            <w:gridSpan w:val="2"/>
          </w:tcPr>
          <w:p w14:paraId="54802918" w14:textId="77777777" w:rsidR="00D86500" w:rsidRDefault="00D86500" w:rsidP="00EC1287">
            <w:pPr>
              <w:jc w:val="both"/>
              <w:rPr>
                <w:rFonts w:ascii="Times New Roman" w:hAnsi="Times New Roman" w:cs="Times New Roman"/>
                <w:b/>
                <w:bCs/>
                <w:sz w:val="24"/>
                <w:szCs w:val="24"/>
              </w:rPr>
            </w:pPr>
          </w:p>
        </w:tc>
      </w:tr>
      <w:tr w:rsidR="00D86500" w14:paraId="64EF9B50" w14:textId="77777777" w:rsidTr="003E04F9">
        <w:tc>
          <w:tcPr>
            <w:tcW w:w="857" w:type="dxa"/>
            <w:gridSpan w:val="2"/>
          </w:tcPr>
          <w:p w14:paraId="76F913D3" w14:textId="14F7C0B7"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129</w:t>
            </w:r>
          </w:p>
        </w:tc>
        <w:tc>
          <w:tcPr>
            <w:tcW w:w="5298" w:type="dxa"/>
            <w:gridSpan w:val="2"/>
          </w:tcPr>
          <w:p w14:paraId="4C7A7C7D" w14:textId="3BFB68E8" w:rsidR="00D86500" w:rsidRDefault="00286C74" w:rsidP="00EC1287">
            <w:pPr>
              <w:widowControl/>
              <w:autoSpaceDE w:val="0"/>
              <w:autoSpaceDN w:val="0"/>
              <w:adjustRightInd w:val="0"/>
            </w:pPr>
            <w:r>
              <w:t>Contribuintes que declaram valor Fixo na DAS-D, mas que não estão cadastrados comoEstimado;</w:t>
            </w:r>
          </w:p>
        </w:tc>
        <w:tc>
          <w:tcPr>
            <w:tcW w:w="1390" w:type="dxa"/>
          </w:tcPr>
          <w:p w14:paraId="1206A48D" w14:textId="77777777" w:rsidR="00D86500" w:rsidRDefault="00D86500" w:rsidP="00EC1287">
            <w:pPr>
              <w:jc w:val="both"/>
              <w:rPr>
                <w:rFonts w:ascii="Times New Roman" w:hAnsi="Times New Roman" w:cs="Times New Roman"/>
                <w:b/>
                <w:bCs/>
                <w:sz w:val="24"/>
                <w:szCs w:val="24"/>
              </w:rPr>
            </w:pPr>
          </w:p>
        </w:tc>
        <w:tc>
          <w:tcPr>
            <w:tcW w:w="1381" w:type="dxa"/>
            <w:gridSpan w:val="2"/>
          </w:tcPr>
          <w:p w14:paraId="23E3603C" w14:textId="77777777" w:rsidR="00D86500" w:rsidRDefault="00D86500" w:rsidP="00EC1287">
            <w:pPr>
              <w:jc w:val="both"/>
              <w:rPr>
                <w:rFonts w:ascii="Times New Roman" w:hAnsi="Times New Roman" w:cs="Times New Roman"/>
                <w:b/>
                <w:bCs/>
                <w:sz w:val="24"/>
                <w:szCs w:val="24"/>
              </w:rPr>
            </w:pPr>
          </w:p>
        </w:tc>
      </w:tr>
      <w:tr w:rsidR="00D86500" w14:paraId="7DC74EB6" w14:textId="77777777" w:rsidTr="003E04F9">
        <w:tc>
          <w:tcPr>
            <w:tcW w:w="857" w:type="dxa"/>
            <w:gridSpan w:val="2"/>
          </w:tcPr>
          <w:p w14:paraId="0B05A968" w14:textId="11C29484"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130</w:t>
            </w:r>
          </w:p>
          <w:p w14:paraId="57665EB9" w14:textId="77777777" w:rsidR="00D86500" w:rsidRDefault="00D86500" w:rsidP="00EC1287">
            <w:pPr>
              <w:jc w:val="both"/>
              <w:rPr>
                <w:rFonts w:ascii="Times New Roman" w:hAnsi="Times New Roman" w:cs="Times New Roman"/>
                <w:b/>
                <w:bCs/>
                <w:sz w:val="24"/>
                <w:szCs w:val="24"/>
              </w:rPr>
            </w:pPr>
          </w:p>
        </w:tc>
        <w:tc>
          <w:tcPr>
            <w:tcW w:w="5298" w:type="dxa"/>
            <w:gridSpan w:val="2"/>
          </w:tcPr>
          <w:p w14:paraId="0D4CBB39" w14:textId="7035F1E7" w:rsidR="00D86500" w:rsidRDefault="00286C74" w:rsidP="00EC1287">
            <w:pPr>
              <w:widowControl/>
              <w:autoSpaceDE w:val="0"/>
              <w:autoSpaceDN w:val="0"/>
              <w:adjustRightInd w:val="0"/>
            </w:pPr>
            <w:r>
              <w:t>O sistema deverá apresentar informações sobre o potencial do imposto referente as divergências geradas;</w:t>
            </w:r>
          </w:p>
        </w:tc>
        <w:tc>
          <w:tcPr>
            <w:tcW w:w="1390" w:type="dxa"/>
          </w:tcPr>
          <w:p w14:paraId="53B72F48" w14:textId="77777777" w:rsidR="00D86500" w:rsidRDefault="00D86500" w:rsidP="00EC1287">
            <w:pPr>
              <w:jc w:val="both"/>
              <w:rPr>
                <w:rFonts w:ascii="Times New Roman" w:hAnsi="Times New Roman" w:cs="Times New Roman"/>
                <w:b/>
                <w:bCs/>
                <w:sz w:val="24"/>
                <w:szCs w:val="24"/>
              </w:rPr>
            </w:pPr>
          </w:p>
        </w:tc>
        <w:tc>
          <w:tcPr>
            <w:tcW w:w="1381" w:type="dxa"/>
            <w:gridSpan w:val="2"/>
          </w:tcPr>
          <w:p w14:paraId="359DB220" w14:textId="77777777" w:rsidR="00D86500" w:rsidRDefault="00D86500" w:rsidP="00EC1287">
            <w:pPr>
              <w:jc w:val="both"/>
              <w:rPr>
                <w:rFonts w:ascii="Times New Roman" w:hAnsi="Times New Roman" w:cs="Times New Roman"/>
                <w:b/>
                <w:bCs/>
                <w:sz w:val="24"/>
                <w:szCs w:val="24"/>
              </w:rPr>
            </w:pPr>
          </w:p>
        </w:tc>
      </w:tr>
      <w:tr w:rsidR="00D86500" w14:paraId="6A53C6FA" w14:textId="77777777" w:rsidTr="003E04F9">
        <w:tc>
          <w:tcPr>
            <w:tcW w:w="857" w:type="dxa"/>
            <w:gridSpan w:val="2"/>
          </w:tcPr>
          <w:p w14:paraId="4AE00CCE" w14:textId="487BEE8E" w:rsidR="00D86500"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131</w:t>
            </w:r>
          </w:p>
        </w:tc>
        <w:tc>
          <w:tcPr>
            <w:tcW w:w="5298" w:type="dxa"/>
            <w:gridSpan w:val="2"/>
          </w:tcPr>
          <w:p w14:paraId="105824F0" w14:textId="3F36E01D" w:rsidR="00D86500" w:rsidRDefault="00286C74" w:rsidP="00EC1287">
            <w:pPr>
              <w:widowControl/>
              <w:autoSpaceDE w:val="0"/>
              <w:autoSpaceDN w:val="0"/>
              <w:adjustRightInd w:val="0"/>
            </w:pPr>
            <w:r>
              <w:t>O Sistema deverá possibilitar a emissão, de forma individual ou em lotes (contendo uma divergência ou todas as divergências identificadas), de Intimações e Termos de Exclusão do Simples Nacional, com redação a ser inserida pela autoridade tributária responsável pela emissão;</w:t>
            </w:r>
          </w:p>
        </w:tc>
        <w:tc>
          <w:tcPr>
            <w:tcW w:w="1390" w:type="dxa"/>
          </w:tcPr>
          <w:p w14:paraId="208DC675" w14:textId="77777777" w:rsidR="00D86500" w:rsidRDefault="00D86500" w:rsidP="00EC1287">
            <w:pPr>
              <w:jc w:val="both"/>
              <w:rPr>
                <w:rFonts w:ascii="Times New Roman" w:hAnsi="Times New Roman" w:cs="Times New Roman"/>
                <w:b/>
                <w:bCs/>
                <w:sz w:val="24"/>
                <w:szCs w:val="24"/>
              </w:rPr>
            </w:pPr>
          </w:p>
        </w:tc>
        <w:tc>
          <w:tcPr>
            <w:tcW w:w="1381" w:type="dxa"/>
            <w:gridSpan w:val="2"/>
          </w:tcPr>
          <w:p w14:paraId="7A0343FA" w14:textId="77777777" w:rsidR="00D86500" w:rsidRDefault="00D86500" w:rsidP="00EC1287">
            <w:pPr>
              <w:jc w:val="both"/>
              <w:rPr>
                <w:rFonts w:ascii="Times New Roman" w:hAnsi="Times New Roman" w:cs="Times New Roman"/>
                <w:b/>
                <w:bCs/>
                <w:sz w:val="24"/>
                <w:szCs w:val="24"/>
              </w:rPr>
            </w:pPr>
          </w:p>
        </w:tc>
      </w:tr>
      <w:tr w:rsidR="00395C5B" w14:paraId="7AC0A558" w14:textId="77777777" w:rsidTr="003E04F9">
        <w:tc>
          <w:tcPr>
            <w:tcW w:w="857" w:type="dxa"/>
            <w:gridSpan w:val="2"/>
          </w:tcPr>
          <w:p w14:paraId="23B61DEF" w14:textId="77C05466"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132</w:t>
            </w:r>
          </w:p>
        </w:tc>
        <w:tc>
          <w:tcPr>
            <w:tcW w:w="5298" w:type="dxa"/>
            <w:gridSpan w:val="2"/>
          </w:tcPr>
          <w:p w14:paraId="1CA71EC3" w14:textId="7B3C26F0" w:rsidR="00395C5B" w:rsidRDefault="00395C5B" w:rsidP="00EC1287">
            <w:pPr>
              <w:widowControl/>
              <w:autoSpaceDE w:val="0"/>
              <w:autoSpaceDN w:val="0"/>
              <w:adjustRightInd w:val="0"/>
            </w:pPr>
            <w:r>
              <w:t>O sistema deverá permitir o envio automático das referidas notificações para a Caixa Postal Eletrônica do respectivo contribuinte;</w:t>
            </w:r>
          </w:p>
        </w:tc>
        <w:tc>
          <w:tcPr>
            <w:tcW w:w="1390" w:type="dxa"/>
          </w:tcPr>
          <w:p w14:paraId="5253D683" w14:textId="77777777" w:rsidR="00395C5B" w:rsidRDefault="00395C5B" w:rsidP="00EC1287">
            <w:pPr>
              <w:jc w:val="both"/>
              <w:rPr>
                <w:rFonts w:ascii="Times New Roman" w:hAnsi="Times New Roman" w:cs="Times New Roman"/>
                <w:b/>
                <w:bCs/>
                <w:sz w:val="24"/>
                <w:szCs w:val="24"/>
              </w:rPr>
            </w:pPr>
          </w:p>
        </w:tc>
        <w:tc>
          <w:tcPr>
            <w:tcW w:w="1381" w:type="dxa"/>
            <w:gridSpan w:val="2"/>
          </w:tcPr>
          <w:p w14:paraId="755937DA" w14:textId="77777777" w:rsidR="00395C5B" w:rsidRDefault="00395C5B" w:rsidP="00EC1287">
            <w:pPr>
              <w:jc w:val="both"/>
              <w:rPr>
                <w:rFonts w:ascii="Times New Roman" w:hAnsi="Times New Roman" w:cs="Times New Roman"/>
                <w:b/>
                <w:bCs/>
                <w:sz w:val="24"/>
                <w:szCs w:val="24"/>
              </w:rPr>
            </w:pPr>
          </w:p>
        </w:tc>
      </w:tr>
      <w:tr w:rsidR="00395C5B" w14:paraId="21386FF0" w14:textId="77777777" w:rsidTr="003E04F9">
        <w:tc>
          <w:tcPr>
            <w:tcW w:w="857" w:type="dxa"/>
            <w:gridSpan w:val="2"/>
          </w:tcPr>
          <w:p w14:paraId="0F926865" w14:textId="4A25A80E"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133</w:t>
            </w:r>
          </w:p>
        </w:tc>
        <w:tc>
          <w:tcPr>
            <w:tcW w:w="5298" w:type="dxa"/>
            <w:gridSpan w:val="2"/>
          </w:tcPr>
          <w:p w14:paraId="7EBBA043" w14:textId="2FBF8799" w:rsidR="00395C5B" w:rsidRDefault="00395C5B" w:rsidP="00EC1287">
            <w:pPr>
              <w:widowControl/>
              <w:autoSpaceDE w:val="0"/>
              <w:autoSpaceDN w:val="0"/>
              <w:adjustRightInd w:val="0"/>
            </w:pPr>
            <w:r>
              <w:t>O sistema deverá conter o módulo de administração que registre os eventos associados relativos ao Termo de Exclusão para possibilitar que o corpo de fiscalização do Município possa fazer a gestão do processo de exclusão do Contribuinte do Simples Nacional;</w:t>
            </w:r>
          </w:p>
        </w:tc>
        <w:tc>
          <w:tcPr>
            <w:tcW w:w="1390" w:type="dxa"/>
          </w:tcPr>
          <w:p w14:paraId="7F0025AB" w14:textId="77777777" w:rsidR="00395C5B" w:rsidRDefault="00395C5B" w:rsidP="00EC1287">
            <w:pPr>
              <w:jc w:val="both"/>
              <w:rPr>
                <w:rFonts w:ascii="Times New Roman" w:hAnsi="Times New Roman" w:cs="Times New Roman"/>
                <w:b/>
                <w:bCs/>
                <w:sz w:val="24"/>
                <w:szCs w:val="24"/>
              </w:rPr>
            </w:pPr>
          </w:p>
        </w:tc>
        <w:tc>
          <w:tcPr>
            <w:tcW w:w="1381" w:type="dxa"/>
            <w:gridSpan w:val="2"/>
          </w:tcPr>
          <w:p w14:paraId="43B210B9" w14:textId="77777777" w:rsidR="00395C5B" w:rsidRDefault="00395C5B" w:rsidP="00EC1287">
            <w:pPr>
              <w:jc w:val="both"/>
              <w:rPr>
                <w:rFonts w:ascii="Times New Roman" w:hAnsi="Times New Roman" w:cs="Times New Roman"/>
                <w:b/>
                <w:bCs/>
                <w:sz w:val="24"/>
                <w:szCs w:val="24"/>
              </w:rPr>
            </w:pPr>
          </w:p>
        </w:tc>
      </w:tr>
      <w:tr w:rsidR="00395C5B" w14:paraId="64C44A8D" w14:textId="77777777" w:rsidTr="003E04F9">
        <w:tc>
          <w:tcPr>
            <w:tcW w:w="8926" w:type="dxa"/>
            <w:gridSpan w:val="7"/>
          </w:tcPr>
          <w:p w14:paraId="193015E2" w14:textId="65244ACD" w:rsidR="00395C5B" w:rsidRPr="00395C5B" w:rsidRDefault="00395C5B" w:rsidP="00EC1287">
            <w:pPr>
              <w:jc w:val="both"/>
              <w:rPr>
                <w:rFonts w:ascii="Times New Roman" w:hAnsi="Times New Roman" w:cs="Times New Roman"/>
                <w:b/>
                <w:bCs/>
                <w:sz w:val="24"/>
                <w:szCs w:val="24"/>
              </w:rPr>
            </w:pPr>
            <w:r w:rsidRPr="00395C5B">
              <w:rPr>
                <w:b/>
                <w:bCs/>
                <w:sz w:val="24"/>
                <w:szCs w:val="24"/>
              </w:rPr>
              <w:t>O sistema deverá disponibilizar relatórios que possibilitem a visualização das divergências geradas entre o cruzamento das informações das Notas Fiscais de Serviços Eletrônicas - NFSe emitidas com os arquivos disponibilizados pela Receita Federal, apresentando as informações:</w:t>
            </w:r>
          </w:p>
        </w:tc>
      </w:tr>
      <w:tr w:rsidR="00395C5B" w14:paraId="78BA7B03" w14:textId="77777777" w:rsidTr="003E04F9">
        <w:tc>
          <w:tcPr>
            <w:tcW w:w="857" w:type="dxa"/>
            <w:gridSpan w:val="2"/>
          </w:tcPr>
          <w:p w14:paraId="55464834" w14:textId="1062BF70"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134</w:t>
            </w:r>
          </w:p>
        </w:tc>
        <w:tc>
          <w:tcPr>
            <w:tcW w:w="5298" w:type="dxa"/>
            <w:gridSpan w:val="2"/>
          </w:tcPr>
          <w:p w14:paraId="044CE157" w14:textId="7800E966" w:rsidR="00395C5B" w:rsidRDefault="00395C5B" w:rsidP="00EC1287">
            <w:pPr>
              <w:widowControl/>
              <w:autoSpaceDE w:val="0"/>
              <w:autoSpaceDN w:val="0"/>
              <w:adjustRightInd w:val="0"/>
            </w:pPr>
            <w:r>
              <w:t>a) Contribuintes com divergências do tipo "Diferenç a de base de cálculo de ISS Próprio"</w:t>
            </w:r>
          </w:p>
        </w:tc>
        <w:tc>
          <w:tcPr>
            <w:tcW w:w="1390" w:type="dxa"/>
          </w:tcPr>
          <w:p w14:paraId="146D700B" w14:textId="77777777" w:rsidR="00395C5B" w:rsidRDefault="00395C5B" w:rsidP="00EC1287">
            <w:pPr>
              <w:jc w:val="both"/>
              <w:rPr>
                <w:rFonts w:ascii="Times New Roman" w:hAnsi="Times New Roman" w:cs="Times New Roman"/>
                <w:b/>
                <w:bCs/>
                <w:sz w:val="24"/>
                <w:szCs w:val="24"/>
              </w:rPr>
            </w:pPr>
          </w:p>
        </w:tc>
        <w:tc>
          <w:tcPr>
            <w:tcW w:w="1381" w:type="dxa"/>
            <w:gridSpan w:val="2"/>
          </w:tcPr>
          <w:p w14:paraId="45701AA1" w14:textId="77777777" w:rsidR="00395C5B" w:rsidRDefault="00395C5B" w:rsidP="00EC1287">
            <w:pPr>
              <w:jc w:val="both"/>
              <w:rPr>
                <w:rFonts w:ascii="Times New Roman" w:hAnsi="Times New Roman" w:cs="Times New Roman"/>
                <w:b/>
                <w:bCs/>
                <w:sz w:val="24"/>
                <w:szCs w:val="24"/>
              </w:rPr>
            </w:pPr>
          </w:p>
        </w:tc>
      </w:tr>
      <w:tr w:rsidR="00395C5B" w14:paraId="21D7EBFA" w14:textId="77777777" w:rsidTr="003E04F9">
        <w:tc>
          <w:tcPr>
            <w:tcW w:w="857" w:type="dxa"/>
            <w:gridSpan w:val="2"/>
          </w:tcPr>
          <w:p w14:paraId="3DB8FFEC" w14:textId="0F262525"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135</w:t>
            </w:r>
          </w:p>
        </w:tc>
        <w:tc>
          <w:tcPr>
            <w:tcW w:w="5298" w:type="dxa"/>
            <w:gridSpan w:val="2"/>
          </w:tcPr>
          <w:p w14:paraId="7D3ED5ED" w14:textId="304ED463" w:rsidR="00395C5B" w:rsidRDefault="00395C5B" w:rsidP="00EC1287">
            <w:pPr>
              <w:widowControl/>
              <w:autoSpaceDE w:val="0"/>
              <w:autoSpaceDN w:val="0"/>
              <w:adjustRightInd w:val="0"/>
            </w:pPr>
            <w:r>
              <w:t>b) Contribuintes com divergências do tipo "Diferença de base de cálculo de ISS Retido"</w:t>
            </w:r>
          </w:p>
        </w:tc>
        <w:tc>
          <w:tcPr>
            <w:tcW w:w="1390" w:type="dxa"/>
          </w:tcPr>
          <w:p w14:paraId="6EA1D317" w14:textId="77777777" w:rsidR="00395C5B" w:rsidRDefault="00395C5B" w:rsidP="00EC1287">
            <w:pPr>
              <w:jc w:val="both"/>
              <w:rPr>
                <w:rFonts w:ascii="Times New Roman" w:hAnsi="Times New Roman" w:cs="Times New Roman"/>
                <w:b/>
                <w:bCs/>
                <w:sz w:val="24"/>
                <w:szCs w:val="24"/>
              </w:rPr>
            </w:pPr>
          </w:p>
        </w:tc>
        <w:tc>
          <w:tcPr>
            <w:tcW w:w="1381" w:type="dxa"/>
            <w:gridSpan w:val="2"/>
          </w:tcPr>
          <w:p w14:paraId="512C0C12" w14:textId="77777777" w:rsidR="00395C5B" w:rsidRDefault="00395C5B" w:rsidP="00EC1287">
            <w:pPr>
              <w:jc w:val="both"/>
              <w:rPr>
                <w:rFonts w:ascii="Times New Roman" w:hAnsi="Times New Roman" w:cs="Times New Roman"/>
                <w:b/>
                <w:bCs/>
                <w:sz w:val="24"/>
                <w:szCs w:val="24"/>
              </w:rPr>
            </w:pPr>
          </w:p>
        </w:tc>
      </w:tr>
      <w:tr w:rsidR="00395C5B" w14:paraId="3F339C2C" w14:textId="77777777" w:rsidTr="003E04F9">
        <w:tc>
          <w:tcPr>
            <w:tcW w:w="857" w:type="dxa"/>
            <w:gridSpan w:val="2"/>
          </w:tcPr>
          <w:p w14:paraId="0D4104C9" w14:textId="19B275D5"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136</w:t>
            </w:r>
          </w:p>
        </w:tc>
        <w:tc>
          <w:tcPr>
            <w:tcW w:w="5298" w:type="dxa"/>
            <w:gridSpan w:val="2"/>
          </w:tcPr>
          <w:p w14:paraId="12614394" w14:textId="69233808" w:rsidR="00395C5B" w:rsidRDefault="00395C5B" w:rsidP="00EC1287">
            <w:pPr>
              <w:widowControl/>
              <w:autoSpaceDE w:val="0"/>
              <w:autoSpaceDN w:val="0"/>
              <w:adjustRightInd w:val="0"/>
            </w:pPr>
            <w:r>
              <w:t>c) Contribuintes com divergências do tipo "Com DAS-D declarada sem emissão de NFS-e"</w:t>
            </w:r>
          </w:p>
        </w:tc>
        <w:tc>
          <w:tcPr>
            <w:tcW w:w="1390" w:type="dxa"/>
          </w:tcPr>
          <w:p w14:paraId="386A2CDA" w14:textId="77777777" w:rsidR="00395C5B" w:rsidRDefault="00395C5B" w:rsidP="00EC1287">
            <w:pPr>
              <w:jc w:val="both"/>
              <w:rPr>
                <w:rFonts w:ascii="Times New Roman" w:hAnsi="Times New Roman" w:cs="Times New Roman"/>
                <w:b/>
                <w:bCs/>
                <w:sz w:val="24"/>
                <w:szCs w:val="24"/>
              </w:rPr>
            </w:pPr>
          </w:p>
        </w:tc>
        <w:tc>
          <w:tcPr>
            <w:tcW w:w="1381" w:type="dxa"/>
            <w:gridSpan w:val="2"/>
          </w:tcPr>
          <w:p w14:paraId="5C4787DA" w14:textId="77777777" w:rsidR="00395C5B" w:rsidRDefault="00395C5B" w:rsidP="00EC1287">
            <w:pPr>
              <w:jc w:val="both"/>
              <w:rPr>
                <w:rFonts w:ascii="Times New Roman" w:hAnsi="Times New Roman" w:cs="Times New Roman"/>
                <w:b/>
                <w:bCs/>
                <w:sz w:val="24"/>
                <w:szCs w:val="24"/>
              </w:rPr>
            </w:pPr>
          </w:p>
        </w:tc>
      </w:tr>
      <w:tr w:rsidR="00395C5B" w14:paraId="0077C654" w14:textId="77777777" w:rsidTr="003E04F9">
        <w:tc>
          <w:tcPr>
            <w:tcW w:w="857" w:type="dxa"/>
            <w:gridSpan w:val="2"/>
          </w:tcPr>
          <w:p w14:paraId="4F2D5650" w14:textId="0580CE0A"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137</w:t>
            </w:r>
          </w:p>
        </w:tc>
        <w:tc>
          <w:tcPr>
            <w:tcW w:w="5298" w:type="dxa"/>
            <w:gridSpan w:val="2"/>
          </w:tcPr>
          <w:p w14:paraId="195518A7" w14:textId="532A885C" w:rsidR="00395C5B" w:rsidRDefault="00395C5B" w:rsidP="00EC1287">
            <w:pPr>
              <w:widowControl/>
              <w:autoSpaceDE w:val="0"/>
              <w:autoSpaceDN w:val="0"/>
              <w:adjustRightInd w:val="0"/>
            </w:pPr>
            <w:r>
              <w:t>d) Contribuintes com divergências do tipo "Sem DAS-D declarada com emissão de NFS-e"</w:t>
            </w:r>
          </w:p>
        </w:tc>
        <w:tc>
          <w:tcPr>
            <w:tcW w:w="1390" w:type="dxa"/>
          </w:tcPr>
          <w:p w14:paraId="709F6D1F" w14:textId="77777777" w:rsidR="00395C5B" w:rsidRDefault="00395C5B" w:rsidP="00EC1287">
            <w:pPr>
              <w:jc w:val="both"/>
              <w:rPr>
                <w:rFonts w:ascii="Times New Roman" w:hAnsi="Times New Roman" w:cs="Times New Roman"/>
                <w:b/>
                <w:bCs/>
                <w:sz w:val="24"/>
                <w:szCs w:val="24"/>
              </w:rPr>
            </w:pPr>
          </w:p>
        </w:tc>
        <w:tc>
          <w:tcPr>
            <w:tcW w:w="1381" w:type="dxa"/>
            <w:gridSpan w:val="2"/>
          </w:tcPr>
          <w:p w14:paraId="2F2A2FC8" w14:textId="77777777" w:rsidR="00395C5B" w:rsidRDefault="00395C5B" w:rsidP="00EC1287">
            <w:pPr>
              <w:jc w:val="both"/>
              <w:rPr>
                <w:rFonts w:ascii="Times New Roman" w:hAnsi="Times New Roman" w:cs="Times New Roman"/>
                <w:b/>
                <w:bCs/>
                <w:sz w:val="24"/>
                <w:szCs w:val="24"/>
              </w:rPr>
            </w:pPr>
          </w:p>
        </w:tc>
      </w:tr>
      <w:tr w:rsidR="00395C5B" w14:paraId="2616C58E" w14:textId="77777777" w:rsidTr="003E04F9">
        <w:tc>
          <w:tcPr>
            <w:tcW w:w="857" w:type="dxa"/>
            <w:gridSpan w:val="2"/>
          </w:tcPr>
          <w:p w14:paraId="21710987" w14:textId="61314E59"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5298" w:type="dxa"/>
            <w:gridSpan w:val="2"/>
          </w:tcPr>
          <w:p w14:paraId="08874BF3" w14:textId="31D2372F" w:rsidR="00395C5B" w:rsidRDefault="00395C5B" w:rsidP="00EC1287">
            <w:pPr>
              <w:widowControl/>
              <w:autoSpaceDE w:val="0"/>
              <w:autoSpaceDN w:val="0"/>
              <w:adjustRightInd w:val="0"/>
            </w:pPr>
            <w:r>
              <w:t>e) Contribuintes com divergências do tipo "Sem DAS-D declarada e sem emissão de NFS-e"</w:t>
            </w:r>
          </w:p>
        </w:tc>
        <w:tc>
          <w:tcPr>
            <w:tcW w:w="1390" w:type="dxa"/>
          </w:tcPr>
          <w:p w14:paraId="49796854" w14:textId="77777777" w:rsidR="00395C5B" w:rsidRDefault="00395C5B" w:rsidP="00EC1287">
            <w:pPr>
              <w:jc w:val="both"/>
              <w:rPr>
                <w:rFonts w:ascii="Times New Roman" w:hAnsi="Times New Roman" w:cs="Times New Roman"/>
                <w:b/>
                <w:bCs/>
                <w:sz w:val="24"/>
                <w:szCs w:val="24"/>
              </w:rPr>
            </w:pPr>
          </w:p>
        </w:tc>
        <w:tc>
          <w:tcPr>
            <w:tcW w:w="1381" w:type="dxa"/>
            <w:gridSpan w:val="2"/>
          </w:tcPr>
          <w:p w14:paraId="51A445CE" w14:textId="77777777" w:rsidR="00395C5B" w:rsidRDefault="00395C5B" w:rsidP="00EC1287">
            <w:pPr>
              <w:jc w:val="both"/>
              <w:rPr>
                <w:rFonts w:ascii="Times New Roman" w:hAnsi="Times New Roman" w:cs="Times New Roman"/>
                <w:b/>
                <w:bCs/>
                <w:sz w:val="24"/>
                <w:szCs w:val="24"/>
              </w:rPr>
            </w:pPr>
          </w:p>
        </w:tc>
      </w:tr>
      <w:tr w:rsidR="00395C5B" w14:paraId="583ADF60" w14:textId="77777777" w:rsidTr="003E04F9">
        <w:tc>
          <w:tcPr>
            <w:tcW w:w="857" w:type="dxa"/>
            <w:gridSpan w:val="2"/>
          </w:tcPr>
          <w:p w14:paraId="62EE5571" w14:textId="34E824D0"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139</w:t>
            </w:r>
          </w:p>
        </w:tc>
        <w:tc>
          <w:tcPr>
            <w:tcW w:w="5298" w:type="dxa"/>
            <w:gridSpan w:val="2"/>
          </w:tcPr>
          <w:p w14:paraId="6C50B0A2" w14:textId="10D41E26" w:rsidR="00395C5B" w:rsidRDefault="00395C5B" w:rsidP="00EC1287">
            <w:pPr>
              <w:widowControl/>
              <w:autoSpaceDE w:val="0"/>
              <w:autoSpaceDN w:val="0"/>
              <w:adjustRightInd w:val="0"/>
            </w:pPr>
            <w:r>
              <w:t>f) Contribuintes com divergências do tipo "Pagamento de DAS -D não identificado"</w:t>
            </w:r>
          </w:p>
        </w:tc>
        <w:tc>
          <w:tcPr>
            <w:tcW w:w="1390" w:type="dxa"/>
          </w:tcPr>
          <w:p w14:paraId="6E9515DC" w14:textId="77777777" w:rsidR="00395C5B" w:rsidRDefault="00395C5B" w:rsidP="00EC1287">
            <w:pPr>
              <w:jc w:val="both"/>
              <w:rPr>
                <w:rFonts w:ascii="Times New Roman" w:hAnsi="Times New Roman" w:cs="Times New Roman"/>
                <w:b/>
                <w:bCs/>
                <w:sz w:val="24"/>
                <w:szCs w:val="24"/>
              </w:rPr>
            </w:pPr>
          </w:p>
        </w:tc>
        <w:tc>
          <w:tcPr>
            <w:tcW w:w="1381" w:type="dxa"/>
            <w:gridSpan w:val="2"/>
          </w:tcPr>
          <w:p w14:paraId="68747F0C" w14:textId="77777777" w:rsidR="00395C5B" w:rsidRDefault="00395C5B" w:rsidP="00EC1287">
            <w:pPr>
              <w:jc w:val="both"/>
              <w:rPr>
                <w:rFonts w:ascii="Times New Roman" w:hAnsi="Times New Roman" w:cs="Times New Roman"/>
                <w:b/>
                <w:bCs/>
                <w:sz w:val="24"/>
                <w:szCs w:val="24"/>
              </w:rPr>
            </w:pPr>
          </w:p>
        </w:tc>
      </w:tr>
      <w:tr w:rsidR="00395C5B" w14:paraId="30425E5F" w14:textId="77777777" w:rsidTr="003E04F9">
        <w:tc>
          <w:tcPr>
            <w:tcW w:w="857" w:type="dxa"/>
            <w:gridSpan w:val="2"/>
          </w:tcPr>
          <w:p w14:paraId="438888E8" w14:textId="100E1D92"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5298" w:type="dxa"/>
            <w:gridSpan w:val="2"/>
          </w:tcPr>
          <w:p w14:paraId="67F90A9D" w14:textId="3B33A10D" w:rsidR="00395C5B" w:rsidRDefault="00395C5B" w:rsidP="00EC1287">
            <w:pPr>
              <w:widowControl/>
              <w:autoSpaceDE w:val="0"/>
              <w:autoSpaceDN w:val="0"/>
              <w:adjustRightInd w:val="0"/>
            </w:pPr>
            <w:r>
              <w:t>g) Contribuintes com divergências do tipo "Declaração indevida de atividade de Escritório Contábil"</w:t>
            </w:r>
          </w:p>
        </w:tc>
        <w:tc>
          <w:tcPr>
            <w:tcW w:w="1390" w:type="dxa"/>
          </w:tcPr>
          <w:p w14:paraId="58191D2C" w14:textId="77777777" w:rsidR="00395C5B" w:rsidRDefault="00395C5B" w:rsidP="00EC1287">
            <w:pPr>
              <w:jc w:val="both"/>
              <w:rPr>
                <w:rFonts w:ascii="Times New Roman" w:hAnsi="Times New Roman" w:cs="Times New Roman"/>
                <w:b/>
                <w:bCs/>
                <w:sz w:val="24"/>
                <w:szCs w:val="24"/>
              </w:rPr>
            </w:pPr>
          </w:p>
        </w:tc>
        <w:tc>
          <w:tcPr>
            <w:tcW w:w="1381" w:type="dxa"/>
            <w:gridSpan w:val="2"/>
          </w:tcPr>
          <w:p w14:paraId="56810FA7" w14:textId="77777777" w:rsidR="00395C5B" w:rsidRDefault="00395C5B" w:rsidP="00EC1287">
            <w:pPr>
              <w:jc w:val="both"/>
              <w:rPr>
                <w:rFonts w:ascii="Times New Roman" w:hAnsi="Times New Roman" w:cs="Times New Roman"/>
                <w:b/>
                <w:bCs/>
                <w:sz w:val="24"/>
                <w:szCs w:val="24"/>
              </w:rPr>
            </w:pPr>
          </w:p>
        </w:tc>
      </w:tr>
      <w:tr w:rsidR="00395C5B" w14:paraId="32AF7E13" w14:textId="77777777" w:rsidTr="003E04F9">
        <w:tc>
          <w:tcPr>
            <w:tcW w:w="857" w:type="dxa"/>
            <w:gridSpan w:val="2"/>
          </w:tcPr>
          <w:p w14:paraId="069194FF" w14:textId="0EE5839D"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141</w:t>
            </w:r>
          </w:p>
        </w:tc>
        <w:tc>
          <w:tcPr>
            <w:tcW w:w="5298" w:type="dxa"/>
            <w:gridSpan w:val="2"/>
          </w:tcPr>
          <w:p w14:paraId="1A0DC14C" w14:textId="6BB20652" w:rsidR="00395C5B" w:rsidRDefault="00395C5B" w:rsidP="00EC1287">
            <w:pPr>
              <w:widowControl/>
              <w:autoSpaceDE w:val="0"/>
              <w:autoSpaceDN w:val="0"/>
              <w:adjustRightInd w:val="0"/>
            </w:pPr>
            <w:r>
              <w:t>Através da importação dos arquivos de parcelamentos realizados na Receita Federal o sistema deverá identificar e suspender a geração das divergências identificadas no item VI acima, cujos períodos de apuração estão inseridos em parcelamentos;</w:t>
            </w:r>
          </w:p>
        </w:tc>
        <w:tc>
          <w:tcPr>
            <w:tcW w:w="1390" w:type="dxa"/>
          </w:tcPr>
          <w:p w14:paraId="1CBD3F1A" w14:textId="77777777" w:rsidR="00395C5B" w:rsidRDefault="00395C5B" w:rsidP="00EC1287">
            <w:pPr>
              <w:jc w:val="both"/>
              <w:rPr>
                <w:rFonts w:ascii="Times New Roman" w:hAnsi="Times New Roman" w:cs="Times New Roman"/>
                <w:b/>
                <w:bCs/>
                <w:sz w:val="24"/>
                <w:szCs w:val="24"/>
              </w:rPr>
            </w:pPr>
          </w:p>
        </w:tc>
        <w:tc>
          <w:tcPr>
            <w:tcW w:w="1381" w:type="dxa"/>
            <w:gridSpan w:val="2"/>
          </w:tcPr>
          <w:p w14:paraId="232A8EA8" w14:textId="77777777" w:rsidR="00395C5B" w:rsidRDefault="00395C5B" w:rsidP="00EC1287">
            <w:pPr>
              <w:jc w:val="both"/>
              <w:rPr>
                <w:rFonts w:ascii="Times New Roman" w:hAnsi="Times New Roman" w:cs="Times New Roman"/>
                <w:b/>
                <w:bCs/>
                <w:sz w:val="24"/>
                <w:szCs w:val="24"/>
              </w:rPr>
            </w:pPr>
          </w:p>
        </w:tc>
      </w:tr>
      <w:tr w:rsidR="00395C5B" w14:paraId="1653AD99" w14:textId="77777777" w:rsidTr="003E04F9">
        <w:tc>
          <w:tcPr>
            <w:tcW w:w="857" w:type="dxa"/>
            <w:gridSpan w:val="2"/>
          </w:tcPr>
          <w:p w14:paraId="2B4EFA8E" w14:textId="36AB5528"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142</w:t>
            </w:r>
          </w:p>
        </w:tc>
        <w:tc>
          <w:tcPr>
            <w:tcW w:w="5298" w:type="dxa"/>
            <w:gridSpan w:val="2"/>
          </w:tcPr>
          <w:p w14:paraId="0FEEE4F8" w14:textId="00B35FA5" w:rsidR="00395C5B" w:rsidRDefault="00395C5B" w:rsidP="00EC1287">
            <w:pPr>
              <w:widowControl/>
              <w:autoSpaceDE w:val="0"/>
              <w:autoSpaceDN w:val="0"/>
              <w:adjustRightInd w:val="0"/>
            </w:pPr>
            <w:r>
              <w:t>O sistema deverá permitir a geração individual ou em lotes das divergências para a geração dos arquivos contendo as Intimações e Termos de Exclusão nos formatos exigidos pelo Domicílio Tributário Eletrônico – DTE da Receita Federal;</w:t>
            </w:r>
          </w:p>
        </w:tc>
        <w:tc>
          <w:tcPr>
            <w:tcW w:w="1390" w:type="dxa"/>
          </w:tcPr>
          <w:p w14:paraId="5AD2A73A" w14:textId="77777777" w:rsidR="00395C5B" w:rsidRDefault="00395C5B" w:rsidP="00EC1287">
            <w:pPr>
              <w:jc w:val="both"/>
              <w:rPr>
                <w:rFonts w:ascii="Times New Roman" w:hAnsi="Times New Roman" w:cs="Times New Roman"/>
                <w:b/>
                <w:bCs/>
                <w:sz w:val="24"/>
                <w:szCs w:val="24"/>
              </w:rPr>
            </w:pPr>
          </w:p>
        </w:tc>
        <w:tc>
          <w:tcPr>
            <w:tcW w:w="1381" w:type="dxa"/>
            <w:gridSpan w:val="2"/>
          </w:tcPr>
          <w:p w14:paraId="5E66518E" w14:textId="77777777" w:rsidR="00395C5B" w:rsidRDefault="00395C5B" w:rsidP="00EC1287">
            <w:pPr>
              <w:jc w:val="both"/>
              <w:rPr>
                <w:rFonts w:ascii="Times New Roman" w:hAnsi="Times New Roman" w:cs="Times New Roman"/>
                <w:b/>
                <w:bCs/>
                <w:sz w:val="24"/>
                <w:szCs w:val="24"/>
              </w:rPr>
            </w:pPr>
          </w:p>
        </w:tc>
      </w:tr>
      <w:tr w:rsidR="00395C5B" w14:paraId="134F5121" w14:textId="77777777" w:rsidTr="003E04F9">
        <w:tc>
          <w:tcPr>
            <w:tcW w:w="857" w:type="dxa"/>
            <w:gridSpan w:val="2"/>
          </w:tcPr>
          <w:p w14:paraId="57620CF3" w14:textId="24B22D86"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143</w:t>
            </w:r>
          </w:p>
        </w:tc>
        <w:tc>
          <w:tcPr>
            <w:tcW w:w="5298" w:type="dxa"/>
            <w:gridSpan w:val="2"/>
          </w:tcPr>
          <w:p w14:paraId="6797B997" w14:textId="5931A588" w:rsidR="00395C5B" w:rsidRDefault="00395C5B" w:rsidP="00EC1287">
            <w:pPr>
              <w:widowControl/>
              <w:autoSpaceDE w:val="0"/>
              <w:autoSpaceDN w:val="0"/>
              <w:adjustRightInd w:val="0"/>
            </w:pPr>
            <w:r>
              <w:t>Através da importação dos arquivos de eventos disponibilizados pela receita federal o sistema deverá permitir a consulta do histórico dos eventos do contribuinte no Simples Nacional;</w:t>
            </w:r>
          </w:p>
        </w:tc>
        <w:tc>
          <w:tcPr>
            <w:tcW w:w="1390" w:type="dxa"/>
          </w:tcPr>
          <w:p w14:paraId="42B7C49A" w14:textId="77777777" w:rsidR="00395C5B" w:rsidRDefault="00395C5B" w:rsidP="00EC1287">
            <w:pPr>
              <w:jc w:val="both"/>
              <w:rPr>
                <w:rFonts w:ascii="Times New Roman" w:hAnsi="Times New Roman" w:cs="Times New Roman"/>
                <w:b/>
                <w:bCs/>
                <w:sz w:val="24"/>
                <w:szCs w:val="24"/>
              </w:rPr>
            </w:pPr>
          </w:p>
        </w:tc>
        <w:tc>
          <w:tcPr>
            <w:tcW w:w="1381" w:type="dxa"/>
            <w:gridSpan w:val="2"/>
          </w:tcPr>
          <w:p w14:paraId="1EFE0D42" w14:textId="77777777" w:rsidR="00395C5B" w:rsidRDefault="00395C5B" w:rsidP="00EC1287">
            <w:pPr>
              <w:jc w:val="both"/>
              <w:rPr>
                <w:rFonts w:ascii="Times New Roman" w:hAnsi="Times New Roman" w:cs="Times New Roman"/>
                <w:b/>
                <w:bCs/>
                <w:sz w:val="24"/>
                <w:szCs w:val="24"/>
              </w:rPr>
            </w:pPr>
          </w:p>
        </w:tc>
      </w:tr>
      <w:tr w:rsidR="00395C5B" w14:paraId="179242E9" w14:textId="77777777" w:rsidTr="003E04F9">
        <w:tc>
          <w:tcPr>
            <w:tcW w:w="8926" w:type="dxa"/>
            <w:gridSpan w:val="7"/>
          </w:tcPr>
          <w:p w14:paraId="1E9D6757" w14:textId="797E0199" w:rsidR="00395C5B" w:rsidRPr="00395C5B" w:rsidRDefault="00395C5B" w:rsidP="00EC1287">
            <w:pPr>
              <w:jc w:val="both"/>
              <w:rPr>
                <w:rFonts w:ascii="Times New Roman" w:hAnsi="Times New Roman" w:cs="Times New Roman"/>
                <w:b/>
                <w:bCs/>
                <w:sz w:val="24"/>
                <w:szCs w:val="24"/>
              </w:rPr>
            </w:pPr>
            <w:r w:rsidRPr="00395C5B">
              <w:rPr>
                <w:b/>
                <w:bCs/>
                <w:sz w:val="24"/>
                <w:szCs w:val="24"/>
              </w:rPr>
              <w:t>O sistema deverá possibilitar a importação dos arquivos DAF607 disponibilizados pelo Banco do Brasil e apresentar no mínimo as seguintes informações:</w:t>
            </w:r>
          </w:p>
        </w:tc>
      </w:tr>
      <w:tr w:rsidR="00395C5B" w14:paraId="399A1A9F" w14:textId="77777777" w:rsidTr="003E04F9">
        <w:tc>
          <w:tcPr>
            <w:tcW w:w="857" w:type="dxa"/>
            <w:gridSpan w:val="2"/>
          </w:tcPr>
          <w:p w14:paraId="0A296B1A" w14:textId="24514A90"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144</w:t>
            </w:r>
          </w:p>
        </w:tc>
        <w:tc>
          <w:tcPr>
            <w:tcW w:w="5298" w:type="dxa"/>
            <w:gridSpan w:val="2"/>
          </w:tcPr>
          <w:p w14:paraId="71FE6EED" w14:textId="59C43A60" w:rsidR="00395C5B" w:rsidRDefault="00395C5B" w:rsidP="00EC1287">
            <w:pPr>
              <w:widowControl/>
              <w:autoSpaceDE w:val="0"/>
              <w:autoSpaceDN w:val="0"/>
              <w:adjustRightInd w:val="0"/>
            </w:pPr>
            <w:r>
              <w:t>Permitir a consulta dos valores arrecadados por competênciaou por data de recebimento</w:t>
            </w:r>
          </w:p>
        </w:tc>
        <w:tc>
          <w:tcPr>
            <w:tcW w:w="1390" w:type="dxa"/>
          </w:tcPr>
          <w:p w14:paraId="48F279ED" w14:textId="77777777" w:rsidR="00395C5B" w:rsidRDefault="00395C5B" w:rsidP="00EC1287">
            <w:pPr>
              <w:jc w:val="both"/>
              <w:rPr>
                <w:rFonts w:ascii="Times New Roman" w:hAnsi="Times New Roman" w:cs="Times New Roman"/>
                <w:b/>
                <w:bCs/>
                <w:sz w:val="24"/>
                <w:szCs w:val="24"/>
              </w:rPr>
            </w:pPr>
          </w:p>
        </w:tc>
        <w:tc>
          <w:tcPr>
            <w:tcW w:w="1381" w:type="dxa"/>
            <w:gridSpan w:val="2"/>
          </w:tcPr>
          <w:p w14:paraId="193C4E72" w14:textId="77777777" w:rsidR="00395C5B" w:rsidRDefault="00395C5B" w:rsidP="00EC1287">
            <w:pPr>
              <w:jc w:val="both"/>
              <w:rPr>
                <w:rFonts w:ascii="Times New Roman" w:hAnsi="Times New Roman" w:cs="Times New Roman"/>
                <w:b/>
                <w:bCs/>
                <w:sz w:val="24"/>
                <w:szCs w:val="24"/>
              </w:rPr>
            </w:pPr>
          </w:p>
        </w:tc>
      </w:tr>
      <w:tr w:rsidR="00395C5B" w14:paraId="4B944567" w14:textId="77777777" w:rsidTr="003E04F9">
        <w:tc>
          <w:tcPr>
            <w:tcW w:w="857" w:type="dxa"/>
            <w:gridSpan w:val="2"/>
          </w:tcPr>
          <w:p w14:paraId="72127630" w14:textId="2739EBC6"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145</w:t>
            </w:r>
          </w:p>
          <w:p w14:paraId="01CC58A4" w14:textId="659581F7"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146</w:t>
            </w:r>
          </w:p>
        </w:tc>
        <w:tc>
          <w:tcPr>
            <w:tcW w:w="5298" w:type="dxa"/>
            <w:gridSpan w:val="2"/>
          </w:tcPr>
          <w:p w14:paraId="1771414E" w14:textId="2D137612" w:rsidR="00395C5B" w:rsidRDefault="00395C5B" w:rsidP="00EC1287">
            <w:pPr>
              <w:widowControl/>
              <w:autoSpaceDE w:val="0"/>
              <w:autoSpaceDN w:val="0"/>
              <w:adjustRightInd w:val="0"/>
            </w:pPr>
            <w:r>
              <w:t>Permitir a consulta dos valores arrecadados por períodos</w:t>
            </w:r>
          </w:p>
        </w:tc>
        <w:tc>
          <w:tcPr>
            <w:tcW w:w="1390" w:type="dxa"/>
          </w:tcPr>
          <w:p w14:paraId="6EE309E1" w14:textId="77777777" w:rsidR="00395C5B" w:rsidRDefault="00395C5B" w:rsidP="00EC1287">
            <w:pPr>
              <w:jc w:val="both"/>
              <w:rPr>
                <w:rFonts w:ascii="Times New Roman" w:hAnsi="Times New Roman" w:cs="Times New Roman"/>
                <w:b/>
                <w:bCs/>
                <w:sz w:val="24"/>
                <w:szCs w:val="24"/>
              </w:rPr>
            </w:pPr>
          </w:p>
        </w:tc>
        <w:tc>
          <w:tcPr>
            <w:tcW w:w="1381" w:type="dxa"/>
            <w:gridSpan w:val="2"/>
          </w:tcPr>
          <w:p w14:paraId="16FEE497" w14:textId="77777777" w:rsidR="00395C5B" w:rsidRDefault="00395C5B" w:rsidP="00EC1287">
            <w:pPr>
              <w:jc w:val="both"/>
              <w:rPr>
                <w:rFonts w:ascii="Times New Roman" w:hAnsi="Times New Roman" w:cs="Times New Roman"/>
                <w:b/>
                <w:bCs/>
                <w:sz w:val="24"/>
                <w:szCs w:val="24"/>
              </w:rPr>
            </w:pPr>
          </w:p>
        </w:tc>
      </w:tr>
      <w:tr w:rsidR="00395C5B" w14:paraId="7FAE6F49" w14:textId="77777777" w:rsidTr="003E04F9">
        <w:tc>
          <w:tcPr>
            <w:tcW w:w="857" w:type="dxa"/>
            <w:gridSpan w:val="2"/>
          </w:tcPr>
          <w:p w14:paraId="51BD35F3" w14:textId="37C99119"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147</w:t>
            </w:r>
          </w:p>
        </w:tc>
        <w:tc>
          <w:tcPr>
            <w:tcW w:w="5298" w:type="dxa"/>
            <w:gridSpan w:val="2"/>
          </w:tcPr>
          <w:p w14:paraId="62CB7D06" w14:textId="1FCF967B" w:rsidR="00395C5B" w:rsidRDefault="00395C5B" w:rsidP="00EC1287">
            <w:pPr>
              <w:widowControl/>
              <w:autoSpaceDE w:val="0"/>
              <w:autoSpaceDN w:val="0"/>
              <w:adjustRightInd w:val="0"/>
            </w:pPr>
            <w:r>
              <w:t>Permitir a consulta dos valores arrecadados por tipo de origem da guia</w:t>
            </w:r>
          </w:p>
        </w:tc>
        <w:tc>
          <w:tcPr>
            <w:tcW w:w="1390" w:type="dxa"/>
          </w:tcPr>
          <w:p w14:paraId="33882F8A" w14:textId="77777777" w:rsidR="00395C5B" w:rsidRDefault="00395C5B" w:rsidP="00EC1287">
            <w:pPr>
              <w:jc w:val="both"/>
              <w:rPr>
                <w:rFonts w:ascii="Times New Roman" w:hAnsi="Times New Roman" w:cs="Times New Roman"/>
                <w:b/>
                <w:bCs/>
                <w:sz w:val="24"/>
                <w:szCs w:val="24"/>
              </w:rPr>
            </w:pPr>
          </w:p>
        </w:tc>
        <w:tc>
          <w:tcPr>
            <w:tcW w:w="1381" w:type="dxa"/>
            <w:gridSpan w:val="2"/>
          </w:tcPr>
          <w:p w14:paraId="0A948B3E" w14:textId="77777777" w:rsidR="00395C5B" w:rsidRDefault="00395C5B" w:rsidP="00EC1287">
            <w:pPr>
              <w:jc w:val="both"/>
              <w:rPr>
                <w:rFonts w:ascii="Times New Roman" w:hAnsi="Times New Roman" w:cs="Times New Roman"/>
                <w:b/>
                <w:bCs/>
                <w:sz w:val="24"/>
                <w:szCs w:val="24"/>
              </w:rPr>
            </w:pPr>
          </w:p>
        </w:tc>
      </w:tr>
      <w:tr w:rsidR="00395C5B" w14:paraId="0751193D" w14:textId="77777777" w:rsidTr="003E04F9">
        <w:tc>
          <w:tcPr>
            <w:tcW w:w="857" w:type="dxa"/>
            <w:gridSpan w:val="2"/>
          </w:tcPr>
          <w:p w14:paraId="61164ACB" w14:textId="6AE7EE03"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148</w:t>
            </w:r>
          </w:p>
        </w:tc>
        <w:tc>
          <w:tcPr>
            <w:tcW w:w="5298" w:type="dxa"/>
            <w:gridSpan w:val="2"/>
          </w:tcPr>
          <w:p w14:paraId="2F402A6F" w14:textId="547E2BFD" w:rsidR="00395C5B" w:rsidRDefault="00395C5B" w:rsidP="00EC1287">
            <w:pPr>
              <w:widowControl/>
              <w:autoSpaceDE w:val="0"/>
              <w:autoSpaceDN w:val="0"/>
              <w:adjustRightInd w:val="0"/>
            </w:pPr>
            <w:r>
              <w:t>Permitir a consulta dos valores arrecadados por faixa de valores</w:t>
            </w:r>
          </w:p>
        </w:tc>
        <w:tc>
          <w:tcPr>
            <w:tcW w:w="1390" w:type="dxa"/>
          </w:tcPr>
          <w:p w14:paraId="4BA8B240" w14:textId="77777777" w:rsidR="00395C5B" w:rsidRDefault="00395C5B" w:rsidP="00EC1287">
            <w:pPr>
              <w:jc w:val="both"/>
              <w:rPr>
                <w:rFonts w:ascii="Times New Roman" w:hAnsi="Times New Roman" w:cs="Times New Roman"/>
                <w:b/>
                <w:bCs/>
                <w:sz w:val="24"/>
                <w:szCs w:val="24"/>
              </w:rPr>
            </w:pPr>
          </w:p>
        </w:tc>
        <w:tc>
          <w:tcPr>
            <w:tcW w:w="1381" w:type="dxa"/>
            <w:gridSpan w:val="2"/>
          </w:tcPr>
          <w:p w14:paraId="21CB177F" w14:textId="77777777" w:rsidR="00395C5B" w:rsidRDefault="00395C5B" w:rsidP="00EC1287">
            <w:pPr>
              <w:jc w:val="both"/>
              <w:rPr>
                <w:rFonts w:ascii="Times New Roman" w:hAnsi="Times New Roman" w:cs="Times New Roman"/>
                <w:b/>
                <w:bCs/>
                <w:sz w:val="24"/>
                <w:szCs w:val="24"/>
              </w:rPr>
            </w:pPr>
          </w:p>
        </w:tc>
      </w:tr>
      <w:tr w:rsidR="00395C5B" w14:paraId="3B877199" w14:textId="77777777" w:rsidTr="003E04F9">
        <w:tc>
          <w:tcPr>
            <w:tcW w:w="857" w:type="dxa"/>
            <w:gridSpan w:val="2"/>
          </w:tcPr>
          <w:p w14:paraId="3BA0CA45" w14:textId="2B90F4AA"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149</w:t>
            </w:r>
          </w:p>
        </w:tc>
        <w:tc>
          <w:tcPr>
            <w:tcW w:w="5298" w:type="dxa"/>
            <w:gridSpan w:val="2"/>
          </w:tcPr>
          <w:p w14:paraId="227C89D7" w14:textId="77504808" w:rsidR="00395C5B" w:rsidRDefault="00395C5B" w:rsidP="00EC1287">
            <w:pPr>
              <w:widowControl/>
              <w:autoSpaceDE w:val="0"/>
              <w:autoSpaceDN w:val="0"/>
              <w:adjustRightInd w:val="0"/>
            </w:pPr>
            <w:r>
              <w:t>Apresentar gráficos com informações sobre os valores arrecadados</w:t>
            </w:r>
          </w:p>
        </w:tc>
        <w:tc>
          <w:tcPr>
            <w:tcW w:w="1390" w:type="dxa"/>
          </w:tcPr>
          <w:p w14:paraId="1EC0CF9B" w14:textId="77777777" w:rsidR="00395C5B" w:rsidRDefault="00395C5B" w:rsidP="00EC1287">
            <w:pPr>
              <w:jc w:val="both"/>
              <w:rPr>
                <w:rFonts w:ascii="Times New Roman" w:hAnsi="Times New Roman" w:cs="Times New Roman"/>
                <w:b/>
                <w:bCs/>
                <w:sz w:val="24"/>
                <w:szCs w:val="24"/>
              </w:rPr>
            </w:pPr>
          </w:p>
        </w:tc>
        <w:tc>
          <w:tcPr>
            <w:tcW w:w="1381" w:type="dxa"/>
            <w:gridSpan w:val="2"/>
          </w:tcPr>
          <w:p w14:paraId="65E92042" w14:textId="77777777" w:rsidR="00395C5B" w:rsidRDefault="00395C5B" w:rsidP="00EC1287">
            <w:pPr>
              <w:jc w:val="both"/>
              <w:rPr>
                <w:rFonts w:ascii="Times New Roman" w:hAnsi="Times New Roman" w:cs="Times New Roman"/>
                <w:b/>
                <w:bCs/>
                <w:sz w:val="24"/>
                <w:szCs w:val="24"/>
              </w:rPr>
            </w:pPr>
          </w:p>
        </w:tc>
      </w:tr>
      <w:tr w:rsidR="00395C5B" w14:paraId="571D13F3" w14:textId="77777777" w:rsidTr="003E04F9">
        <w:tc>
          <w:tcPr>
            <w:tcW w:w="857" w:type="dxa"/>
            <w:gridSpan w:val="2"/>
          </w:tcPr>
          <w:p w14:paraId="2F96452C" w14:textId="2CE435D8"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5298" w:type="dxa"/>
            <w:gridSpan w:val="2"/>
          </w:tcPr>
          <w:p w14:paraId="32E883A6" w14:textId="6FDF4114" w:rsidR="00395C5B" w:rsidRDefault="00395C5B" w:rsidP="00EC1287">
            <w:pPr>
              <w:widowControl/>
              <w:autoSpaceDE w:val="0"/>
              <w:autoSpaceDN w:val="0"/>
              <w:adjustRightInd w:val="0"/>
            </w:pPr>
            <w:r>
              <w:t>Apresentar a relação das guias constantes nos arquivos importados contendo no mínimo as informações de nº da guia, competência, valor principal, valor de juros, valor de multa e data de recebimento;</w:t>
            </w:r>
          </w:p>
        </w:tc>
        <w:tc>
          <w:tcPr>
            <w:tcW w:w="1390" w:type="dxa"/>
          </w:tcPr>
          <w:p w14:paraId="1D0F48E7" w14:textId="77777777" w:rsidR="00395C5B" w:rsidRDefault="00395C5B" w:rsidP="00EC1287">
            <w:pPr>
              <w:jc w:val="both"/>
              <w:rPr>
                <w:rFonts w:ascii="Times New Roman" w:hAnsi="Times New Roman" w:cs="Times New Roman"/>
                <w:b/>
                <w:bCs/>
                <w:sz w:val="24"/>
                <w:szCs w:val="24"/>
              </w:rPr>
            </w:pPr>
          </w:p>
        </w:tc>
        <w:tc>
          <w:tcPr>
            <w:tcW w:w="1381" w:type="dxa"/>
            <w:gridSpan w:val="2"/>
          </w:tcPr>
          <w:p w14:paraId="6E6C9856" w14:textId="77777777" w:rsidR="00395C5B" w:rsidRDefault="00395C5B" w:rsidP="00EC1287">
            <w:pPr>
              <w:jc w:val="both"/>
              <w:rPr>
                <w:rFonts w:ascii="Times New Roman" w:hAnsi="Times New Roman" w:cs="Times New Roman"/>
                <w:b/>
                <w:bCs/>
                <w:sz w:val="24"/>
                <w:szCs w:val="24"/>
              </w:rPr>
            </w:pPr>
          </w:p>
        </w:tc>
      </w:tr>
      <w:tr w:rsidR="00395C5B" w14:paraId="27246D2A" w14:textId="77777777" w:rsidTr="003E04F9">
        <w:tc>
          <w:tcPr>
            <w:tcW w:w="857" w:type="dxa"/>
            <w:gridSpan w:val="2"/>
          </w:tcPr>
          <w:p w14:paraId="3B6E55B4" w14:textId="7C63B3F2" w:rsidR="00395C5B" w:rsidRDefault="00395C5B" w:rsidP="00EC1287">
            <w:pPr>
              <w:jc w:val="both"/>
              <w:rPr>
                <w:rFonts w:ascii="Times New Roman" w:hAnsi="Times New Roman" w:cs="Times New Roman"/>
                <w:b/>
                <w:bCs/>
                <w:sz w:val="24"/>
                <w:szCs w:val="24"/>
              </w:rPr>
            </w:pPr>
            <w:r>
              <w:rPr>
                <w:rFonts w:ascii="Times New Roman" w:hAnsi="Times New Roman" w:cs="Times New Roman"/>
                <w:b/>
                <w:bCs/>
                <w:sz w:val="24"/>
                <w:szCs w:val="24"/>
              </w:rPr>
              <w:t>151</w:t>
            </w:r>
          </w:p>
        </w:tc>
        <w:tc>
          <w:tcPr>
            <w:tcW w:w="5298" w:type="dxa"/>
            <w:gridSpan w:val="2"/>
          </w:tcPr>
          <w:p w14:paraId="12DAB5CE" w14:textId="0C2CB6EB" w:rsidR="00395C5B" w:rsidRDefault="00395C5B" w:rsidP="00EC1287">
            <w:pPr>
              <w:widowControl/>
              <w:autoSpaceDE w:val="0"/>
              <w:autoSpaceDN w:val="0"/>
              <w:adjustRightInd w:val="0"/>
            </w:pPr>
            <w:r>
              <w:t>Possibilitar exportar as informações dos valores recebidos em planilha Excel;</w:t>
            </w:r>
          </w:p>
        </w:tc>
        <w:tc>
          <w:tcPr>
            <w:tcW w:w="1390" w:type="dxa"/>
          </w:tcPr>
          <w:p w14:paraId="6B7D6A63" w14:textId="77777777" w:rsidR="00395C5B" w:rsidRDefault="00395C5B" w:rsidP="00EC1287">
            <w:pPr>
              <w:jc w:val="both"/>
              <w:rPr>
                <w:rFonts w:ascii="Times New Roman" w:hAnsi="Times New Roman" w:cs="Times New Roman"/>
                <w:b/>
                <w:bCs/>
                <w:sz w:val="24"/>
                <w:szCs w:val="24"/>
              </w:rPr>
            </w:pPr>
          </w:p>
        </w:tc>
        <w:tc>
          <w:tcPr>
            <w:tcW w:w="1381" w:type="dxa"/>
            <w:gridSpan w:val="2"/>
          </w:tcPr>
          <w:p w14:paraId="45674DE7" w14:textId="77777777" w:rsidR="00395C5B" w:rsidRDefault="00395C5B" w:rsidP="00EC1287">
            <w:pPr>
              <w:jc w:val="both"/>
              <w:rPr>
                <w:rFonts w:ascii="Times New Roman" w:hAnsi="Times New Roman" w:cs="Times New Roman"/>
                <w:b/>
                <w:bCs/>
                <w:sz w:val="24"/>
                <w:szCs w:val="24"/>
              </w:rPr>
            </w:pPr>
          </w:p>
        </w:tc>
      </w:tr>
      <w:tr w:rsidR="00395C5B" w14:paraId="3E79617E" w14:textId="77777777" w:rsidTr="003E04F9">
        <w:tc>
          <w:tcPr>
            <w:tcW w:w="8926" w:type="dxa"/>
            <w:gridSpan w:val="7"/>
          </w:tcPr>
          <w:p w14:paraId="0D1374ED" w14:textId="6630C895" w:rsidR="00395C5B" w:rsidRPr="00395C5B" w:rsidRDefault="00395C5B" w:rsidP="00EC1287">
            <w:pPr>
              <w:jc w:val="both"/>
              <w:rPr>
                <w:rFonts w:ascii="Times New Roman" w:hAnsi="Times New Roman" w:cs="Times New Roman"/>
                <w:b/>
                <w:bCs/>
                <w:sz w:val="24"/>
                <w:szCs w:val="24"/>
              </w:rPr>
            </w:pPr>
            <w:r w:rsidRPr="00395C5B">
              <w:rPr>
                <w:b/>
                <w:bCs/>
                <w:sz w:val="24"/>
                <w:szCs w:val="24"/>
              </w:rPr>
              <w:t>O sistema deverá permitir a emissão das Notas Fiscais atendendo o que dispõe na legislação, artigo 59, § 4º, § 5º,§ 6º da Resolução CGSN nº 140/2018 conforme descrito abaixo:</w:t>
            </w:r>
          </w:p>
        </w:tc>
      </w:tr>
      <w:tr w:rsidR="00395C5B" w14:paraId="52B6F07C" w14:textId="77777777" w:rsidTr="003E04F9">
        <w:tc>
          <w:tcPr>
            <w:tcW w:w="857" w:type="dxa"/>
            <w:gridSpan w:val="2"/>
          </w:tcPr>
          <w:p w14:paraId="4EF166A3" w14:textId="6AD1C3DD"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152</w:t>
            </w:r>
          </w:p>
        </w:tc>
        <w:tc>
          <w:tcPr>
            <w:tcW w:w="5298" w:type="dxa"/>
            <w:gridSpan w:val="2"/>
          </w:tcPr>
          <w:p w14:paraId="1DFB6B16" w14:textId="5B20010A" w:rsidR="00395C5B" w:rsidRDefault="00395C5B" w:rsidP="00EC1287">
            <w:pPr>
              <w:widowControl/>
              <w:autoSpaceDE w:val="0"/>
              <w:autoSpaceDN w:val="0"/>
              <w:adjustRightInd w:val="0"/>
            </w:pPr>
            <w:r>
              <w:t>A inutilização dos campos destinados a base de cálculo e ao imposto destacado de obrigação própria;</w:t>
            </w:r>
          </w:p>
        </w:tc>
        <w:tc>
          <w:tcPr>
            <w:tcW w:w="1390" w:type="dxa"/>
          </w:tcPr>
          <w:p w14:paraId="5147E5BC" w14:textId="77777777" w:rsidR="00395C5B" w:rsidRDefault="00395C5B" w:rsidP="00EC1287">
            <w:pPr>
              <w:jc w:val="both"/>
              <w:rPr>
                <w:rFonts w:ascii="Times New Roman" w:hAnsi="Times New Roman" w:cs="Times New Roman"/>
                <w:b/>
                <w:bCs/>
                <w:sz w:val="24"/>
                <w:szCs w:val="24"/>
              </w:rPr>
            </w:pPr>
          </w:p>
        </w:tc>
        <w:tc>
          <w:tcPr>
            <w:tcW w:w="1381" w:type="dxa"/>
            <w:gridSpan w:val="2"/>
          </w:tcPr>
          <w:p w14:paraId="4E4546B8" w14:textId="77777777" w:rsidR="00395C5B" w:rsidRDefault="00395C5B" w:rsidP="00EC1287">
            <w:pPr>
              <w:jc w:val="both"/>
              <w:rPr>
                <w:rFonts w:ascii="Times New Roman" w:hAnsi="Times New Roman" w:cs="Times New Roman"/>
                <w:b/>
                <w:bCs/>
                <w:sz w:val="24"/>
                <w:szCs w:val="24"/>
              </w:rPr>
            </w:pPr>
          </w:p>
        </w:tc>
      </w:tr>
      <w:tr w:rsidR="00395C5B" w14:paraId="6E80C601" w14:textId="77777777" w:rsidTr="003E04F9">
        <w:tc>
          <w:tcPr>
            <w:tcW w:w="857" w:type="dxa"/>
            <w:gridSpan w:val="2"/>
          </w:tcPr>
          <w:p w14:paraId="2F76C505" w14:textId="0F66891F"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153</w:t>
            </w:r>
          </w:p>
        </w:tc>
        <w:tc>
          <w:tcPr>
            <w:tcW w:w="5298" w:type="dxa"/>
            <w:gridSpan w:val="2"/>
          </w:tcPr>
          <w:p w14:paraId="7A710F14" w14:textId="0282BFE9" w:rsidR="00395C5B" w:rsidRDefault="00395C5B" w:rsidP="00EC1287">
            <w:pPr>
              <w:widowControl/>
              <w:autoSpaceDE w:val="0"/>
              <w:autoSpaceDN w:val="0"/>
              <w:adjustRightInd w:val="0"/>
            </w:pPr>
            <w:r>
              <w:t>A indicação no corpo do documento a informação "Documento Emitido por ME ou EPP Optante pelo Simples Nacional;</w:t>
            </w:r>
          </w:p>
        </w:tc>
        <w:tc>
          <w:tcPr>
            <w:tcW w:w="1390" w:type="dxa"/>
          </w:tcPr>
          <w:p w14:paraId="5E5C704B" w14:textId="77777777" w:rsidR="00395C5B" w:rsidRDefault="00395C5B" w:rsidP="00EC1287">
            <w:pPr>
              <w:jc w:val="both"/>
              <w:rPr>
                <w:rFonts w:ascii="Times New Roman" w:hAnsi="Times New Roman" w:cs="Times New Roman"/>
                <w:b/>
                <w:bCs/>
                <w:sz w:val="24"/>
                <w:szCs w:val="24"/>
              </w:rPr>
            </w:pPr>
          </w:p>
        </w:tc>
        <w:tc>
          <w:tcPr>
            <w:tcW w:w="1381" w:type="dxa"/>
            <w:gridSpan w:val="2"/>
          </w:tcPr>
          <w:p w14:paraId="1B4CDB2B" w14:textId="77777777" w:rsidR="00395C5B" w:rsidRDefault="00395C5B" w:rsidP="00EC1287">
            <w:pPr>
              <w:jc w:val="both"/>
              <w:rPr>
                <w:rFonts w:ascii="Times New Roman" w:hAnsi="Times New Roman" w:cs="Times New Roman"/>
                <w:b/>
                <w:bCs/>
                <w:sz w:val="24"/>
                <w:szCs w:val="24"/>
              </w:rPr>
            </w:pPr>
          </w:p>
        </w:tc>
      </w:tr>
      <w:tr w:rsidR="00395C5B" w14:paraId="687116EC" w14:textId="77777777" w:rsidTr="003E04F9">
        <w:tc>
          <w:tcPr>
            <w:tcW w:w="857" w:type="dxa"/>
            <w:gridSpan w:val="2"/>
          </w:tcPr>
          <w:p w14:paraId="1245EF28" w14:textId="5293A010"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154</w:t>
            </w:r>
          </w:p>
        </w:tc>
        <w:tc>
          <w:tcPr>
            <w:tcW w:w="5298" w:type="dxa"/>
            <w:gridSpan w:val="2"/>
          </w:tcPr>
          <w:p w14:paraId="1FF49797" w14:textId="37D9DEF3" w:rsidR="00395C5B" w:rsidRDefault="007E77E7" w:rsidP="00EC1287">
            <w:pPr>
              <w:widowControl/>
              <w:autoSpaceDE w:val="0"/>
              <w:autoSpaceDN w:val="0"/>
              <w:adjustRightInd w:val="0"/>
            </w:pPr>
            <w:r>
              <w:t>Não se aplica a inutilização dos campos acima mencionados na letra “a” nos contribuintes que superaram o sublimite em cujo documento deverá constar a informação "Estabelecimento Impedido de Recolher o ISS pelo Simples Nacional";</w:t>
            </w:r>
          </w:p>
        </w:tc>
        <w:tc>
          <w:tcPr>
            <w:tcW w:w="1390" w:type="dxa"/>
          </w:tcPr>
          <w:p w14:paraId="05684F54" w14:textId="77777777" w:rsidR="00395C5B" w:rsidRDefault="00395C5B" w:rsidP="00EC1287">
            <w:pPr>
              <w:jc w:val="both"/>
              <w:rPr>
                <w:rFonts w:ascii="Times New Roman" w:hAnsi="Times New Roman" w:cs="Times New Roman"/>
                <w:b/>
                <w:bCs/>
                <w:sz w:val="24"/>
                <w:szCs w:val="24"/>
              </w:rPr>
            </w:pPr>
          </w:p>
        </w:tc>
        <w:tc>
          <w:tcPr>
            <w:tcW w:w="1381" w:type="dxa"/>
            <w:gridSpan w:val="2"/>
          </w:tcPr>
          <w:p w14:paraId="0DB80A55" w14:textId="77777777" w:rsidR="00395C5B" w:rsidRDefault="00395C5B" w:rsidP="00EC1287">
            <w:pPr>
              <w:jc w:val="both"/>
              <w:rPr>
                <w:rFonts w:ascii="Times New Roman" w:hAnsi="Times New Roman" w:cs="Times New Roman"/>
                <w:b/>
                <w:bCs/>
                <w:sz w:val="24"/>
                <w:szCs w:val="24"/>
              </w:rPr>
            </w:pPr>
          </w:p>
        </w:tc>
      </w:tr>
      <w:tr w:rsidR="00395C5B" w14:paraId="7BDE6453" w14:textId="77777777" w:rsidTr="003E04F9">
        <w:tc>
          <w:tcPr>
            <w:tcW w:w="857" w:type="dxa"/>
            <w:gridSpan w:val="2"/>
          </w:tcPr>
          <w:p w14:paraId="30B5BE48" w14:textId="04FF70DB"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155</w:t>
            </w:r>
          </w:p>
        </w:tc>
        <w:tc>
          <w:tcPr>
            <w:tcW w:w="5298" w:type="dxa"/>
            <w:gridSpan w:val="2"/>
          </w:tcPr>
          <w:p w14:paraId="47519DB5" w14:textId="7FD6AE7F" w:rsidR="00395C5B" w:rsidRDefault="007E77E7" w:rsidP="00EC1287">
            <w:pPr>
              <w:widowControl/>
              <w:autoSpaceDE w:val="0"/>
              <w:autoSpaceDN w:val="0"/>
              <w:adjustRightInd w:val="0"/>
            </w:pPr>
            <w:r>
              <w:t>A inutilização dos campos mencionados acima na letra “a” não deve ser realizada quando o documento fiscal tiver o imposto retido por contribuinte na condição de responsável ou de substituto tributário.</w:t>
            </w:r>
          </w:p>
        </w:tc>
        <w:tc>
          <w:tcPr>
            <w:tcW w:w="1390" w:type="dxa"/>
          </w:tcPr>
          <w:p w14:paraId="211C0285" w14:textId="77777777" w:rsidR="00395C5B" w:rsidRDefault="00395C5B" w:rsidP="00EC1287">
            <w:pPr>
              <w:jc w:val="both"/>
              <w:rPr>
                <w:rFonts w:ascii="Times New Roman" w:hAnsi="Times New Roman" w:cs="Times New Roman"/>
                <w:b/>
                <w:bCs/>
                <w:sz w:val="24"/>
                <w:szCs w:val="24"/>
              </w:rPr>
            </w:pPr>
          </w:p>
        </w:tc>
        <w:tc>
          <w:tcPr>
            <w:tcW w:w="1381" w:type="dxa"/>
            <w:gridSpan w:val="2"/>
          </w:tcPr>
          <w:p w14:paraId="4A997305" w14:textId="77777777" w:rsidR="00395C5B" w:rsidRDefault="00395C5B" w:rsidP="00EC1287">
            <w:pPr>
              <w:jc w:val="both"/>
              <w:rPr>
                <w:rFonts w:ascii="Times New Roman" w:hAnsi="Times New Roman" w:cs="Times New Roman"/>
                <w:b/>
                <w:bCs/>
                <w:sz w:val="24"/>
                <w:szCs w:val="24"/>
              </w:rPr>
            </w:pPr>
          </w:p>
        </w:tc>
      </w:tr>
      <w:tr w:rsidR="007E77E7" w14:paraId="34A53710" w14:textId="77777777" w:rsidTr="003E04F9">
        <w:tc>
          <w:tcPr>
            <w:tcW w:w="8926" w:type="dxa"/>
            <w:gridSpan w:val="7"/>
          </w:tcPr>
          <w:p w14:paraId="324C4FFC" w14:textId="5B4A98B2" w:rsidR="007E77E7" w:rsidRPr="007E77E7" w:rsidRDefault="007E77E7" w:rsidP="00EC1287">
            <w:pPr>
              <w:jc w:val="both"/>
              <w:rPr>
                <w:rFonts w:ascii="Times New Roman" w:hAnsi="Times New Roman" w:cs="Times New Roman"/>
                <w:b/>
                <w:bCs/>
                <w:sz w:val="24"/>
                <w:szCs w:val="24"/>
              </w:rPr>
            </w:pPr>
            <w:r w:rsidRPr="007E77E7">
              <w:rPr>
                <w:b/>
                <w:bCs/>
                <w:sz w:val="24"/>
                <w:szCs w:val="24"/>
              </w:rPr>
              <w:t>O sistema deverá realizar a geração dos débitos para contribuintes optantes do Simples Nacional que ultrapassaram o Sublimite, utilizando a alíquota constante na Lista de Serviços do Município, apresentando no mínimo as seguintes informações:</w:t>
            </w:r>
          </w:p>
        </w:tc>
      </w:tr>
      <w:tr w:rsidR="00395C5B" w14:paraId="43607996" w14:textId="77777777" w:rsidTr="003E04F9">
        <w:tc>
          <w:tcPr>
            <w:tcW w:w="857" w:type="dxa"/>
            <w:gridSpan w:val="2"/>
          </w:tcPr>
          <w:p w14:paraId="15698DB7" w14:textId="01C9FB31"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156</w:t>
            </w:r>
          </w:p>
        </w:tc>
        <w:tc>
          <w:tcPr>
            <w:tcW w:w="5298" w:type="dxa"/>
            <w:gridSpan w:val="2"/>
          </w:tcPr>
          <w:p w14:paraId="0D6E7402" w14:textId="1DFCD5A8" w:rsidR="00395C5B" w:rsidRDefault="007E77E7" w:rsidP="00EC1287">
            <w:pPr>
              <w:widowControl/>
              <w:autoSpaceDE w:val="0"/>
              <w:autoSpaceDN w:val="0"/>
              <w:adjustRightInd w:val="0"/>
            </w:pPr>
            <w:r>
              <w:t>Relatório com as informações sobre os contribuintes que ultrapassaram o Sublimite.</w:t>
            </w:r>
          </w:p>
        </w:tc>
        <w:tc>
          <w:tcPr>
            <w:tcW w:w="1390" w:type="dxa"/>
          </w:tcPr>
          <w:p w14:paraId="616531FD" w14:textId="77777777" w:rsidR="00395C5B" w:rsidRDefault="00395C5B" w:rsidP="00EC1287">
            <w:pPr>
              <w:jc w:val="both"/>
              <w:rPr>
                <w:rFonts w:ascii="Times New Roman" w:hAnsi="Times New Roman" w:cs="Times New Roman"/>
                <w:b/>
                <w:bCs/>
                <w:sz w:val="24"/>
                <w:szCs w:val="24"/>
              </w:rPr>
            </w:pPr>
          </w:p>
        </w:tc>
        <w:tc>
          <w:tcPr>
            <w:tcW w:w="1381" w:type="dxa"/>
            <w:gridSpan w:val="2"/>
          </w:tcPr>
          <w:p w14:paraId="023B98C5" w14:textId="77777777" w:rsidR="00395C5B" w:rsidRDefault="00395C5B" w:rsidP="00EC1287">
            <w:pPr>
              <w:jc w:val="both"/>
              <w:rPr>
                <w:rFonts w:ascii="Times New Roman" w:hAnsi="Times New Roman" w:cs="Times New Roman"/>
                <w:b/>
                <w:bCs/>
                <w:sz w:val="24"/>
                <w:szCs w:val="24"/>
              </w:rPr>
            </w:pPr>
          </w:p>
        </w:tc>
      </w:tr>
      <w:tr w:rsidR="00395C5B" w14:paraId="33FBAF6E" w14:textId="77777777" w:rsidTr="003E04F9">
        <w:tc>
          <w:tcPr>
            <w:tcW w:w="857" w:type="dxa"/>
            <w:gridSpan w:val="2"/>
          </w:tcPr>
          <w:p w14:paraId="0B87D2FF" w14:textId="4E1635D4" w:rsidR="00395C5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157</w:t>
            </w:r>
          </w:p>
        </w:tc>
        <w:tc>
          <w:tcPr>
            <w:tcW w:w="5298" w:type="dxa"/>
            <w:gridSpan w:val="2"/>
          </w:tcPr>
          <w:p w14:paraId="74B62AF8" w14:textId="61B5B769" w:rsidR="00395C5B" w:rsidRDefault="007E77E7" w:rsidP="00EC1287">
            <w:pPr>
              <w:widowControl/>
              <w:autoSpaceDE w:val="0"/>
              <w:autoSpaceDN w:val="0"/>
              <w:adjustRightInd w:val="0"/>
            </w:pPr>
            <w:r>
              <w:t>Relatório com as informações sobre os débitos gerados para os contribuintes que ultrapassaram o Sublimite.</w:t>
            </w:r>
          </w:p>
        </w:tc>
        <w:tc>
          <w:tcPr>
            <w:tcW w:w="1390" w:type="dxa"/>
          </w:tcPr>
          <w:p w14:paraId="0B9B5DFD" w14:textId="77777777" w:rsidR="00395C5B" w:rsidRDefault="00395C5B" w:rsidP="00EC1287">
            <w:pPr>
              <w:jc w:val="both"/>
              <w:rPr>
                <w:rFonts w:ascii="Times New Roman" w:hAnsi="Times New Roman" w:cs="Times New Roman"/>
                <w:b/>
                <w:bCs/>
                <w:sz w:val="24"/>
                <w:szCs w:val="24"/>
              </w:rPr>
            </w:pPr>
          </w:p>
        </w:tc>
        <w:tc>
          <w:tcPr>
            <w:tcW w:w="1381" w:type="dxa"/>
            <w:gridSpan w:val="2"/>
          </w:tcPr>
          <w:p w14:paraId="627169FB" w14:textId="77777777" w:rsidR="00395C5B" w:rsidRDefault="00395C5B" w:rsidP="00EC1287">
            <w:pPr>
              <w:jc w:val="both"/>
              <w:rPr>
                <w:rFonts w:ascii="Times New Roman" w:hAnsi="Times New Roman" w:cs="Times New Roman"/>
                <w:b/>
                <w:bCs/>
                <w:sz w:val="24"/>
                <w:szCs w:val="24"/>
              </w:rPr>
            </w:pPr>
          </w:p>
        </w:tc>
      </w:tr>
      <w:tr w:rsidR="007E77E7" w14:paraId="610C8B3C" w14:textId="77777777" w:rsidTr="003E04F9">
        <w:tc>
          <w:tcPr>
            <w:tcW w:w="857" w:type="dxa"/>
            <w:gridSpan w:val="2"/>
          </w:tcPr>
          <w:p w14:paraId="0128E596" w14:textId="135ECF0A" w:rsidR="007E77E7"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158</w:t>
            </w:r>
          </w:p>
        </w:tc>
        <w:tc>
          <w:tcPr>
            <w:tcW w:w="5298" w:type="dxa"/>
            <w:gridSpan w:val="2"/>
          </w:tcPr>
          <w:p w14:paraId="18FC4A84" w14:textId="465F8540" w:rsidR="007E77E7" w:rsidRDefault="007E77E7" w:rsidP="00EC1287">
            <w:pPr>
              <w:widowControl/>
              <w:autoSpaceDE w:val="0"/>
              <w:autoSpaceDN w:val="0"/>
              <w:adjustRightInd w:val="0"/>
            </w:pPr>
            <w:r>
              <w:t>Apresentar informações na Nota Fiscal de Serviços Eletrônica para identificar que o Contribuinte ultrapassou o Sublimite Nacional.</w:t>
            </w:r>
          </w:p>
        </w:tc>
        <w:tc>
          <w:tcPr>
            <w:tcW w:w="1390" w:type="dxa"/>
          </w:tcPr>
          <w:p w14:paraId="21C36513" w14:textId="77777777" w:rsidR="007E77E7" w:rsidRDefault="007E77E7" w:rsidP="00EC1287">
            <w:pPr>
              <w:jc w:val="both"/>
              <w:rPr>
                <w:rFonts w:ascii="Times New Roman" w:hAnsi="Times New Roman" w:cs="Times New Roman"/>
                <w:b/>
                <w:bCs/>
                <w:sz w:val="24"/>
                <w:szCs w:val="24"/>
              </w:rPr>
            </w:pPr>
          </w:p>
        </w:tc>
        <w:tc>
          <w:tcPr>
            <w:tcW w:w="1381" w:type="dxa"/>
            <w:gridSpan w:val="2"/>
          </w:tcPr>
          <w:p w14:paraId="600954F1" w14:textId="77777777" w:rsidR="007E77E7" w:rsidRDefault="007E77E7" w:rsidP="00EC1287">
            <w:pPr>
              <w:jc w:val="both"/>
              <w:rPr>
                <w:rFonts w:ascii="Times New Roman" w:hAnsi="Times New Roman" w:cs="Times New Roman"/>
                <w:b/>
                <w:bCs/>
                <w:sz w:val="24"/>
                <w:szCs w:val="24"/>
              </w:rPr>
            </w:pPr>
          </w:p>
        </w:tc>
      </w:tr>
      <w:tr w:rsidR="003911C2" w14:paraId="15766E7D" w14:textId="77777777" w:rsidTr="003E04F9">
        <w:tc>
          <w:tcPr>
            <w:tcW w:w="8926" w:type="dxa"/>
            <w:gridSpan w:val="7"/>
          </w:tcPr>
          <w:p w14:paraId="104A8253" w14:textId="77051A64" w:rsidR="003911C2" w:rsidRPr="003911C2" w:rsidRDefault="003911C2" w:rsidP="003E04F9">
            <w:pPr>
              <w:jc w:val="center"/>
              <w:rPr>
                <w:rFonts w:ascii="Times New Roman" w:hAnsi="Times New Roman" w:cs="Times New Roman"/>
                <w:b/>
                <w:bCs/>
                <w:sz w:val="24"/>
                <w:szCs w:val="24"/>
              </w:rPr>
            </w:pPr>
            <w:r w:rsidRPr="003911C2">
              <w:rPr>
                <w:b/>
                <w:bCs/>
                <w:sz w:val="24"/>
                <w:szCs w:val="24"/>
              </w:rPr>
              <w:t>Educação Fiscal</w:t>
            </w:r>
          </w:p>
        </w:tc>
      </w:tr>
      <w:tr w:rsidR="003911C2" w14:paraId="753D8447" w14:textId="77777777" w:rsidTr="003E04F9">
        <w:tc>
          <w:tcPr>
            <w:tcW w:w="8926" w:type="dxa"/>
            <w:gridSpan w:val="7"/>
          </w:tcPr>
          <w:p w14:paraId="375FE769" w14:textId="3206B625" w:rsidR="003911C2" w:rsidRDefault="003911C2" w:rsidP="00EC1287">
            <w:pPr>
              <w:jc w:val="both"/>
              <w:rPr>
                <w:rFonts w:ascii="Times New Roman" w:hAnsi="Times New Roman" w:cs="Times New Roman"/>
                <w:b/>
                <w:bCs/>
                <w:sz w:val="24"/>
                <w:szCs w:val="24"/>
              </w:rPr>
            </w:pPr>
            <w:r w:rsidRPr="003911C2">
              <w:rPr>
                <w:b/>
                <w:bCs/>
                <w:sz w:val="24"/>
                <w:szCs w:val="24"/>
              </w:rPr>
              <w:t>Sistema deverá possuir procedimentos que permitam ao Município executar prioritariamente um processo de educação fiscal aos contribuintes permitindo aos mesmos a autorregularização de sua situação de acordo com os termos do § 3° do art.34 da Lei Complementar nº. 123/2006. O sistema deverá ser capaz de:</w:t>
            </w:r>
          </w:p>
        </w:tc>
      </w:tr>
      <w:tr w:rsidR="007E77E7" w14:paraId="6B5CF9E2" w14:textId="77777777" w:rsidTr="003E04F9">
        <w:tc>
          <w:tcPr>
            <w:tcW w:w="857" w:type="dxa"/>
            <w:gridSpan w:val="2"/>
          </w:tcPr>
          <w:p w14:paraId="63854159" w14:textId="75D7C8D7" w:rsidR="007E77E7"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159</w:t>
            </w:r>
          </w:p>
        </w:tc>
        <w:tc>
          <w:tcPr>
            <w:tcW w:w="5298" w:type="dxa"/>
            <w:gridSpan w:val="2"/>
          </w:tcPr>
          <w:p w14:paraId="0A28E381" w14:textId="77C355F3" w:rsidR="007E77E7" w:rsidRDefault="003911C2" w:rsidP="00EC1287">
            <w:pPr>
              <w:widowControl/>
              <w:autoSpaceDE w:val="0"/>
              <w:autoSpaceDN w:val="0"/>
              <w:adjustRightInd w:val="0"/>
            </w:pPr>
            <w:r>
              <w:t>Possibilitar ao Contribuinte Optante do Simples Nacional que imediatamente ao acessar o sistema de gestão do ISSQN com login e senha, visualizar as informações da quantidade de divergências constantes nas especificações do módulo do Simples Nacional descrito neste Termo de Referência, possibilitando aos mesmos o acesso aos detalhes das referidas divergências;</w:t>
            </w:r>
          </w:p>
        </w:tc>
        <w:tc>
          <w:tcPr>
            <w:tcW w:w="1390" w:type="dxa"/>
          </w:tcPr>
          <w:p w14:paraId="5DAC7C1E" w14:textId="77777777" w:rsidR="007E77E7" w:rsidRDefault="007E77E7" w:rsidP="00EC1287">
            <w:pPr>
              <w:jc w:val="both"/>
              <w:rPr>
                <w:rFonts w:ascii="Times New Roman" w:hAnsi="Times New Roman" w:cs="Times New Roman"/>
                <w:b/>
                <w:bCs/>
                <w:sz w:val="24"/>
                <w:szCs w:val="24"/>
              </w:rPr>
            </w:pPr>
          </w:p>
        </w:tc>
        <w:tc>
          <w:tcPr>
            <w:tcW w:w="1381" w:type="dxa"/>
            <w:gridSpan w:val="2"/>
          </w:tcPr>
          <w:p w14:paraId="3D2263D7" w14:textId="77777777" w:rsidR="007E77E7" w:rsidRDefault="007E77E7" w:rsidP="00EC1287">
            <w:pPr>
              <w:jc w:val="both"/>
              <w:rPr>
                <w:rFonts w:ascii="Times New Roman" w:hAnsi="Times New Roman" w:cs="Times New Roman"/>
                <w:b/>
                <w:bCs/>
                <w:sz w:val="24"/>
                <w:szCs w:val="24"/>
              </w:rPr>
            </w:pPr>
          </w:p>
        </w:tc>
      </w:tr>
      <w:tr w:rsidR="003911C2" w14:paraId="4E66E74E" w14:textId="77777777" w:rsidTr="003E04F9">
        <w:tc>
          <w:tcPr>
            <w:tcW w:w="8926" w:type="dxa"/>
            <w:gridSpan w:val="7"/>
          </w:tcPr>
          <w:p w14:paraId="586C50DC" w14:textId="5AFF658A" w:rsidR="003911C2" w:rsidRPr="003911C2" w:rsidRDefault="003911C2" w:rsidP="00EC1287">
            <w:pPr>
              <w:jc w:val="both"/>
              <w:rPr>
                <w:rFonts w:ascii="Times New Roman" w:hAnsi="Times New Roman" w:cs="Times New Roman"/>
                <w:b/>
                <w:bCs/>
                <w:sz w:val="24"/>
                <w:szCs w:val="24"/>
              </w:rPr>
            </w:pPr>
            <w:r w:rsidRPr="003911C2">
              <w:rPr>
                <w:b/>
                <w:bCs/>
                <w:sz w:val="24"/>
                <w:szCs w:val="24"/>
              </w:rPr>
              <w:t>O ambiente de acesso às divergências do Simples Nacional deverá conter as divergências enquadradas apresentando as seguintes informações:</w:t>
            </w:r>
          </w:p>
        </w:tc>
      </w:tr>
      <w:tr w:rsidR="007E77E7" w14:paraId="338DB6CE" w14:textId="77777777" w:rsidTr="003E04F9">
        <w:tc>
          <w:tcPr>
            <w:tcW w:w="857" w:type="dxa"/>
            <w:gridSpan w:val="2"/>
          </w:tcPr>
          <w:p w14:paraId="6C189480" w14:textId="29BD7480" w:rsidR="007E77E7"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5298" w:type="dxa"/>
            <w:gridSpan w:val="2"/>
          </w:tcPr>
          <w:p w14:paraId="0605E25F" w14:textId="63430F24" w:rsidR="007E77E7" w:rsidRDefault="003911C2" w:rsidP="00EC1287">
            <w:pPr>
              <w:widowControl/>
              <w:autoSpaceDE w:val="0"/>
              <w:autoSpaceDN w:val="0"/>
              <w:adjustRightInd w:val="0"/>
            </w:pPr>
            <w:r>
              <w:t>Os critérios utilizados para a geração das divergências;</w:t>
            </w:r>
          </w:p>
        </w:tc>
        <w:tc>
          <w:tcPr>
            <w:tcW w:w="1390" w:type="dxa"/>
          </w:tcPr>
          <w:p w14:paraId="2ACA1155" w14:textId="77777777" w:rsidR="007E77E7" w:rsidRDefault="007E77E7" w:rsidP="00EC1287">
            <w:pPr>
              <w:jc w:val="both"/>
              <w:rPr>
                <w:rFonts w:ascii="Times New Roman" w:hAnsi="Times New Roman" w:cs="Times New Roman"/>
                <w:b/>
                <w:bCs/>
                <w:sz w:val="24"/>
                <w:szCs w:val="24"/>
              </w:rPr>
            </w:pPr>
          </w:p>
        </w:tc>
        <w:tc>
          <w:tcPr>
            <w:tcW w:w="1381" w:type="dxa"/>
            <w:gridSpan w:val="2"/>
          </w:tcPr>
          <w:p w14:paraId="2507B3E9" w14:textId="77777777" w:rsidR="007E77E7" w:rsidRDefault="007E77E7" w:rsidP="00EC1287">
            <w:pPr>
              <w:jc w:val="both"/>
              <w:rPr>
                <w:rFonts w:ascii="Times New Roman" w:hAnsi="Times New Roman" w:cs="Times New Roman"/>
                <w:b/>
                <w:bCs/>
                <w:sz w:val="24"/>
                <w:szCs w:val="24"/>
              </w:rPr>
            </w:pPr>
          </w:p>
        </w:tc>
      </w:tr>
      <w:tr w:rsidR="007E77E7" w14:paraId="3BD6E0F4" w14:textId="77777777" w:rsidTr="003E04F9">
        <w:tc>
          <w:tcPr>
            <w:tcW w:w="857" w:type="dxa"/>
            <w:gridSpan w:val="2"/>
          </w:tcPr>
          <w:p w14:paraId="16A38E49" w14:textId="606624FA" w:rsidR="007E77E7"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161</w:t>
            </w:r>
          </w:p>
        </w:tc>
        <w:tc>
          <w:tcPr>
            <w:tcW w:w="5298" w:type="dxa"/>
            <w:gridSpan w:val="2"/>
          </w:tcPr>
          <w:p w14:paraId="1B96441D" w14:textId="3E57A1BB" w:rsidR="007E77E7" w:rsidRDefault="001D5C6B" w:rsidP="00EC1287">
            <w:pPr>
              <w:widowControl/>
              <w:autoSpaceDE w:val="0"/>
              <w:autoSpaceDN w:val="0"/>
              <w:adjustRightInd w:val="0"/>
            </w:pPr>
            <w:r>
              <w:t>Os valores utilizados nas análises das NFS -e e dados declarados nos arquivos disponibilizados pela Receita Federal;</w:t>
            </w:r>
          </w:p>
        </w:tc>
        <w:tc>
          <w:tcPr>
            <w:tcW w:w="1390" w:type="dxa"/>
          </w:tcPr>
          <w:p w14:paraId="6EBFCBD9" w14:textId="77777777" w:rsidR="007E77E7" w:rsidRDefault="007E77E7" w:rsidP="00EC1287">
            <w:pPr>
              <w:jc w:val="both"/>
              <w:rPr>
                <w:rFonts w:ascii="Times New Roman" w:hAnsi="Times New Roman" w:cs="Times New Roman"/>
                <w:b/>
                <w:bCs/>
                <w:sz w:val="24"/>
                <w:szCs w:val="24"/>
              </w:rPr>
            </w:pPr>
          </w:p>
        </w:tc>
        <w:tc>
          <w:tcPr>
            <w:tcW w:w="1381" w:type="dxa"/>
            <w:gridSpan w:val="2"/>
          </w:tcPr>
          <w:p w14:paraId="4EFC3054" w14:textId="77777777" w:rsidR="007E77E7" w:rsidRDefault="007E77E7" w:rsidP="00EC1287">
            <w:pPr>
              <w:jc w:val="both"/>
              <w:rPr>
                <w:rFonts w:ascii="Times New Roman" w:hAnsi="Times New Roman" w:cs="Times New Roman"/>
                <w:b/>
                <w:bCs/>
                <w:sz w:val="24"/>
                <w:szCs w:val="24"/>
              </w:rPr>
            </w:pPr>
          </w:p>
        </w:tc>
      </w:tr>
      <w:tr w:rsidR="007E77E7" w14:paraId="4C915DB0" w14:textId="77777777" w:rsidTr="003E04F9">
        <w:tc>
          <w:tcPr>
            <w:tcW w:w="857" w:type="dxa"/>
            <w:gridSpan w:val="2"/>
          </w:tcPr>
          <w:p w14:paraId="647DE1C2" w14:textId="2F284E84" w:rsidR="007E77E7" w:rsidRDefault="007F7EB0" w:rsidP="007F7EB0">
            <w:pPr>
              <w:jc w:val="both"/>
              <w:rPr>
                <w:rFonts w:ascii="Times New Roman" w:hAnsi="Times New Roman" w:cs="Times New Roman"/>
                <w:b/>
                <w:bCs/>
                <w:sz w:val="24"/>
                <w:szCs w:val="24"/>
              </w:rPr>
            </w:pPr>
            <w:r>
              <w:rPr>
                <w:rFonts w:ascii="Times New Roman" w:hAnsi="Times New Roman" w:cs="Times New Roman"/>
                <w:b/>
                <w:bCs/>
                <w:sz w:val="24"/>
                <w:szCs w:val="24"/>
              </w:rPr>
              <w:t>162</w:t>
            </w:r>
          </w:p>
        </w:tc>
        <w:tc>
          <w:tcPr>
            <w:tcW w:w="5298" w:type="dxa"/>
            <w:gridSpan w:val="2"/>
          </w:tcPr>
          <w:p w14:paraId="4C4AC530" w14:textId="077F9924" w:rsidR="007E77E7" w:rsidRDefault="001D5C6B" w:rsidP="00EC1287">
            <w:pPr>
              <w:widowControl/>
              <w:autoSpaceDE w:val="0"/>
              <w:autoSpaceDN w:val="0"/>
              <w:adjustRightInd w:val="0"/>
            </w:pPr>
            <w:r>
              <w:t>A descrição de como regularizar a divergência.</w:t>
            </w:r>
          </w:p>
        </w:tc>
        <w:tc>
          <w:tcPr>
            <w:tcW w:w="1390" w:type="dxa"/>
          </w:tcPr>
          <w:p w14:paraId="6B7BA9FC" w14:textId="77777777" w:rsidR="007E77E7" w:rsidRDefault="007E77E7" w:rsidP="00EC1287">
            <w:pPr>
              <w:jc w:val="both"/>
              <w:rPr>
                <w:rFonts w:ascii="Times New Roman" w:hAnsi="Times New Roman" w:cs="Times New Roman"/>
                <w:b/>
                <w:bCs/>
                <w:sz w:val="24"/>
                <w:szCs w:val="24"/>
              </w:rPr>
            </w:pPr>
          </w:p>
        </w:tc>
        <w:tc>
          <w:tcPr>
            <w:tcW w:w="1381" w:type="dxa"/>
            <w:gridSpan w:val="2"/>
          </w:tcPr>
          <w:p w14:paraId="023529CD" w14:textId="77777777" w:rsidR="007E77E7" w:rsidRDefault="007E77E7" w:rsidP="00EC1287">
            <w:pPr>
              <w:jc w:val="both"/>
              <w:rPr>
                <w:rFonts w:ascii="Times New Roman" w:hAnsi="Times New Roman" w:cs="Times New Roman"/>
                <w:b/>
                <w:bCs/>
                <w:sz w:val="24"/>
                <w:szCs w:val="24"/>
              </w:rPr>
            </w:pPr>
          </w:p>
        </w:tc>
      </w:tr>
      <w:tr w:rsidR="001D5C6B" w14:paraId="3777F021" w14:textId="77777777" w:rsidTr="003E04F9">
        <w:tc>
          <w:tcPr>
            <w:tcW w:w="8926" w:type="dxa"/>
            <w:gridSpan w:val="7"/>
          </w:tcPr>
          <w:p w14:paraId="2045F941" w14:textId="09BF657B" w:rsidR="001D5C6B" w:rsidRPr="001D5C6B" w:rsidRDefault="001D5C6B" w:rsidP="00EC1287">
            <w:pPr>
              <w:jc w:val="both"/>
              <w:rPr>
                <w:rFonts w:ascii="Times New Roman" w:hAnsi="Times New Roman" w:cs="Times New Roman"/>
                <w:b/>
                <w:bCs/>
                <w:sz w:val="24"/>
                <w:szCs w:val="24"/>
              </w:rPr>
            </w:pPr>
            <w:r w:rsidRPr="001D5C6B">
              <w:rPr>
                <w:b/>
                <w:bCs/>
                <w:sz w:val="24"/>
                <w:szCs w:val="24"/>
              </w:rPr>
              <w:t>O ambiente de acesso às divergências do Simples Nacional deverá conter tamabém as informações abaixo sem a necessidade do usuário ter que navegar em diversas telas para identificar as demais informações sobre as divergências geradas</w:t>
            </w:r>
          </w:p>
        </w:tc>
      </w:tr>
      <w:tr w:rsidR="007E77E7" w14:paraId="71523FD7" w14:textId="77777777" w:rsidTr="003E04F9">
        <w:tc>
          <w:tcPr>
            <w:tcW w:w="857" w:type="dxa"/>
            <w:gridSpan w:val="2"/>
          </w:tcPr>
          <w:p w14:paraId="764C52FA" w14:textId="4F41BC97" w:rsidR="007E77E7"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163</w:t>
            </w:r>
          </w:p>
        </w:tc>
        <w:tc>
          <w:tcPr>
            <w:tcW w:w="5298" w:type="dxa"/>
            <w:gridSpan w:val="2"/>
          </w:tcPr>
          <w:p w14:paraId="69183721" w14:textId="37A645A6" w:rsidR="007E77E7" w:rsidRDefault="001D5C6B" w:rsidP="00EC1287">
            <w:pPr>
              <w:widowControl/>
              <w:autoSpaceDE w:val="0"/>
              <w:autoSpaceDN w:val="0"/>
              <w:adjustRightInd w:val="0"/>
            </w:pPr>
            <w:r>
              <w:t>Os principais dados do DAS -D declarado pelo contribuinte contendo no mínimo as informações de CNPJ, regime de apuração, receita e atividade declarada;</w:t>
            </w:r>
          </w:p>
        </w:tc>
        <w:tc>
          <w:tcPr>
            <w:tcW w:w="1390" w:type="dxa"/>
          </w:tcPr>
          <w:p w14:paraId="6107E5FF" w14:textId="77777777" w:rsidR="007E77E7" w:rsidRDefault="007E77E7" w:rsidP="00EC1287">
            <w:pPr>
              <w:jc w:val="both"/>
              <w:rPr>
                <w:rFonts w:ascii="Times New Roman" w:hAnsi="Times New Roman" w:cs="Times New Roman"/>
                <w:b/>
                <w:bCs/>
                <w:sz w:val="24"/>
                <w:szCs w:val="24"/>
              </w:rPr>
            </w:pPr>
          </w:p>
        </w:tc>
        <w:tc>
          <w:tcPr>
            <w:tcW w:w="1381" w:type="dxa"/>
            <w:gridSpan w:val="2"/>
          </w:tcPr>
          <w:p w14:paraId="070F4EE4" w14:textId="77777777" w:rsidR="007E77E7" w:rsidRDefault="007E77E7" w:rsidP="00EC1287">
            <w:pPr>
              <w:jc w:val="both"/>
              <w:rPr>
                <w:rFonts w:ascii="Times New Roman" w:hAnsi="Times New Roman" w:cs="Times New Roman"/>
                <w:b/>
                <w:bCs/>
                <w:sz w:val="24"/>
                <w:szCs w:val="24"/>
              </w:rPr>
            </w:pPr>
          </w:p>
        </w:tc>
      </w:tr>
      <w:tr w:rsidR="001D5C6B" w14:paraId="2F901546" w14:textId="77777777" w:rsidTr="003E04F9">
        <w:tc>
          <w:tcPr>
            <w:tcW w:w="857" w:type="dxa"/>
            <w:gridSpan w:val="2"/>
          </w:tcPr>
          <w:p w14:paraId="526EF557" w14:textId="7B79A737" w:rsidR="001D5C6B"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164</w:t>
            </w:r>
          </w:p>
        </w:tc>
        <w:tc>
          <w:tcPr>
            <w:tcW w:w="5298" w:type="dxa"/>
            <w:gridSpan w:val="2"/>
          </w:tcPr>
          <w:p w14:paraId="05C6E5B9" w14:textId="2650BE93" w:rsidR="001D5C6B" w:rsidRDefault="001D5C6B" w:rsidP="00EC1287">
            <w:pPr>
              <w:widowControl/>
              <w:autoSpaceDE w:val="0"/>
              <w:autoSpaceDN w:val="0"/>
              <w:adjustRightInd w:val="0"/>
            </w:pPr>
            <w:r>
              <w:t>Acesso ao PDF das Notas Fiscais Eletrônicas de Serviços envolvidas na divergência gerada;</w:t>
            </w:r>
          </w:p>
        </w:tc>
        <w:tc>
          <w:tcPr>
            <w:tcW w:w="1390" w:type="dxa"/>
          </w:tcPr>
          <w:p w14:paraId="3A6798E3" w14:textId="77777777" w:rsidR="001D5C6B" w:rsidRDefault="001D5C6B" w:rsidP="00EC1287">
            <w:pPr>
              <w:jc w:val="both"/>
              <w:rPr>
                <w:rFonts w:ascii="Times New Roman" w:hAnsi="Times New Roman" w:cs="Times New Roman"/>
                <w:b/>
                <w:bCs/>
                <w:sz w:val="24"/>
                <w:szCs w:val="24"/>
              </w:rPr>
            </w:pPr>
          </w:p>
        </w:tc>
        <w:tc>
          <w:tcPr>
            <w:tcW w:w="1381" w:type="dxa"/>
            <w:gridSpan w:val="2"/>
          </w:tcPr>
          <w:p w14:paraId="33611C86" w14:textId="77777777" w:rsidR="001D5C6B" w:rsidRDefault="001D5C6B" w:rsidP="00EC1287">
            <w:pPr>
              <w:jc w:val="both"/>
              <w:rPr>
                <w:rFonts w:ascii="Times New Roman" w:hAnsi="Times New Roman" w:cs="Times New Roman"/>
                <w:b/>
                <w:bCs/>
                <w:sz w:val="24"/>
                <w:szCs w:val="24"/>
              </w:rPr>
            </w:pPr>
          </w:p>
        </w:tc>
      </w:tr>
      <w:tr w:rsidR="004B2F88" w14:paraId="6178D2E0" w14:textId="77777777" w:rsidTr="003E04F9">
        <w:tc>
          <w:tcPr>
            <w:tcW w:w="8926" w:type="dxa"/>
            <w:gridSpan w:val="7"/>
          </w:tcPr>
          <w:p w14:paraId="15831993" w14:textId="5A94FCF3" w:rsidR="004B2F88" w:rsidRPr="008507B5" w:rsidRDefault="004B2F88" w:rsidP="003E04F9">
            <w:pPr>
              <w:jc w:val="center"/>
              <w:rPr>
                <w:rFonts w:ascii="Times New Roman" w:hAnsi="Times New Roman" w:cs="Times New Roman"/>
                <w:b/>
                <w:bCs/>
                <w:sz w:val="24"/>
                <w:szCs w:val="24"/>
              </w:rPr>
            </w:pPr>
            <w:r w:rsidRPr="008507B5">
              <w:rPr>
                <w:b/>
                <w:bCs/>
                <w:sz w:val="24"/>
                <w:szCs w:val="24"/>
              </w:rPr>
              <w:t>Módulo de Registro Eletrônico para Dedução de Materiais</w:t>
            </w:r>
          </w:p>
        </w:tc>
      </w:tr>
      <w:tr w:rsidR="008507B5" w14:paraId="66572980" w14:textId="77777777" w:rsidTr="003E04F9">
        <w:tc>
          <w:tcPr>
            <w:tcW w:w="8926" w:type="dxa"/>
            <w:gridSpan w:val="7"/>
          </w:tcPr>
          <w:p w14:paraId="0E8A2FC4" w14:textId="38A6D781" w:rsidR="008507B5" w:rsidRPr="008507B5" w:rsidRDefault="008507B5" w:rsidP="00EC1287">
            <w:pPr>
              <w:jc w:val="both"/>
              <w:rPr>
                <w:rFonts w:ascii="Times New Roman" w:hAnsi="Times New Roman" w:cs="Times New Roman"/>
                <w:b/>
                <w:bCs/>
                <w:sz w:val="24"/>
                <w:szCs w:val="24"/>
              </w:rPr>
            </w:pPr>
            <w:r w:rsidRPr="008507B5">
              <w:rPr>
                <w:b/>
                <w:bCs/>
                <w:sz w:val="24"/>
                <w:szCs w:val="24"/>
              </w:rPr>
              <w:t xml:space="preserve"> O Sistema deverá disponibilizar um módulo para permitir que o Município possa automatizar o controle das deduções de materiais e serviços utilizados no setor da construção civil, contendo no mínimo as seguintes funcionalidades</w:t>
            </w:r>
          </w:p>
        </w:tc>
      </w:tr>
      <w:tr w:rsidR="004B2F88" w14:paraId="63EDF47D" w14:textId="77777777" w:rsidTr="003E04F9">
        <w:tc>
          <w:tcPr>
            <w:tcW w:w="857" w:type="dxa"/>
            <w:gridSpan w:val="2"/>
          </w:tcPr>
          <w:p w14:paraId="7D0C8273" w14:textId="6093F170" w:rsidR="004B2F88"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165</w:t>
            </w:r>
          </w:p>
        </w:tc>
        <w:tc>
          <w:tcPr>
            <w:tcW w:w="5298" w:type="dxa"/>
            <w:gridSpan w:val="2"/>
          </w:tcPr>
          <w:p w14:paraId="63F57B99" w14:textId="6ABF19E2" w:rsidR="004B2F88" w:rsidRDefault="008507B5" w:rsidP="00EC1287">
            <w:pPr>
              <w:widowControl/>
              <w:autoSpaceDE w:val="0"/>
              <w:autoSpaceDN w:val="0"/>
              <w:adjustRightInd w:val="0"/>
            </w:pPr>
            <w:r>
              <w:t>Possibilitar que os proprietários das obras possam realizar o cadastramento de suas obras e que cada prestador de serviços do setor de construção civil possa se vincular a obra, escolhendo a sua opção pelo regime de dedução dos materiais aplicados ou pelo regime de estimativa de materiais;</w:t>
            </w:r>
          </w:p>
        </w:tc>
        <w:tc>
          <w:tcPr>
            <w:tcW w:w="1390" w:type="dxa"/>
          </w:tcPr>
          <w:p w14:paraId="5B93864E" w14:textId="77777777" w:rsidR="004B2F88" w:rsidRDefault="004B2F88" w:rsidP="00EC1287">
            <w:pPr>
              <w:jc w:val="both"/>
              <w:rPr>
                <w:rFonts w:ascii="Times New Roman" w:hAnsi="Times New Roman" w:cs="Times New Roman"/>
                <w:b/>
                <w:bCs/>
                <w:sz w:val="24"/>
                <w:szCs w:val="24"/>
              </w:rPr>
            </w:pPr>
          </w:p>
        </w:tc>
        <w:tc>
          <w:tcPr>
            <w:tcW w:w="1381" w:type="dxa"/>
            <w:gridSpan w:val="2"/>
          </w:tcPr>
          <w:p w14:paraId="4594437D" w14:textId="77777777" w:rsidR="004B2F88" w:rsidRDefault="004B2F88" w:rsidP="00EC1287">
            <w:pPr>
              <w:jc w:val="both"/>
              <w:rPr>
                <w:rFonts w:ascii="Times New Roman" w:hAnsi="Times New Roman" w:cs="Times New Roman"/>
                <w:b/>
                <w:bCs/>
                <w:sz w:val="24"/>
                <w:szCs w:val="24"/>
              </w:rPr>
            </w:pPr>
          </w:p>
        </w:tc>
      </w:tr>
      <w:tr w:rsidR="008507B5" w14:paraId="79851CF6" w14:textId="77777777" w:rsidTr="003E04F9">
        <w:tc>
          <w:tcPr>
            <w:tcW w:w="857" w:type="dxa"/>
            <w:gridSpan w:val="2"/>
          </w:tcPr>
          <w:p w14:paraId="7960162E" w14:textId="2F99D342"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166</w:t>
            </w:r>
          </w:p>
        </w:tc>
        <w:tc>
          <w:tcPr>
            <w:tcW w:w="5298" w:type="dxa"/>
            <w:gridSpan w:val="2"/>
          </w:tcPr>
          <w:p w14:paraId="763FC8AF" w14:textId="45A97516" w:rsidR="008507B5" w:rsidRDefault="008507B5" w:rsidP="00EC1287">
            <w:pPr>
              <w:widowControl/>
              <w:autoSpaceDE w:val="0"/>
              <w:autoSpaceDN w:val="0"/>
              <w:adjustRightInd w:val="0"/>
            </w:pPr>
            <w:r>
              <w:t>Possibilitar que a autoridade fiscal do Município aprove ou rejeite a solicitação de cadastramento da Obra;</w:t>
            </w:r>
          </w:p>
        </w:tc>
        <w:tc>
          <w:tcPr>
            <w:tcW w:w="1390" w:type="dxa"/>
          </w:tcPr>
          <w:p w14:paraId="0802EA06" w14:textId="77777777" w:rsidR="008507B5" w:rsidRDefault="008507B5" w:rsidP="00EC1287">
            <w:pPr>
              <w:jc w:val="both"/>
              <w:rPr>
                <w:rFonts w:ascii="Times New Roman" w:hAnsi="Times New Roman" w:cs="Times New Roman"/>
                <w:b/>
                <w:bCs/>
                <w:sz w:val="24"/>
                <w:szCs w:val="24"/>
              </w:rPr>
            </w:pPr>
          </w:p>
        </w:tc>
        <w:tc>
          <w:tcPr>
            <w:tcW w:w="1381" w:type="dxa"/>
            <w:gridSpan w:val="2"/>
          </w:tcPr>
          <w:p w14:paraId="72D892D0" w14:textId="77777777" w:rsidR="008507B5" w:rsidRDefault="008507B5" w:rsidP="00EC1287">
            <w:pPr>
              <w:jc w:val="both"/>
              <w:rPr>
                <w:rFonts w:ascii="Times New Roman" w:hAnsi="Times New Roman" w:cs="Times New Roman"/>
                <w:b/>
                <w:bCs/>
                <w:sz w:val="24"/>
                <w:szCs w:val="24"/>
              </w:rPr>
            </w:pPr>
          </w:p>
        </w:tc>
      </w:tr>
      <w:tr w:rsidR="008507B5" w14:paraId="0AFB2104" w14:textId="77777777" w:rsidTr="003E04F9">
        <w:tc>
          <w:tcPr>
            <w:tcW w:w="857" w:type="dxa"/>
            <w:gridSpan w:val="2"/>
          </w:tcPr>
          <w:p w14:paraId="39435A80" w14:textId="1A9500CE"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167</w:t>
            </w:r>
          </w:p>
        </w:tc>
        <w:tc>
          <w:tcPr>
            <w:tcW w:w="5298" w:type="dxa"/>
            <w:gridSpan w:val="2"/>
          </w:tcPr>
          <w:p w14:paraId="67F3B804" w14:textId="4576864B" w:rsidR="008507B5" w:rsidRDefault="008507B5" w:rsidP="00EC1287">
            <w:pPr>
              <w:widowControl/>
              <w:autoSpaceDE w:val="0"/>
              <w:autoSpaceDN w:val="0"/>
              <w:adjustRightInd w:val="0"/>
            </w:pPr>
            <w:r>
              <w:t>Permitir que no regime de estimativa de materiais o Município determine um percentual a ser aplicado para a estimativa;</w:t>
            </w:r>
          </w:p>
        </w:tc>
        <w:tc>
          <w:tcPr>
            <w:tcW w:w="1390" w:type="dxa"/>
          </w:tcPr>
          <w:p w14:paraId="0BE7514A" w14:textId="77777777" w:rsidR="008507B5" w:rsidRDefault="008507B5" w:rsidP="00EC1287">
            <w:pPr>
              <w:jc w:val="both"/>
              <w:rPr>
                <w:rFonts w:ascii="Times New Roman" w:hAnsi="Times New Roman" w:cs="Times New Roman"/>
                <w:b/>
                <w:bCs/>
                <w:sz w:val="24"/>
                <w:szCs w:val="24"/>
              </w:rPr>
            </w:pPr>
          </w:p>
        </w:tc>
        <w:tc>
          <w:tcPr>
            <w:tcW w:w="1381" w:type="dxa"/>
            <w:gridSpan w:val="2"/>
          </w:tcPr>
          <w:p w14:paraId="44264392" w14:textId="77777777" w:rsidR="008507B5" w:rsidRDefault="008507B5" w:rsidP="00EC1287">
            <w:pPr>
              <w:jc w:val="both"/>
              <w:rPr>
                <w:rFonts w:ascii="Times New Roman" w:hAnsi="Times New Roman" w:cs="Times New Roman"/>
                <w:b/>
                <w:bCs/>
                <w:sz w:val="24"/>
                <w:szCs w:val="24"/>
              </w:rPr>
            </w:pPr>
          </w:p>
        </w:tc>
      </w:tr>
      <w:tr w:rsidR="008507B5" w14:paraId="2F33BF64" w14:textId="77777777" w:rsidTr="003E04F9">
        <w:tc>
          <w:tcPr>
            <w:tcW w:w="857" w:type="dxa"/>
            <w:gridSpan w:val="2"/>
          </w:tcPr>
          <w:p w14:paraId="518B8968" w14:textId="2DE85AC8"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168</w:t>
            </w:r>
          </w:p>
        </w:tc>
        <w:tc>
          <w:tcPr>
            <w:tcW w:w="5298" w:type="dxa"/>
            <w:gridSpan w:val="2"/>
          </w:tcPr>
          <w:p w14:paraId="7123366A" w14:textId="42CD9B1F" w:rsidR="008507B5" w:rsidRDefault="008507B5" w:rsidP="00EC1287">
            <w:pPr>
              <w:widowControl/>
              <w:autoSpaceDE w:val="0"/>
              <w:autoSpaceDN w:val="0"/>
              <w:adjustRightInd w:val="0"/>
            </w:pPr>
            <w:r>
              <w:t>Impedir que o prestador de serviços adote mais de um regime de dedução de materiais na mesma obra;</w:t>
            </w:r>
          </w:p>
        </w:tc>
        <w:tc>
          <w:tcPr>
            <w:tcW w:w="1390" w:type="dxa"/>
          </w:tcPr>
          <w:p w14:paraId="6EEB8654" w14:textId="77777777" w:rsidR="008507B5" w:rsidRDefault="008507B5" w:rsidP="00EC1287">
            <w:pPr>
              <w:jc w:val="both"/>
              <w:rPr>
                <w:rFonts w:ascii="Times New Roman" w:hAnsi="Times New Roman" w:cs="Times New Roman"/>
                <w:b/>
                <w:bCs/>
                <w:sz w:val="24"/>
                <w:szCs w:val="24"/>
              </w:rPr>
            </w:pPr>
          </w:p>
        </w:tc>
        <w:tc>
          <w:tcPr>
            <w:tcW w:w="1381" w:type="dxa"/>
            <w:gridSpan w:val="2"/>
          </w:tcPr>
          <w:p w14:paraId="5C8D2E3D" w14:textId="77777777" w:rsidR="008507B5" w:rsidRDefault="008507B5" w:rsidP="00EC1287">
            <w:pPr>
              <w:jc w:val="both"/>
              <w:rPr>
                <w:rFonts w:ascii="Times New Roman" w:hAnsi="Times New Roman" w:cs="Times New Roman"/>
                <w:b/>
                <w:bCs/>
                <w:sz w:val="24"/>
                <w:szCs w:val="24"/>
              </w:rPr>
            </w:pPr>
          </w:p>
        </w:tc>
      </w:tr>
      <w:tr w:rsidR="008507B5" w14:paraId="59B209E3" w14:textId="77777777" w:rsidTr="003E04F9">
        <w:tc>
          <w:tcPr>
            <w:tcW w:w="857" w:type="dxa"/>
            <w:gridSpan w:val="2"/>
          </w:tcPr>
          <w:p w14:paraId="6AEBD1CB" w14:textId="1B138C01"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169</w:t>
            </w:r>
          </w:p>
        </w:tc>
        <w:tc>
          <w:tcPr>
            <w:tcW w:w="5298" w:type="dxa"/>
            <w:gridSpan w:val="2"/>
          </w:tcPr>
          <w:p w14:paraId="73DC52F4" w14:textId="70F7A951" w:rsidR="008507B5" w:rsidRDefault="008507B5" w:rsidP="00EC1287">
            <w:pPr>
              <w:widowControl/>
              <w:autoSpaceDE w:val="0"/>
              <w:autoSpaceDN w:val="0"/>
              <w:adjustRightInd w:val="0"/>
            </w:pPr>
            <w:r>
              <w:t>Impedir que o prestador de serviços proceda com a substituição do tipo de regime após a emissão da primeira NFS-e relacionada à obra;</w:t>
            </w:r>
          </w:p>
        </w:tc>
        <w:tc>
          <w:tcPr>
            <w:tcW w:w="1390" w:type="dxa"/>
          </w:tcPr>
          <w:p w14:paraId="66673E5E" w14:textId="77777777" w:rsidR="008507B5" w:rsidRDefault="008507B5" w:rsidP="00EC1287">
            <w:pPr>
              <w:jc w:val="both"/>
              <w:rPr>
                <w:rFonts w:ascii="Times New Roman" w:hAnsi="Times New Roman" w:cs="Times New Roman"/>
                <w:b/>
                <w:bCs/>
                <w:sz w:val="24"/>
                <w:szCs w:val="24"/>
              </w:rPr>
            </w:pPr>
          </w:p>
        </w:tc>
        <w:tc>
          <w:tcPr>
            <w:tcW w:w="1381" w:type="dxa"/>
            <w:gridSpan w:val="2"/>
          </w:tcPr>
          <w:p w14:paraId="21D0935D" w14:textId="77777777" w:rsidR="008507B5" w:rsidRDefault="008507B5" w:rsidP="00EC1287">
            <w:pPr>
              <w:jc w:val="both"/>
              <w:rPr>
                <w:rFonts w:ascii="Times New Roman" w:hAnsi="Times New Roman" w:cs="Times New Roman"/>
                <w:b/>
                <w:bCs/>
                <w:sz w:val="24"/>
                <w:szCs w:val="24"/>
              </w:rPr>
            </w:pPr>
          </w:p>
        </w:tc>
      </w:tr>
      <w:tr w:rsidR="008507B5" w14:paraId="23059ED1" w14:textId="77777777" w:rsidTr="003E04F9">
        <w:tc>
          <w:tcPr>
            <w:tcW w:w="857" w:type="dxa"/>
            <w:gridSpan w:val="2"/>
          </w:tcPr>
          <w:p w14:paraId="6F4F577C" w14:textId="54D54EC2"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170</w:t>
            </w:r>
          </w:p>
        </w:tc>
        <w:tc>
          <w:tcPr>
            <w:tcW w:w="5298" w:type="dxa"/>
            <w:gridSpan w:val="2"/>
          </w:tcPr>
          <w:p w14:paraId="51DC2768" w14:textId="7BE0D7C9" w:rsidR="008507B5" w:rsidRDefault="008507B5" w:rsidP="00EC1287">
            <w:pPr>
              <w:widowControl/>
              <w:autoSpaceDE w:val="0"/>
              <w:autoSpaceDN w:val="0"/>
              <w:adjustRightInd w:val="0"/>
            </w:pPr>
            <w:r>
              <w:t>Possibilitar que os prestadores de serviço possam realizar o upload e o armazenamento do contrato de prestação de serviço no formato digital (PDF);</w:t>
            </w:r>
          </w:p>
        </w:tc>
        <w:tc>
          <w:tcPr>
            <w:tcW w:w="1390" w:type="dxa"/>
          </w:tcPr>
          <w:p w14:paraId="05E0A843" w14:textId="77777777" w:rsidR="008507B5" w:rsidRDefault="008507B5" w:rsidP="00EC1287">
            <w:pPr>
              <w:jc w:val="both"/>
              <w:rPr>
                <w:rFonts w:ascii="Times New Roman" w:hAnsi="Times New Roman" w:cs="Times New Roman"/>
                <w:b/>
                <w:bCs/>
                <w:sz w:val="24"/>
                <w:szCs w:val="24"/>
              </w:rPr>
            </w:pPr>
          </w:p>
        </w:tc>
        <w:tc>
          <w:tcPr>
            <w:tcW w:w="1381" w:type="dxa"/>
            <w:gridSpan w:val="2"/>
          </w:tcPr>
          <w:p w14:paraId="16A3BFE6" w14:textId="77777777" w:rsidR="008507B5" w:rsidRDefault="008507B5" w:rsidP="00EC1287">
            <w:pPr>
              <w:jc w:val="both"/>
              <w:rPr>
                <w:rFonts w:ascii="Times New Roman" w:hAnsi="Times New Roman" w:cs="Times New Roman"/>
                <w:b/>
                <w:bCs/>
                <w:sz w:val="24"/>
                <w:szCs w:val="24"/>
              </w:rPr>
            </w:pPr>
          </w:p>
        </w:tc>
      </w:tr>
      <w:tr w:rsidR="008507B5" w14:paraId="5CD45913" w14:textId="77777777" w:rsidTr="003E04F9">
        <w:tc>
          <w:tcPr>
            <w:tcW w:w="857" w:type="dxa"/>
            <w:gridSpan w:val="2"/>
          </w:tcPr>
          <w:p w14:paraId="48B8DD74" w14:textId="5E81A5A1"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171</w:t>
            </w:r>
          </w:p>
        </w:tc>
        <w:tc>
          <w:tcPr>
            <w:tcW w:w="5298" w:type="dxa"/>
            <w:gridSpan w:val="2"/>
          </w:tcPr>
          <w:p w14:paraId="7714899F" w14:textId="70BF958B" w:rsidR="008507B5" w:rsidRDefault="008507B5" w:rsidP="00EC1287">
            <w:pPr>
              <w:widowControl/>
              <w:autoSpaceDE w:val="0"/>
              <w:autoSpaceDN w:val="0"/>
              <w:adjustRightInd w:val="0"/>
            </w:pPr>
            <w:r>
              <w:t>Permitir que os créditos de dedução somente sejam originados por documentos eletrônicos tais como da Nota Fiscal de Serviços Eletrônica - NFS-e (ISS), Nota Fiscal Eletrônica - NF-e e da Nota Fiscal Consumidor Eletrônica – NFC-e (ambas do ICMS) em formato XML, bem como a leitura do XML do documento que deverá registrar os dados do prestador de serviços de outro Município quando o Tomador de serviços for uma empresa do Município;</w:t>
            </w:r>
          </w:p>
        </w:tc>
        <w:tc>
          <w:tcPr>
            <w:tcW w:w="1390" w:type="dxa"/>
          </w:tcPr>
          <w:p w14:paraId="69F09AD6" w14:textId="77777777" w:rsidR="008507B5" w:rsidRDefault="008507B5" w:rsidP="00EC1287">
            <w:pPr>
              <w:jc w:val="both"/>
              <w:rPr>
                <w:rFonts w:ascii="Times New Roman" w:hAnsi="Times New Roman" w:cs="Times New Roman"/>
                <w:b/>
                <w:bCs/>
                <w:sz w:val="24"/>
                <w:szCs w:val="24"/>
              </w:rPr>
            </w:pPr>
          </w:p>
        </w:tc>
        <w:tc>
          <w:tcPr>
            <w:tcW w:w="1381" w:type="dxa"/>
            <w:gridSpan w:val="2"/>
          </w:tcPr>
          <w:p w14:paraId="4E70EA2B" w14:textId="77777777" w:rsidR="008507B5" w:rsidRDefault="008507B5" w:rsidP="00EC1287">
            <w:pPr>
              <w:jc w:val="both"/>
              <w:rPr>
                <w:rFonts w:ascii="Times New Roman" w:hAnsi="Times New Roman" w:cs="Times New Roman"/>
                <w:b/>
                <w:bCs/>
                <w:sz w:val="24"/>
                <w:szCs w:val="24"/>
              </w:rPr>
            </w:pPr>
          </w:p>
        </w:tc>
      </w:tr>
      <w:tr w:rsidR="008507B5" w14:paraId="786D04FA" w14:textId="77777777" w:rsidTr="003E04F9">
        <w:tc>
          <w:tcPr>
            <w:tcW w:w="857" w:type="dxa"/>
            <w:gridSpan w:val="2"/>
          </w:tcPr>
          <w:p w14:paraId="28E8D5BF" w14:textId="7D33C576"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172</w:t>
            </w:r>
          </w:p>
        </w:tc>
        <w:tc>
          <w:tcPr>
            <w:tcW w:w="5298" w:type="dxa"/>
            <w:gridSpan w:val="2"/>
          </w:tcPr>
          <w:p w14:paraId="075CD0B7" w14:textId="3302BD4A" w:rsidR="008507B5" w:rsidRDefault="008507B5" w:rsidP="00EC1287">
            <w:pPr>
              <w:widowControl/>
              <w:autoSpaceDE w:val="0"/>
              <w:autoSpaceDN w:val="0"/>
              <w:adjustRightInd w:val="0"/>
            </w:pPr>
            <w:r>
              <w:t>Os arquivos XML dos documentos eletrônicos a serem registrados no módulo deverão ter a sua autenticidade e validade comprovada nas esferas Estadual e Municipal;</w:t>
            </w:r>
          </w:p>
        </w:tc>
        <w:tc>
          <w:tcPr>
            <w:tcW w:w="1390" w:type="dxa"/>
          </w:tcPr>
          <w:p w14:paraId="0EBFA52B" w14:textId="77777777" w:rsidR="008507B5" w:rsidRDefault="008507B5" w:rsidP="00EC1287">
            <w:pPr>
              <w:jc w:val="both"/>
              <w:rPr>
                <w:rFonts w:ascii="Times New Roman" w:hAnsi="Times New Roman" w:cs="Times New Roman"/>
                <w:b/>
                <w:bCs/>
                <w:sz w:val="24"/>
                <w:szCs w:val="24"/>
              </w:rPr>
            </w:pPr>
          </w:p>
        </w:tc>
        <w:tc>
          <w:tcPr>
            <w:tcW w:w="1381" w:type="dxa"/>
            <w:gridSpan w:val="2"/>
          </w:tcPr>
          <w:p w14:paraId="69302E4C" w14:textId="77777777" w:rsidR="008507B5" w:rsidRDefault="008507B5" w:rsidP="00EC1287">
            <w:pPr>
              <w:jc w:val="both"/>
              <w:rPr>
                <w:rFonts w:ascii="Times New Roman" w:hAnsi="Times New Roman" w:cs="Times New Roman"/>
                <w:b/>
                <w:bCs/>
                <w:sz w:val="24"/>
                <w:szCs w:val="24"/>
              </w:rPr>
            </w:pPr>
          </w:p>
        </w:tc>
      </w:tr>
      <w:tr w:rsidR="008507B5" w14:paraId="4B4EC888" w14:textId="77777777" w:rsidTr="003E04F9">
        <w:tc>
          <w:tcPr>
            <w:tcW w:w="857" w:type="dxa"/>
            <w:gridSpan w:val="2"/>
          </w:tcPr>
          <w:p w14:paraId="54A0AC87" w14:textId="0DC527D7"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173</w:t>
            </w:r>
          </w:p>
        </w:tc>
        <w:tc>
          <w:tcPr>
            <w:tcW w:w="5298" w:type="dxa"/>
            <w:gridSpan w:val="2"/>
          </w:tcPr>
          <w:p w14:paraId="33079408" w14:textId="7D97A25C" w:rsidR="008507B5" w:rsidRDefault="008507B5" w:rsidP="00EC1287">
            <w:pPr>
              <w:widowControl/>
              <w:autoSpaceDE w:val="0"/>
              <w:autoSpaceDN w:val="0"/>
              <w:adjustRightInd w:val="0"/>
            </w:pPr>
            <w:r>
              <w:t>O módulo deverá possibilitar que o Município defina quais produtos e serviços terão os valores inseridos no saldo dedutível;</w:t>
            </w:r>
          </w:p>
        </w:tc>
        <w:tc>
          <w:tcPr>
            <w:tcW w:w="1390" w:type="dxa"/>
          </w:tcPr>
          <w:p w14:paraId="44C6BA57" w14:textId="77777777" w:rsidR="008507B5" w:rsidRDefault="008507B5" w:rsidP="00EC1287">
            <w:pPr>
              <w:jc w:val="both"/>
              <w:rPr>
                <w:rFonts w:ascii="Times New Roman" w:hAnsi="Times New Roman" w:cs="Times New Roman"/>
                <w:b/>
                <w:bCs/>
                <w:sz w:val="24"/>
                <w:szCs w:val="24"/>
              </w:rPr>
            </w:pPr>
          </w:p>
        </w:tc>
        <w:tc>
          <w:tcPr>
            <w:tcW w:w="1381" w:type="dxa"/>
            <w:gridSpan w:val="2"/>
          </w:tcPr>
          <w:p w14:paraId="16E787BB" w14:textId="77777777" w:rsidR="008507B5" w:rsidRDefault="008507B5" w:rsidP="00EC1287">
            <w:pPr>
              <w:jc w:val="both"/>
              <w:rPr>
                <w:rFonts w:ascii="Times New Roman" w:hAnsi="Times New Roman" w:cs="Times New Roman"/>
                <w:b/>
                <w:bCs/>
                <w:sz w:val="24"/>
                <w:szCs w:val="24"/>
              </w:rPr>
            </w:pPr>
          </w:p>
        </w:tc>
      </w:tr>
      <w:tr w:rsidR="008507B5" w14:paraId="3B447E77" w14:textId="77777777" w:rsidTr="003E04F9">
        <w:tc>
          <w:tcPr>
            <w:tcW w:w="857" w:type="dxa"/>
            <w:gridSpan w:val="2"/>
          </w:tcPr>
          <w:p w14:paraId="1BE588C7" w14:textId="5ADFEAFB"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174</w:t>
            </w:r>
          </w:p>
          <w:p w14:paraId="5746725B" w14:textId="77777777" w:rsidR="008507B5" w:rsidRDefault="008507B5" w:rsidP="00EC1287">
            <w:pPr>
              <w:jc w:val="both"/>
              <w:rPr>
                <w:rFonts w:ascii="Times New Roman" w:hAnsi="Times New Roman" w:cs="Times New Roman"/>
                <w:b/>
                <w:bCs/>
                <w:sz w:val="24"/>
                <w:szCs w:val="24"/>
              </w:rPr>
            </w:pPr>
          </w:p>
        </w:tc>
        <w:tc>
          <w:tcPr>
            <w:tcW w:w="5298" w:type="dxa"/>
            <w:gridSpan w:val="2"/>
          </w:tcPr>
          <w:p w14:paraId="449E0492" w14:textId="14C57E67" w:rsidR="008507B5" w:rsidRDefault="008507B5" w:rsidP="00EC1287">
            <w:pPr>
              <w:widowControl/>
              <w:autoSpaceDE w:val="0"/>
              <w:autoSpaceDN w:val="0"/>
              <w:adjustRightInd w:val="0"/>
            </w:pPr>
            <w:r>
              <w:t>Possibilitar que o cálculo dos créditos seja realizado automaticamente e sua utilização deverá ser parametrizada nos limites de abatimentos vigentes no Município;</w:t>
            </w:r>
          </w:p>
        </w:tc>
        <w:tc>
          <w:tcPr>
            <w:tcW w:w="1390" w:type="dxa"/>
          </w:tcPr>
          <w:p w14:paraId="7D222403" w14:textId="77777777" w:rsidR="008507B5" w:rsidRDefault="008507B5" w:rsidP="00EC1287">
            <w:pPr>
              <w:jc w:val="both"/>
              <w:rPr>
                <w:rFonts w:ascii="Times New Roman" w:hAnsi="Times New Roman" w:cs="Times New Roman"/>
                <w:b/>
                <w:bCs/>
                <w:sz w:val="24"/>
                <w:szCs w:val="24"/>
              </w:rPr>
            </w:pPr>
          </w:p>
        </w:tc>
        <w:tc>
          <w:tcPr>
            <w:tcW w:w="1381" w:type="dxa"/>
            <w:gridSpan w:val="2"/>
          </w:tcPr>
          <w:p w14:paraId="21CC722A" w14:textId="77777777" w:rsidR="008507B5" w:rsidRDefault="008507B5" w:rsidP="00EC1287">
            <w:pPr>
              <w:jc w:val="both"/>
              <w:rPr>
                <w:rFonts w:ascii="Times New Roman" w:hAnsi="Times New Roman" w:cs="Times New Roman"/>
                <w:b/>
                <w:bCs/>
                <w:sz w:val="24"/>
                <w:szCs w:val="24"/>
              </w:rPr>
            </w:pPr>
          </w:p>
        </w:tc>
      </w:tr>
      <w:tr w:rsidR="008507B5" w14:paraId="10181A89" w14:textId="77777777" w:rsidTr="003E04F9">
        <w:tc>
          <w:tcPr>
            <w:tcW w:w="857" w:type="dxa"/>
            <w:gridSpan w:val="2"/>
          </w:tcPr>
          <w:p w14:paraId="35A4FE0B" w14:textId="434CB168"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175</w:t>
            </w:r>
          </w:p>
        </w:tc>
        <w:tc>
          <w:tcPr>
            <w:tcW w:w="5298" w:type="dxa"/>
            <w:gridSpan w:val="2"/>
          </w:tcPr>
          <w:p w14:paraId="15B2AED6" w14:textId="61175FF3" w:rsidR="008507B5" w:rsidRDefault="008507B5" w:rsidP="00EC1287">
            <w:pPr>
              <w:widowControl/>
              <w:autoSpaceDE w:val="0"/>
              <w:autoSpaceDN w:val="0"/>
              <w:adjustRightInd w:val="0"/>
            </w:pPr>
            <w:r>
              <w:t>Permitir que os contribuintes possam acompanhar os registros de entrada, resgates e dos saldos contabilizados;</w:t>
            </w:r>
          </w:p>
        </w:tc>
        <w:tc>
          <w:tcPr>
            <w:tcW w:w="1390" w:type="dxa"/>
          </w:tcPr>
          <w:p w14:paraId="02E9FC1F" w14:textId="77777777" w:rsidR="008507B5" w:rsidRDefault="008507B5" w:rsidP="00EC1287">
            <w:pPr>
              <w:jc w:val="both"/>
              <w:rPr>
                <w:rFonts w:ascii="Times New Roman" w:hAnsi="Times New Roman" w:cs="Times New Roman"/>
                <w:b/>
                <w:bCs/>
                <w:sz w:val="24"/>
                <w:szCs w:val="24"/>
              </w:rPr>
            </w:pPr>
          </w:p>
        </w:tc>
        <w:tc>
          <w:tcPr>
            <w:tcW w:w="1381" w:type="dxa"/>
            <w:gridSpan w:val="2"/>
          </w:tcPr>
          <w:p w14:paraId="6579E376" w14:textId="77777777" w:rsidR="008507B5" w:rsidRDefault="008507B5" w:rsidP="00EC1287">
            <w:pPr>
              <w:jc w:val="both"/>
              <w:rPr>
                <w:rFonts w:ascii="Times New Roman" w:hAnsi="Times New Roman" w:cs="Times New Roman"/>
                <w:b/>
                <w:bCs/>
                <w:sz w:val="24"/>
                <w:szCs w:val="24"/>
              </w:rPr>
            </w:pPr>
          </w:p>
        </w:tc>
      </w:tr>
      <w:tr w:rsidR="008507B5" w14:paraId="6D7495E5" w14:textId="77777777" w:rsidTr="003E04F9">
        <w:tc>
          <w:tcPr>
            <w:tcW w:w="857" w:type="dxa"/>
            <w:gridSpan w:val="2"/>
          </w:tcPr>
          <w:p w14:paraId="238A672C" w14:textId="5B3DCFCC"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176</w:t>
            </w:r>
          </w:p>
        </w:tc>
        <w:tc>
          <w:tcPr>
            <w:tcW w:w="5298" w:type="dxa"/>
            <w:gridSpan w:val="2"/>
          </w:tcPr>
          <w:p w14:paraId="0FA4CBE5" w14:textId="61A35B2E" w:rsidR="008507B5" w:rsidRDefault="008507B5" w:rsidP="00EC1287">
            <w:pPr>
              <w:widowControl/>
              <w:autoSpaceDE w:val="0"/>
              <w:autoSpaceDN w:val="0"/>
              <w:adjustRightInd w:val="0"/>
            </w:pPr>
            <w:r>
              <w:t>Apresentar representações gráficas que permitam aos gestores do Município e aos prestadores de serviços visualizarem o histórico de movimentações de cada obra;</w:t>
            </w:r>
          </w:p>
        </w:tc>
        <w:tc>
          <w:tcPr>
            <w:tcW w:w="1390" w:type="dxa"/>
          </w:tcPr>
          <w:p w14:paraId="402EB98D" w14:textId="77777777" w:rsidR="008507B5" w:rsidRDefault="008507B5" w:rsidP="00EC1287">
            <w:pPr>
              <w:jc w:val="both"/>
              <w:rPr>
                <w:rFonts w:ascii="Times New Roman" w:hAnsi="Times New Roman" w:cs="Times New Roman"/>
                <w:b/>
                <w:bCs/>
                <w:sz w:val="24"/>
                <w:szCs w:val="24"/>
              </w:rPr>
            </w:pPr>
          </w:p>
        </w:tc>
        <w:tc>
          <w:tcPr>
            <w:tcW w:w="1381" w:type="dxa"/>
            <w:gridSpan w:val="2"/>
          </w:tcPr>
          <w:p w14:paraId="5B913A40" w14:textId="77777777" w:rsidR="008507B5" w:rsidRDefault="008507B5" w:rsidP="00EC1287">
            <w:pPr>
              <w:jc w:val="both"/>
              <w:rPr>
                <w:rFonts w:ascii="Times New Roman" w:hAnsi="Times New Roman" w:cs="Times New Roman"/>
                <w:b/>
                <w:bCs/>
                <w:sz w:val="24"/>
                <w:szCs w:val="24"/>
              </w:rPr>
            </w:pPr>
          </w:p>
        </w:tc>
      </w:tr>
      <w:tr w:rsidR="008507B5" w14:paraId="0D66C588" w14:textId="77777777" w:rsidTr="003E04F9">
        <w:tc>
          <w:tcPr>
            <w:tcW w:w="857" w:type="dxa"/>
            <w:gridSpan w:val="2"/>
          </w:tcPr>
          <w:p w14:paraId="5FC39C3F" w14:textId="48CA8E9D"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177</w:t>
            </w:r>
          </w:p>
        </w:tc>
        <w:tc>
          <w:tcPr>
            <w:tcW w:w="5298" w:type="dxa"/>
            <w:gridSpan w:val="2"/>
          </w:tcPr>
          <w:p w14:paraId="6E4E05B5" w14:textId="5870D963" w:rsidR="008507B5" w:rsidRDefault="008507B5" w:rsidP="00EC1287">
            <w:pPr>
              <w:widowControl/>
              <w:autoSpaceDE w:val="0"/>
              <w:autoSpaceDN w:val="0"/>
              <w:adjustRightInd w:val="0"/>
            </w:pPr>
            <w:r>
              <w:t>Possibilitar que o contribuinte cadastre um depósito onde será armazenado os produtos a serem utilizados nas obras da construtora;</w:t>
            </w:r>
          </w:p>
        </w:tc>
        <w:tc>
          <w:tcPr>
            <w:tcW w:w="1390" w:type="dxa"/>
          </w:tcPr>
          <w:p w14:paraId="423DF561" w14:textId="77777777" w:rsidR="008507B5" w:rsidRDefault="008507B5" w:rsidP="00EC1287">
            <w:pPr>
              <w:jc w:val="both"/>
              <w:rPr>
                <w:rFonts w:ascii="Times New Roman" w:hAnsi="Times New Roman" w:cs="Times New Roman"/>
                <w:b/>
                <w:bCs/>
                <w:sz w:val="24"/>
                <w:szCs w:val="24"/>
              </w:rPr>
            </w:pPr>
          </w:p>
        </w:tc>
        <w:tc>
          <w:tcPr>
            <w:tcW w:w="1381" w:type="dxa"/>
            <w:gridSpan w:val="2"/>
          </w:tcPr>
          <w:p w14:paraId="5DFB5132" w14:textId="77777777" w:rsidR="008507B5" w:rsidRDefault="008507B5" w:rsidP="00EC1287">
            <w:pPr>
              <w:jc w:val="both"/>
              <w:rPr>
                <w:rFonts w:ascii="Times New Roman" w:hAnsi="Times New Roman" w:cs="Times New Roman"/>
                <w:b/>
                <w:bCs/>
                <w:sz w:val="24"/>
                <w:szCs w:val="24"/>
              </w:rPr>
            </w:pPr>
          </w:p>
        </w:tc>
      </w:tr>
      <w:tr w:rsidR="008507B5" w14:paraId="16FA0925" w14:textId="77777777" w:rsidTr="003E04F9">
        <w:tc>
          <w:tcPr>
            <w:tcW w:w="857" w:type="dxa"/>
            <w:gridSpan w:val="2"/>
          </w:tcPr>
          <w:p w14:paraId="2927F44E" w14:textId="741ECAD5"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178</w:t>
            </w:r>
          </w:p>
        </w:tc>
        <w:tc>
          <w:tcPr>
            <w:tcW w:w="5298" w:type="dxa"/>
            <w:gridSpan w:val="2"/>
          </w:tcPr>
          <w:p w14:paraId="7CD42927" w14:textId="767A2C97" w:rsidR="008507B5" w:rsidRDefault="008507B5" w:rsidP="00EC1287">
            <w:pPr>
              <w:widowControl/>
              <w:autoSpaceDE w:val="0"/>
              <w:autoSpaceDN w:val="0"/>
              <w:adjustRightInd w:val="0"/>
            </w:pPr>
            <w:r>
              <w:t>Permitir a importação de materiais adquiridos somente através de Nota Fiscal Eletrônica – NF-e para o depósito ou obra, previamente cadastradas;</w:t>
            </w:r>
          </w:p>
        </w:tc>
        <w:tc>
          <w:tcPr>
            <w:tcW w:w="1390" w:type="dxa"/>
          </w:tcPr>
          <w:p w14:paraId="723BC5AF" w14:textId="77777777" w:rsidR="008507B5" w:rsidRDefault="008507B5" w:rsidP="00EC1287">
            <w:pPr>
              <w:jc w:val="both"/>
              <w:rPr>
                <w:rFonts w:ascii="Times New Roman" w:hAnsi="Times New Roman" w:cs="Times New Roman"/>
                <w:b/>
                <w:bCs/>
                <w:sz w:val="24"/>
                <w:szCs w:val="24"/>
              </w:rPr>
            </w:pPr>
          </w:p>
        </w:tc>
        <w:tc>
          <w:tcPr>
            <w:tcW w:w="1381" w:type="dxa"/>
            <w:gridSpan w:val="2"/>
          </w:tcPr>
          <w:p w14:paraId="7A1BC8FA" w14:textId="77777777" w:rsidR="008507B5" w:rsidRDefault="008507B5" w:rsidP="00EC1287">
            <w:pPr>
              <w:jc w:val="both"/>
              <w:rPr>
                <w:rFonts w:ascii="Times New Roman" w:hAnsi="Times New Roman" w:cs="Times New Roman"/>
                <w:b/>
                <w:bCs/>
                <w:sz w:val="24"/>
                <w:szCs w:val="24"/>
              </w:rPr>
            </w:pPr>
          </w:p>
        </w:tc>
      </w:tr>
      <w:tr w:rsidR="008507B5" w14:paraId="2727A519" w14:textId="77777777" w:rsidTr="003E04F9">
        <w:tc>
          <w:tcPr>
            <w:tcW w:w="857" w:type="dxa"/>
            <w:gridSpan w:val="2"/>
          </w:tcPr>
          <w:p w14:paraId="7ACB61C1" w14:textId="6944D313"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179</w:t>
            </w:r>
          </w:p>
        </w:tc>
        <w:tc>
          <w:tcPr>
            <w:tcW w:w="5298" w:type="dxa"/>
            <w:gridSpan w:val="2"/>
          </w:tcPr>
          <w:p w14:paraId="67721741" w14:textId="405D917C" w:rsidR="008507B5" w:rsidRDefault="008507B5" w:rsidP="00EC1287">
            <w:pPr>
              <w:widowControl/>
              <w:autoSpaceDE w:val="0"/>
              <w:autoSpaceDN w:val="0"/>
              <w:adjustRightInd w:val="0"/>
            </w:pPr>
            <w:r>
              <w:t>Permitir a transferência de materiais entre obras e/ou depósitos de um mesmo prestador, previamente cadastrados, somente através de Nota Fiscal Eletrônica de Simples Remessa;</w:t>
            </w:r>
          </w:p>
        </w:tc>
        <w:tc>
          <w:tcPr>
            <w:tcW w:w="1390" w:type="dxa"/>
          </w:tcPr>
          <w:p w14:paraId="1EF3196B" w14:textId="77777777" w:rsidR="008507B5" w:rsidRDefault="008507B5" w:rsidP="00EC1287">
            <w:pPr>
              <w:jc w:val="both"/>
              <w:rPr>
                <w:rFonts w:ascii="Times New Roman" w:hAnsi="Times New Roman" w:cs="Times New Roman"/>
                <w:b/>
                <w:bCs/>
                <w:sz w:val="24"/>
                <w:szCs w:val="24"/>
              </w:rPr>
            </w:pPr>
          </w:p>
        </w:tc>
        <w:tc>
          <w:tcPr>
            <w:tcW w:w="1381" w:type="dxa"/>
            <w:gridSpan w:val="2"/>
          </w:tcPr>
          <w:p w14:paraId="6F22DA8F" w14:textId="77777777" w:rsidR="008507B5" w:rsidRDefault="008507B5" w:rsidP="00EC1287">
            <w:pPr>
              <w:jc w:val="both"/>
              <w:rPr>
                <w:rFonts w:ascii="Times New Roman" w:hAnsi="Times New Roman" w:cs="Times New Roman"/>
                <w:b/>
                <w:bCs/>
                <w:sz w:val="24"/>
                <w:szCs w:val="24"/>
              </w:rPr>
            </w:pPr>
          </w:p>
        </w:tc>
      </w:tr>
      <w:tr w:rsidR="008507B5" w14:paraId="67F3AA8E" w14:textId="77777777" w:rsidTr="003E04F9">
        <w:tc>
          <w:tcPr>
            <w:tcW w:w="857" w:type="dxa"/>
            <w:gridSpan w:val="2"/>
          </w:tcPr>
          <w:p w14:paraId="4DF6BC24" w14:textId="7D619CC0"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180</w:t>
            </w:r>
          </w:p>
        </w:tc>
        <w:tc>
          <w:tcPr>
            <w:tcW w:w="5298" w:type="dxa"/>
            <w:gridSpan w:val="2"/>
          </w:tcPr>
          <w:p w14:paraId="0D9C7F3B" w14:textId="54E13F2C" w:rsidR="008507B5" w:rsidRDefault="008507B5" w:rsidP="00EC1287">
            <w:pPr>
              <w:widowControl/>
              <w:autoSpaceDE w:val="0"/>
              <w:autoSpaceDN w:val="0"/>
              <w:adjustRightInd w:val="0"/>
            </w:pPr>
            <w:r>
              <w:t>Garantir que um determinado documento fiscal importado para um depósito ou para uma obra, não possa também ser aplicado em um outro depósito ou em uma outra obra;</w:t>
            </w:r>
          </w:p>
        </w:tc>
        <w:tc>
          <w:tcPr>
            <w:tcW w:w="1390" w:type="dxa"/>
          </w:tcPr>
          <w:p w14:paraId="47C9BF38" w14:textId="77777777" w:rsidR="008507B5" w:rsidRDefault="008507B5" w:rsidP="00EC1287">
            <w:pPr>
              <w:jc w:val="both"/>
              <w:rPr>
                <w:rFonts w:ascii="Times New Roman" w:hAnsi="Times New Roman" w:cs="Times New Roman"/>
                <w:b/>
                <w:bCs/>
                <w:sz w:val="24"/>
                <w:szCs w:val="24"/>
              </w:rPr>
            </w:pPr>
          </w:p>
        </w:tc>
        <w:tc>
          <w:tcPr>
            <w:tcW w:w="1381" w:type="dxa"/>
            <w:gridSpan w:val="2"/>
          </w:tcPr>
          <w:p w14:paraId="21B99772" w14:textId="77777777" w:rsidR="008507B5" w:rsidRDefault="008507B5" w:rsidP="00EC1287">
            <w:pPr>
              <w:jc w:val="both"/>
              <w:rPr>
                <w:rFonts w:ascii="Times New Roman" w:hAnsi="Times New Roman" w:cs="Times New Roman"/>
                <w:b/>
                <w:bCs/>
                <w:sz w:val="24"/>
                <w:szCs w:val="24"/>
              </w:rPr>
            </w:pPr>
          </w:p>
        </w:tc>
      </w:tr>
      <w:tr w:rsidR="008507B5" w14:paraId="7AFBAFEF" w14:textId="77777777" w:rsidTr="003E04F9">
        <w:tc>
          <w:tcPr>
            <w:tcW w:w="857" w:type="dxa"/>
            <w:gridSpan w:val="2"/>
          </w:tcPr>
          <w:p w14:paraId="0E5F9290" w14:textId="641356D7"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181</w:t>
            </w:r>
          </w:p>
        </w:tc>
        <w:tc>
          <w:tcPr>
            <w:tcW w:w="5298" w:type="dxa"/>
            <w:gridSpan w:val="2"/>
          </w:tcPr>
          <w:p w14:paraId="038661D4" w14:textId="6585ECE3" w:rsidR="008507B5" w:rsidRDefault="008507B5" w:rsidP="00EC1287">
            <w:pPr>
              <w:widowControl/>
              <w:autoSpaceDE w:val="0"/>
              <w:autoSpaceDN w:val="0"/>
              <w:adjustRightInd w:val="0"/>
            </w:pPr>
            <w:r>
              <w:t>Garantir que as deduções de materiais e subempreitadas utilizadas nas Notas Fiscais de Serviços Eletrônicas – NFS-e não ultrapassem o saldo disponível em cada obra.</w:t>
            </w:r>
          </w:p>
        </w:tc>
        <w:tc>
          <w:tcPr>
            <w:tcW w:w="1390" w:type="dxa"/>
          </w:tcPr>
          <w:p w14:paraId="5563A861" w14:textId="77777777" w:rsidR="008507B5" w:rsidRDefault="008507B5" w:rsidP="00EC1287">
            <w:pPr>
              <w:jc w:val="both"/>
              <w:rPr>
                <w:rFonts w:ascii="Times New Roman" w:hAnsi="Times New Roman" w:cs="Times New Roman"/>
                <w:b/>
                <w:bCs/>
                <w:sz w:val="24"/>
                <w:szCs w:val="24"/>
              </w:rPr>
            </w:pPr>
          </w:p>
        </w:tc>
        <w:tc>
          <w:tcPr>
            <w:tcW w:w="1381" w:type="dxa"/>
            <w:gridSpan w:val="2"/>
          </w:tcPr>
          <w:p w14:paraId="6B3F6B13" w14:textId="77777777" w:rsidR="008507B5" w:rsidRDefault="008507B5" w:rsidP="00EC1287">
            <w:pPr>
              <w:jc w:val="both"/>
              <w:rPr>
                <w:rFonts w:ascii="Times New Roman" w:hAnsi="Times New Roman" w:cs="Times New Roman"/>
                <w:b/>
                <w:bCs/>
                <w:sz w:val="24"/>
                <w:szCs w:val="24"/>
              </w:rPr>
            </w:pPr>
          </w:p>
        </w:tc>
      </w:tr>
      <w:tr w:rsidR="008507B5" w14:paraId="01C33772" w14:textId="77777777" w:rsidTr="003E04F9">
        <w:tc>
          <w:tcPr>
            <w:tcW w:w="857" w:type="dxa"/>
            <w:gridSpan w:val="2"/>
          </w:tcPr>
          <w:p w14:paraId="46DE0D97" w14:textId="052589CD"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182</w:t>
            </w:r>
          </w:p>
        </w:tc>
        <w:tc>
          <w:tcPr>
            <w:tcW w:w="5298" w:type="dxa"/>
            <w:gridSpan w:val="2"/>
          </w:tcPr>
          <w:p w14:paraId="4FBC42FB" w14:textId="597EBB28" w:rsidR="008507B5" w:rsidRDefault="008507B5" w:rsidP="00EC1287">
            <w:pPr>
              <w:widowControl/>
              <w:autoSpaceDE w:val="0"/>
              <w:autoSpaceDN w:val="0"/>
              <w:adjustRightInd w:val="0"/>
            </w:pPr>
            <w:r>
              <w:t>Garantir que o saldo dedutível referente ao valor da base de cálculo de uma subempreitada seja incluído na respectiva obra.</w:t>
            </w:r>
          </w:p>
        </w:tc>
        <w:tc>
          <w:tcPr>
            <w:tcW w:w="1390" w:type="dxa"/>
          </w:tcPr>
          <w:p w14:paraId="04626AF5" w14:textId="77777777" w:rsidR="008507B5" w:rsidRDefault="008507B5" w:rsidP="00EC1287">
            <w:pPr>
              <w:jc w:val="both"/>
              <w:rPr>
                <w:rFonts w:ascii="Times New Roman" w:hAnsi="Times New Roman" w:cs="Times New Roman"/>
                <w:b/>
                <w:bCs/>
                <w:sz w:val="24"/>
                <w:szCs w:val="24"/>
              </w:rPr>
            </w:pPr>
          </w:p>
        </w:tc>
        <w:tc>
          <w:tcPr>
            <w:tcW w:w="1381" w:type="dxa"/>
            <w:gridSpan w:val="2"/>
          </w:tcPr>
          <w:p w14:paraId="4EADEF54" w14:textId="77777777" w:rsidR="008507B5" w:rsidRDefault="008507B5" w:rsidP="00EC1287">
            <w:pPr>
              <w:jc w:val="both"/>
              <w:rPr>
                <w:rFonts w:ascii="Times New Roman" w:hAnsi="Times New Roman" w:cs="Times New Roman"/>
                <w:b/>
                <w:bCs/>
                <w:sz w:val="24"/>
                <w:szCs w:val="24"/>
              </w:rPr>
            </w:pPr>
          </w:p>
        </w:tc>
      </w:tr>
      <w:tr w:rsidR="008507B5" w14:paraId="7A4DFB6E" w14:textId="77777777" w:rsidTr="003E04F9">
        <w:tc>
          <w:tcPr>
            <w:tcW w:w="8926" w:type="dxa"/>
            <w:gridSpan w:val="7"/>
          </w:tcPr>
          <w:p w14:paraId="7F1F996E" w14:textId="307AAECD" w:rsidR="008507B5" w:rsidRPr="008507B5" w:rsidRDefault="008507B5" w:rsidP="003E04F9">
            <w:pPr>
              <w:jc w:val="center"/>
              <w:rPr>
                <w:rFonts w:ascii="Times New Roman" w:hAnsi="Times New Roman" w:cs="Times New Roman"/>
                <w:b/>
                <w:bCs/>
                <w:sz w:val="24"/>
                <w:szCs w:val="24"/>
              </w:rPr>
            </w:pPr>
            <w:r w:rsidRPr="008507B5">
              <w:rPr>
                <w:b/>
                <w:bCs/>
                <w:sz w:val="24"/>
                <w:szCs w:val="24"/>
              </w:rPr>
              <w:t>Business Intelligence – BI – ISSQN</w:t>
            </w:r>
          </w:p>
        </w:tc>
      </w:tr>
      <w:tr w:rsidR="008507B5" w14:paraId="51E08108" w14:textId="77777777" w:rsidTr="003E04F9">
        <w:tc>
          <w:tcPr>
            <w:tcW w:w="8926" w:type="dxa"/>
            <w:gridSpan w:val="7"/>
          </w:tcPr>
          <w:p w14:paraId="12E0B731" w14:textId="3D8868B6" w:rsidR="008507B5" w:rsidRPr="008507B5" w:rsidRDefault="008507B5" w:rsidP="00EC1287">
            <w:pPr>
              <w:jc w:val="both"/>
              <w:rPr>
                <w:rFonts w:ascii="Times New Roman" w:hAnsi="Times New Roman" w:cs="Times New Roman"/>
                <w:b/>
                <w:bCs/>
                <w:sz w:val="24"/>
                <w:szCs w:val="24"/>
              </w:rPr>
            </w:pPr>
            <w:r w:rsidRPr="008507B5">
              <w:rPr>
                <w:b/>
                <w:bCs/>
                <w:sz w:val="24"/>
                <w:szCs w:val="24"/>
              </w:rPr>
              <w:t>A ferramenta deverá gerenciar e disponibilizar consultas que permitam que a fiscalização possa, de forma intuitiva, analisar diversos aspectos da tributação ao longo de determinados períodos de tempo, transformando os dados armazenados em informações relevantes para a tomada de decisão estratégica. O sistema do BI Módulo ISSQN deverá oferecer minimamente os seguintes recursos:</w:t>
            </w:r>
          </w:p>
        </w:tc>
      </w:tr>
      <w:tr w:rsidR="008507B5" w14:paraId="53A62728" w14:textId="77777777" w:rsidTr="003E04F9">
        <w:tc>
          <w:tcPr>
            <w:tcW w:w="8926" w:type="dxa"/>
            <w:gridSpan w:val="7"/>
          </w:tcPr>
          <w:p w14:paraId="4D15AD4C" w14:textId="3B7807FA" w:rsidR="008507B5" w:rsidRPr="008507B5" w:rsidRDefault="008507B5" w:rsidP="003E04F9">
            <w:pPr>
              <w:jc w:val="center"/>
              <w:rPr>
                <w:rFonts w:ascii="Times New Roman" w:hAnsi="Times New Roman" w:cs="Times New Roman"/>
                <w:b/>
                <w:bCs/>
                <w:sz w:val="24"/>
                <w:szCs w:val="24"/>
              </w:rPr>
            </w:pPr>
            <w:r w:rsidRPr="008507B5">
              <w:rPr>
                <w:b/>
                <w:bCs/>
                <w:sz w:val="24"/>
                <w:szCs w:val="24"/>
              </w:rPr>
              <w:t>Análises e relatórios financeiros</w:t>
            </w:r>
          </w:p>
        </w:tc>
      </w:tr>
      <w:tr w:rsidR="008507B5" w14:paraId="3BF1C846" w14:textId="77777777" w:rsidTr="003E04F9">
        <w:tc>
          <w:tcPr>
            <w:tcW w:w="857" w:type="dxa"/>
            <w:gridSpan w:val="2"/>
          </w:tcPr>
          <w:p w14:paraId="2EB80D38" w14:textId="0E337B26" w:rsidR="008507B5"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183</w:t>
            </w:r>
          </w:p>
        </w:tc>
        <w:tc>
          <w:tcPr>
            <w:tcW w:w="5298" w:type="dxa"/>
            <w:gridSpan w:val="2"/>
          </w:tcPr>
          <w:p w14:paraId="65DFE5B9" w14:textId="254553D2" w:rsidR="008507B5" w:rsidRDefault="007368FE" w:rsidP="00EC1287">
            <w:pPr>
              <w:widowControl/>
              <w:autoSpaceDE w:val="0"/>
              <w:autoSpaceDN w:val="0"/>
              <w:adjustRightInd w:val="0"/>
            </w:pPr>
            <w:r>
              <w:t>Evolução dia a dia da arrecadação do mês corrente comparando com o mesmo mês do ano anterior;</w:t>
            </w:r>
          </w:p>
        </w:tc>
        <w:tc>
          <w:tcPr>
            <w:tcW w:w="1390" w:type="dxa"/>
          </w:tcPr>
          <w:p w14:paraId="597CD5E1" w14:textId="77777777" w:rsidR="008507B5" w:rsidRDefault="008507B5" w:rsidP="00EC1287">
            <w:pPr>
              <w:jc w:val="both"/>
              <w:rPr>
                <w:rFonts w:ascii="Times New Roman" w:hAnsi="Times New Roman" w:cs="Times New Roman"/>
                <w:b/>
                <w:bCs/>
                <w:sz w:val="24"/>
                <w:szCs w:val="24"/>
              </w:rPr>
            </w:pPr>
          </w:p>
        </w:tc>
        <w:tc>
          <w:tcPr>
            <w:tcW w:w="1381" w:type="dxa"/>
            <w:gridSpan w:val="2"/>
          </w:tcPr>
          <w:p w14:paraId="2525F341" w14:textId="77777777" w:rsidR="008507B5" w:rsidRDefault="008507B5" w:rsidP="00EC1287">
            <w:pPr>
              <w:jc w:val="both"/>
              <w:rPr>
                <w:rFonts w:ascii="Times New Roman" w:hAnsi="Times New Roman" w:cs="Times New Roman"/>
                <w:b/>
                <w:bCs/>
                <w:sz w:val="24"/>
                <w:szCs w:val="24"/>
              </w:rPr>
            </w:pPr>
          </w:p>
        </w:tc>
      </w:tr>
      <w:tr w:rsidR="007368FE" w14:paraId="05BD6D1E" w14:textId="77777777" w:rsidTr="003E04F9">
        <w:tc>
          <w:tcPr>
            <w:tcW w:w="857" w:type="dxa"/>
            <w:gridSpan w:val="2"/>
          </w:tcPr>
          <w:p w14:paraId="317DA84B" w14:textId="5B778EC8"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184</w:t>
            </w:r>
          </w:p>
        </w:tc>
        <w:tc>
          <w:tcPr>
            <w:tcW w:w="5298" w:type="dxa"/>
            <w:gridSpan w:val="2"/>
          </w:tcPr>
          <w:p w14:paraId="3CAE09A8" w14:textId="5C7BD9A6" w:rsidR="007368FE" w:rsidRDefault="007368FE" w:rsidP="00EC1287">
            <w:pPr>
              <w:widowControl/>
              <w:autoSpaceDE w:val="0"/>
              <w:autoSpaceDN w:val="0"/>
              <w:adjustRightInd w:val="0"/>
            </w:pPr>
            <w:r>
              <w:t>Arrecadação acumulada até o mês corrente comparada com o mesmo mês no ano anterior;</w:t>
            </w:r>
          </w:p>
        </w:tc>
        <w:tc>
          <w:tcPr>
            <w:tcW w:w="1390" w:type="dxa"/>
          </w:tcPr>
          <w:p w14:paraId="7BB545A6" w14:textId="77777777" w:rsidR="007368FE" w:rsidRDefault="007368FE" w:rsidP="00EC1287">
            <w:pPr>
              <w:jc w:val="both"/>
              <w:rPr>
                <w:rFonts w:ascii="Times New Roman" w:hAnsi="Times New Roman" w:cs="Times New Roman"/>
                <w:b/>
                <w:bCs/>
                <w:sz w:val="24"/>
                <w:szCs w:val="24"/>
              </w:rPr>
            </w:pPr>
          </w:p>
        </w:tc>
        <w:tc>
          <w:tcPr>
            <w:tcW w:w="1381" w:type="dxa"/>
            <w:gridSpan w:val="2"/>
          </w:tcPr>
          <w:p w14:paraId="743DE66A" w14:textId="77777777" w:rsidR="007368FE" w:rsidRDefault="007368FE" w:rsidP="00EC1287">
            <w:pPr>
              <w:jc w:val="both"/>
              <w:rPr>
                <w:rFonts w:ascii="Times New Roman" w:hAnsi="Times New Roman" w:cs="Times New Roman"/>
                <w:b/>
                <w:bCs/>
                <w:sz w:val="24"/>
                <w:szCs w:val="24"/>
              </w:rPr>
            </w:pPr>
          </w:p>
        </w:tc>
      </w:tr>
      <w:tr w:rsidR="007368FE" w14:paraId="5924EAF0" w14:textId="77777777" w:rsidTr="003E04F9">
        <w:tc>
          <w:tcPr>
            <w:tcW w:w="857" w:type="dxa"/>
            <w:gridSpan w:val="2"/>
          </w:tcPr>
          <w:p w14:paraId="2E9600E4" w14:textId="7641E16A"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185</w:t>
            </w:r>
          </w:p>
        </w:tc>
        <w:tc>
          <w:tcPr>
            <w:tcW w:w="5298" w:type="dxa"/>
            <w:gridSpan w:val="2"/>
          </w:tcPr>
          <w:p w14:paraId="4BAD04AB" w14:textId="18505836" w:rsidR="007368FE" w:rsidRDefault="007368FE" w:rsidP="00EC1287">
            <w:pPr>
              <w:widowControl/>
              <w:autoSpaceDE w:val="0"/>
              <w:autoSpaceDN w:val="0"/>
              <w:adjustRightInd w:val="0"/>
            </w:pPr>
            <w:r>
              <w:t>Apuração mensal de débitos para um ano selecionado e anual dos últimos 5 anos, permitindo detalhar por um ranking dos maiores contribuintes e, a partir do contribuinte, até o detalhe do débito;</w:t>
            </w:r>
          </w:p>
        </w:tc>
        <w:tc>
          <w:tcPr>
            <w:tcW w:w="1390" w:type="dxa"/>
          </w:tcPr>
          <w:p w14:paraId="4798E5CB" w14:textId="77777777" w:rsidR="007368FE" w:rsidRDefault="007368FE" w:rsidP="00EC1287">
            <w:pPr>
              <w:jc w:val="both"/>
              <w:rPr>
                <w:rFonts w:ascii="Times New Roman" w:hAnsi="Times New Roman" w:cs="Times New Roman"/>
                <w:b/>
                <w:bCs/>
                <w:sz w:val="24"/>
                <w:szCs w:val="24"/>
              </w:rPr>
            </w:pPr>
          </w:p>
        </w:tc>
        <w:tc>
          <w:tcPr>
            <w:tcW w:w="1381" w:type="dxa"/>
            <w:gridSpan w:val="2"/>
          </w:tcPr>
          <w:p w14:paraId="4FB47623" w14:textId="77777777" w:rsidR="007368FE" w:rsidRDefault="007368FE" w:rsidP="00EC1287">
            <w:pPr>
              <w:jc w:val="both"/>
              <w:rPr>
                <w:rFonts w:ascii="Times New Roman" w:hAnsi="Times New Roman" w:cs="Times New Roman"/>
                <w:b/>
                <w:bCs/>
                <w:sz w:val="24"/>
                <w:szCs w:val="24"/>
              </w:rPr>
            </w:pPr>
          </w:p>
        </w:tc>
      </w:tr>
      <w:tr w:rsidR="007368FE" w14:paraId="083DBAA3" w14:textId="77777777" w:rsidTr="003E04F9">
        <w:tc>
          <w:tcPr>
            <w:tcW w:w="857" w:type="dxa"/>
            <w:gridSpan w:val="2"/>
          </w:tcPr>
          <w:p w14:paraId="32CACFC0" w14:textId="39FCB0BA"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186</w:t>
            </w:r>
          </w:p>
        </w:tc>
        <w:tc>
          <w:tcPr>
            <w:tcW w:w="5298" w:type="dxa"/>
            <w:gridSpan w:val="2"/>
          </w:tcPr>
          <w:p w14:paraId="2990C494" w14:textId="57D69111" w:rsidR="007368FE" w:rsidRDefault="007368FE" w:rsidP="00EC1287">
            <w:pPr>
              <w:widowControl/>
              <w:autoSpaceDE w:val="0"/>
              <w:autoSpaceDN w:val="0"/>
              <w:adjustRightInd w:val="0"/>
            </w:pPr>
            <w:r>
              <w:t>Arrecadação mensal de débitos para um ano selecionado e anual dos últimos 5 anos, permitindo detalhar por um ranking dos maiores contribuintes e, a partir do contribuinte, até o detalhe do pagamento;</w:t>
            </w:r>
          </w:p>
        </w:tc>
        <w:tc>
          <w:tcPr>
            <w:tcW w:w="1390" w:type="dxa"/>
          </w:tcPr>
          <w:p w14:paraId="31D234B6" w14:textId="77777777" w:rsidR="007368FE" w:rsidRDefault="007368FE" w:rsidP="00EC1287">
            <w:pPr>
              <w:jc w:val="both"/>
              <w:rPr>
                <w:rFonts w:ascii="Times New Roman" w:hAnsi="Times New Roman" w:cs="Times New Roman"/>
                <w:b/>
                <w:bCs/>
                <w:sz w:val="24"/>
                <w:szCs w:val="24"/>
              </w:rPr>
            </w:pPr>
          </w:p>
        </w:tc>
        <w:tc>
          <w:tcPr>
            <w:tcW w:w="1381" w:type="dxa"/>
            <w:gridSpan w:val="2"/>
          </w:tcPr>
          <w:p w14:paraId="683D06E0" w14:textId="77777777" w:rsidR="007368FE" w:rsidRDefault="007368FE" w:rsidP="00EC1287">
            <w:pPr>
              <w:jc w:val="both"/>
              <w:rPr>
                <w:rFonts w:ascii="Times New Roman" w:hAnsi="Times New Roman" w:cs="Times New Roman"/>
                <w:b/>
                <w:bCs/>
                <w:sz w:val="24"/>
                <w:szCs w:val="24"/>
              </w:rPr>
            </w:pPr>
          </w:p>
        </w:tc>
      </w:tr>
      <w:tr w:rsidR="007368FE" w14:paraId="5363A742" w14:textId="77777777" w:rsidTr="003E04F9">
        <w:tc>
          <w:tcPr>
            <w:tcW w:w="857" w:type="dxa"/>
            <w:gridSpan w:val="2"/>
          </w:tcPr>
          <w:p w14:paraId="76D22DEC" w14:textId="265910BE"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187</w:t>
            </w:r>
          </w:p>
          <w:p w14:paraId="50AFAC6E" w14:textId="1EE810F7" w:rsidR="007368FE" w:rsidRDefault="007368FE" w:rsidP="00EC1287">
            <w:pPr>
              <w:jc w:val="both"/>
              <w:rPr>
                <w:rFonts w:ascii="Times New Roman" w:hAnsi="Times New Roman" w:cs="Times New Roman"/>
                <w:b/>
                <w:bCs/>
                <w:sz w:val="24"/>
                <w:szCs w:val="24"/>
              </w:rPr>
            </w:pPr>
          </w:p>
        </w:tc>
        <w:tc>
          <w:tcPr>
            <w:tcW w:w="5298" w:type="dxa"/>
            <w:gridSpan w:val="2"/>
          </w:tcPr>
          <w:p w14:paraId="7E76CA01" w14:textId="09090B5C" w:rsidR="007368FE" w:rsidRDefault="007368FE" w:rsidP="00EC1287">
            <w:pPr>
              <w:widowControl/>
              <w:autoSpaceDE w:val="0"/>
              <w:autoSpaceDN w:val="0"/>
              <w:adjustRightInd w:val="0"/>
            </w:pPr>
            <w:r>
              <w:t>Apuração versus Arrecadação por mês para um ano selecionado;</w:t>
            </w:r>
          </w:p>
        </w:tc>
        <w:tc>
          <w:tcPr>
            <w:tcW w:w="1390" w:type="dxa"/>
          </w:tcPr>
          <w:p w14:paraId="2E308499" w14:textId="77777777" w:rsidR="007368FE" w:rsidRDefault="007368FE" w:rsidP="00EC1287">
            <w:pPr>
              <w:jc w:val="both"/>
              <w:rPr>
                <w:rFonts w:ascii="Times New Roman" w:hAnsi="Times New Roman" w:cs="Times New Roman"/>
                <w:b/>
                <w:bCs/>
                <w:sz w:val="24"/>
                <w:szCs w:val="24"/>
              </w:rPr>
            </w:pPr>
          </w:p>
        </w:tc>
        <w:tc>
          <w:tcPr>
            <w:tcW w:w="1381" w:type="dxa"/>
            <w:gridSpan w:val="2"/>
          </w:tcPr>
          <w:p w14:paraId="165B9B5B" w14:textId="77777777" w:rsidR="007368FE" w:rsidRDefault="007368FE" w:rsidP="00EC1287">
            <w:pPr>
              <w:jc w:val="both"/>
              <w:rPr>
                <w:rFonts w:ascii="Times New Roman" w:hAnsi="Times New Roman" w:cs="Times New Roman"/>
                <w:b/>
                <w:bCs/>
                <w:sz w:val="24"/>
                <w:szCs w:val="24"/>
              </w:rPr>
            </w:pPr>
          </w:p>
        </w:tc>
      </w:tr>
      <w:tr w:rsidR="007368FE" w14:paraId="770D4438" w14:textId="77777777" w:rsidTr="003E04F9">
        <w:tc>
          <w:tcPr>
            <w:tcW w:w="857" w:type="dxa"/>
            <w:gridSpan w:val="2"/>
          </w:tcPr>
          <w:p w14:paraId="73396D62" w14:textId="7F099FBA"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5298" w:type="dxa"/>
            <w:gridSpan w:val="2"/>
          </w:tcPr>
          <w:p w14:paraId="7D2649D9" w14:textId="422BE431" w:rsidR="007368FE" w:rsidRDefault="007368FE" w:rsidP="00EC1287">
            <w:pPr>
              <w:widowControl/>
              <w:autoSpaceDE w:val="0"/>
              <w:autoSpaceDN w:val="0"/>
              <w:adjustRightInd w:val="0"/>
            </w:pPr>
            <w:r>
              <w:t>Variação anual de apuração e arrecadação para um mês selecionado ou acumulado do ano, permitindo detalhar por um ranking das maiores variações por contribuinte;</w:t>
            </w:r>
          </w:p>
        </w:tc>
        <w:tc>
          <w:tcPr>
            <w:tcW w:w="1390" w:type="dxa"/>
          </w:tcPr>
          <w:p w14:paraId="40EC16C6" w14:textId="77777777" w:rsidR="007368FE" w:rsidRDefault="007368FE" w:rsidP="00EC1287">
            <w:pPr>
              <w:jc w:val="both"/>
              <w:rPr>
                <w:rFonts w:ascii="Times New Roman" w:hAnsi="Times New Roman" w:cs="Times New Roman"/>
                <w:b/>
                <w:bCs/>
                <w:sz w:val="24"/>
                <w:szCs w:val="24"/>
              </w:rPr>
            </w:pPr>
          </w:p>
        </w:tc>
        <w:tc>
          <w:tcPr>
            <w:tcW w:w="1381" w:type="dxa"/>
            <w:gridSpan w:val="2"/>
          </w:tcPr>
          <w:p w14:paraId="3C327708" w14:textId="77777777" w:rsidR="007368FE" w:rsidRDefault="007368FE" w:rsidP="00EC1287">
            <w:pPr>
              <w:jc w:val="both"/>
              <w:rPr>
                <w:rFonts w:ascii="Times New Roman" w:hAnsi="Times New Roman" w:cs="Times New Roman"/>
                <w:b/>
                <w:bCs/>
                <w:sz w:val="24"/>
                <w:szCs w:val="24"/>
              </w:rPr>
            </w:pPr>
          </w:p>
        </w:tc>
      </w:tr>
      <w:tr w:rsidR="007368FE" w14:paraId="04796787" w14:textId="77777777" w:rsidTr="003E04F9">
        <w:tc>
          <w:tcPr>
            <w:tcW w:w="857" w:type="dxa"/>
            <w:gridSpan w:val="2"/>
          </w:tcPr>
          <w:p w14:paraId="33CCBB33" w14:textId="4AAEA956"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189</w:t>
            </w:r>
          </w:p>
        </w:tc>
        <w:tc>
          <w:tcPr>
            <w:tcW w:w="5298" w:type="dxa"/>
            <w:gridSpan w:val="2"/>
          </w:tcPr>
          <w:p w14:paraId="503664E6" w14:textId="6B69A661" w:rsidR="007368FE" w:rsidRDefault="007368FE" w:rsidP="00EC1287">
            <w:pPr>
              <w:widowControl/>
              <w:autoSpaceDE w:val="0"/>
              <w:autoSpaceDN w:val="0"/>
              <w:adjustRightInd w:val="0"/>
            </w:pPr>
            <w:r>
              <w:t>Comparativo anual mês a mês de apuração dos últimos 4 anos;</w:t>
            </w:r>
          </w:p>
        </w:tc>
        <w:tc>
          <w:tcPr>
            <w:tcW w:w="1390" w:type="dxa"/>
          </w:tcPr>
          <w:p w14:paraId="51C9AF6F" w14:textId="77777777" w:rsidR="007368FE" w:rsidRDefault="007368FE" w:rsidP="00EC1287">
            <w:pPr>
              <w:jc w:val="both"/>
              <w:rPr>
                <w:rFonts w:ascii="Times New Roman" w:hAnsi="Times New Roman" w:cs="Times New Roman"/>
                <w:b/>
                <w:bCs/>
                <w:sz w:val="24"/>
                <w:szCs w:val="24"/>
              </w:rPr>
            </w:pPr>
          </w:p>
        </w:tc>
        <w:tc>
          <w:tcPr>
            <w:tcW w:w="1381" w:type="dxa"/>
            <w:gridSpan w:val="2"/>
          </w:tcPr>
          <w:p w14:paraId="415C1409" w14:textId="77777777" w:rsidR="007368FE" w:rsidRDefault="007368FE" w:rsidP="00EC1287">
            <w:pPr>
              <w:jc w:val="both"/>
              <w:rPr>
                <w:rFonts w:ascii="Times New Roman" w:hAnsi="Times New Roman" w:cs="Times New Roman"/>
                <w:b/>
                <w:bCs/>
                <w:sz w:val="24"/>
                <w:szCs w:val="24"/>
              </w:rPr>
            </w:pPr>
          </w:p>
        </w:tc>
      </w:tr>
      <w:tr w:rsidR="007368FE" w14:paraId="76356E77" w14:textId="77777777" w:rsidTr="003E04F9">
        <w:tc>
          <w:tcPr>
            <w:tcW w:w="857" w:type="dxa"/>
            <w:gridSpan w:val="2"/>
          </w:tcPr>
          <w:p w14:paraId="2D4E1298" w14:textId="363170F5"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190</w:t>
            </w:r>
          </w:p>
        </w:tc>
        <w:tc>
          <w:tcPr>
            <w:tcW w:w="5298" w:type="dxa"/>
            <w:gridSpan w:val="2"/>
          </w:tcPr>
          <w:p w14:paraId="272C14BB" w14:textId="1321F7CB" w:rsidR="007368FE" w:rsidRDefault="007368FE" w:rsidP="00EC1287">
            <w:pPr>
              <w:widowControl/>
              <w:autoSpaceDE w:val="0"/>
              <w:autoSpaceDN w:val="0"/>
              <w:adjustRightInd w:val="0"/>
            </w:pPr>
            <w:r>
              <w:t>Comparativo anual mês a mês de arrecadação dos últimos 4 anos;</w:t>
            </w:r>
          </w:p>
        </w:tc>
        <w:tc>
          <w:tcPr>
            <w:tcW w:w="1390" w:type="dxa"/>
          </w:tcPr>
          <w:p w14:paraId="612416A9" w14:textId="77777777" w:rsidR="007368FE" w:rsidRDefault="007368FE" w:rsidP="00EC1287">
            <w:pPr>
              <w:jc w:val="both"/>
              <w:rPr>
                <w:rFonts w:ascii="Times New Roman" w:hAnsi="Times New Roman" w:cs="Times New Roman"/>
                <w:b/>
                <w:bCs/>
                <w:sz w:val="24"/>
                <w:szCs w:val="24"/>
              </w:rPr>
            </w:pPr>
          </w:p>
        </w:tc>
        <w:tc>
          <w:tcPr>
            <w:tcW w:w="1381" w:type="dxa"/>
            <w:gridSpan w:val="2"/>
          </w:tcPr>
          <w:p w14:paraId="40862B3C" w14:textId="77777777" w:rsidR="007368FE" w:rsidRDefault="007368FE" w:rsidP="00EC1287">
            <w:pPr>
              <w:jc w:val="both"/>
              <w:rPr>
                <w:rFonts w:ascii="Times New Roman" w:hAnsi="Times New Roman" w:cs="Times New Roman"/>
                <w:b/>
                <w:bCs/>
                <w:sz w:val="24"/>
                <w:szCs w:val="24"/>
              </w:rPr>
            </w:pPr>
          </w:p>
        </w:tc>
      </w:tr>
      <w:tr w:rsidR="007368FE" w14:paraId="6BFC7274" w14:textId="77777777" w:rsidTr="003E04F9">
        <w:tc>
          <w:tcPr>
            <w:tcW w:w="857" w:type="dxa"/>
            <w:gridSpan w:val="2"/>
          </w:tcPr>
          <w:p w14:paraId="7771C131" w14:textId="432F5E44"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191</w:t>
            </w:r>
          </w:p>
        </w:tc>
        <w:tc>
          <w:tcPr>
            <w:tcW w:w="5298" w:type="dxa"/>
            <w:gridSpan w:val="2"/>
          </w:tcPr>
          <w:p w14:paraId="620D7381" w14:textId="406274EE" w:rsidR="007368FE" w:rsidRDefault="007368FE" w:rsidP="00EC1287">
            <w:pPr>
              <w:widowControl/>
              <w:autoSpaceDE w:val="0"/>
              <w:autoSpaceDN w:val="0"/>
              <w:adjustRightInd w:val="0"/>
            </w:pPr>
            <w:r>
              <w:t>Débitos inadimplentes por faixa de vencimento e mês de vencimento, permitindo detalhar por um ranking dos maiores contribuintes e, a partir do contribuinte, até o detalhe do débito;</w:t>
            </w:r>
          </w:p>
        </w:tc>
        <w:tc>
          <w:tcPr>
            <w:tcW w:w="1390" w:type="dxa"/>
          </w:tcPr>
          <w:p w14:paraId="3914FBB3" w14:textId="77777777" w:rsidR="007368FE" w:rsidRDefault="007368FE" w:rsidP="00EC1287">
            <w:pPr>
              <w:jc w:val="both"/>
              <w:rPr>
                <w:rFonts w:ascii="Times New Roman" w:hAnsi="Times New Roman" w:cs="Times New Roman"/>
                <w:b/>
                <w:bCs/>
                <w:sz w:val="24"/>
                <w:szCs w:val="24"/>
              </w:rPr>
            </w:pPr>
          </w:p>
        </w:tc>
        <w:tc>
          <w:tcPr>
            <w:tcW w:w="1381" w:type="dxa"/>
            <w:gridSpan w:val="2"/>
          </w:tcPr>
          <w:p w14:paraId="7508C1B7" w14:textId="77777777" w:rsidR="007368FE" w:rsidRDefault="007368FE" w:rsidP="00EC1287">
            <w:pPr>
              <w:jc w:val="both"/>
              <w:rPr>
                <w:rFonts w:ascii="Times New Roman" w:hAnsi="Times New Roman" w:cs="Times New Roman"/>
                <w:b/>
                <w:bCs/>
                <w:sz w:val="24"/>
                <w:szCs w:val="24"/>
              </w:rPr>
            </w:pPr>
          </w:p>
        </w:tc>
      </w:tr>
      <w:tr w:rsidR="007368FE" w14:paraId="3C05DC64" w14:textId="77777777" w:rsidTr="003E04F9">
        <w:tc>
          <w:tcPr>
            <w:tcW w:w="857" w:type="dxa"/>
            <w:gridSpan w:val="2"/>
          </w:tcPr>
          <w:p w14:paraId="11AB415C" w14:textId="5E20E4EB"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192</w:t>
            </w:r>
          </w:p>
        </w:tc>
        <w:tc>
          <w:tcPr>
            <w:tcW w:w="5298" w:type="dxa"/>
            <w:gridSpan w:val="2"/>
          </w:tcPr>
          <w:p w14:paraId="71F72582" w14:textId="124EBD37" w:rsidR="007368FE" w:rsidRDefault="007368FE" w:rsidP="00EC1287">
            <w:pPr>
              <w:widowControl/>
              <w:autoSpaceDE w:val="0"/>
              <w:autoSpaceDN w:val="0"/>
              <w:adjustRightInd w:val="0"/>
            </w:pPr>
            <w:r>
              <w:t>Ranking de débitos apurados e arrecadados por tipo de serviço, para um mês selecionado ou acumulado no ano, permitindo detalhar por um ranking dos maiores contribuintes e, a partir do contribuinte, até o detalhe do débito;</w:t>
            </w:r>
          </w:p>
        </w:tc>
        <w:tc>
          <w:tcPr>
            <w:tcW w:w="1390" w:type="dxa"/>
          </w:tcPr>
          <w:p w14:paraId="3166EA2F" w14:textId="77777777" w:rsidR="007368FE" w:rsidRDefault="007368FE" w:rsidP="00EC1287">
            <w:pPr>
              <w:jc w:val="both"/>
              <w:rPr>
                <w:rFonts w:ascii="Times New Roman" w:hAnsi="Times New Roman" w:cs="Times New Roman"/>
                <w:b/>
                <w:bCs/>
                <w:sz w:val="24"/>
                <w:szCs w:val="24"/>
              </w:rPr>
            </w:pPr>
          </w:p>
        </w:tc>
        <w:tc>
          <w:tcPr>
            <w:tcW w:w="1381" w:type="dxa"/>
            <w:gridSpan w:val="2"/>
          </w:tcPr>
          <w:p w14:paraId="5432CD96" w14:textId="77777777" w:rsidR="007368FE" w:rsidRDefault="007368FE" w:rsidP="00EC1287">
            <w:pPr>
              <w:jc w:val="both"/>
              <w:rPr>
                <w:rFonts w:ascii="Times New Roman" w:hAnsi="Times New Roman" w:cs="Times New Roman"/>
                <w:b/>
                <w:bCs/>
                <w:sz w:val="24"/>
                <w:szCs w:val="24"/>
              </w:rPr>
            </w:pPr>
          </w:p>
        </w:tc>
      </w:tr>
      <w:tr w:rsidR="007368FE" w14:paraId="6698C487" w14:textId="77777777" w:rsidTr="003E04F9">
        <w:tc>
          <w:tcPr>
            <w:tcW w:w="857" w:type="dxa"/>
            <w:gridSpan w:val="2"/>
          </w:tcPr>
          <w:p w14:paraId="07BCC6F9" w14:textId="227850C4"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193</w:t>
            </w:r>
          </w:p>
        </w:tc>
        <w:tc>
          <w:tcPr>
            <w:tcW w:w="5298" w:type="dxa"/>
            <w:gridSpan w:val="2"/>
          </w:tcPr>
          <w:p w14:paraId="7029FA9F" w14:textId="06DAD693" w:rsidR="007368FE" w:rsidRDefault="00E15E6F" w:rsidP="00EC1287">
            <w:pPr>
              <w:widowControl/>
              <w:autoSpaceDE w:val="0"/>
              <w:autoSpaceDN w:val="0"/>
              <w:adjustRightInd w:val="0"/>
            </w:pPr>
            <w:r>
              <w:t>Ranking de débitos apurados e arrecadados por CNAE, para um mês selecionado ou acumulado no ano, permitindo detalhar por um ranking dos maiores contribuintes e, a partir do contribuinte, até o detalhe do débito;</w:t>
            </w:r>
          </w:p>
        </w:tc>
        <w:tc>
          <w:tcPr>
            <w:tcW w:w="1390" w:type="dxa"/>
          </w:tcPr>
          <w:p w14:paraId="1580A07F" w14:textId="77777777" w:rsidR="007368FE" w:rsidRDefault="007368FE" w:rsidP="00EC1287">
            <w:pPr>
              <w:jc w:val="both"/>
              <w:rPr>
                <w:rFonts w:ascii="Times New Roman" w:hAnsi="Times New Roman" w:cs="Times New Roman"/>
                <w:b/>
                <w:bCs/>
                <w:sz w:val="24"/>
                <w:szCs w:val="24"/>
              </w:rPr>
            </w:pPr>
          </w:p>
        </w:tc>
        <w:tc>
          <w:tcPr>
            <w:tcW w:w="1381" w:type="dxa"/>
            <w:gridSpan w:val="2"/>
          </w:tcPr>
          <w:p w14:paraId="0299EFFF" w14:textId="77777777" w:rsidR="007368FE" w:rsidRDefault="007368FE" w:rsidP="00EC1287">
            <w:pPr>
              <w:jc w:val="both"/>
              <w:rPr>
                <w:rFonts w:ascii="Times New Roman" w:hAnsi="Times New Roman" w:cs="Times New Roman"/>
                <w:b/>
                <w:bCs/>
                <w:sz w:val="24"/>
                <w:szCs w:val="24"/>
              </w:rPr>
            </w:pPr>
          </w:p>
        </w:tc>
      </w:tr>
      <w:tr w:rsidR="007368FE" w14:paraId="077E78FE" w14:textId="77777777" w:rsidTr="003E04F9">
        <w:tc>
          <w:tcPr>
            <w:tcW w:w="857" w:type="dxa"/>
            <w:gridSpan w:val="2"/>
          </w:tcPr>
          <w:p w14:paraId="544E7836" w14:textId="6A8C0107"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194</w:t>
            </w:r>
          </w:p>
        </w:tc>
        <w:tc>
          <w:tcPr>
            <w:tcW w:w="5298" w:type="dxa"/>
            <w:gridSpan w:val="2"/>
          </w:tcPr>
          <w:p w14:paraId="6166919F" w14:textId="03DEBDF5" w:rsidR="007368FE" w:rsidRDefault="00E15E6F" w:rsidP="00EC1287">
            <w:pPr>
              <w:widowControl/>
              <w:autoSpaceDE w:val="0"/>
              <w:autoSpaceDN w:val="0"/>
              <w:adjustRightInd w:val="0"/>
            </w:pPr>
            <w:r>
              <w:t>Disponibilizar um relatório com ranking dos principais tomadores, permitindo detalhar por um ranking dos maiores prestadores do tomador selecionado e, a partir do prestador, até o detalhe do débito;</w:t>
            </w:r>
          </w:p>
        </w:tc>
        <w:tc>
          <w:tcPr>
            <w:tcW w:w="1390" w:type="dxa"/>
          </w:tcPr>
          <w:p w14:paraId="36ED7115" w14:textId="77777777" w:rsidR="007368FE" w:rsidRDefault="007368FE" w:rsidP="00EC1287">
            <w:pPr>
              <w:jc w:val="both"/>
              <w:rPr>
                <w:rFonts w:ascii="Times New Roman" w:hAnsi="Times New Roman" w:cs="Times New Roman"/>
                <w:b/>
                <w:bCs/>
                <w:sz w:val="24"/>
                <w:szCs w:val="24"/>
              </w:rPr>
            </w:pPr>
          </w:p>
        </w:tc>
        <w:tc>
          <w:tcPr>
            <w:tcW w:w="1381" w:type="dxa"/>
            <w:gridSpan w:val="2"/>
          </w:tcPr>
          <w:p w14:paraId="4E17F0D2" w14:textId="77777777" w:rsidR="007368FE" w:rsidRDefault="007368FE" w:rsidP="00EC1287">
            <w:pPr>
              <w:jc w:val="both"/>
              <w:rPr>
                <w:rFonts w:ascii="Times New Roman" w:hAnsi="Times New Roman" w:cs="Times New Roman"/>
                <w:b/>
                <w:bCs/>
                <w:sz w:val="24"/>
                <w:szCs w:val="24"/>
              </w:rPr>
            </w:pPr>
          </w:p>
        </w:tc>
      </w:tr>
      <w:tr w:rsidR="007368FE" w14:paraId="1F205A47" w14:textId="77777777" w:rsidTr="003E04F9">
        <w:tc>
          <w:tcPr>
            <w:tcW w:w="857" w:type="dxa"/>
            <w:gridSpan w:val="2"/>
          </w:tcPr>
          <w:p w14:paraId="56B7E993" w14:textId="619E1A52"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195</w:t>
            </w:r>
          </w:p>
        </w:tc>
        <w:tc>
          <w:tcPr>
            <w:tcW w:w="5298" w:type="dxa"/>
            <w:gridSpan w:val="2"/>
          </w:tcPr>
          <w:p w14:paraId="68889DB1" w14:textId="254D80ED" w:rsidR="007368FE" w:rsidRDefault="00E15E6F" w:rsidP="00EC1287">
            <w:pPr>
              <w:widowControl/>
              <w:autoSpaceDE w:val="0"/>
              <w:autoSpaceDN w:val="0"/>
              <w:adjustRightInd w:val="0"/>
            </w:pPr>
            <w:r>
              <w:t>Disponibilizar um relatório com ranking dos principais prestadores, permitindo detalhar por um ranking dos maiores tomadores do prestador selecionado e, a partir do tomador, até o detalhe do débito;</w:t>
            </w:r>
          </w:p>
        </w:tc>
        <w:tc>
          <w:tcPr>
            <w:tcW w:w="1390" w:type="dxa"/>
          </w:tcPr>
          <w:p w14:paraId="5C1681B7" w14:textId="77777777" w:rsidR="007368FE" w:rsidRDefault="007368FE" w:rsidP="00EC1287">
            <w:pPr>
              <w:jc w:val="both"/>
              <w:rPr>
                <w:rFonts w:ascii="Times New Roman" w:hAnsi="Times New Roman" w:cs="Times New Roman"/>
                <w:b/>
                <w:bCs/>
                <w:sz w:val="24"/>
                <w:szCs w:val="24"/>
              </w:rPr>
            </w:pPr>
          </w:p>
        </w:tc>
        <w:tc>
          <w:tcPr>
            <w:tcW w:w="1381" w:type="dxa"/>
            <w:gridSpan w:val="2"/>
          </w:tcPr>
          <w:p w14:paraId="667B3154" w14:textId="77777777" w:rsidR="007368FE" w:rsidRDefault="007368FE" w:rsidP="00EC1287">
            <w:pPr>
              <w:jc w:val="both"/>
              <w:rPr>
                <w:rFonts w:ascii="Times New Roman" w:hAnsi="Times New Roman" w:cs="Times New Roman"/>
                <w:b/>
                <w:bCs/>
                <w:sz w:val="24"/>
                <w:szCs w:val="24"/>
              </w:rPr>
            </w:pPr>
          </w:p>
        </w:tc>
      </w:tr>
      <w:tr w:rsidR="007368FE" w14:paraId="7AA0B6C7" w14:textId="77777777" w:rsidTr="003E04F9">
        <w:tc>
          <w:tcPr>
            <w:tcW w:w="857" w:type="dxa"/>
            <w:gridSpan w:val="2"/>
          </w:tcPr>
          <w:p w14:paraId="40B55FDA" w14:textId="123821AE"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5298" w:type="dxa"/>
            <w:gridSpan w:val="2"/>
          </w:tcPr>
          <w:p w14:paraId="092B00E9" w14:textId="53D9B293" w:rsidR="007368FE" w:rsidRDefault="00E15E6F" w:rsidP="00EC1287">
            <w:pPr>
              <w:widowControl/>
              <w:autoSpaceDE w:val="0"/>
              <w:autoSpaceDN w:val="0"/>
              <w:adjustRightInd w:val="0"/>
            </w:pPr>
            <w:r>
              <w:t>Os relatórios deverão permitir filtros por ano e mês, arrecadação, tipo de serviço, CNAE, tipo de débito, origem lançamento e optante/não optante do Simples Nacional, dependendo do escopo da informação apresentada;</w:t>
            </w:r>
          </w:p>
        </w:tc>
        <w:tc>
          <w:tcPr>
            <w:tcW w:w="1390" w:type="dxa"/>
          </w:tcPr>
          <w:p w14:paraId="51CEA337" w14:textId="77777777" w:rsidR="007368FE" w:rsidRDefault="007368FE" w:rsidP="00EC1287">
            <w:pPr>
              <w:jc w:val="both"/>
              <w:rPr>
                <w:rFonts w:ascii="Times New Roman" w:hAnsi="Times New Roman" w:cs="Times New Roman"/>
                <w:b/>
                <w:bCs/>
                <w:sz w:val="24"/>
                <w:szCs w:val="24"/>
              </w:rPr>
            </w:pPr>
          </w:p>
        </w:tc>
        <w:tc>
          <w:tcPr>
            <w:tcW w:w="1381" w:type="dxa"/>
            <w:gridSpan w:val="2"/>
          </w:tcPr>
          <w:p w14:paraId="7F585423" w14:textId="77777777" w:rsidR="007368FE" w:rsidRDefault="007368FE" w:rsidP="00EC1287">
            <w:pPr>
              <w:jc w:val="both"/>
              <w:rPr>
                <w:rFonts w:ascii="Times New Roman" w:hAnsi="Times New Roman" w:cs="Times New Roman"/>
                <w:b/>
                <w:bCs/>
                <w:sz w:val="24"/>
                <w:szCs w:val="24"/>
              </w:rPr>
            </w:pPr>
          </w:p>
        </w:tc>
      </w:tr>
      <w:tr w:rsidR="007368FE" w14:paraId="41573B3F" w14:textId="77777777" w:rsidTr="003E04F9">
        <w:tc>
          <w:tcPr>
            <w:tcW w:w="857" w:type="dxa"/>
            <w:gridSpan w:val="2"/>
          </w:tcPr>
          <w:p w14:paraId="2E5A9589" w14:textId="6C9C7CC9"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197</w:t>
            </w:r>
          </w:p>
        </w:tc>
        <w:tc>
          <w:tcPr>
            <w:tcW w:w="5298" w:type="dxa"/>
            <w:gridSpan w:val="2"/>
          </w:tcPr>
          <w:p w14:paraId="642777BE" w14:textId="4F990F09" w:rsidR="007368FE" w:rsidRDefault="00E15E6F" w:rsidP="00EC1287">
            <w:pPr>
              <w:widowControl/>
              <w:autoSpaceDE w:val="0"/>
              <w:autoSpaceDN w:val="0"/>
              <w:adjustRightInd w:val="0"/>
            </w:pPr>
            <w:r>
              <w:t>Disponibilizar um link para acesso direto (clicando no número da NFS - e) ao espelho da NFS-e em todos relatórios de detalhamento de débito ou pagamento;</w:t>
            </w:r>
          </w:p>
        </w:tc>
        <w:tc>
          <w:tcPr>
            <w:tcW w:w="1390" w:type="dxa"/>
          </w:tcPr>
          <w:p w14:paraId="59299F18" w14:textId="77777777" w:rsidR="007368FE" w:rsidRDefault="007368FE" w:rsidP="00EC1287">
            <w:pPr>
              <w:jc w:val="both"/>
              <w:rPr>
                <w:rFonts w:ascii="Times New Roman" w:hAnsi="Times New Roman" w:cs="Times New Roman"/>
                <w:b/>
                <w:bCs/>
                <w:sz w:val="24"/>
                <w:szCs w:val="24"/>
              </w:rPr>
            </w:pPr>
          </w:p>
        </w:tc>
        <w:tc>
          <w:tcPr>
            <w:tcW w:w="1381" w:type="dxa"/>
            <w:gridSpan w:val="2"/>
          </w:tcPr>
          <w:p w14:paraId="2CC94B37" w14:textId="77777777" w:rsidR="007368FE" w:rsidRDefault="007368FE" w:rsidP="00EC1287">
            <w:pPr>
              <w:jc w:val="both"/>
              <w:rPr>
                <w:rFonts w:ascii="Times New Roman" w:hAnsi="Times New Roman" w:cs="Times New Roman"/>
                <w:b/>
                <w:bCs/>
                <w:sz w:val="24"/>
                <w:szCs w:val="24"/>
              </w:rPr>
            </w:pPr>
          </w:p>
        </w:tc>
      </w:tr>
      <w:tr w:rsidR="007368FE" w14:paraId="0B6F6A15" w14:textId="77777777" w:rsidTr="003E04F9">
        <w:tc>
          <w:tcPr>
            <w:tcW w:w="857" w:type="dxa"/>
            <w:gridSpan w:val="2"/>
          </w:tcPr>
          <w:p w14:paraId="2FA71BD9" w14:textId="6C3969E6"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198</w:t>
            </w:r>
          </w:p>
        </w:tc>
        <w:tc>
          <w:tcPr>
            <w:tcW w:w="5298" w:type="dxa"/>
            <w:gridSpan w:val="2"/>
          </w:tcPr>
          <w:p w14:paraId="38E42B80" w14:textId="43376F41" w:rsidR="007368FE" w:rsidRDefault="00E15E6F" w:rsidP="00EC1287">
            <w:pPr>
              <w:widowControl/>
              <w:autoSpaceDE w:val="0"/>
              <w:autoSpaceDN w:val="0"/>
              <w:adjustRightInd w:val="0"/>
            </w:pPr>
            <w:r>
              <w:t>Todos os valores de débitos em aberto deverão ser atualizados diariamente com aplicação de encargos para débitos em atraso, mantendo a possibilidade de visualizar o valor principal ou o valor com encargos.</w:t>
            </w:r>
          </w:p>
        </w:tc>
        <w:tc>
          <w:tcPr>
            <w:tcW w:w="1390" w:type="dxa"/>
          </w:tcPr>
          <w:p w14:paraId="246594E9" w14:textId="77777777" w:rsidR="007368FE" w:rsidRDefault="007368FE" w:rsidP="00EC1287">
            <w:pPr>
              <w:jc w:val="both"/>
              <w:rPr>
                <w:rFonts w:ascii="Times New Roman" w:hAnsi="Times New Roman" w:cs="Times New Roman"/>
                <w:b/>
                <w:bCs/>
                <w:sz w:val="24"/>
                <w:szCs w:val="24"/>
              </w:rPr>
            </w:pPr>
          </w:p>
        </w:tc>
        <w:tc>
          <w:tcPr>
            <w:tcW w:w="1381" w:type="dxa"/>
            <w:gridSpan w:val="2"/>
          </w:tcPr>
          <w:p w14:paraId="680E6617" w14:textId="77777777" w:rsidR="007368FE" w:rsidRDefault="007368FE" w:rsidP="00EC1287">
            <w:pPr>
              <w:jc w:val="both"/>
              <w:rPr>
                <w:rFonts w:ascii="Times New Roman" w:hAnsi="Times New Roman" w:cs="Times New Roman"/>
                <w:b/>
                <w:bCs/>
                <w:sz w:val="24"/>
                <w:szCs w:val="24"/>
              </w:rPr>
            </w:pPr>
          </w:p>
        </w:tc>
      </w:tr>
      <w:tr w:rsidR="00E15E6F" w14:paraId="188F5381" w14:textId="77777777" w:rsidTr="003E04F9">
        <w:tc>
          <w:tcPr>
            <w:tcW w:w="8926" w:type="dxa"/>
            <w:gridSpan w:val="7"/>
          </w:tcPr>
          <w:p w14:paraId="572A9B29" w14:textId="53972FAB" w:rsidR="00E15E6F" w:rsidRPr="00E15E6F" w:rsidRDefault="00E15E6F" w:rsidP="003E04F9">
            <w:pPr>
              <w:jc w:val="center"/>
              <w:rPr>
                <w:rFonts w:ascii="Times New Roman" w:hAnsi="Times New Roman" w:cs="Times New Roman"/>
                <w:b/>
                <w:bCs/>
                <w:sz w:val="24"/>
                <w:szCs w:val="24"/>
              </w:rPr>
            </w:pPr>
            <w:r w:rsidRPr="00E15E6F">
              <w:rPr>
                <w:b/>
                <w:bCs/>
                <w:sz w:val="24"/>
                <w:szCs w:val="24"/>
              </w:rPr>
              <w:t>Análise e Relatórios Fiscais (NFS-e Emitidas, Canceladas e de Serviços Tomados)</w:t>
            </w:r>
          </w:p>
        </w:tc>
      </w:tr>
      <w:tr w:rsidR="007368FE" w14:paraId="79BCA94C" w14:textId="77777777" w:rsidTr="003E04F9">
        <w:tc>
          <w:tcPr>
            <w:tcW w:w="857" w:type="dxa"/>
            <w:gridSpan w:val="2"/>
          </w:tcPr>
          <w:p w14:paraId="33C3B22A" w14:textId="16DCB8DB"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199</w:t>
            </w:r>
          </w:p>
        </w:tc>
        <w:tc>
          <w:tcPr>
            <w:tcW w:w="5298" w:type="dxa"/>
            <w:gridSpan w:val="2"/>
          </w:tcPr>
          <w:p w14:paraId="7596D2EA" w14:textId="6BDA0D26" w:rsidR="007368FE" w:rsidRDefault="00E15E6F" w:rsidP="00EC1287">
            <w:pPr>
              <w:widowControl/>
              <w:autoSpaceDE w:val="0"/>
              <w:autoSpaceDN w:val="0"/>
              <w:adjustRightInd w:val="0"/>
            </w:pPr>
            <w:r>
              <w:t>Histórico mensal de valor de ISS, base de cálculo ou quantidades de NFS-e do ano corrente e ano anterior;</w:t>
            </w:r>
          </w:p>
        </w:tc>
        <w:tc>
          <w:tcPr>
            <w:tcW w:w="1390" w:type="dxa"/>
          </w:tcPr>
          <w:p w14:paraId="36265D29" w14:textId="77777777" w:rsidR="007368FE" w:rsidRDefault="007368FE" w:rsidP="00EC1287">
            <w:pPr>
              <w:jc w:val="both"/>
              <w:rPr>
                <w:rFonts w:ascii="Times New Roman" w:hAnsi="Times New Roman" w:cs="Times New Roman"/>
                <w:b/>
                <w:bCs/>
                <w:sz w:val="24"/>
                <w:szCs w:val="24"/>
              </w:rPr>
            </w:pPr>
          </w:p>
        </w:tc>
        <w:tc>
          <w:tcPr>
            <w:tcW w:w="1381" w:type="dxa"/>
            <w:gridSpan w:val="2"/>
          </w:tcPr>
          <w:p w14:paraId="78D0B500" w14:textId="77777777" w:rsidR="007368FE" w:rsidRDefault="007368FE" w:rsidP="00EC1287">
            <w:pPr>
              <w:jc w:val="both"/>
              <w:rPr>
                <w:rFonts w:ascii="Times New Roman" w:hAnsi="Times New Roman" w:cs="Times New Roman"/>
                <w:b/>
                <w:bCs/>
                <w:sz w:val="24"/>
                <w:szCs w:val="24"/>
              </w:rPr>
            </w:pPr>
          </w:p>
        </w:tc>
      </w:tr>
      <w:tr w:rsidR="007368FE" w14:paraId="15D084A4" w14:textId="77777777" w:rsidTr="003E04F9">
        <w:tc>
          <w:tcPr>
            <w:tcW w:w="857" w:type="dxa"/>
            <w:gridSpan w:val="2"/>
          </w:tcPr>
          <w:p w14:paraId="5C69633C" w14:textId="093E5D57"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200</w:t>
            </w:r>
          </w:p>
        </w:tc>
        <w:tc>
          <w:tcPr>
            <w:tcW w:w="5298" w:type="dxa"/>
            <w:gridSpan w:val="2"/>
          </w:tcPr>
          <w:p w14:paraId="5210E929" w14:textId="480A1D78" w:rsidR="007368FE" w:rsidRDefault="00E15E6F" w:rsidP="00EC1287">
            <w:pPr>
              <w:widowControl/>
              <w:autoSpaceDE w:val="0"/>
              <w:autoSpaceDN w:val="0"/>
              <w:adjustRightInd w:val="0"/>
            </w:pPr>
            <w:r>
              <w:t>Valor de ISS, base de cálculo ou quantidades de NFS -e por mês ou por ano (últimos 5 anos), permitindo detalhar por um ranking dos maio</w:t>
            </w:r>
          </w:p>
        </w:tc>
        <w:tc>
          <w:tcPr>
            <w:tcW w:w="1390" w:type="dxa"/>
          </w:tcPr>
          <w:p w14:paraId="6DCDA71A" w14:textId="77777777" w:rsidR="007368FE" w:rsidRDefault="007368FE" w:rsidP="00EC1287">
            <w:pPr>
              <w:jc w:val="both"/>
              <w:rPr>
                <w:rFonts w:ascii="Times New Roman" w:hAnsi="Times New Roman" w:cs="Times New Roman"/>
                <w:b/>
                <w:bCs/>
                <w:sz w:val="24"/>
                <w:szCs w:val="24"/>
              </w:rPr>
            </w:pPr>
          </w:p>
        </w:tc>
        <w:tc>
          <w:tcPr>
            <w:tcW w:w="1381" w:type="dxa"/>
            <w:gridSpan w:val="2"/>
          </w:tcPr>
          <w:p w14:paraId="05908F27" w14:textId="77777777" w:rsidR="007368FE" w:rsidRDefault="007368FE" w:rsidP="00EC1287">
            <w:pPr>
              <w:jc w:val="both"/>
              <w:rPr>
                <w:rFonts w:ascii="Times New Roman" w:hAnsi="Times New Roman" w:cs="Times New Roman"/>
                <w:b/>
                <w:bCs/>
                <w:sz w:val="24"/>
                <w:szCs w:val="24"/>
              </w:rPr>
            </w:pPr>
          </w:p>
        </w:tc>
      </w:tr>
      <w:tr w:rsidR="007368FE" w14:paraId="48EDC53B" w14:textId="77777777" w:rsidTr="003E04F9">
        <w:tc>
          <w:tcPr>
            <w:tcW w:w="857" w:type="dxa"/>
            <w:gridSpan w:val="2"/>
          </w:tcPr>
          <w:p w14:paraId="31FC0AAB" w14:textId="1DAAE00C"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201</w:t>
            </w:r>
          </w:p>
        </w:tc>
        <w:tc>
          <w:tcPr>
            <w:tcW w:w="5298" w:type="dxa"/>
            <w:gridSpan w:val="2"/>
          </w:tcPr>
          <w:p w14:paraId="2D321538" w14:textId="0881AB16" w:rsidR="007368FE" w:rsidRDefault="00E15E6F" w:rsidP="00EC1287">
            <w:pPr>
              <w:widowControl/>
              <w:autoSpaceDE w:val="0"/>
              <w:autoSpaceDN w:val="0"/>
              <w:adjustRightInd w:val="0"/>
            </w:pPr>
            <w:r>
              <w:t>Variação anual valores de ISS, base de cálculo ou quantidades de NFS-e, para um mês selecionado ou acumulado do ano, permitindo detalhar por um ranking das maiores variações por prestador;</w:t>
            </w:r>
          </w:p>
        </w:tc>
        <w:tc>
          <w:tcPr>
            <w:tcW w:w="1390" w:type="dxa"/>
          </w:tcPr>
          <w:p w14:paraId="7564C9AD" w14:textId="77777777" w:rsidR="007368FE" w:rsidRDefault="007368FE" w:rsidP="00EC1287">
            <w:pPr>
              <w:jc w:val="both"/>
              <w:rPr>
                <w:rFonts w:ascii="Times New Roman" w:hAnsi="Times New Roman" w:cs="Times New Roman"/>
                <w:b/>
                <w:bCs/>
                <w:sz w:val="24"/>
                <w:szCs w:val="24"/>
              </w:rPr>
            </w:pPr>
          </w:p>
        </w:tc>
        <w:tc>
          <w:tcPr>
            <w:tcW w:w="1381" w:type="dxa"/>
            <w:gridSpan w:val="2"/>
          </w:tcPr>
          <w:p w14:paraId="3699E4DD" w14:textId="77777777" w:rsidR="007368FE" w:rsidRDefault="007368FE" w:rsidP="00EC1287">
            <w:pPr>
              <w:jc w:val="both"/>
              <w:rPr>
                <w:rFonts w:ascii="Times New Roman" w:hAnsi="Times New Roman" w:cs="Times New Roman"/>
                <w:b/>
                <w:bCs/>
                <w:sz w:val="24"/>
                <w:szCs w:val="24"/>
              </w:rPr>
            </w:pPr>
          </w:p>
        </w:tc>
      </w:tr>
      <w:tr w:rsidR="007368FE" w14:paraId="0D7A92FC" w14:textId="77777777" w:rsidTr="003E04F9">
        <w:tc>
          <w:tcPr>
            <w:tcW w:w="857" w:type="dxa"/>
            <w:gridSpan w:val="2"/>
          </w:tcPr>
          <w:p w14:paraId="19D304E8" w14:textId="1E57E12E"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202</w:t>
            </w:r>
          </w:p>
        </w:tc>
        <w:tc>
          <w:tcPr>
            <w:tcW w:w="5298" w:type="dxa"/>
            <w:gridSpan w:val="2"/>
          </w:tcPr>
          <w:p w14:paraId="4F6FF652" w14:textId="0300187E" w:rsidR="007368FE" w:rsidRDefault="00E15E6F" w:rsidP="00EC1287">
            <w:pPr>
              <w:widowControl/>
              <w:autoSpaceDE w:val="0"/>
              <w:autoSpaceDN w:val="0"/>
              <w:adjustRightInd w:val="0"/>
            </w:pPr>
            <w:r>
              <w:t>Comparativo anual mês a mês de valor de ISS, base de cálculo ou quantidade de NFS-e dos últimos 4 anos;</w:t>
            </w:r>
          </w:p>
        </w:tc>
        <w:tc>
          <w:tcPr>
            <w:tcW w:w="1390" w:type="dxa"/>
          </w:tcPr>
          <w:p w14:paraId="154990EB" w14:textId="77777777" w:rsidR="007368FE" w:rsidRDefault="007368FE" w:rsidP="00EC1287">
            <w:pPr>
              <w:jc w:val="both"/>
              <w:rPr>
                <w:rFonts w:ascii="Times New Roman" w:hAnsi="Times New Roman" w:cs="Times New Roman"/>
                <w:b/>
                <w:bCs/>
                <w:sz w:val="24"/>
                <w:szCs w:val="24"/>
              </w:rPr>
            </w:pPr>
          </w:p>
        </w:tc>
        <w:tc>
          <w:tcPr>
            <w:tcW w:w="1381" w:type="dxa"/>
            <w:gridSpan w:val="2"/>
          </w:tcPr>
          <w:p w14:paraId="424934C7" w14:textId="77777777" w:rsidR="007368FE" w:rsidRDefault="007368FE" w:rsidP="00EC1287">
            <w:pPr>
              <w:jc w:val="both"/>
              <w:rPr>
                <w:rFonts w:ascii="Times New Roman" w:hAnsi="Times New Roman" w:cs="Times New Roman"/>
                <w:b/>
                <w:bCs/>
                <w:sz w:val="24"/>
                <w:szCs w:val="24"/>
              </w:rPr>
            </w:pPr>
          </w:p>
        </w:tc>
      </w:tr>
      <w:tr w:rsidR="007368FE" w14:paraId="6ABC84AA" w14:textId="77777777" w:rsidTr="003E04F9">
        <w:tc>
          <w:tcPr>
            <w:tcW w:w="857" w:type="dxa"/>
            <w:gridSpan w:val="2"/>
          </w:tcPr>
          <w:p w14:paraId="6B7F62E5" w14:textId="68D17EED"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203</w:t>
            </w:r>
          </w:p>
        </w:tc>
        <w:tc>
          <w:tcPr>
            <w:tcW w:w="5298" w:type="dxa"/>
            <w:gridSpan w:val="2"/>
          </w:tcPr>
          <w:p w14:paraId="1101E87A" w14:textId="3A649AA8" w:rsidR="007368FE" w:rsidRDefault="00E15E6F" w:rsidP="00EC1287">
            <w:pPr>
              <w:widowControl/>
              <w:autoSpaceDE w:val="0"/>
              <w:autoSpaceDN w:val="0"/>
              <w:adjustRightInd w:val="0"/>
            </w:pPr>
            <w:r>
              <w:t>Valor de ISS ou quantidades de NFS -e emitidas por UF ou por município, permitindo selecionar incidência dentro e fora do município sede;</w:t>
            </w:r>
          </w:p>
        </w:tc>
        <w:tc>
          <w:tcPr>
            <w:tcW w:w="1390" w:type="dxa"/>
          </w:tcPr>
          <w:p w14:paraId="11403869" w14:textId="77777777" w:rsidR="007368FE" w:rsidRDefault="007368FE" w:rsidP="00EC1287">
            <w:pPr>
              <w:jc w:val="both"/>
              <w:rPr>
                <w:rFonts w:ascii="Times New Roman" w:hAnsi="Times New Roman" w:cs="Times New Roman"/>
                <w:b/>
                <w:bCs/>
                <w:sz w:val="24"/>
                <w:szCs w:val="24"/>
              </w:rPr>
            </w:pPr>
          </w:p>
        </w:tc>
        <w:tc>
          <w:tcPr>
            <w:tcW w:w="1381" w:type="dxa"/>
            <w:gridSpan w:val="2"/>
          </w:tcPr>
          <w:p w14:paraId="67C0CE70" w14:textId="77777777" w:rsidR="007368FE" w:rsidRDefault="007368FE" w:rsidP="00EC1287">
            <w:pPr>
              <w:jc w:val="both"/>
              <w:rPr>
                <w:rFonts w:ascii="Times New Roman" w:hAnsi="Times New Roman" w:cs="Times New Roman"/>
                <w:b/>
                <w:bCs/>
                <w:sz w:val="24"/>
                <w:szCs w:val="24"/>
              </w:rPr>
            </w:pPr>
          </w:p>
        </w:tc>
      </w:tr>
      <w:tr w:rsidR="007368FE" w14:paraId="46F2391D" w14:textId="77777777" w:rsidTr="003E04F9">
        <w:tc>
          <w:tcPr>
            <w:tcW w:w="857" w:type="dxa"/>
            <w:gridSpan w:val="2"/>
          </w:tcPr>
          <w:p w14:paraId="464E98E3" w14:textId="3FF82C13"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204</w:t>
            </w:r>
          </w:p>
        </w:tc>
        <w:tc>
          <w:tcPr>
            <w:tcW w:w="5298" w:type="dxa"/>
            <w:gridSpan w:val="2"/>
          </w:tcPr>
          <w:p w14:paraId="504C1B79" w14:textId="287A2B1F" w:rsidR="007368FE" w:rsidRDefault="00E15E6F" w:rsidP="00EC1287">
            <w:pPr>
              <w:widowControl/>
              <w:autoSpaceDE w:val="0"/>
              <w:autoSpaceDN w:val="0"/>
              <w:adjustRightInd w:val="0"/>
            </w:pPr>
            <w:r>
              <w:t>Análise comparativa por mês de emissão versus mês de competência de NFS-e emitidas;</w:t>
            </w:r>
          </w:p>
        </w:tc>
        <w:tc>
          <w:tcPr>
            <w:tcW w:w="1390" w:type="dxa"/>
          </w:tcPr>
          <w:p w14:paraId="12C6D716" w14:textId="77777777" w:rsidR="007368FE" w:rsidRDefault="007368FE" w:rsidP="00EC1287">
            <w:pPr>
              <w:jc w:val="both"/>
              <w:rPr>
                <w:rFonts w:ascii="Times New Roman" w:hAnsi="Times New Roman" w:cs="Times New Roman"/>
                <w:b/>
                <w:bCs/>
                <w:sz w:val="24"/>
                <w:szCs w:val="24"/>
              </w:rPr>
            </w:pPr>
          </w:p>
        </w:tc>
        <w:tc>
          <w:tcPr>
            <w:tcW w:w="1381" w:type="dxa"/>
            <w:gridSpan w:val="2"/>
          </w:tcPr>
          <w:p w14:paraId="71363092" w14:textId="77777777" w:rsidR="007368FE" w:rsidRDefault="007368FE" w:rsidP="00EC1287">
            <w:pPr>
              <w:jc w:val="both"/>
              <w:rPr>
                <w:rFonts w:ascii="Times New Roman" w:hAnsi="Times New Roman" w:cs="Times New Roman"/>
                <w:b/>
                <w:bCs/>
                <w:sz w:val="24"/>
                <w:szCs w:val="24"/>
              </w:rPr>
            </w:pPr>
          </w:p>
        </w:tc>
      </w:tr>
      <w:tr w:rsidR="007368FE" w14:paraId="1D08D5CC" w14:textId="77777777" w:rsidTr="003E04F9">
        <w:tc>
          <w:tcPr>
            <w:tcW w:w="857" w:type="dxa"/>
            <w:gridSpan w:val="2"/>
          </w:tcPr>
          <w:p w14:paraId="2329D014" w14:textId="5314A7C3"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205</w:t>
            </w:r>
          </w:p>
          <w:p w14:paraId="2299A7CD" w14:textId="77777777" w:rsidR="007368FE" w:rsidRDefault="007368FE" w:rsidP="00EC1287">
            <w:pPr>
              <w:jc w:val="both"/>
              <w:rPr>
                <w:rFonts w:ascii="Times New Roman" w:hAnsi="Times New Roman" w:cs="Times New Roman"/>
                <w:b/>
                <w:bCs/>
                <w:sz w:val="24"/>
                <w:szCs w:val="24"/>
              </w:rPr>
            </w:pPr>
          </w:p>
        </w:tc>
        <w:tc>
          <w:tcPr>
            <w:tcW w:w="5298" w:type="dxa"/>
            <w:gridSpan w:val="2"/>
          </w:tcPr>
          <w:p w14:paraId="7BC7287A" w14:textId="7C008EC3" w:rsidR="007368FE" w:rsidRDefault="00E15E6F" w:rsidP="00EC1287">
            <w:pPr>
              <w:widowControl/>
              <w:autoSpaceDE w:val="0"/>
              <w:autoSpaceDN w:val="0"/>
              <w:adjustRightInd w:val="0"/>
            </w:pPr>
            <w:r>
              <w:t>Ranking de valor de ISS ou quantidades de NFS -e emitidas por tipo de serviço, para um mês selecionado ou acumulado no ano, permitindo detalhar por um ranking dos maiores prestadores e, a partir do prestador, até o detalhe da NFS -e;</w:t>
            </w:r>
          </w:p>
        </w:tc>
        <w:tc>
          <w:tcPr>
            <w:tcW w:w="1390" w:type="dxa"/>
          </w:tcPr>
          <w:p w14:paraId="2268DBB0" w14:textId="77777777" w:rsidR="007368FE" w:rsidRDefault="007368FE" w:rsidP="00EC1287">
            <w:pPr>
              <w:jc w:val="both"/>
              <w:rPr>
                <w:rFonts w:ascii="Times New Roman" w:hAnsi="Times New Roman" w:cs="Times New Roman"/>
                <w:b/>
                <w:bCs/>
                <w:sz w:val="24"/>
                <w:szCs w:val="24"/>
              </w:rPr>
            </w:pPr>
          </w:p>
        </w:tc>
        <w:tc>
          <w:tcPr>
            <w:tcW w:w="1381" w:type="dxa"/>
            <w:gridSpan w:val="2"/>
          </w:tcPr>
          <w:p w14:paraId="2BC0C315" w14:textId="77777777" w:rsidR="007368FE" w:rsidRDefault="007368FE" w:rsidP="00EC1287">
            <w:pPr>
              <w:jc w:val="both"/>
              <w:rPr>
                <w:rFonts w:ascii="Times New Roman" w:hAnsi="Times New Roman" w:cs="Times New Roman"/>
                <w:b/>
                <w:bCs/>
                <w:sz w:val="24"/>
                <w:szCs w:val="24"/>
              </w:rPr>
            </w:pPr>
          </w:p>
        </w:tc>
      </w:tr>
      <w:tr w:rsidR="007368FE" w14:paraId="194AEC11" w14:textId="77777777" w:rsidTr="003E04F9">
        <w:tc>
          <w:tcPr>
            <w:tcW w:w="857" w:type="dxa"/>
            <w:gridSpan w:val="2"/>
          </w:tcPr>
          <w:p w14:paraId="7DBBDD44" w14:textId="0FCD33F7"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206</w:t>
            </w:r>
          </w:p>
        </w:tc>
        <w:tc>
          <w:tcPr>
            <w:tcW w:w="5298" w:type="dxa"/>
            <w:gridSpan w:val="2"/>
          </w:tcPr>
          <w:p w14:paraId="2B247E07" w14:textId="3FF6F517" w:rsidR="007368FE" w:rsidRDefault="00E15E6F" w:rsidP="00EC1287">
            <w:pPr>
              <w:widowControl/>
              <w:autoSpaceDE w:val="0"/>
              <w:autoSpaceDN w:val="0"/>
              <w:adjustRightInd w:val="0"/>
            </w:pPr>
            <w:r>
              <w:t>Ranking de valores de ISS ou quantidades de NFS -e emitidas por CNAE, para um mês selecionado ou acumulado no ano, permitindo detalhar por um ranking dos maiores prestadores e, a partir do prestador, até o detalhe da NFS -e;</w:t>
            </w:r>
          </w:p>
        </w:tc>
        <w:tc>
          <w:tcPr>
            <w:tcW w:w="1390" w:type="dxa"/>
          </w:tcPr>
          <w:p w14:paraId="3203A3FE" w14:textId="77777777" w:rsidR="007368FE" w:rsidRDefault="007368FE" w:rsidP="00EC1287">
            <w:pPr>
              <w:jc w:val="both"/>
              <w:rPr>
                <w:rFonts w:ascii="Times New Roman" w:hAnsi="Times New Roman" w:cs="Times New Roman"/>
                <w:b/>
                <w:bCs/>
                <w:sz w:val="24"/>
                <w:szCs w:val="24"/>
              </w:rPr>
            </w:pPr>
          </w:p>
        </w:tc>
        <w:tc>
          <w:tcPr>
            <w:tcW w:w="1381" w:type="dxa"/>
            <w:gridSpan w:val="2"/>
          </w:tcPr>
          <w:p w14:paraId="50B70BC2" w14:textId="77777777" w:rsidR="007368FE" w:rsidRDefault="007368FE" w:rsidP="00EC1287">
            <w:pPr>
              <w:jc w:val="both"/>
              <w:rPr>
                <w:rFonts w:ascii="Times New Roman" w:hAnsi="Times New Roman" w:cs="Times New Roman"/>
                <w:b/>
                <w:bCs/>
                <w:sz w:val="24"/>
                <w:szCs w:val="24"/>
              </w:rPr>
            </w:pPr>
          </w:p>
        </w:tc>
      </w:tr>
      <w:tr w:rsidR="007368FE" w14:paraId="0EEEBDCD" w14:textId="77777777" w:rsidTr="003E04F9">
        <w:tc>
          <w:tcPr>
            <w:tcW w:w="857" w:type="dxa"/>
            <w:gridSpan w:val="2"/>
          </w:tcPr>
          <w:p w14:paraId="11290C80" w14:textId="0027B9CC" w:rsidR="007368FE"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207</w:t>
            </w:r>
          </w:p>
        </w:tc>
        <w:tc>
          <w:tcPr>
            <w:tcW w:w="5298" w:type="dxa"/>
            <w:gridSpan w:val="2"/>
          </w:tcPr>
          <w:p w14:paraId="6ED1428B" w14:textId="75BC7E0E" w:rsidR="007368FE" w:rsidRDefault="00E15E6F" w:rsidP="00EC1287">
            <w:pPr>
              <w:widowControl/>
              <w:autoSpaceDE w:val="0"/>
              <w:autoSpaceDN w:val="0"/>
              <w:adjustRightInd w:val="0"/>
            </w:pPr>
            <w:r>
              <w:t>Todos os painéis gerenciais, rankings e relatórios de NFS -e deverão permitir filtros por ano e mês, tipo de serviço, CNAE, retenção (ISS próprio e ISS retido), regime de tributação, exigibilidade, optante/não optante do Simples Nacional, incidência (devido dentro e fora do Município) e incentivo fiscal;</w:t>
            </w:r>
          </w:p>
        </w:tc>
        <w:tc>
          <w:tcPr>
            <w:tcW w:w="1390" w:type="dxa"/>
          </w:tcPr>
          <w:p w14:paraId="6CF2C99A" w14:textId="77777777" w:rsidR="007368FE" w:rsidRDefault="007368FE" w:rsidP="00EC1287">
            <w:pPr>
              <w:jc w:val="both"/>
              <w:rPr>
                <w:rFonts w:ascii="Times New Roman" w:hAnsi="Times New Roman" w:cs="Times New Roman"/>
                <w:b/>
                <w:bCs/>
                <w:sz w:val="24"/>
                <w:szCs w:val="24"/>
              </w:rPr>
            </w:pPr>
          </w:p>
        </w:tc>
        <w:tc>
          <w:tcPr>
            <w:tcW w:w="1381" w:type="dxa"/>
            <w:gridSpan w:val="2"/>
          </w:tcPr>
          <w:p w14:paraId="392D0392" w14:textId="77777777" w:rsidR="007368FE" w:rsidRDefault="007368FE" w:rsidP="00EC1287">
            <w:pPr>
              <w:jc w:val="both"/>
              <w:rPr>
                <w:rFonts w:ascii="Times New Roman" w:hAnsi="Times New Roman" w:cs="Times New Roman"/>
                <w:b/>
                <w:bCs/>
                <w:sz w:val="24"/>
                <w:szCs w:val="24"/>
              </w:rPr>
            </w:pPr>
          </w:p>
        </w:tc>
      </w:tr>
      <w:tr w:rsidR="00E15E6F" w14:paraId="3ABE7178" w14:textId="77777777" w:rsidTr="003E04F9">
        <w:tc>
          <w:tcPr>
            <w:tcW w:w="857" w:type="dxa"/>
            <w:gridSpan w:val="2"/>
          </w:tcPr>
          <w:p w14:paraId="7070FB2F" w14:textId="414CF174"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208</w:t>
            </w:r>
          </w:p>
        </w:tc>
        <w:tc>
          <w:tcPr>
            <w:tcW w:w="5298" w:type="dxa"/>
            <w:gridSpan w:val="2"/>
          </w:tcPr>
          <w:p w14:paraId="39613495" w14:textId="4A55C328" w:rsidR="00E15E6F" w:rsidRDefault="00CF41DC" w:rsidP="00EC1287">
            <w:pPr>
              <w:widowControl/>
              <w:autoSpaceDE w:val="0"/>
              <w:autoSpaceDN w:val="0"/>
              <w:adjustRightInd w:val="0"/>
            </w:pPr>
            <w:r>
              <w:t>Disponibilizar um link para acesso direto (clicando no número da NFS - e) ao espelho da NFS-e a partir dos relatórios de detalhamento NFSe.</w:t>
            </w:r>
          </w:p>
        </w:tc>
        <w:tc>
          <w:tcPr>
            <w:tcW w:w="1390" w:type="dxa"/>
          </w:tcPr>
          <w:p w14:paraId="612B115E" w14:textId="77777777" w:rsidR="00E15E6F" w:rsidRDefault="00E15E6F" w:rsidP="00EC1287">
            <w:pPr>
              <w:jc w:val="both"/>
              <w:rPr>
                <w:rFonts w:ascii="Times New Roman" w:hAnsi="Times New Roman" w:cs="Times New Roman"/>
                <w:b/>
                <w:bCs/>
                <w:sz w:val="24"/>
                <w:szCs w:val="24"/>
              </w:rPr>
            </w:pPr>
          </w:p>
        </w:tc>
        <w:tc>
          <w:tcPr>
            <w:tcW w:w="1381" w:type="dxa"/>
            <w:gridSpan w:val="2"/>
          </w:tcPr>
          <w:p w14:paraId="4C4629CD" w14:textId="77777777" w:rsidR="00E15E6F" w:rsidRDefault="00E15E6F" w:rsidP="00EC1287">
            <w:pPr>
              <w:jc w:val="both"/>
              <w:rPr>
                <w:rFonts w:ascii="Times New Roman" w:hAnsi="Times New Roman" w:cs="Times New Roman"/>
                <w:b/>
                <w:bCs/>
                <w:sz w:val="24"/>
                <w:szCs w:val="24"/>
              </w:rPr>
            </w:pPr>
          </w:p>
        </w:tc>
      </w:tr>
      <w:tr w:rsidR="00CF41DC" w14:paraId="7FA94EBE" w14:textId="77777777" w:rsidTr="003E04F9">
        <w:tc>
          <w:tcPr>
            <w:tcW w:w="8926" w:type="dxa"/>
            <w:gridSpan w:val="7"/>
          </w:tcPr>
          <w:p w14:paraId="599D393A" w14:textId="1AC90545" w:rsidR="00CF41DC" w:rsidRPr="00CF41DC" w:rsidRDefault="00CF41DC" w:rsidP="003E04F9">
            <w:pPr>
              <w:jc w:val="center"/>
              <w:rPr>
                <w:rFonts w:ascii="Times New Roman" w:hAnsi="Times New Roman" w:cs="Times New Roman"/>
                <w:b/>
                <w:bCs/>
                <w:sz w:val="24"/>
                <w:szCs w:val="24"/>
              </w:rPr>
            </w:pPr>
            <w:r w:rsidRPr="00CF41DC">
              <w:rPr>
                <w:b/>
                <w:bCs/>
                <w:sz w:val="24"/>
                <w:szCs w:val="24"/>
              </w:rPr>
              <w:t>Análises e Relatórios do Cadastro de Contribuintes</w:t>
            </w:r>
          </w:p>
        </w:tc>
      </w:tr>
      <w:tr w:rsidR="00E15E6F" w14:paraId="1E7D8A75" w14:textId="77777777" w:rsidTr="003E04F9">
        <w:tc>
          <w:tcPr>
            <w:tcW w:w="857" w:type="dxa"/>
            <w:gridSpan w:val="2"/>
          </w:tcPr>
          <w:p w14:paraId="25457FB0" w14:textId="670C3B99"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209</w:t>
            </w:r>
          </w:p>
        </w:tc>
        <w:tc>
          <w:tcPr>
            <w:tcW w:w="5298" w:type="dxa"/>
            <w:gridSpan w:val="2"/>
          </w:tcPr>
          <w:p w14:paraId="764047CB" w14:textId="79105227" w:rsidR="00E15E6F" w:rsidRDefault="00DE21BF" w:rsidP="00EC1287">
            <w:pPr>
              <w:widowControl/>
              <w:autoSpaceDE w:val="0"/>
              <w:autoSpaceDN w:val="0"/>
              <w:adjustRightInd w:val="0"/>
            </w:pPr>
            <w:r>
              <w:t>Total de pessoas cadastradas, indicando o percentual de contribuintes e não contribuintes por tipo de pessoa;</w:t>
            </w:r>
          </w:p>
        </w:tc>
        <w:tc>
          <w:tcPr>
            <w:tcW w:w="1390" w:type="dxa"/>
          </w:tcPr>
          <w:p w14:paraId="1B0F342E" w14:textId="77777777" w:rsidR="00E15E6F" w:rsidRDefault="00E15E6F" w:rsidP="00EC1287">
            <w:pPr>
              <w:jc w:val="both"/>
              <w:rPr>
                <w:rFonts w:ascii="Times New Roman" w:hAnsi="Times New Roman" w:cs="Times New Roman"/>
                <w:b/>
                <w:bCs/>
                <w:sz w:val="24"/>
                <w:szCs w:val="24"/>
              </w:rPr>
            </w:pPr>
          </w:p>
        </w:tc>
        <w:tc>
          <w:tcPr>
            <w:tcW w:w="1381" w:type="dxa"/>
            <w:gridSpan w:val="2"/>
          </w:tcPr>
          <w:p w14:paraId="31517EE3" w14:textId="77777777" w:rsidR="00E15E6F" w:rsidRDefault="00E15E6F" w:rsidP="00EC1287">
            <w:pPr>
              <w:jc w:val="both"/>
              <w:rPr>
                <w:rFonts w:ascii="Times New Roman" w:hAnsi="Times New Roman" w:cs="Times New Roman"/>
                <w:b/>
                <w:bCs/>
                <w:sz w:val="24"/>
                <w:szCs w:val="24"/>
              </w:rPr>
            </w:pPr>
          </w:p>
        </w:tc>
      </w:tr>
      <w:tr w:rsidR="00E15E6F" w14:paraId="6BD61505" w14:textId="77777777" w:rsidTr="003E04F9">
        <w:tc>
          <w:tcPr>
            <w:tcW w:w="857" w:type="dxa"/>
            <w:gridSpan w:val="2"/>
          </w:tcPr>
          <w:p w14:paraId="058BCF07" w14:textId="5FCC53E9"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5298" w:type="dxa"/>
            <w:gridSpan w:val="2"/>
          </w:tcPr>
          <w:p w14:paraId="5F91F9C3" w14:textId="4F7E1B90" w:rsidR="00E15E6F" w:rsidRDefault="00DE21BF" w:rsidP="00EC1287">
            <w:pPr>
              <w:widowControl/>
              <w:autoSpaceDE w:val="0"/>
              <w:autoSpaceDN w:val="0"/>
              <w:adjustRightInd w:val="0"/>
            </w:pPr>
            <w:r>
              <w:t>Total de contribuintes cadastrados por regime de tributação, optantes do Simples Nacional e não optantes, localidade do contribuinte (dentro ou fora do município), permitindo detalhar o total de contribuintes por cidade do contribuinte e por contribuinte;</w:t>
            </w:r>
          </w:p>
        </w:tc>
        <w:tc>
          <w:tcPr>
            <w:tcW w:w="1390" w:type="dxa"/>
          </w:tcPr>
          <w:p w14:paraId="7E278CD8" w14:textId="77777777" w:rsidR="00E15E6F" w:rsidRDefault="00E15E6F" w:rsidP="00EC1287">
            <w:pPr>
              <w:jc w:val="both"/>
              <w:rPr>
                <w:rFonts w:ascii="Times New Roman" w:hAnsi="Times New Roman" w:cs="Times New Roman"/>
                <w:b/>
                <w:bCs/>
                <w:sz w:val="24"/>
                <w:szCs w:val="24"/>
              </w:rPr>
            </w:pPr>
          </w:p>
        </w:tc>
        <w:tc>
          <w:tcPr>
            <w:tcW w:w="1381" w:type="dxa"/>
            <w:gridSpan w:val="2"/>
          </w:tcPr>
          <w:p w14:paraId="4E5346F5" w14:textId="77777777" w:rsidR="00E15E6F" w:rsidRDefault="00E15E6F" w:rsidP="00EC1287">
            <w:pPr>
              <w:jc w:val="both"/>
              <w:rPr>
                <w:rFonts w:ascii="Times New Roman" w:hAnsi="Times New Roman" w:cs="Times New Roman"/>
                <w:b/>
                <w:bCs/>
                <w:sz w:val="24"/>
                <w:szCs w:val="24"/>
              </w:rPr>
            </w:pPr>
          </w:p>
        </w:tc>
      </w:tr>
      <w:tr w:rsidR="00E15E6F" w14:paraId="584E5C77" w14:textId="77777777" w:rsidTr="003E04F9">
        <w:tc>
          <w:tcPr>
            <w:tcW w:w="857" w:type="dxa"/>
            <w:gridSpan w:val="2"/>
          </w:tcPr>
          <w:p w14:paraId="40F2B6CF" w14:textId="29F6A95F"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211</w:t>
            </w:r>
          </w:p>
        </w:tc>
        <w:tc>
          <w:tcPr>
            <w:tcW w:w="5298" w:type="dxa"/>
            <w:gridSpan w:val="2"/>
          </w:tcPr>
          <w:p w14:paraId="3A5BFCE4" w14:textId="45079612" w:rsidR="00E15E6F" w:rsidRDefault="00DE21BF" w:rsidP="00EC1287">
            <w:pPr>
              <w:widowControl/>
              <w:autoSpaceDE w:val="0"/>
              <w:autoSpaceDN w:val="0"/>
              <w:adjustRightInd w:val="0"/>
            </w:pPr>
            <w:r>
              <w:t>Apresentar geograficamente a quantidade de contribuintes cadastrados em mapas por UF ou cidade, identificando as maiores e menores quantidades com gradação de cores;</w:t>
            </w:r>
          </w:p>
        </w:tc>
        <w:tc>
          <w:tcPr>
            <w:tcW w:w="1390" w:type="dxa"/>
          </w:tcPr>
          <w:p w14:paraId="76017A8F" w14:textId="77777777" w:rsidR="00E15E6F" w:rsidRDefault="00E15E6F" w:rsidP="00EC1287">
            <w:pPr>
              <w:jc w:val="both"/>
              <w:rPr>
                <w:rFonts w:ascii="Times New Roman" w:hAnsi="Times New Roman" w:cs="Times New Roman"/>
                <w:b/>
                <w:bCs/>
                <w:sz w:val="24"/>
                <w:szCs w:val="24"/>
              </w:rPr>
            </w:pPr>
          </w:p>
        </w:tc>
        <w:tc>
          <w:tcPr>
            <w:tcW w:w="1381" w:type="dxa"/>
            <w:gridSpan w:val="2"/>
          </w:tcPr>
          <w:p w14:paraId="31C7C7F2" w14:textId="77777777" w:rsidR="00E15E6F" w:rsidRDefault="00E15E6F" w:rsidP="00EC1287">
            <w:pPr>
              <w:jc w:val="both"/>
              <w:rPr>
                <w:rFonts w:ascii="Times New Roman" w:hAnsi="Times New Roman" w:cs="Times New Roman"/>
                <w:b/>
                <w:bCs/>
                <w:sz w:val="24"/>
                <w:szCs w:val="24"/>
              </w:rPr>
            </w:pPr>
          </w:p>
        </w:tc>
      </w:tr>
      <w:tr w:rsidR="00E15E6F" w14:paraId="4EDFFD9A" w14:textId="77777777" w:rsidTr="003E04F9">
        <w:tc>
          <w:tcPr>
            <w:tcW w:w="857" w:type="dxa"/>
            <w:gridSpan w:val="2"/>
          </w:tcPr>
          <w:p w14:paraId="35940858" w14:textId="6591C030"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212</w:t>
            </w:r>
          </w:p>
        </w:tc>
        <w:tc>
          <w:tcPr>
            <w:tcW w:w="5298" w:type="dxa"/>
            <w:gridSpan w:val="2"/>
          </w:tcPr>
          <w:p w14:paraId="0B10E06E" w14:textId="50555558" w:rsidR="00E15E6F" w:rsidRDefault="00DE21BF" w:rsidP="00EC1287">
            <w:pPr>
              <w:widowControl/>
              <w:autoSpaceDE w:val="0"/>
              <w:autoSpaceDN w:val="0"/>
              <w:adjustRightInd w:val="0"/>
            </w:pPr>
            <w:r>
              <w:t>Relatório que faça o cruzamento do cadastro da Receita Federal com o cadastro do Município apontando as principais diferenças cadastrais;</w:t>
            </w:r>
          </w:p>
        </w:tc>
        <w:tc>
          <w:tcPr>
            <w:tcW w:w="1390" w:type="dxa"/>
          </w:tcPr>
          <w:p w14:paraId="217E81E0" w14:textId="77777777" w:rsidR="00E15E6F" w:rsidRDefault="00E15E6F" w:rsidP="00EC1287">
            <w:pPr>
              <w:jc w:val="both"/>
              <w:rPr>
                <w:rFonts w:ascii="Times New Roman" w:hAnsi="Times New Roman" w:cs="Times New Roman"/>
                <w:b/>
                <w:bCs/>
                <w:sz w:val="24"/>
                <w:szCs w:val="24"/>
              </w:rPr>
            </w:pPr>
          </w:p>
        </w:tc>
        <w:tc>
          <w:tcPr>
            <w:tcW w:w="1381" w:type="dxa"/>
            <w:gridSpan w:val="2"/>
          </w:tcPr>
          <w:p w14:paraId="0D4944C5" w14:textId="77777777" w:rsidR="00E15E6F" w:rsidRDefault="00E15E6F" w:rsidP="00EC1287">
            <w:pPr>
              <w:jc w:val="both"/>
              <w:rPr>
                <w:rFonts w:ascii="Times New Roman" w:hAnsi="Times New Roman" w:cs="Times New Roman"/>
                <w:b/>
                <w:bCs/>
                <w:sz w:val="24"/>
                <w:szCs w:val="24"/>
              </w:rPr>
            </w:pPr>
          </w:p>
        </w:tc>
      </w:tr>
      <w:tr w:rsidR="00DE21BF" w14:paraId="621A2D41" w14:textId="77777777" w:rsidTr="003E04F9">
        <w:tc>
          <w:tcPr>
            <w:tcW w:w="8926" w:type="dxa"/>
            <w:gridSpan w:val="7"/>
          </w:tcPr>
          <w:p w14:paraId="24FB91EE" w14:textId="00F17F73" w:rsidR="00DE21BF" w:rsidRPr="00DE21BF" w:rsidRDefault="00DE21BF" w:rsidP="00EC1287">
            <w:pPr>
              <w:jc w:val="both"/>
              <w:rPr>
                <w:rFonts w:ascii="Times New Roman" w:hAnsi="Times New Roman" w:cs="Times New Roman"/>
                <w:b/>
                <w:bCs/>
                <w:sz w:val="24"/>
                <w:szCs w:val="24"/>
              </w:rPr>
            </w:pPr>
            <w:r w:rsidRPr="00DE21BF">
              <w:rPr>
                <w:b/>
                <w:bCs/>
                <w:sz w:val="24"/>
                <w:szCs w:val="24"/>
              </w:rPr>
              <w:t>Disponibilizar um Portal de Inteligência Fiscal para ser o ponto único de acesso dos usuários, que deverá ter os seguintes recursos mínimos:</w:t>
            </w:r>
          </w:p>
        </w:tc>
      </w:tr>
      <w:tr w:rsidR="00E15E6F" w14:paraId="5F13A1C7" w14:textId="77777777" w:rsidTr="003E04F9">
        <w:tc>
          <w:tcPr>
            <w:tcW w:w="857" w:type="dxa"/>
            <w:gridSpan w:val="2"/>
          </w:tcPr>
          <w:p w14:paraId="7398A3B2" w14:textId="4B593B4D"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lastRenderedPageBreak/>
              <w:t>213</w:t>
            </w:r>
          </w:p>
        </w:tc>
        <w:tc>
          <w:tcPr>
            <w:tcW w:w="5298" w:type="dxa"/>
            <w:gridSpan w:val="2"/>
          </w:tcPr>
          <w:p w14:paraId="41CCE871" w14:textId="209CC65E" w:rsidR="00E15E6F" w:rsidRDefault="00DE21BF" w:rsidP="00EC1287">
            <w:pPr>
              <w:widowControl/>
              <w:autoSpaceDE w:val="0"/>
              <w:autoSpaceDN w:val="0"/>
              <w:adjustRightInd w:val="0"/>
            </w:pPr>
            <w:r>
              <w:t>a) Acesso através de login e senha permitindo que o usuário possa definir a própria senha, bem como alterá-la;</w:t>
            </w:r>
          </w:p>
        </w:tc>
        <w:tc>
          <w:tcPr>
            <w:tcW w:w="1390" w:type="dxa"/>
          </w:tcPr>
          <w:p w14:paraId="6CFDFC82" w14:textId="77777777" w:rsidR="00E15E6F" w:rsidRDefault="00E15E6F" w:rsidP="00EC1287">
            <w:pPr>
              <w:jc w:val="both"/>
              <w:rPr>
                <w:rFonts w:ascii="Times New Roman" w:hAnsi="Times New Roman" w:cs="Times New Roman"/>
                <w:b/>
                <w:bCs/>
                <w:sz w:val="24"/>
                <w:szCs w:val="24"/>
              </w:rPr>
            </w:pPr>
          </w:p>
        </w:tc>
        <w:tc>
          <w:tcPr>
            <w:tcW w:w="1381" w:type="dxa"/>
            <w:gridSpan w:val="2"/>
          </w:tcPr>
          <w:p w14:paraId="66CCEFAD" w14:textId="77777777" w:rsidR="00E15E6F" w:rsidRDefault="00E15E6F" w:rsidP="00EC1287">
            <w:pPr>
              <w:jc w:val="both"/>
              <w:rPr>
                <w:rFonts w:ascii="Times New Roman" w:hAnsi="Times New Roman" w:cs="Times New Roman"/>
                <w:b/>
                <w:bCs/>
                <w:sz w:val="24"/>
                <w:szCs w:val="24"/>
              </w:rPr>
            </w:pPr>
          </w:p>
        </w:tc>
      </w:tr>
      <w:tr w:rsidR="00E15E6F" w14:paraId="2392CAAC" w14:textId="77777777" w:rsidTr="003E04F9">
        <w:tc>
          <w:tcPr>
            <w:tcW w:w="857" w:type="dxa"/>
            <w:gridSpan w:val="2"/>
          </w:tcPr>
          <w:p w14:paraId="752798FF" w14:textId="1595407E"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214</w:t>
            </w:r>
          </w:p>
        </w:tc>
        <w:tc>
          <w:tcPr>
            <w:tcW w:w="5298" w:type="dxa"/>
            <w:gridSpan w:val="2"/>
          </w:tcPr>
          <w:p w14:paraId="0B256660" w14:textId="25DBC61F" w:rsidR="00E15E6F" w:rsidRDefault="00DE21BF" w:rsidP="00EC1287">
            <w:pPr>
              <w:widowControl/>
              <w:autoSpaceDE w:val="0"/>
              <w:autoSpaceDN w:val="0"/>
              <w:adjustRightInd w:val="0"/>
            </w:pPr>
            <w:r>
              <w:t>b) Área de trabalho sem permissão de edição pelos usuários, onde todos os painéis e relatórios padrões estarão publicados;</w:t>
            </w:r>
          </w:p>
        </w:tc>
        <w:tc>
          <w:tcPr>
            <w:tcW w:w="1390" w:type="dxa"/>
          </w:tcPr>
          <w:p w14:paraId="34D52E8B" w14:textId="77777777" w:rsidR="00E15E6F" w:rsidRDefault="00E15E6F" w:rsidP="00EC1287">
            <w:pPr>
              <w:jc w:val="both"/>
              <w:rPr>
                <w:rFonts w:ascii="Times New Roman" w:hAnsi="Times New Roman" w:cs="Times New Roman"/>
                <w:b/>
                <w:bCs/>
                <w:sz w:val="24"/>
                <w:szCs w:val="24"/>
              </w:rPr>
            </w:pPr>
          </w:p>
        </w:tc>
        <w:tc>
          <w:tcPr>
            <w:tcW w:w="1381" w:type="dxa"/>
            <w:gridSpan w:val="2"/>
          </w:tcPr>
          <w:p w14:paraId="716750C7" w14:textId="77777777" w:rsidR="00E15E6F" w:rsidRDefault="00E15E6F" w:rsidP="00EC1287">
            <w:pPr>
              <w:jc w:val="both"/>
              <w:rPr>
                <w:rFonts w:ascii="Times New Roman" w:hAnsi="Times New Roman" w:cs="Times New Roman"/>
                <w:b/>
                <w:bCs/>
                <w:sz w:val="24"/>
                <w:szCs w:val="24"/>
              </w:rPr>
            </w:pPr>
          </w:p>
        </w:tc>
      </w:tr>
      <w:tr w:rsidR="00E15E6F" w14:paraId="3300D810" w14:textId="77777777" w:rsidTr="003E04F9">
        <w:tc>
          <w:tcPr>
            <w:tcW w:w="857" w:type="dxa"/>
            <w:gridSpan w:val="2"/>
          </w:tcPr>
          <w:p w14:paraId="7A41AB1B" w14:textId="763ECA54"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215</w:t>
            </w:r>
          </w:p>
        </w:tc>
        <w:tc>
          <w:tcPr>
            <w:tcW w:w="5298" w:type="dxa"/>
            <w:gridSpan w:val="2"/>
          </w:tcPr>
          <w:p w14:paraId="444E35E0" w14:textId="520F622E" w:rsidR="00E15E6F" w:rsidRDefault="00DE21BF" w:rsidP="00EC1287">
            <w:pPr>
              <w:widowControl/>
              <w:autoSpaceDE w:val="0"/>
              <w:autoSpaceDN w:val="0"/>
              <w:adjustRightInd w:val="0"/>
            </w:pPr>
            <w:r>
              <w:t>c) Área de trabalho pública para que os usuários autorizados possam publicar painéis e relatórios para compartilhar com os demais usuários;</w:t>
            </w:r>
          </w:p>
        </w:tc>
        <w:tc>
          <w:tcPr>
            <w:tcW w:w="1390" w:type="dxa"/>
          </w:tcPr>
          <w:p w14:paraId="0775B103" w14:textId="77777777" w:rsidR="00E15E6F" w:rsidRDefault="00E15E6F" w:rsidP="00EC1287">
            <w:pPr>
              <w:jc w:val="both"/>
              <w:rPr>
                <w:rFonts w:ascii="Times New Roman" w:hAnsi="Times New Roman" w:cs="Times New Roman"/>
                <w:b/>
                <w:bCs/>
                <w:sz w:val="24"/>
                <w:szCs w:val="24"/>
              </w:rPr>
            </w:pPr>
          </w:p>
        </w:tc>
        <w:tc>
          <w:tcPr>
            <w:tcW w:w="1381" w:type="dxa"/>
            <w:gridSpan w:val="2"/>
          </w:tcPr>
          <w:p w14:paraId="49148360" w14:textId="77777777" w:rsidR="00E15E6F" w:rsidRDefault="00E15E6F" w:rsidP="00EC1287">
            <w:pPr>
              <w:jc w:val="both"/>
              <w:rPr>
                <w:rFonts w:ascii="Times New Roman" w:hAnsi="Times New Roman" w:cs="Times New Roman"/>
                <w:b/>
                <w:bCs/>
                <w:sz w:val="24"/>
                <w:szCs w:val="24"/>
              </w:rPr>
            </w:pPr>
          </w:p>
        </w:tc>
      </w:tr>
      <w:tr w:rsidR="00E15E6F" w14:paraId="4FF95DBD" w14:textId="77777777" w:rsidTr="003E04F9">
        <w:tc>
          <w:tcPr>
            <w:tcW w:w="857" w:type="dxa"/>
            <w:gridSpan w:val="2"/>
          </w:tcPr>
          <w:p w14:paraId="6E633AE0" w14:textId="287F98A8"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216</w:t>
            </w:r>
          </w:p>
        </w:tc>
        <w:tc>
          <w:tcPr>
            <w:tcW w:w="5298" w:type="dxa"/>
            <w:gridSpan w:val="2"/>
          </w:tcPr>
          <w:p w14:paraId="6FD6A5F9" w14:textId="07AB8122" w:rsidR="00E15E6F" w:rsidRDefault="00DE21BF" w:rsidP="00EC1287">
            <w:pPr>
              <w:widowControl/>
              <w:autoSpaceDE w:val="0"/>
              <w:autoSpaceDN w:val="0"/>
              <w:adjustRightInd w:val="0"/>
            </w:pPr>
            <w:r>
              <w:t>d) Área de trabalho pessoal para todos os usuários, para que esses possam salvar seus painéis e relatórios para consumo próprio.</w:t>
            </w:r>
          </w:p>
        </w:tc>
        <w:tc>
          <w:tcPr>
            <w:tcW w:w="1390" w:type="dxa"/>
          </w:tcPr>
          <w:p w14:paraId="18AA3260" w14:textId="77777777" w:rsidR="00E15E6F" w:rsidRDefault="00E15E6F" w:rsidP="00EC1287">
            <w:pPr>
              <w:jc w:val="both"/>
              <w:rPr>
                <w:rFonts w:ascii="Times New Roman" w:hAnsi="Times New Roman" w:cs="Times New Roman"/>
                <w:b/>
                <w:bCs/>
                <w:sz w:val="24"/>
                <w:szCs w:val="24"/>
              </w:rPr>
            </w:pPr>
          </w:p>
        </w:tc>
        <w:tc>
          <w:tcPr>
            <w:tcW w:w="1381" w:type="dxa"/>
            <w:gridSpan w:val="2"/>
          </w:tcPr>
          <w:p w14:paraId="545B5C86" w14:textId="77777777" w:rsidR="00E15E6F" w:rsidRDefault="00E15E6F" w:rsidP="00EC1287">
            <w:pPr>
              <w:jc w:val="both"/>
              <w:rPr>
                <w:rFonts w:ascii="Times New Roman" w:hAnsi="Times New Roman" w:cs="Times New Roman"/>
                <w:b/>
                <w:bCs/>
                <w:sz w:val="24"/>
                <w:szCs w:val="24"/>
              </w:rPr>
            </w:pPr>
          </w:p>
        </w:tc>
      </w:tr>
      <w:tr w:rsidR="00E15E6F" w14:paraId="7D6B3643" w14:textId="77777777" w:rsidTr="003E04F9">
        <w:tc>
          <w:tcPr>
            <w:tcW w:w="857" w:type="dxa"/>
            <w:gridSpan w:val="2"/>
          </w:tcPr>
          <w:p w14:paraId="0BC696B1" w14:textId="04686144" w:rsidR="00E15E6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217</w:t>
            </w:r>
          </w:p>
        </w:tc>
        <w:tc>
          <w:tcPr>
            <w:tcW w:w="5298" w:type="dxa"/>
            <w:gridSpan w:val="2"/>
          </w:tcPr>
          <w:p w14:paraId="5C8FC20A" w14:textId="796B7EC6" w:rsidR="00E15E6F" w:rsidRDefault="00DE21BF" w:rsidP="00EC1287">
            <w:pPr>
              <w:widowControl/>
              <w:autoSpaceDE w:val="0"/>
              <w:autoSpaceDN w:val="0"/>
              <w:adjustRightInd w:val="0"/>
            </w:pPr>
            <w:r>
              <w:t>Disponibilizar uma base de dados financeiros para que os usuários finais construírem seus próprios painéis e relatórios;</w:t>
            </w:r>
          </w:p>
        </w:tc>
        <w:tc>
          <w:tcPr>
            <w:tcW w:w="1390" w:type="dxa"/>
          </w:tcPr>
          <w:p w14:paraId="1213ED40" w14:textId="77777777" w:rsidR="00E15E6F" w:rsidRDefault="00E15E6F" w:rsidP="00EC1287">
            <w:pPr>
              <w:jc w:val="both"/>
              <w:rPr>
                <w:rFonts w:ascii="Times New Roman" w:hAnsi="Times New Roman" w:cs="Times New Roman"/>
                <w:b/>
                <w:bCs/>
                <w:sz w:val="24"/>
                <w:szCs w:val="24"/>
              </w:rPr>
            </w:pPr>
          </w:p>
        </w:tc>
        <w:tc>
          <w:tcPr>
            <w:tcW w:w="1381" w:type="dxa"/>
            <w:gridSpan w:val="2"/>
          </w:tcPr>
          <w:p w14:paraId="21816E25" w14:textId="77777777" w:rsidR="00E15E6F" w:rsidRDefault="00E15E6F" w:rsidP="00EC1287">
            <w:pPr>
              <w:jc w:val="both"/>
              <w:rPr>
                <w:rFonts w:ascii="Times New Roman" w:hAnsi="Times New Roman" w:cs="Times New Roman"/>
                <w:b/>
                <w:bCs/>
                <w:sz w:val="24"/>
                <w:szCs w:val="24"/>
              </w:rPr>
            </w:pPr>
          </w:p>
        </w:tc>
      </w:tr>
      <w:tr w:rsidR="00DE21BF" w14:paraId="39650CF2" w14:textId="77777777" w:rsidTr="003E04F9">
        <w:tc>
          <w:tcPr>
            <w:tcW w:w="857" w:type="dxa"/>
            <w:gridSpan w:val="2"/>
          </w:tcPr>
          <w:p w14:paraId="638A94E9" w14:textId="7A6E7A24"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218</w:t>
            </w:r>
          </w:p>
          <w:p w14:paraId="07D57D43" w14:textId="77777777" w:rsidR="00DE21BF" w:rsidRDefault="00DE21BF" w:rsidP="00EC1287">
            <w:pPr>
              <w:jc w:val="both"/>
              <w:rPr>
                <w:rFonts w:ascii="Times New Roman" w:hAnsi="Times New Roman" w:cs="Times New Roman"/>
                <w:b/>
                <w:bCs/>
                <w:sz w:val="24"/>
                <w:szCs w:val="24"/>
              </w:rPr>
            </w:pPr>
          </w:p>
        </w:tc>
        <w:tc>
          <w:tcPr>
            <w:tcW w:w="5298" w:type="dxa"/>
            <w:gridSpan w:val="2"/>
          </w:tcPr>
          <w:p w14:paraId="24331DAD" w14:textId="0E67C2EA" w:rsidR="00DE21BF" w:rsidRDefault="00DE21BF" w:rsidP="00EC1287">
            <w:pPr>
              <w:widowControl/>
              <w:autoSpaceDE w:val="0"/>
              <w:autoSpaceDN w:val="0"/>
              <w:adjustRightInd w:val="0"/>
            </w:pPr>
            <w:r>
              <w:t>Disponibilizar uma ferramenta para que o usuário possa elaborar seus próprios painéis e relatórios, em interface gráfica e intuitiva, de fácil aprendizado, que não requeira conhecimento técnico, permitindo cruzar e consolidar as dimensões, atributos e medidas disponibilizadas em modelos de dados por assunto de fácil compreensão. Os painéis e relatórios construídos pelos usuários poderão ser salvos no portal para consumo próprio ou para serem compartilhados com os demais usuários;</w:t>
            </w:r>
          </w:p>
        </w:tc>
        <w:tc>
          <w:tcPr>
            <w:tcW w:w="1390" w:type="dxa"/>
          </w:tcPr>
          <w:p w14:paraId="58064160" w14:textId="77777777" w:rsidR="00DE21BF" w:rsidRDefault="00DE21BF" w:rsidP="00EC1287">
            <w:pPr>
              <w:jc w:val="both"/>
              <w:rPr>
                <w:rFonts w:ascii="Times New Roman" w:hAnsi="Times New Roman" w:cs="Times New Roman"/>
                <w:b/>
                <w:bCs/>
                <w:sz w:val="24"/>
                <w:szCs w:val="24"/>
              </w:rPr>
            </w:pPr>
          </w:p>
        </w:tc>
        <w:tc>
          <w:tcPr>
            <w:tcW w:w="1381" w:type="dxa"/>
            <w:gridSpan w:val="2"/>
          </w:tcPr>
          <w:p w14:paraId="0306DD51" w14:textId="77777777" w:rsidR="00DE21BF" w:rsidRDefault="00DE21BF" w:rsidP="00EC1287">
            <w:pPr>
              <w:jc w:val="both"/>
              <w:rPr>
                <w:rFonts w:ascii="Times New Roman" w:hAnsi="Times New Roman" w:cs="Times New Roman"/>
                <w:b/>
                <w:bCs/>
                <w:sz w:val="24"/>
                <w:szCs w:val="24"/>
              </w:rPr>
            </w:pPr>
          </w:p>
        </w:tc>
      </w:tr>
      <w:tr w:rsidR="00DE21BF" w14:paraId="3A38AF1E" w14:textId="77777777" w:rsidTr="003E04F9">
        <w:tc>
          <w:tcPr>
            <w:tcW w:w="8926" w:type="dxa"/>
            <w:gridSpan w:val="7"/>
          </w:tcPr>
          <w:p w14:paraId="33ED85F4" w14:textId="48D003CA" w:rsidR="00DE21BF" w:rsidRPr="00DE21BF" w:rsidRDefault="00DE21BF" w:rsidP="00EC1287">
            <w:pPr>
              <w:jc w:val="both"/>
              <w:rPr>
                <w:rFonts w:ascii="Times New Roman" w:hAnsi="Times New Roman" w:cs="Times New Roman"/>
                <w:b/>
                <w:bCs/>
                <w:sz w:val="24"/>
                <w:szCs w:val="24"/>
              </w:rPr>
            </w:pPr>
            <w:r w:rsidRPr="00DE21BF">
              <w:rPr>
                <w:b/>
                <w:bCs/>
                <w:sz w:val="24"/>
                <w:szCs w:val="24"/>
              </w:rPr>
              <w:t>A ferramenta para construção de painéis e relatórios deverá oferecer os seguintes recursos mínimos para os usuários:</w:t>
            </w:r>
          </w:p>
        </w:tc>
      </w:tr>
      <w:tr w:rsidR="00DE21BF" w14:paraId="37A9D5B4" w14:textId="77777777" w:rsidTr="003E04F9">
        <w:tc>
          <w:tcPr>
            <w:tcW w:w="857" w:type="dxa"/>
            <w:gridSpan w:val="2"/>
          </w:tcPr>
          <w:p w14:paraId="6D1AC5E4" w14:textId="34FF9F42"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219</w:t>
            </w:r>
          </w:p>
        </w:tc>
        <w:tc>
          <w:tcPr>
            <w:tcW w:w="5298" w:type="dxa"/>
            <w:gridSpan w:val="2"/>
          </w:tcPr>
          <w:p w14:paraId="3726BD88" w14:textId="0D863C0B" w:rsidR="00DE21BF" w:rsidRDefault="00DE21BF" w:rsidP="00EC1287">
            <w:pPr>
              <w:widowControl/>
              <w:autoSpaceDE w:val="0"/>
              <w:autoSpaceDN w:val="0"/>
              <w:adjustRightInd w:val="0"/>
            </w:pPr>
            <w:r>
              <w:t>a) Permitir combinar gráficos, tabelas, listas, textos, símbolos, imagens na mesma página;</w:t>
            </w:r>
          </w:p>
        </w:tc>
        <w:tc>
          <w:tcPr>
            <w:tcW w:w="1390" w:type="dxa"/>
          </w:tcPr>
          <w:p w14:paraId="6441CE11" w14:textId="77777777" w:rsidR="00DE21BF" w:rsidRDefault="00DE21BF" w:rsidP="00EC1287">
            <w:pPr>
              <w:jc w:val="both"/>
              <w:rPr>
                <w:rFonts w:ascii="Times New Roman" w:hAnsi="Times New Roman" w:cs="Times New Roman"/>
                <w:b/>
                <w:bCs/>
                <w:sz w:val="24"/>
                <w:szCs w:val="24"/>
              </w:rPr>
            </w:pPr>
          </w:p>
        </w:tc>
        <w:tc>
          <w:tcPr>
            <w:tcW w:w="1381" w:type="dxa"/>
            <w:gridSpan w:val="2"/>
          </w:tcPr>
          <w:p w14:paraId="4B8B3CD7" w14:textId="77777777" w:rsidR="00DE21BF" w:rsidRDefault="00DE21BF" w:rsidP="00EC1287">
            <w:pPr>
              <w:jc w:val="both"/>
              <w:rPr>
                <w:rFonts w:ascii="Times New Roman" w:hAnsi="Times New Roman" w:cs="Times New Roman"/>
                <w:b/>
                <w:bCs/>
                <w:sz w:val="24"/>
                <w:szCs w:val="24"/>
              </w:rPr>
            </w:pPr>
          </w:p>
        </w:tc>
      </w:tr>
      <w:tr w:rsidR="00DE21BF" w14:paraId="2B8671F1" w14:textId="77777777" w:rsidTr="003E04F9">
        <w:tc>
          <w:tcPr>
            <w:tcW w:w="857" w:type="dxa"/>
            <w:gridSpan w:val="2"/>
          </w:tcPr>
          <w:p w14:paraId="4B9EB3FB" w14:textId="0E82F7D9"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220</w:t>
            </w:r>
          </w:p>
        </w:tc>
        <w:tc>
          <w:tcPr>
            <w:tcW w:w="5298" w:type="dxa"/>
            <w:gridSpan w:val="2"/>
          </w:tcPr>
          <w:p w14:paraId="226B8405" w14:textId="74F610E1" w:rsidR="00DE21BF" w:rsidRDefault="00DE21BF" w:rsidP="00EC1287">
            <w:pPr>
              <w:widowControl/>
              <w:autoSpaceDE w:val="0"/>
              <w:autoSpaceDN w:val="0"/>
              <w:adjustRightInd w:val="0"/>
            </w:pPr>
            <w:r>
              <w:t>b) Disponibilizar diferentes tipos de visualizações gráficas tais como: barras, colunas, pizza, linhas, dispersão, cascata e mapa geográfico;</w:t>
            </w:r>
          </w:p>
        </w:tc>
        <w:tc>
          <w:tcPr>
            <w:tcW w:w="1390" w:type="dxa"/>
          </w:tcPr>
          <w:p w14:paraId="11B47382" w14:textId="77777777" w:rsidR="00DE21BF" w:rsidRDefault="00DE21BF" w:rsidP="00EC1287">
            <w:pPr>
              <w:jc w:val="both"/>
              <w:rPr>
                <w:rFonts w:ascii="Times New Roman" w:hAnsi="Times New Roman" w:cs="Times New Roman"/>
                <w:b/>
                <w:bCs/>
                <w:sz w:val="24"/>
                <w:szCs w:val="24"/>
              </w:rPr>
            </w:pPr>
          </w:p>
        </w:tc>
        <w:tc>
          <w:tcPr>
            <w:tcW w:w="1381" w:type="dxa"/>
            <w:gridSpan w:val="2"/>
          </w:tcPr>
          <w:p w14:paraId="52C004D6" w14:textId="77777777" w:rsidR="00DE21BF" w:rsidRDefault="00DE21BF" w:rsidP="00EC1287">
            <w:pPr>
              <w:jc w:val="both"/>
              <w:rPr>
                <w:rFonts w:ascii="Times New Roman" w:hAnsi="Times New Roman" w:cs="Times New Roman"/>
                <w:b/>
                <w:bCs/>
                <w:sz w:val="24"/>
                <w:szCs w:val="24"/>
              </w:rPr>
            </w:pPr>
          </w:p>
        </w:tc>
      </w:tr>
      <w:tr w:rsidR="00DE21BF" w14:paraId="0A142D9C" w14:textId="77777777" w:rsidTr="003E04F9">
        <w:tc>
          <w:tcPr>
            <w:tcW w:w="857" w:type="dxa"/>
            <w:gridSpan w:val="2"/>
          </w:tcPr>
          <w:p w14:paraId="45F70BC5" w14:textId="39681894"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221</w:t>
            </w:r>
          </w:p>
        </w:tc>
        <w:tc>
          <w:tcPr>
            <w:tcW w:w="5298" w:type="dxa"/>
            <w:gridSpan w:val="2"/>
          </w:tcPr>
          <w:p w14:paraId="318B6DEB" w14:textId="089110B4" w:rsidR="00DE21BF" w:rsidRDefault="00DE21BF" w:rsidP="00EC1287">
            <w:pPr>
              <w:widowControl/>
              <w:autoSpaceDE w:val="0"/>
              <w:autoSpaceDN w:val="0"/>
              <w:adjustRightInd w:val="0"/>
            </w:pPr>
            <w:r>
              <w:t>c) Disponibilizar diferentes tipos de visualizações não gráficas tais como: tabelas cruzadas, listas e sumário de valor;</w:t>
            </w:r>
          </w:p>
        </w:tc>
        <w:tc>
          <w:tcPr>
            <w:tcW w:w="1390" w:type="dxa"/>
          </w:tcPr>
          <w:p w14:paraId="4D0492AF" w14:textId="77777777" w:rsidR="00DE21BF" w:rsidRDefault="00DE21BF" w:rsidP="00EC1287">
            <w:pPr>
              <w:jc w:val="both"/>
              <w:rPr>
                <w:rFonts w:ascii="Times New Roman" w:hAnsi="Times New Roman" w:cs="Times New Roman"/>
                <w:b/>
                <w:bCs/>
                <w:sz w:val="24"/>
                <w:szCs w:val="24"/>
              </w:rPr>
            </w:pPr>
          </w:p>
        </w:tc>
        <w:tc>
          <w:tcPr>
            <w:tcW w:w="1381" w:type="dxa"/>
            <w:gridSpan w:val="2"/>
          </w:tcPr>
          <w:p w14:paraId="437C13E6" w14:textId="77777777" w:rsidR="00DE21BF" w:rsidRDefault="00DE21BF" w:rsidP="00EC1287">
            <w:pPr>
              <w:jc w:val="both"/>
              <w:rPr>
                <w:rFonts w:ascii="Times New Roman" w:hAnsi="Times New Roman" w:cs="Times New Roman"/>
                <w:b/>
                <w:bCs/>
                <w:sz w:val="24"/>
                <w:szCs w:val="24"/>
              </w:rPr>
            </w:pPr>
          </w:p>
        </w:tc>
      </w:tr>
      <w:tr w:rsidR="00DE21BF" w14:paraId="46CC2006" w14:textId="77777777" w:rsidTr="003E04F9">
        <w:tc>
          <w:tcPr>
            <w:tcW w:w="857" w:type="dxa"/>
            <w:gridSpan w:val="2"/>
          </w:tcPr>
          <w:p w14:paraId="2A561D5D" w14:textId="431375E3"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222</w:t>
            </w:r>
          </w:p>
        </w:tc>
        <w:tc>
          <w:tcPr>
            <w:tcW w:w="5298" w:type="dxa"/>
            <w:gridSpan w:val="2"/>
          </w:tcPr>
          <w:p w14:paraId="44B15552" w14:textId="1A398901" w:rsidR="00DE21BF" w:rsidRDefault="00DE21BF" w:rsidP="00EC1287">
            <w:pPr>
              <w:widowControl/>
              <w:autoSpaceDE w:val="0"/>
              <w:autoSpaceDN w:val="0"/>
              <w:adjustRightInd w:val="0"/>
            </w:pPr>
            <w:r>
              <w:t>d) Permitir criar várias abas no mesmo relatório;</w:t>
            </w:r>
          </w:p>
        </w:tc>
        <w:tc>
          <w:tcPr>
            <w:tcW w:w="1390" w:type="dxa"/>
          </w:tcPr>
          <w:p w14:paraId="62231124"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655708F" w14:textId="77777777" w:rsidR="00DE21BF" w:rsidRDefault="00DE21BF" w:rsidP="00EC1287">
            <w:pPr>
              <w:jc w:val="both"/>
              <w:rPr>
                <w:rFonts w:ascii="Times New Roman" w:hAnsi="Times New Roman" w:cs="Times New Roman"/>
                <w:b/>
                <w:bCs/>
                <w:sz w:val="24"/>
                <w:szCs w:val="24"/>
              </w:rPr>
            </w:pPr>
          </w:p>
        </w:tc>
      </w:tr>
      <w:tr w:rsidR="00DE21BF" w14:paraId="4A7A4EB1" w14:textId="77777777" w:rsidTr="003E04F9">
        <w:tc>
          <w:tcPr>
            <w:tcW w:w="857" w:type="dxa"/>
            <w:gridSpan w:val="2"/>
          </w:tcPr>
          <w:p w14:paraId="1423245C" w14:textId="6CDF7283"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223</w:t>
            </w:r>
          </w:p>
        </w:tc>
        <w:tc>
          <w:tcPr>
            <w:tcW w:w="5298" w:type="dxa"/>
            <w:gridSpan w:val="2"/>
          </w:tcPr>
          <w:p w14:paraId="2336964B" w14:textId="2533F866" w:rsidR="00DE21BF" w:rsidRDefault="00DE21BF" w:rsidP="00EC1287">
            <w:pPr>
              <w:widowControl/>
              <w:autoSpaceDE w:val="0"/>
              <w:autoSpaceDN w:val="0"/>
              <w:adjustRightInd w:val="0"/>
            </w:pPr>
            <w:r>
              <w:t>e) Permitir ranquear os valores apresentados;</w:t>
            </w:r>
          </w:p>
        </w:tc>
        <w:tc>
          <w:tcPr>
            <w:tcW w:w="1390" w:type="dxa"/>
          </w:tcPr>
          <w:p w14:paraId="00308FEB" w14:textId="77777777" w:rsidR="00DE21BF" w:rsidRDefault="00DE21BF" w:rsidP="00EC1287">
            <w:pPr>
              <w:jc w:val="both"/>
              <w:rPr>
                <w:rFonts w:ascii="Times New Roman" w:hAnsi="Times New Roman" w:cs="Times New Roman"/>
                <w:b/>
                <w:bCs/>
                <w:sz w:val="24"/>
                <w:szCs w:val="24"/>
              </w:rPr>
            </w:pPr>
          </w:p>
        </w:tc>
        <w:tc>
          <w:tcPr>
            <w:tcW w:w="1381" w:type="dxa"/>
            <w:gridSpan w:val="2"/>
          </w:tcPr>
          <w:p w14:paraId="620DE796" w14:textId="77777777" w:rsidR="00DE21BF" w:rsidRDefault="00DE21BF" w:rsidP="00EC1287">
            <w:pPr>
              <w:jc w:val="both"/>
              <w:rPr>
                <w:rFonts w:ascii="Times New Roman" w:hAnsi="Times New Roman" w:cs="Times New Roman"/>
                <w:b/>
                <w:bCs/>
                <w:sz w:val="24"/>
                <w:szCs w:val="24"/>
              </w:rPr>
            </w:pPr>
          </w:p>
        </w:tc>
      </w:tr>
      <w:tr w:rsidR="00DE21BF" w14:paraId="252FB478" w14:textId="77777777" w:rsidTr="003E04F9">
        <w:tc>
          <w:tcPr>
            <w:tcW w:w="857" w:type="dxa"/>
            <w:gridSpan w:val="2"/>
          </w:tcPr>
          <w:p w14:paraId="46D0D5C3" w14:textId="798549FA"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224</w:t>
            </w:r>
          </w:p>
        </w:tc>
        <w:tc>
          <w:tcPr>
            <w:tcW w:w="5298" w:type="dxa"/>
            <w:gridSpan w:val="2"/>
          </w:tcPr>
          <w:p w14:paraId="54A57028" w14:textId="1A75723B" w:rsidR="00DE21BF" w:rsidRDefault="00DE21BF" w:rsidP="00EC1287">
            <w:pPr>
              <w:widowControl/>
              <w:autoSpaceDE w:val="0"/>
              <w:autoSpaceDN w:val="0"/>
              <w:adjustRightInd w:val="0"/>
            </w:pPr>
            <w:r>
              <w:t>f) Permitir customizar as paletas de cores dos gráficos;</w:t>
            </w:r>
          </w:p>
        </w:tc>
        <w:tc>
          <w:tcPr>
            <w:tcW w:w="1390" w:type="dxa"/>
          </w:tcPr>
          <w:p w14:paraId="69CC91F5" w14:textId="77777777" w:rsidR="00DE21BF" w:rsidRDefault="00DE21BF" w:rsidP="00EC1287">
            <w:pPr>
              <w:jc w:val="both"/>
              <w:rPr>
                <w:rFonts w:ascii="Times New Roman" w:hAnsi="Times New Roman" w:cs="Times New Roman"/>
                <w:b/>
                <w:bCs/>
                <w:sz w:val="24"/>
                <w:szCs w:val="24"/>
              </w:rPr>
            </w:pPr>
          </w:p>
        </w:tc>
        <w:tc>
          <w:tcPr>
            <w:tcW w:w="1381" w:type="dxa"/>
            <w:gridSpan w:val="2"/>
          </w:tcPr>
          <w:p w14:paraId="680865A1" w14:textId="77777777" w:rsidR="00DE21BF" w:rsidRDefault="00DE21BF" w:rsidP="00EC1287">
            <w:pPr>
              <w:jc w:val="both"/>
              <w:rPr>
                <w:rFonts w:ascii="Times New Roman" w:hAnsi="Times New Roman" w:cs="Times New Roman"/>
                <w:b/>
                <w:bCs/>
                <w:sz w:val="24"/>
                <w:szCs w:val="24"/>
              </w:rPr>
            </w:pPr>
          </w:p>
        </w:tc>
      </w:tr>
      <w:tr w:rsidR="00DE21BF" w14:paraId="19DDA4CB" w14:textId="77777777" w:rsidTr="003E04F9">
        <w:tc>
          <w:tcPr>
            <w:tcW w:w="857" w:type="dxa"/>
            <w:gridSpan w:val="2"/>
          </w:tcPr>
          <w:p w14:paraId="5A9DBEFD" w14:textId="11C8FA5B"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225</w:t>
            </w:r>
          </w:p>
        </w:tc>
        <w:tc>
          <w:tcPr>
            <w:tcW w:w="5298" w:type="dxa"/>
            <w:gridSpan w:val="2"/>
          </w:tcPr>
          <w:p w14:paraId="70B4C70D" w14:textId="14BCDB5D" w:rsidR="00DE21BF" w:rsidRDefault="00DE21BF" w:rsidP="00EC1287">
            <w:pPr>
              <w:widowControl/>
              <w:autoSpaceDE w:val="0"/>
              <w:autoSpaceDN w:val="0"/>
              <w:adjustRightInd w:val="0"/>
            </w:pPr>
            <w:r>
              <w:t>g) Filtrar automaticamente os dados das demais visualizações selecionando um dado de um determinado gráfico ou tabela;</w:t>
            </w:r>
          </w:p>
        </w:tc>
        <w:tc>
          <w:tcPr>
            <w:tcW w:w="1390" w:type="dxa"/>
          </w:tcPr>
          <w:p w14:paraId="62452113" w14:textId="77777777" w:rsidR="00DE21BF" w:rsidRDefault="00DE21BF" w:rsidP="00EC1287">
            <w:pPr>
              <w:jc w:val="both"/>
              <w:rPr>
                <w:rFonts w:ascii="Times New Roman" w:hAnsi="Times New Roman" w:cs="Times New Roman"/>
                <w:b/>
                <w:bCs/>
                <w:sz w:val="24"/>
                <w:szCs w:val="24"/>
              </w:rPr>
            </w:pPr>
          </w:p>
        </w:tc>
        <w:tc>
          <w:tcPr>
            <w:tcW w:w="1381" w:type="dxa"/>
            <w:gridSpan w:val="2"/>
          </w:tcPr>
          <w:p w14:paraId="1112D0B7" w14:textId="77777777" w:rsidR="00DE21BF" w:rsidRDefault="00DE21BF" w:rsidP="00EC1287">
            <w:pPr>
              <w:jc w:val="both"/>
              <w:rPr>
                <w:rFonts w:ascii="Times New Roman" w:hAnsi="Times New Roman" w:cs="Times New Roman"/>
                <w:b/>
                <w:bCs/>
                <w:sz w:val="24"/>
                <w:szCs w:val="24"/>
              </w:rPr>
            </w:pPr>
          </w:p>
        </w:tc>
      </w:tr>
      <w:tr w:rsidR="00DE21BF" w14:paraId="565C1931" w14:textId="77777777" w:rsidTr="003E04F9">
        <w:tc>
          <w:tcPr>
            <w:tcW w:w="857" w:type="dxa"/>
            <w:gridSpan w:val="2"/>
          </w:tcPr>
          <w:p w14:paraId="060DF4A1" w14:textId="11413AF2"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226</w:t>
            </w:r>
          </w:p>
        </w:tc>
        <w:tc>
          <w:tcPr>
            <w:tcW w:w="5298" w:type="dxa"/>
            <w:gridSpan w:val="2"/>
          </w:tcPr>
          <w:p w14:paraId="606E7723" w14:textId="1C806810" w:rsidR="00DE21BF" w:rsidRDefault="00DE21BF" w:rsidP="00EC1287">
            <w:pPr>
              <w:widowControl/>
              <w:autoSpaceDE w:val="0"/>
              <w:autoSpaceDN w:val="0"/>
              <w:adjustRightInd w:val="0"/>
            </w:pPr>
            <w:r>
              <w:t>h) Criar cálculos aritméticos, textuais, condicionais, datas e sumarizações;</w:t>
            </w:r>
          </w:p>
        </w:tc>
        <w:tc>
          <w:tcPr>
            <w:tcW w:w="1390" w:type="dxa"/>
          </w:tcPr>
          <w:p w14:paraId="08DD71D4" w14:textId="77777777" w:rsidR="00DE21BF" w:rsidRDefault="00DE21BF" w:rsidP="00EC1287">
            <w:pPr>
              <w:jc w:val="both"/>
              <w:rPr>
                <w:rFonts w:ascii="Times New Roman" w:hAnsi="Times New Roman" w:cs="Times New Roman"/>
                <w:b/>
                <w:bCs/>
                <w:sz w:val="24"/>
                <w:szCs w:val="24"/>
              </w:rPr>
            </w:pPr>
          </w:p>
        </w:tc>
        <w:tc>
          <w:tcPr>
            <w:tcW w:w="1381" w:type="dxa"/>
            <w:gridSpan w:val="2"/>
          </w:tcPr>
          <w:p w14:paraId="32648C03" w14:textId="77777777" w:rsidR="00DE21BF" w:rsidRDefault="00DE21BF" w:rsidP="00EC1287">
            <w:pPr>
              <w:jc w:val="both"/>
              <w:rPr>
                <w:rFonts w:ascii="Times New Roman" w:hAnsi="Times New Roman" w:cs="Times New Roman"/>
                <w:b/>
                <w:bCs/>
                <w:sz w:val="24"/>
                <w:szCs w:val="24"/>
              </w:rPr>
            </w:pPr>
          </w:p>
        </w:tc>
      </w:tr>
      <w:tr w:rsidR="00DE21BF" w14:paraId="22593A8C" w14:textId="77777777" w:rsidTr="003E04F9">
        <w:tc>
          <w:tcPr>
            <w:tcW w:w="857" w:type="dxa"/>
            <w:gridSpan w:val="2"/>
          </w:tcPr>
          <w:p w14:paraId="51CBEB19" w14:textId="76822EDA"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227</w:t>
            </w:r>
          </w:p>
        </w:tc>
        <w:tc>
          <w:tcPr>
            <w:tcW w:w="5298" w:type="dxa"/>
            <w:gridSpan w:val="2"/>
          </w:tcPr>
          <w:p w14:paraId="17070676" w14:textId="44298D50" w:rsidR="00DE21BF" w:rsidRDefault="00DE21BF" w:rsidP="00EC1287">
            <w:pPr>
              <w:widowControl/>
              <w:autoSpaceDE w:val="0"/>
              <w:autoSpaceDN w:val="0"/>
              <w:adjustRightInd w:val="0"/>
            </w:pPr>
            <w:r>
              <w:t>i) Permitir navegação hierárquica (drill-down);</w:t>
            </w:r>
          </w:p>
        </w:tc>
        <w:tc>
          <w:tcPr>
            <w:tcW w:w="1390" w:type="dxa"/>
          </w:tcPr>
          <w:p w14:paraId="038F9152" w14:textId="77777777" w:rsidR="00DE21BF" w:rsidRDefault="00DE21BF" w:rsidP="00EC1287">
            <w:pPr>
              <w:jc w:val="both"/>
              <w:rPr>
                <w:rFonts w:ascii="Times New Roman" w:hAnsi="Times New Roman" w:cs="Times New Roman"/>
                <w:b/>
                <w:bCs/>
                <w:sz w:val="24"/>
                <w:szCs w:val="24"/>
              </w:rPr>
            </w:pPr>
          </w:p>
        </w:tc>
        <w:tc>
          <w:tcPr>
            <w:tcW w:w="1381" w:type="dxa"/>
            <w:gridSpan w:val="2"/>
          </w:tcPr>
          <w:p w14:paraId="35C6AFF6" w14:textId="77777777" w:rsidR="00DE21BF" w:rsidRDefault="00DE21BF" w:rsidP="00EC1287">
            <w:pPr>
              <w:jc w:val="both"/>
              <w:rPr>
                <w:rFonts w:ascii="Times New Roman" w:hAnsi="Times New Roman" w:cs="Times New Roman"/>
                <w:b/>
                <w:bCs/>
                <w:sz w:val="24"/>
                <w:szCs w:val="24"/>
              </w:rPr>
            </w:pPr>
          </w:p>
        </w:tc>
      </w:tr>
      <w:tr w:rsidR="00DE21BF" w14:paraId="5417BDA4" w14:textId="77777777" w:rsidTr="003E04F9">
        <w:tc>
          <w:tcPr>
            <w:tcW w:w="857" w:type="dxa"/>
            <w:gridSpan w:val="2"/>
          </w:tcPr>
          <w:p w14:paraId="615C2266" w14:textId="43AAE71F"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228</w:t>
            </w:r>
          </w:p>
        </w:tc>
        <w:tc>
          <w:tcPr>
            <w:tcW w:w="5298" w:type="dxa"/>
            <w:gridSpan w:val="2"/>
          </w:tcPr>
          <w:p w14:paraId="26A09DF0" w14:textId="276503FD" w:rsidR="00DE21BF" w:rsidRDefault="00DE21BF" w:rsidP="00EC1287">
            <w:pPr>
              <w:widowControl/>
              <w:autoSpaceDE w:val="0"/>
              <w:autoSpaceDN w:val="0"/>
              <w:adjustRightInd w:val="0"/>
            </w:pPr>
            <w:r>
              <w:t>j) Permitir criar filtros globais aplicados a todas as abas e filtros locais aplicados a apenas uma aba;</w:t>
            </w:r>
          </w:p>
        </w:tc>
        <w:tc>
          <w:tcPr>
            <w:tcW w:w="1390" w:type="dxa"/>
          </w:tcPr>
          <w:p w14:paraId="7AD7D5D4" w14:textId="77777777" w:rsidR="00DE21BF" w:rsidRDefault="00DE21BF" w:rsidP="00EC1287">
            <w:pPr>
              <w:jc w:val="both"/>
              <w:rPr>
                <w:rFonts w:ascii="Times New Roman" w:hAnsi="Times New Roman" w:cs="Times New Roman"/>
                <w:b/>
                <w:bCs/>
                <w:sz w:val="24"/>
                <w:szCs w:val="24"/>
              </w:rPr>
            </w:pPr>
          </w:p>
        </w:tc>
        <w:tc>
          <w:tcPr>
            <w:tcW w:w="1381" w:type="dxa"/>
            <w:gridSpan w:val="2"/>
          </w:tcPr>
          <w:p w14:paraId="45331775" w14:textId="77777777" w:rsidR="00DE21BF" w:rsidRDefault="00DE21BF" w:rsidP="00EC1287">
            <w:pPr>
              <w:jc w:val="both"/>
              <w:rPr>
                <w:rFonts w:ascii="Times New Roman" w:hAnsi="Times New Roman" w:cs="Times New Roman"/>
                <w:b/>
                <w:bCs/>
                <w:sz w:val="24"/>
                <w:szCs w:val="24"/>
              </w:rPr>
            </w:pPr>
          </w:p>
        </w:tc>
      </w:tr>
      <w:tr w:rsidR="00DE21BF" w14:paraId="1DC9E4E2" w14:textId="77777777" w:rsidTr="003E04F9">
        <w:tc>
          <w:tcPr>
            <w:tcW w:w="857" w:type="dxa"/>
            <w:gridSpan w:val="2"/>
          </w:tcPr>
          <w:p w14:paraId="01D4EEF8" w14:textId="137CF02F"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229</w:t>
            </w:r>
          </w:p>
        </w:tc>
        <w:tc>
          <w:tcPr>
            <w:tcW w:w="5298" w:type="dxa"/>
            <w:gridSpan w:val="2"/>
          </w:tcPr>
          <w:p w14:paraId="60E04183" w14:textId="68D4C8E8" w:rsidR="00DE21BF" w:rsidRDefault="00DE21BF" w:rsidP="00EC1287">
            <w:pPr>
              <w:widowControl/>
              <w:autoSpaceDE w:val="0"/>
              <w:autoSpaceDN w:val="0"/>
              <w:adjustRightInd w:val="0"/>
            </w:pPr>
            <w:r>
              <w:t>k) Permitir aplicar diferentes tipos de formação: fontes, fundo, cores, bordas, número e data;</w:t>
            </w:r>
          </w:p>
        </w:tc>
        <w:tc>
          <w:tcPr>
            <w:tcW w:w="1390" w:type="dxa"/>
          </w:tcPr>
          <w:p w14:paraId="163E18E2" w14:textId="77777777" w:rsidR="00DE21BF" w:rsidRDefault="00DE21BF" w:rsidP="00EC1287">
            <w:pPr>
              <w:jc w:val="both"/>
              <w:rPr>
                <w:rFonts w:ascii="Times New Roman" w:hAnsi="Times New Roman" w:cs="Times New Roman"/>
                <w:b/>
                <w:bCs/>
                <w:sz w:val="24"/>
                <w:szCs w:val="24"/>
              </w:rPr>
            </w:pPr>
          </w:p>
        </w:tc>
        <w:tc>
          <w:tcPr>
            <w:tcW w:w="1381" w:type="dxa"/>
            <w:gridSpan w:val="2"/>
          </w:tcPr>
          <w:p w14:paraId="674D5BDC" w14:textId="77777777" w:rsidR="00DE21BF" w:rsidRDefault="00DE21BF" w:rsidP="00EC1287">
            <w:pPr>
              <w:jc w:val="both"/>
              <w:rPr>
                <w:rFonts w:ascii="Times New Roman" w:hAnsi="Times New Roman" w:cs="Times New Roman"/>
                <w:b/>
                <w:bCs/>
                <w:sz w:val="24"/>
                <w:szCs w:val="24"/>
              </w:rPr>
            </w:pPr>
          </w:p>
        </w:tc>
      </w:tr>
      <w:tr w:rsidR="00DE21BF" w14:paraId="18F386A8" w14:textId="77777777" w:rsidTr="003E04F9">
        <w:tc>
          <w:tcPr>
            <w:tcW w:w="857" w:type="dxa"/>
            <w:gridSpan w:val="2"/>
          </w:tcPr>
          <w:p w14:paraId="4EF2C107" w14:textId="1FE943FF" w:rsidR="00DE21BF" w:rsidRDefault="007F7EB0" w:rsidP="00EC1287">
            <w:pPr>
              <w:jc w:val="both"/>
              <w:rPr>
                <w:rFonts w:ascii="Times New Roman" w:hAnsi="Times New Roman" w:cs="Times New Roman"/>
                <w:b/>
                <w:bCs/>
                <w:sz w:val="24"/>
                <w:szCs w:val="24"/>
              </w:rPr>
            </w:pPr>
            <w:r>
              <w:rPr>
                <w:rFonts w:ascii="Times New Roman" w:hAnsi="Times New Roman" w:cs="Times New Roman"/>
                <w:b/>
                <w:bCs/>
                <w:sz w:val="24"/>
                <w:szCs w:val="24"/>
              </w:rPr>
              <w:t>230</w:t>
            </w:r>
          </w:p>
        </w:tc>
        <w:tc>
          <w:tcPr>
            <w:tcW w:w="5298" w:type="dxa"/>
            <w:gridSpan w:val="2"/>
          </w:tcPr>
          <w:p w14:paraId="51E40721" w14:textId="2C15B035" w:rsidR="00DE21BF" w:rsidRDefault="007F7EB0" w:rsidP="00EC1287">
            <w:pPr>
              <w:widowControl/>
              <w:autoSpaceDE w:val="0"/>
              <w:autoSpaceDN w:val="0"/>
              <w:adjustRightInd w:val="0"/>
            </w:pPr>
            <w:r>
              <w:t>L) Permitir criar formação condicional baseado em algum critério;</w:t>
            </w:r>
          </w:p>
        </w:tc>
        <w:tc>
          <w:tcPr>
            <w:tcW w:w="1390" w:type="dxa"/>
          </w:tcPr>
          <w:p w14:paraId="33F251CF"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2393D59" w14:textId="77777777" w:rsidR="00DE21BF" w:rsidRDefault="00DE21BF" w:rsidP="00EC1287">
            <w:pPr>
              <w:jc w:val="both"/>
              <w:rPr>
                <w:rFonts w:ascii="Times New Roman" w:hAnsi="Times New Roman" w:cs="Times New Roman"/>
                <w:b/>
                <w:bCs/>
                <w:sz w:val="24"/>
                <w:szCs w:val="24"/>
              </w:rPr>
            </w:pPr>
          </w:p>
        </w:tc>
      </w:tr>
      <w:tr w:rsidR="00DE21BF" w14:paraId="56FA763B" w14:textId="77777777" w:rsidTr="003E04F9">
        <w:tc>
          <w:tcPr>
            <w:tcW w:w="857" w:type="dxa"/>
            <w:gridSpan w:val="2"/>
          </w:tcPr>
          <w:p w14:paraId="0DE0C90E" w14:textId="2FDC6480" w:rsidR="00DE21BF" w:rsidRDefault="00FD6554" w:rsidP="00EC1287">
            <w:pPr>
              <w:jc w:val="both"/>
              <w:rPr>
                <w:rFonts w:ascii="Times New Roman" w:hAnsi="Times New Roman" w:cs="Times New Roman"/>
                <w:b/>
                <w:bCs/>
                <w:sz w:val="24"/>
                <w:szCs w:val="24"/>
              </w:rPr>
            </w:pPr>
            <w:r>
              <w:rPr>
                <w:rFonts w:ascii="Times New Roman" w:hAnsi="Times New Roman" w:cs="Times New Roman"/>
                <w:b/>
                <w:bCs/>
                <w:sz w:val="24"/>
                <w:szCs w:val="24"/>
              </w:rPr>
              <w:t>231</w:t>
            </w:r>
          </w:p>
        </w:tc>
        <w:tc>
          <w:tcPr>
            <w:tcW w:w="5298" w:type="dxa"/>
            <w:gridSpan w:val="2"/>
          </w:tcPr>
          <w:p w14:paraId="038DCCB2" w14:textId="78BA3CA9" w:rsidR="00DE21BF" w:rsidRDefault="00FD6554" w:rsidP="00EC1287">
            <w:pPr>
              <w:widowControl/>
              <w:autoSpaceDE w:val="0"/>
              <w:autoSpaceDN w:val="0"/>
              <w:adjustRightInd w:val="0"/>
            </w:pPr>
            <w:r>
              <w:t>m) Permitir criar navegação entre visualizações compartilhando filtros (drillthrough);</w:t>
            </w:r>
          </w:p>
        </w:tc>
        <w:tc>
          <w:tcPr>
            <w:tcW w:w="1390" w:type="dxa"/>
          </w:tcPr>
          <w:p w14:paraId="71F27B63"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E74840A" w14:textId="77777777" w:rsidR="00DE21BF" w:rsidRDefault="00DE21BF" w:rsidP="00EC1287">
            <w:pPr>
              <w:jc w:val="both"/>
              <w:rPr>
                <w:rFonts w:ascii="Times New Roman" w:hAnsi="Times New Roman" w:cs="Times New Roman"/>
                <w:b/>
                <w:bCs/>
                <w:sz w:val="24"/>
                <w:szCs w:val="24"/>
              </w:rPr>
            </w:pPr>
          </w:p>
        </w:tc>
      </w:tr>
      <w:tr w:rsidR="00DE21BF" w14:paraId="538D1014" w14:textId="77777777" w:rsidTr="003E04F9">
        <w:tc>
          <w:tcPr>
            <w:tcW w:w="857" w:type="dxa"/>
            <w:gridSpan w:val="2"/>
          </w:tcPr>
          <w:p w14:paraId="23E50657" w14:textId="19C60FCB" w:rsidR="00DE21BF" w:rsidRDefault="00FD6554" w:rsidP="00EC1287">
            <w:pPr>
              <w:jc w:val="both"/>
              <w:rPr>
                <w:rFonts w:ascii="Times New Roman" w:hAnsi="Times New Roman" w:cs="Times New Roman"/>
                <w:b/>
                <w:bCs/>
                <w:sz w:val="24"/>
                <w:szCs w:val="24"/>
              </w:rPr>
            </w:pPr>
            <w:r>
              <w:rPr>
                <w:rFonts w:ascii="Times New Roman" w:hAnsi="Times New Roman" w:cs="Times New Roman"/>
                <w:b/>
                <w:bCs/>
                <w:sz w:val="24"/>
                <w:szCs w:val="24"/>
              </w:rPr>
              <w:t>232</w:t>
            </w:r>
          </w:p>
        </w:tc>
        <w:tc>
          <w:tcPr>
            <w:tcW w:w="5298" w:type="dxa"/>
            <w:gridSpan w:val="2"/>
          </w:tcPr>
          <w:p w14:paraId="2430ECF5" w14:textId="47115175" w:rsidR="00DE21BF" w:rsidRDefault="00FD6554" w:rsidP="00EC1287">
            <w:pPr>
              <w:widowControl/>
              <w:autoSpaceDE w:val="0"/>
              <w:autoSpaceDN w:val="0"/>
              <w:adjustRightInd w:val="0"/>
            </w:pPr>
            <w:r>
              <w:t>Permitir que o usuário possa exportar os resultados dos painéis e relatórios padrões, bem como os publicados pelo próprio usuário, para Excel, PDF ou arquivo CSV;</w:t>
            </w:r>
          </w:p>
        </w:tc>
        <w:tc>
          <w:tcPr>
            <w:tcW w:w="1390" w:type="dxa"/>
          </w:tcPr>
          <w:p w14:paraId="03FF3312"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056F8A0" w14:textId="77777777" w:rsidR="00DE21BF" w:rsidRDefault="00DE21BF" w:rsidP="00EC1287">
            <w:pPr>
              <w:jc w:val="both"/>
              <w:rPr>
                <w:rFonts w:ascii="Times New Roman" w:hAnsi="Times New Roman" w:cs="Times New Roman"/>
                <w:b/>
                <w:bCs/>
                <w:sz w:val="24"/>
                <w:szCs w:val="24"/>
              </w:rPr>
            </w:pPr>
          </w:p>
        </w:tc>
      </w:tr>
      <w:tr w:rsidR="00DE21BF" w14:paraId="60980C6A" w14:textId="77777777" w:rsidTr="003E04F9">
        <w:tc>
          <w:tcPr>
            <w:tcW w:w="857" w:type="dxa"/>
            <w:gridSpan w:val="2"/>
          </w:tcPr>
          <w:p w14:paraId="0F7F084C" w14:textId="64DDB663" w:rsidR="00DE21BF" w:rsidRDefault="00FD6554" w:rsidP="00EC1287">
            <w:pPr>
              <w:jc w:val="both"/>
              <w:rPr>
                <w:rFonts w:ascii="Times New Roman" w:hAnsi="Times New Roman" w:cs="Times New Roman"/>
                <w:b/>
                <w:bCs/>
                <w:sz w:val="24"/>
                <w:szCs w:val="24"/>
              </w:rPr>
            </w:pPr>
            <w:r>
              <w:rPr>
                <w:rFonts w:ascii="Times New Roman" w:hAnsi="Times New Roman" w:cs="Times New Roman"/>
                <w:b/>
                <w:bCs/>
                <w:sz w:val="24"/>
                <w:szCs w:val="24"/>
              </w:rPr>
              <w:t>233</w:t>
            </w:r>
          </w:p>
        </w:tc>
        <w:tc>
          <w:tcPr>
            <w:tcW w:w="5298" w:type="dxa"/>
            <w:gridSpan w:val="2"/>
          </w:tcPr>
          <w:p w14:paraId="176E0CE0" w14:textId="204C9CB6" w:rsidR="00DE21BF" w:rsidRDefault="00FD6554" w:rsidP="00EC1287">
            <w:pPr>
              <w:widowControl/>
              <w:autoSpaceDE w:val="0"/>
              <w:autoSpaceDN w:val="0"/>
              <w:adjustRightInd w:val="0"/>
            </w:pPr>
            <w:r>
              <w:t>Permitir que o usuário possa enviar resultados dos painéis e relatórios padrões, bem como os publicados pelo próprio usuário, por e-mail;</w:t>
            </w:r>
          </w:p>
        </w:tc>
        <w:tc>
          <w:tcPr>
            <w:tcW w:w="1390" w:type="dxa"/>
          </w:tcPr>
          <w:p w14:paraId="73F0A8DD"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28B2F07" w14:textId="77777777" w:rsidR="00DE21BF" w:rsidRDefault="00DE21BF" w:rsidP="00EC1287">
            <w:pPr>
              <w:jc w:val="both"/>
              <w:rPr>
                <w:rFonts w:ascii="Times New Roman" w:hAnsi="Times New Roman" w:cs="Times New Roman"/>
                <w:b/>
                <w:bCs/>
                <w:sz w:val="24"/>
                <w:szCs w:val="24"/>
              </w:rPr>
            </w:pPr>
          </w:p>
        </w:tc>
      </w:tr>
      <w:tr w:rsidR="00DE21BF" w14:paraId="73A4591B" w14:textId="77777777" w:rsidTr="003E04F9">
        <w:tc>
          <w:tcPr>
            <w:tcW w:w="857" w:type="dxa"/>
            <w:gridSpan w:val="2"/>
          </w:tcPr>
          <w:p w14:paraId="0C47A3FD" w14:textId="7C59E951" w:rsidR="00DE21BF" w:rsidRDefault="00FD6554" w:rsidP="00EC1287">
            <w:pPr>
              <w:jc w:val="both"/>
              <w:rPr>
                <w:rFonts w:ascii="Times New Roman" w:hAnsi="Times New Roman" w:cs="Times New Roman"/>
                <w:b/>
                <w:bCs/>
                <w:sz w:val="24"/>
                <w:szCs w:val="24"/>
              </w:rPr>
            </w:pPr>
            <w:r>
              <w:rPr>
                <w:rFonts w:ascii="Times New Roman" w:hAnsi="Times New Roman" w:cs="Times New Roman"/>
                <w:b/>
                <w:bCs/>
                <w:sz w:val="24"/>
                <w:szCs w:val="24"/>
              </w:rPr>
              <w:t>234</w:t>
            </w:r>
          </w:p>
        </w:tc>
        <w:tc>
          <w:tcPr>
            <w:tcW w:w="5298" w:type="dxa"/>
            <w:gridSpan w:val="2"/>
          </w:tcPr>
          <w:p w14:paraId="336ACE51" w14:textId="69CA3693" w:rsidR="00DE21BF" w:rsidRDefault="00FD6554" w:rsidP="00EC1287">
            <w:pPr>
              <w:widowControl/>
              <w:autoSpaceDE w:val="0"/>
              <w:autoSpaceDN w:val="0"/>
              <w:adjustRightInd w:val="0"/>
            </w:pPr>
            <w:r>
              <w:t>Permitir que os relatórios painéis e relatórios padrões, bem como os publicados pelo próprio usuário, possam ser visualizados em dispositivo móvel;</w:t>
            </w:r>
          </w:p>
        </w:tc>
        <w:tc>
          <w:tcPr>
            <w:tcW w:w="1390" w:type="dxa"/>
          </w:tcPr>
          <w:p w14:paraId="2379D61D" w14:textId="77777777" w:rsidR="00DE21BF" w:rsidRDefault="00DE21BF" w:rsidP="00EC1287">
            <w:pPr>
              <w:jc w:val="both"/>
              <w:rPr>
                <w:rFonts w:ascii="Times New Roman" w:hAnsi="Times New Roman" w:cs="Times New Roman"/>
                <w:b/>
                <w:bCs/>
                <w:sz w:val="24"/>
                <w:szCs w:val="24"/>
              </w:rPr>
            </w:pPr>
          </w:p>
        </w:tc>
        <w:tc>
          <w:tcPr>
            <w:tcW w:w="1381" w:type="dxa"/>
            <w:gridSpan w:val="2"/>
          </w:tcPr>
          <w:p w14:paraId="1417E477" w14:textId="77777777" w:rsidR="00DE21BF" w:rsidRDefault="00DE21BF" w:rsidP="00EC1287">
            <w:pPr>
              <w:jc w:val="both"/>
              <w:rPr>
                <w:rFonts w:ascii="Times New Roman" w:hAnsi="Times New Roman" w:cs="Times New Roman"/>
                <w:b/>
                <w:bCs/>
                <w:sz w:val="24"/>
                <w:szCs w:val="24"/>
              </w:rPr>
            </w:pPr>
          </w:p>
        </w:tc>
      </w:tr>
      <w:tr w:rsidR="00DE21BF" w14:paraId="67B778B8" w14:textId="77777777" w:rsidTr="003E04F9">
        <w:tc>
          <w:tcPr>
            <w:tcW w:w="857" w:type="dxa"/>
            <w:gridSpan w:val="2"/>
          </w:tcPr>
          <w:p w14:paraId="579165EE" w14:textId="130A21A0" w:rsidR="00DE21BF" w:rsidRDefault="00FD6554" w:rsidP="00EC1287">
            <w:pPr>
              <w:jc w:val="both"/>
              <w:rPr>
                <w:rFonts w:ascii="Times New Roman" w:hAnsi="Times New Roman" w:cs="Times New Roman"/>
                <w:b/>
                <w:bCs/>
                <w:sz w:val="24"/>
                <w:szCs w:val="24"/>
              </w:rPr>
            </w:pPr>
            <w:r>
              <w:rPr>
                <w:rFonts w:ascii="Times New Roman" w:hAnsi="Times New Roman" w:cs="Times New Roman"/>
                <w:b/>
                <w:bCs/>
                <w:sz w:val="24"/>
                <w:szCs w:val="24"/>
              </w:rPr>
              <w:t>235</w:t>
            </w:r>
          </w:p>
        </w:tc>
        <w:tc>
          <w:tcPr>
            <w:tcW w:w="5298" w:type="dxa"/>
            <w:gridSpan w:val="2"/>
          </w:tcPr>
          <w:p w14:paraId="00004BC8" w14:textId="02C0D64D" w:rsidR="00DE21BF" w:rsidRDefault="00FD6554" w:rsidP="00EC1287">
            <w:pPr>
              <w:widowControl/>
              <w:autoSpaceDE w:val="0"/>
              <w:autoSpaceDN w:val="0"/>
              <w:adjustRightInd w:val="0"/>
            </w:pPr>
            <w:r>
              <w:t>Carga diária automática e incremental das bases de dados do sistema Business Intelligence, adicionando novas informações e atualizando informações já existentes.</w:t>
            </w:r>
          </w:p>
        </w:tc>
        <w:tc>
          <w:tcPr>
            <w:tcW w:w="1390" w:type="dxa"/>
          </w:tcPr>
          <w:p w14:paraId="2667F5D9" w14:textId="77777777" w:rsidR="00DE21BF" w:rsidRDefault="00DE21BF" w:rsidP="00EC1287">
            <w:pPr>
              <w:jc w:val="both"/>
              <w:rPr>
                <w:rFonts w:ascii="Times New Roman" w:hAnsi="Times New Roman" w:cs="Times New Roman"/>
                <w:b/>
                <w:bCs/>
                <w:sz w:val="24"/>
                <w:szCs w:val="24"/>
              </w:rPr>
            </w:pPr>
          </w:p>
        </w:tc>
        <w:tc>
          <w:tcPr>
            <w:tcW w:w="1381" w:type="dxa"/>
            <w:gridSpan w:val="2"/>
          </w:tcPr>
          <w:p w14:paraId="7D4F5687" w14:textId="77777777" w:rsidR="00DE21BF" w:rsidRDefault="00DE21BF" w:rsidP="00EC1287">
            <w:pPr>
              <w:jc w:val="both"/>
              <w:rPr>
                <w:rFonts w:ascii="Times New Roman" w:hAnsi="Times New Roman" w:cs="Times New Roman"/>
                <w:b/>
                <w:bCs/>
                <w:sz w:val="24"/>
                <w:szCs w:val="24"/>
              </w:rPr>
            </w:pPr>
          </w:p>
        </w:tc>
      </w:tr>
      <w:tr w:rsidR="00FD6554" w14:paraId="6899BB7E" w14:textId="77777777" w:rsidTr="003E04F9">
        <w:tc>
          <w:tcPr>
            <w:tcW w:w="8926" w:type="dxa"/>
            <w:gridSpan w:val="7"/>
          </w:tcPr>
          <w:p w14:paraId="69CC95BF" w14:textId="2D1DA45C" w:rsidR="00FD6554" w:rsidRPr="00FD6554" w:rsidRDefault="00FD6554" w:rsidP="003E04F9">
            <w:pPr>
              <w:jc w:val="center"/>
              <w:rPr>
                <w:rFonts w:ascii="Times New Roman" w:hAnsi="Times New Roman" w:cs="Times New Roman"/>
                <w:b/>
                <w:bCs/>
                <w:sz w:val="24"/>
                <w:szCs w:val="24"/>
              </w:rPr>
            </w:pPr>
            <w:r w:rsidRPr="00FD6554">
              <w:rPr>
                <w:b/>
                <w:bCs/>
                <w:sz w:val="24"/>
                <w:szCs w:val="24"/>
              </w:rPr>
              <w:t>Módulo de Ação Fiscal</w:t>
            </w:r>
          </w:p>
        </w:tc>
      </w:tr>
      <w:tr w:rsidR="00FD6554" w14:paraId="7A496073" w14:textId="77777777" w:rsidTr="003E04F9">
        <w:tc>
          <w:tcPr>
            <w:tcW w:w="8926" w:type="dxa"/>
            <w:gridSpan w:val="7"/>
          </w:tcPr>
          <w:p w14:paraId="295D45BE" w14:textId="6666BAF8" w:rsidR="00FD6554" w:rsidRPr="00FD6554" w:rsidRDefault="00FD6554" w:rsidP="00EC1287">
            <w:pPr>
              <w:jc w:val="both"/>
              <w:rPr>
                <w:rFonts w:ascii="Times New Roman" w:hAnsi="Times New Roman" w:cs="Times New Roman"/>
                <w:b/>
                <w:bCs/>
                <w:sz w:val="24"/>
                <w:szCs w:val="24"/>
              </w:rPr>
            </w:pPr>
            <w:r w:rsidRPr="00FD6554">
              <w:rPr>
                <w:b/>
                <w:bCs/>
                <w:sz w:val="24"/>
                <w:szCs w:val="24"/>
              </w:rPr>
              <w:t>O sistema deverá conter módulo para permitir a gestão das atividades de fiscalização tributária, para uso da autoridade fiscal, possibilitando o planejamento e o controle das ações fiscais com base nas informações coletadas, contendo no mínimo as seguintes configurações:</w:t>
            </w:r>
          </w:p>
        </w:tc>
      </w:tr>
      <w:tr w:rsidR="00FD6554" w:rsidRPr="00FD6554" w14:paraId="2D74CEB6" w14:textId="77777777" w:rsidTr="003E04F9">
        <w:tc>
          <w:tcPr>
            <w:tcW w:w="8926" w:type="dxa"/>
            <w:gridSpan w:val="7"/>
          </w:tcPr>
          <w:p w14:paraId="1509A111" w14:textId="659AFBAD" w:rsidR="00FD6554" w:rsidRPr="00FD6554" w:rsidRDefault="00FD6554" w:rsidP="00EC1287">
            <w:pPr>
              <w:jc w:val="both"/>
              <w:rPr>
                <w:b/>
                <w:bCs/>
                <w:sz w:val="24"/>
                <w:szCs w:val="24"/>
              </w:rPr>
            </w:pPr>
            <w:r w:rsidRPr="00FD6554">
              <w:rPr>
                <w:b/>
                <w:bCs/>
                <w:sz w:val="24"/>
                <w:szCs w:val="24"/>
              </w:rPr>
              <w:t xml:space="preserve">Possibilitar a criação e configuração de uma Ordem de Serviço contendo as seguintes </w:t>
            </w:r>
            <w:r w:rsidRPr="00FD6554">
              <w:rPr>
                <w:b/>
                <w:bCs/>
                <w:sz w:val="24"/>
                <w:szCs w:val="24"/>
              </w:rPr>
              <w:lastRenderedPageBreak/>
              <w:t>funcionalidades:</w:t>
            </w:r>
          </w:p>
        </w:tc>
      </w:tr>
      <w:tr w:rsidR="00FD6554" w14:paraId="5EDEEED0" w14:textId="77777777" w:rsidTr="003E04F9">
        <w:tc>
          <w:tcPr>
            <w:tcW w:w="846" w:type="dxa"/>
          </w:tcPr>
          <w:p w14:paraId="437BEEAB" w14:textId="66A76593" w:rsidR="00FD6554" w:rsidRPr="00354508" w:rsidRDefault="00FD6554" w:rsidP="00EC1287">
            <w:pPr>
              <w:jc w:val="both"/>
              <w:rPr>
                <w:b/>
                <w:bCs/>
                <w:sz w:val="24"/>
                <w:szCs w:val="24"/>
                <w:highlight w:val="yellow"/>
              </w:rPr>
            </w:pPr>
            <w:r w:rsidRPr="00354508">
              <w:rPr>
                <w:b/>
                <w:bCs/>
                <w:sz w:val="24"/>
                <w:szCs w:val="24"/>
                <w:highlight w:val="yellow"/>
              </w:rPr>
              <w:lastRenderedPageBreak/>
              <w:t>236</w:t>
            </w:r>
          </w:p>
        </w:tc>
        <w:tc>
          <w:tcPr>
            <w:tcW w:w="5245" w:type="dxa"/>
            <w:gridSpan w:val="2"/>
          </w:tcPr>
          <w:p w14:paraId="047FE566" w14:textId="33B3352B" w:rsidR="00FD6554" w:rsidRPr="00354508" w:rsidRDefault="00015286" w:rsidP="00EC1287">
            <w:pPr>
              <w:jc w:val="both"/>
              <w:rPr>
                <w:b/>
                <w:bCs/>
                <w:sz w:val="24"/>
                <w:szCs w:val="24"/>
                <w:highlight w:val="yellow"/>
              </w:rPr>
            </w:pPr>
            <w:r w:rsidRPr="00354508">
              <w:rPr>
                <w:highlight w:val="yellow"/>
              </w:rPr>
              <w:t>a) Dados do Contribuinte;</w:t>
            </w:r>
          </w:p>
        </w:tc>
        <w:tc>
          <w:tcPr>
            <w:tcW w:w="1559" w:type="dxa"/>
            <w:gridSpan w:val="3"/>
          </w:tcPr>
          <w:p w14:paraId="39903446" w14:textId="77777777" w:rsidR="00FD6554" w:rsidRPr="00FD6554" w:rsidRDefault="00FD6554" w:rsidP="00EC1287">
            <w:pPr>
              <w:jc w:val="both"/>
              <w:rPr>
                <w:b/>
                <w:bCs/>
                <w:sz w:val="24"/>
                <w:szCs w:val="24"/>
              </w:rPr>
            </w:pPr>
          </w:p>
        </w:tc>
        <w:tc>
          <w:tcPr>
            <w:tcW w:w="1276" w:type="dxa"/>
          </w:tcPr>
          <w:p w14:paraId="6C324070" w14:textId="77777777" w:rsidR="00FD6554" w:rsidRPr="00FD6554" w:rsidRDefault="00FD6554" w:rsidP="00EC1287">
            <w:pPr>
              <w:jc w:val="both"/>
              <w:rPr>
                <w:b/>
                <w:bCs/>
                <w:sz w:val="24"/>
                <w:szCs w:val="24"/>
              </w:rPr>
            </w:pPr>
          </w:p>
        </w:tc>
      </w:tr>
      <w:tr w:rsidR="00FD6554" w14:paraId="5376A42C" w14:textId="77777777" w:rsidTr="003E04F9">
        <w:tc>
          <w:tcPr>
            <w:tcW w:w="846" w:type="dxa"/>
          </w:tcPr>
          <w:p w14:paraId="136A41F4" w14:textId="3AABAA83" w:rsidR="00FD6554" w:rsidRPr="00FD6554" w:rsidRDefault="00354508" w:rsidP="00EC1287">
            <w:pPr>
              <w:jc w:val="both"/>
              <w:rPr>
                <w:b/>
                <w:bCs/>
                <w:sz w:val="24"/>
                <w:szCs w:val="24"/>
              </w:rPr>
            </w:pPr>
            <w:r>
              <w:rPr>
                <w:b/>
                <w:bCs/>
                <w:sz w:val="24"/>
                <w:szCs w:val="24"/>
              </w:rPr>
              <w:t>237</w:t>
            </w:r>
          </w:p>
        </w:tc>
        <w:tc>
          <w:tcPr>
            <w:tcW w:w="5245" w:type="dxa"/>
            <w:gridSpan w:val="2"/>
          </w:tcPr>
          <w:p w14:paraId="6E70E23D" w14:textId="4416B9C4" w:rsidR="00FD6554" w:rsidRPr="00FD6554" w:rsidRDefault="00015286" w:rsidP="00EC1287">
            <w:pPr>
              <w:jc w:val="both"/>
              <w:rPr>
                <w:b/>
                <w:bCs/>
                <w:sz w:val="24"/>
                <w:szCs w:val="24"/>
              </w:rPr>
            </w:pPr>
            <w:r>
              <w:t>b) Número</w:t>
            </w:r>
          </w:p>
        </w:tc>
        <w:tc>
          <w:tcPr>
            <w:tcW w:w="1559" w:type="dxa"/>
            <w:gridSpan w:val="3"/>
          </w:tcPr>
          <w:p w14:paraId="7BA42BA1" w14:textId="77777777" w:rsidR="00FD6554" w:rsidRPr="00FD6554" w:rsidRDefault="00FD6554" w:rsidP="00EC1287">
            <w:pPr>
              <w:jc w:val="both"/>
              <w:rPr>
                <w:b/>
                <w:bCs/>
                <w:sz w:val="24"/>
                <w:szCs w:val="24"/>
              </w:rPr>
            </w:pPr>
          </w:p>
        </w:tc>
        <w:tc>
          <w:tcPr>
            <w:tcW w:w="1276" w:type="dxa"/>
          </w:tcPr>
          <w:p w14:paraId="642AA7DD" w14:textId="77777777" w:rsidR="00FD6554" w:rsidRPr="00FD6554" w:rsidRDefault="00FD6554" w:rsidP="00EC1287">
            <w:pPr>
              <w:jc w:val="both"/>
              <w:rPr>
                <w:b/>
                <w:bCs/>
                <w:sz w:val="24"/>
                <w:szCs w:val="24"/>
              </w:rPr>
            </w:pPr>
          </w:p>
        </w:tc>
      </w:tr>
      <w:tr w:rsidR="00FD6554" w14:paraId="040351C9" w14:textId="77777777" w:rsidTr="003E04F9">
        <w:tc>
          <w:tcPr>
            <w:tcW w:w="846" w:type="dxa"/>
          </w:tcPr>
          <w:p w14:paraId="6932A9C6" w14:textId="6C4F32A7" w:rsidR="00FD6554" w:rsidRPr="00FD6554" w:rsidRDefault="00354508" w:rsidP="00EC1287">
            <w:pPr>
              <w:jc w:val="both"/>
              <w:rPr>
                <w:b/>
                <w:bCs/>
                <w:sz w:val="24"/>
                <w:szCs w:val="24"/>
              </w:rPr>
            </w:pPr>
            <w:r>
              <w:rPr>
                <w:b/>
                <w:bCs/>
                <w:sz w:val="24"/>
                <w:szCs w:val="24"/>
              </w:rPr>
              <w:t>238</w:t>
            </w:r>
          </w:p>
        </w:tc>
        <w:tc>
          <w:tcPr>
            <w:tcW w:w="5245" w:type="dxa"/>
            <w:gridSpan w:val="2"/>
          </w:tcPr>
          <w:p w14:paraId="57A7F3C2" w14:textId="15538ED3" w:rsidR="00FD6554" w:rsidRPr="00FD6554" w:rsidRDefault="00015286" w:rsidP="00EC1287">
            <w:pPr>
              <w:jc w:val="both"/>
              <w:rPr>
                <w:b/>
                <w:bCs/>
                <w:sz w:val="24"/>
                <w:szCs w:val="24"/>
              </w:rPr>
            </w:pPr>
            <w:r>
              <w:t>c) Data da criação;</w:t>
            </w:r>
          </w:p>
        </w:tc>
        <w:tc>
          <w:tcPr>
            <w:tcW w:w="1559" w:type="dxa"/>
            <w:gridSpan w:val="3"/>
          </w:tcPr>
          <w:p w14:paraId="613F49B8" w14:textId="77777777" w:rsidR="00FD6554" w:rsidRPr="00FD6554" w:rsidRDefault="00FD6554" w:rsidP="00EC1287">
            <w:pPr>
              <w:jc w:val="both"/>
              <w:rPr>
                <w:b/>
                <w:bCs/>
                <w:sz w:val="24"/>
                <w:szCs w:val="24"/>
              </w:rPr>
            </w:pPr>
          </w:p>
        </w:tc>
        <w:tc>
          <w:tcPr>
            <w:tcW w:w="1276" w:type="dxa"/>
          </w:tcPr>
          <w:p w14:paraId="53FBF56E" w14:textId="77777777" w:rsidR="00FD6554" w:rsidRPr="00FD6554" w:rsidRDefault="00FD6554" w:rsidP="00EC1287">
            <w:pPr>
              <w:jc w:val="both"/>
              <w:rPr>
                <w:b/>
                <w:bCs/>
                <w:sz w:val="24"/>
                <w:szCs w:val="24"/>
              </w:rPr>
            </w:pPr>
          </w:p>
        </w:tc>
      </w:tr>
      <w:tr w:rsidR="00FD6554" w14:paraId="65F6DAC3" w14:textId="77777777" w:rsidTr="003E04F9">
        <w:tc>
          <w:tcPr>
            <w:tcW w:w="846" w:type="dxa"/>
          </w:tcPr>
          <w:p w14:paraId="1876C88E" w14:textId="34D9E7E4" w:rsidR="00FD6554" w:rsidRPr="00FD6554" w:rsidRDefault="00354508" w:rsidP="00EC1287">
            <w:pPr>
              <w:jc w:val="both"/>
              <w:rPr>
                <w:b/>
                <w:bCs/>
                <w:sz w:val="24"/>
                <w:szCs w:val="24"/>
              </w:rPr>
            </w:pPr>
            <w:r>
              <w:rPr>
                <w:b/>
                <w:bCs/>
                <w:sz w:val="24"/>
                <w:szCs w:val="24"/>
              </w:rPr>
              <w:t>239</w:t>
            </w:r>
          </w:p>
        </w:tc>
        <w:tc>
          <w:tcPr>
            <w:tcW w:w="5245" w:type="dxa"/>
            <w:gridSpan w:val="2"/>
          </w:tcPr>
          <w:p w14:paraId="1FF8B4BF" w14:textId="086F7CCB" w:rsidR="00FD6554" w:rsidRPr="00FD6554" w:rsidRDefault="00015286" w:rsidP="00EC1287">
            <w:pPr>
              <w:jc w:val="both"/>
              <w:rPr>
                <w:b/>
                <w:bCs/>
                <w:sz w:val="24"/>
                <w:szCs w:val="24"/>
              </w:rPr>
            </w:pPr>
            <w:r>
              <w:t>d) Responsável pela criação;</w:t>
            </w:r>
          </w:p>
        </w:tc>
        <w:tc>
          <w:tcPr>
            <w:tcW w:w="1559" w:type="dxa"/>
            <w:gridSpan w:val="3"/>
          </w:tcPr>
          <w:p w14:paraId="233ACFF7" w14:textId="77777777" w:rsidR="00FD6554" w:rsidRPr="00FD6554" w:rsidRDefault="00FD6554" w:rsidP="00EC1287">
            <w:pPr>
              <w:jc w:val="both"/>
              <w:rPr>
                <w:b/>
                <w:bCs/>
                <w:sz w:val="24"/>
                <w:szCs w:val="24"/>
              </w:rPr>
            </w:pPr>
          </w:p>
        </w:tc>
        <w:tc>
          <w:tcPr>
            <w:tcW w:w="1276" w:type="dxa"/>
          </w:tcPr>
          <w:p w14:paraId="224902A3" w14:textId="77777777" w:rsidR="00FD6554" w:rsidRPr="00FD6554" w:rsidRDefault="00FD6554" w:rsidP="00EC1287">
            <w:pPr>
              <w:jc w:val="both"/>
              <w:rPr>
                <w:b/>
                <w:bCs/>
                <w:sz w:val="24"/>
                <w:szCs w:val="24"/>
              </w:rPr>
            </w:pPr>
          </w:p>
        </w:tc>
      </w:tr>
      <w:tr w:rsidR="00FD6554" w14:paraId="2B30AE99" w14:textId="77777777" w:rsidTr="003E04F9">
        <w:tc>
          <w:tcPr>
            <w:tcW w:w="846" w:type="dxa"/>
          </w:tcPr>
          <w:p w14:paraId="4A9EBA30" w14:textId="6266DD33" w:rsidR="00FD6554" w:rsidRPr="00FD6554" w:rsidRDefault="00354508" w:rsidP="00EC1287">
            <w:pPr>
              <w:jc w:val="both"/>
              <w:rPr>
                <w:b/>
                <w:bCs/>
                <w:sz w:val="24"/>
                <w:szCs w:val="24"/>
              </w:rPr>
            </w:pPr>
            <w:r>
              <w:rPr>
                <w:b/>
                <w:bCs/>
                <w:sz w:val="24"/>
                <w:szCs w:val="24"/>
              </w:rPr>
              <w:t>140</w:t>
            </w:r>
          </w:p>
        </w:tc>
        <w:tc>
          <w:tcPr>
            <w:tcW w:w="5245" w:type="dxa"/>
            <w:gridSpan w:val="2"/>
          </w:tcPr>
          <w:p w14:paraId="46598EAA" w14:textId="2847C160" w:rsidR="00FD6554" w:rsidRPr="00FD6554" w:rsidRDefault="00015286" w:rsidP="00EC1287">
            <w:pPr>
              <w:jc w:val="both"/>
              <w:rPr>
                <w:b/>
                <w:bCs/>
                <w:sz w:val="24"/>
                <w:szCs w:val="24"/>
              </w:rPr>
            </w:pPr>
            <w:r>
              <w:t>e) Situação/Status;</w:t>
            </w:r>
          </w:p>
        </w:tc>
        <w:tc>
          <w:tcPr>
            <w:tcW w:w="1559" w:type="dxa"/>
            <w:gridSpan w:val="3"/>
          </w:tcPr>
          <w:p w14:paraId="74C2F7AE" w14:textId="77777777" w:rsidR="00FD6554" w:rsidRPr="00FD6554" w:rsidRDefault="00FD6554" w:rsidP="00EC1287">
            <w:pPr>
              <w:jc w:val="both"/>
              <w:rPr>
                <w:b/>
                <w:bCs/>
                <w:sz w:val="24"/>
                <w:szCs w:val="24"/>
              </w:rPr>
            </w:pPr>
          </w:p>
        </w:tc>
        <w:tc>
          <w:tcPr>
            <w:tcW w:w="1276" w:type="dxa"/>
          </w:tcPr>
          <w:p w14:paraId="76A4CBF0" w14:textId="77777777" w:rsidR="00FD6554" w:rsidRPr="00FD6554" w:rsidRDefault="00FD6554" w:rsidP="00EC1287">
            <w:pPr>
              <w:jc w:val="both"/>
              <w:rPr>
                <w:b/>
                <w:bCs/>
                <w:sz w:val="24"/>
                <w:szCs w:val="24"/>
              </w:rPr>
            </w:pPr>
          </w:p>
        </w:tc>
      </w:tr>
      <w:tr w:rsidR="00FD6554" w14:paraId="2D5B680A" w14:textId="77777777" w:rsidTr="003E04F9">
        <w:tc>
          <w:tcPr>
            <w:tcW w:w="846" w:type="dxa"/>
          </w:tcPr>
          <w:p w14:paraId="4B480074" w14:textId="0CE3D2F3" w:rsidR="00FD6554" w:rsidRPr="00FD6554" w:rsidRDefault="00354508" w:rsidP="00EC1287">
            <w:pPr>
              <w:jc w:val="both"/>
              <w:rPr>
                <w:b/>
                <w:bCs/>
                <w:sz w:val="24"/>
                <w:szCs w:val="24"/>
              </w:rPr>
            </w:pPr>
            <w:r>
              <w:rPr>
                <w:b/>
                <w:bCs/>
                <w:sz w:val="24"/>
                <w:szCs w:val="24"/>
              </w:rPr>
              <w:t>241</w:t>
            </w:r>
          </w:p>
        </w:tc>
        <w:tc>
          <w:tcPr>
            <w:tcW w:w="5245" w:type="dxa"/>
            <w:gridSpan w:val="2"/>
          </w:tcPr>
          <w:p w14:paraId="2446450C" w14:textId="512E3631" w:rsidR="00FD6554" w:rsidRPr="00FD6554" w:rsidRDefault="00015286" w:rsidP="00EC1287">
            <w:pPr>
              <w:jc w:val="both"/>
              <w:rPr>
                <w:b/>
                <w:bCs/>
                <w:sz w:val="24"/>
                <w:szCs w:val="24"/>
              </w:rPr>
            </w:pPr>
            <w:r>
              <w:t>f) Tipo;</w:t>
            </w:r>
          </w:p>
        </w:tc>
        <w:tc>
          <w:tcPr>
            <w:tcW w:w="1559" w:type="dxa"/>
            <w:gridSpan w:val="3"/>
          </w:tcPr>
          <w:p w14:paraId="36D3AE35" w14:textId="77777777" w:rsidR="00FD6554" w:rsidRPr="00FD6554" w:rsidRDefault="00FD6554" w:rsidP="00EC1287">
            <w:pPr>
              <w:jc w:val="both"/>
              <w:rPr>
                <w:b/>
                <w:bCs/>
                <w:sz w:val="24"/>
                <w:szCs w:val="24"/>
              </w:rPr>
            </w:pPr>
          </w:p>
        </w:tc>
        <w:tc>
          <w:tcPr>
            <w:tcW w:w="1276" w:type="dxa"/>
          </w:tcPr>
          <w:p w14:paraId="71CF00B7" w14:textId="77777777" w:rsidR="00FD6554" w:rsidRPr="00FD6554" w:rsidRDefault="00FD6554" w:rsidP="00EC1287">
            <w:pPr>
              <w:jc w:val="both"/>
              <w:rPr>
                <w:b/>
                <w:bCs/>
                <w:sz w:val="24"/>
                <w:szCs w:val="24"/>
              </w:rPr>
            </w:pPr>
          </w:p>
        </w:tc>
      </w:tr>
      <w:tr w:rsidR="00FD6554" w14:paraId="504C29F5" w14:textId="77777777" w:rsidTr="003E04F9">
        <w:tc>
          <w:tcPr>
            <w:tcW w:w="846" w:type="dxa"/>
          </w:tcPr>
          <w:p w14:paraId="37542252" w14:textId="509E17B0" w:rsidR="00FD6554" w:rsidRPr="00FD6554" w:rsidRDefault="00354508" w:rsidP="00EC1287">
            <w:pPr>
              <w:jc w:val="both"/>
              <w:rPr>
                <w:b/>
                <w:bCs/>
                <w:sz w:val="24"/>
                <w:szCs w:val="24"/>
              </w:rPr>
            </w:pPr>
            <w:r>
              <w:rPr>
                <w:b/>
                <w:bCs/>
                <w:sz w:val="24"/>
                <w:szCs w:val="24"/>
              </w:rPr>
              <w:t>241</w:t>
            </w:r>
          </w:p>
        </w:tc>
        <w:tc>
          <w:tcPr>
            <w:tcW w:w="5245" w:type="dxa"/>
            <w:gridSpan w:val="2"/>
          </w:tcPr>
          <w:p w14:paraId="31B57889" w14:textId="472D1659" w:rsidR="00FD6554" w:rsidRPr="00FD6554" w:rsidRDefault="00015286" w:rsidP="00EC1287">
            <w:pPr>
              <w:jc w:val="both"/>
              <w:rPr>
                <w:b/>
                <w:bCs/>
                <w:sz w:val="24"/>
                <w:szCs w:val="24"/>
              </w:rPr>
            </w:pPr>
            <w:r>
              <w:t>g) Prazo de atendimento;</w:t>
            </w:r>
          </w:p>
        </w:tc>
        <w:tc>
          <w:tcPr>
            <w:tcW w:w="1559" w:type="dxa"/>
            <w:gridSpan w:val="3"/>
          </w:tcPr>
          <w:p w14:paraId="19DDE3F5" w14:textId="77777777" w:rsidR="00FD6554" w:rsidRPr="00FD6554" w:rsidRDefault="00FD6554" w:rsidP="00EC1287">
            <w:pPr>
              <w:jc w:val="both"/>
              <w:rPr>
                <w:b/>
                <w:bCs/>
                <w:sz w:val="24"/>
                <w:szCs w:val="24"/>
              </w:rPr>
            </w:pPr>
          </w:p>
        </w:tc>
        <w:tc>
          <w:tcPr>
            <w:tcW w:w="1276" w:type="dxa"/>
          </w:tcPr>
          <w:p w14:paraId="707EECB7" w14:textId="77777777" w:rsidR="00FD6554" w:rsidRPr="00FD6554" w:rsidRDefault="00FD6554" w:rsidP="00EC1287">
            <w:pPr>
              <w:jc w:val="both"/>
              <w:rPr>
                <w:b/>
                <w:bCs/>
                <w:sz w:val="24"/>
                <w:szCs w:val="24"/>
              </w:rPr>
            </w:pPr>
          </w:p>
        </w:tc>
      </w:tr>
      <w:tr w:rsidR="00FD6554" w14:paraId="2DF3E9D6" w14:textId="77777777" w:rsidTr="003E04F9">
        <w:tc>
          <w:tcPr>
            <w:tcW w:w="846" w:type="dxa"/>
          </w:tcPr>
          <w:p w14:paraId="092D322B" w14:textId="50BFE77D" w:rsidR="00FD6554" w:rsidRPr="00FD6554" w:rsidRDefault="00354508" w:rsidP="00EC1287">
            <w:pPr>
              <w:jc w:val="both"/>
              <w:rPr>
                <w:b/>
                <w:bCs/>
                <w:sz w:val="24"/>
                <w:szCs w:val="24"/>
              </w:rPr>
            </w:pPr>
            <w:r>
              <w:rPr>
                <w:b/>
                <w:bCs/>
                <w:sz w:val="24"/>
                <w:szCs w:val="24"/>
              </w:rPr>
              <w:t>242</w:t>
            </w:r>
          </w:p>
        </w:tc>
        <w:tc>
          <w:tcPr>
            <w:tcW w:w="5245" w:type="dxa"/>
            <w:gridSpan w:val="2"/>
          </w:tcPr>
          <w:p w14:paraId="25EA5312" w14:textId="322D781E" w:rsidR="00FD6554" w:rsidRPr="00FD6554" w:rsidRDefault="00015286" w:rsidP="00EC1287">
            <w:pPr>
              <w:jc w:val="both"/>
              <w:rPr>
                <w:b/>
                <w:bCs/>
                <w:sz w:val="24"/>
                <w:szCs w:val="24"/>
              </w:rPr>
            </w:pPr>
            <w:r>
              <w:t>h) Assunto;</w:t>
            </w:r>
          </w:p>
        </w:tc>
        <w:tc>
          <w:tcPr>
            <w:tcW w:w="1559" w:type="dxa"/>
            <w:gridSpan w:val="3"/>
          </w:tcPr>
          <w:p w14:paraId="29819CE7" w14:textId="77777777" w:rsidR="00FD6554" w:rsidRPr="00FD6554" w:rsidRDefault="00FD6554" w:rsidP="00EC1287">
            <w:pPr>
              <w:jc w:val="both"/>
              <w:rPr>
                <w:b/>
                <w:bCs/>
                <w:sz w:val="24"/>
                <w:szCs w:val="24"/>
              </w:rPr>
            </w:pPr>
          </w:p>
        </w:tc>
        <w:tc>
          <w:tcPr>
            <w:tcW w:w="1276" w:type="dxa"/>
          </w:tcPr>
          <w:p w14:paraId="6C6D08B5" w14:textId="77777777" w:rsidR="00FD6554" w:rsidRPr="00FD6554" w:rsidRDefault="00FD6554" w:rsidP="00EC1287">
            <w:pPr>
              <w:jc w:val="both"/>
              <w:rPr>
                <w:b/>
                <w:bCs/>
                <w:sz w:val="24"/>
                <w:szCs w:val="24"/>
              </w:rPr>
            </w:pPr>
          </w:p>
        </w:tc>
      </w:tr>
      <w:tr w:rsidR="00FD6554" w14:paraId="18AEDC3B" w14:textId="77777777" w:rsidTr="003E04F9">
        <w:tc>
          <w:tcPr>
            <w:tcW w:w="846" w:type="dxa"/>
          </w:tcPr>
          <w:p w14:paraId="06F48404" w14:textId="6B2CEF04" w:rsidR="00FD6554" w:rsidRPr="00FD6554" w:rsidRDefault="00354508" w:rsidP="00EC1287">
            <w:pPr>
              <w:jc w:val="both"/>
              <w:rPr>
                <w:b/>
                <w:bCs/>
                <w:sz w:val="24"/>
                <w:szCs w:val="24"/>
              </w:rPr>
            </w:pPr>
            <w:r>
              <w:rPr>
                <w:b/>
                <w:bCs/>
                <w:sz w:val="24"/>
                <w:szCs w:val="24"/>
              </w:rPr>
              <w:t>243</w:t>
            </w:r>
          </w:p>
        </w:tc>
        <w:tc>
          <w:tcPr>
            <w:tcW w:w="5245" w:type="dxa"/>
            <w:gridSpan w:val="2"/>
          </w:tcPr>
          <w:p w14:paraId="6D7933AA" w14:textId="54F992BF" w:rsidR="00FD6554" w:rsidRPr="00FD6554" w:rsidRDefault="00015286" w:rsidP="00EC1287">
            <w:pPr>
              <w:jc w:val="both"/>
              <w:rPr>
                <w:b/>
                <w:bCs/>
                <w:sz w:val="24"/>
                <w:szCs w:val="24"/>
              </w:rPr>
            </w:pPr>
            <w:r>
              <w:t>i) Número do protocolo ou processo administrativo;</w:t>
            </w:r>
          </w:p>
        </w:tc>
        <w:tc>
          <w:tcPr>
            <w:tcW w:w="1559" w:type="dxa"/>
            <w:gridSpan w:val="3"/>
          </w:tcPr>
          <w:p w14:paraId="5DBFF306" w14:textId="77777777" w:rsidR="00FD6554" w:rsidRPr="00FD6554" w:rsidRDefault="00FD6554" w:rsidP="00EC1287">
            <w:pPr>
              <w:jc w:val="both"/>
              <w:rPr>
                <w:b/>
                <w:bCs/>
                <w:sz w:val="24"/>
                <w:szCs w:val="24"/>
              </w:rPr>
            </w:pPr>
          </w:p>
        </w:tc>
        <w:tc>
          <w:tcPr>
            <w:tcW w:w="1276" w:type="dxa"/>
          </w:tcPr>
          <w:p w14:paraId="27DB072C" w14:textId="77777777" w:rsidR="00FD6554" w:rsidRPr="00FD6554" w:rsidRDefault="00FD6554" w:rsidP="00EC1287">
            <w:pPr>
              <w:jc w:val="both"/>
              <w:rPr>
                <w:b/>
                <w:bCs/>
                <w:sz w:val="24"/>
                <w:szCs w:val="24"/>
              </w:rPr>
            </w:pPr>
          </w:p>
        </w:tc>
      </w:tr>
      <w:tr w:rsidR="00015286" w14:paraId="47D66BB1" w14:textId="77777777" w:rsidTr="003E04F9">
        <w:tc>
          <w:tcPr>
            <w:tcW w:w="846" w:type="dxa"/>
          </w:tcPr>
          <w:p w14:paraId="78CFB756" w14:textId="7B3A6DDF" w:rsidR="00015286" w:rsidRPr="00FD6554" w:rsidRDefault="00354508" w:rsidP="00EC1287">
            <w:pPr>
              <w:jc w:val="both"/>
              <w:rPr>
                <w:b/>
                <w:bCs/>
                <w:sz w:val="24"/>
                <w:szCs w:val="24"/>
              </w:rPr>
            </w:pPr>
            <w:r>
              <w:rPr>
                <w:b/>
                <w:bCs/>
                <w:sz w:val="24"/>
                <w:szCs w:val="24"/>
              </w:rPr>
              <w:t>244</w:t>
            </w:r>
          </w:p>
        </w:tc>
        <w:tc>
          <w:tcPr>
            <w:tcW w:w="5245" w:type="dxa"/>
            <w:gridSpan w:val="2"/>
          </w:tcPr>
          <w:p w14:paraId="53B95DB2" w14:textId="1B023085" w:rsidR="00015286" w:rsidRDefault="00015286" w:rsidP="00EC1287">
            <w:pPr>
              <w:jc w:val="both"/>
            </w:pPr>
            <w:r>
              <w:t>j) Campo para descrição</w:t>
            </w:r>
          </w:p>
        </w:tc>
        <w:tc>
          <w:tcPr>
            <w:tcW w:w="1559" w:type="dxa"/>
            <w:gridSpan w:val="3"/>
          </w:tcPr>
          <w:p w14:paraId="094C4E75" w14:textId="77777777" w:rsidR="00015286" w:rsidRPr="00FD6554" w:rsidRDefault="00015286" w:rsidP="00EC1287">
            <w:pPr>
              <w:jc w:val="both"/>
              <w:rPr>
                <w:b/>
                <w:bCs/>
                <w:sz w:val="24"/>
                <w:szCs w:val="24"/>
              </w:rPr>
            </w:pPr>
          </w:p>
        </w:tc>
        <w:tc>
          <w:tcPr>
            <w:tcW w:w="1276" w:type="dxa"/>
          </w:tcPr>
          <w:p w14:paraId="4F6A9B58" w14:textId="77777777" w:rsidR="00015286" w:rsidRPr="00FD6554" w:rsidRDefault="00015286" w:rsidP="00EC1287">
            <w:pPr>
              <w:jc w:val="both"/>
              <w:rPr>
                <w:b/>
                <w:bCs/>
                <w:sz w:val="24"/>
                <w:szCs w:val="24"/>
              </w:rPr>
            </w:pPr>
          </w:p>
        </w:tc>
      </w:tr>
      <w:tr w:rsidR="00015286" w14:paraId="4293CF73" w14:textId="77777777" w:rsidTr="003E04F9">
        <w:tc>
          <w:tcPr>
            <w:tcW w:w="846" w:type="dxa"/>
          </w:tcPr>
          <w:p w14:paraId="3EB24B19" w14:textId="211E38B5" w:rsidR="00015286" w:rsidRPr="00FD6554" w:rsidRDefault="00354508" w:rsidP="00EC1287">
            <w:pPr>
              <w:jc w:val="both"/>
              <w:rPr>
                <w:b/>
                <w:bCs/>
                <w:sz w:val="24"/>
                <w:szCs w:val="24"/>
              </w:rPr>
            </w:pPr>
            <w:r>
              <w:rPr>
                <w:b/>
                <w:bCs/>
                <w:sz w:val="24"/>
                <w:szCs w:val="24"/>
              </w:rPr>
              <w:t>245</w:t>
            </w:r>
          </w:p>
        </w:tc>
        <w:tc>
          <w:tcPr>
            <w:tcW w:w="5245" w:type="dxa"/>
            <w:gridSpan w:val="2"/>
          </w:tcPr>
          <w:p w14:paraId="58F7C15E" w14:textId="60F5BA1E" w:rsidR="00015286" w:rsidRDefault="00015286" w:rsidP="00EC1287">
            <w:pPr>
              <w:jc w:val="both"/>
            </w:pPr>
            <w:r>
              <w:t>Possibilitar o cadastramento do fiscal responsável pela Ordem de Serviço;</w:t>
            </w:r>
          </w:p>
        </w:tc>
        <w:tc>
          <w:tcPr>
            <w:tcW w:w="1559" w:type="dxa"/>
            <w:gridSpan w:val="3"/>
          </w:tcPr>
          <w:p w14:paraId="33C21CCC" w14:textId="77777777" w:rsidR="00015286" w:rsidRPr="00FD6554" w:rsidRDefault="00015286" w:rsidP="00EC1287">
            <w:pPr>
              <w:jc w:val="both"/>
              <w:rPr>
                <w:b/>
                <w:bCs/>
                <w:sz w:val="24"/>
                <w:szCs w:val="24"/>
              </w:rPr>
            </w:pPr>
          </w:p>
        </w:tc>
        <w:tc>
          <w:tcPr>
            <w:tcW w:w="1276" w:type="dxa"/>
          </w:tcPr>
          <w:p w14:paraId="38D79C4C" w14:textId="77777777" w:rsidR="00015286" w:rsidRPr="00FD6554" w:rsidRDefault="00015286" w:rsidP="00EC1287">
            <w:pPr>
              <w:jc w:val="both"/>
              <w:rPr>
                <w:b/>
                <w:bCs/>
                <w:sz w:val="24"/>
                <w:szCs w:val="24"/>
              </w:rPr>
            </w:pPr>
          </w:p>
        </w:tc>
      </w:tr>
      <w:tr w:rsidR="00015286" w14:paraId="2B036F48" w14:textId="77777777" w:rsidTr="003E04F9">
        <w:tc>
          <w:tcPr>
            <w:tcW w:w="846" w:type="dxa"/>
          </w:tcPr>
          <w:p w14:paraId="418C26AE" w14:textId="7B042914" w:rsidR="00015286" w:rsidRPr="00FD6554" w:rsidRDefault="00354508" w:rsidP="00EC1287">
            <w:pPr>
              <w:jc w:val="both"/>
              <w:rPr>
                <w:b/>
                <w:bCs/>
                <w:sz w:val="24"/>
                <w:szCs w:val="24"/>
              </w:rPr>
            </w:pPr>
            <w:r>
              <w:rPr>
                <w:b/>
                <w:bCs/>
                <w:sz w:val="24"/>
                <w:szCs w:val="24"/>
              </w:rPr>
              <w:t>246</w:t>
            </w:r>
          </w:p>
        </w:tc>
        <w:tc>
          <w:tcPr>
            <w:tcW w:w="5245" w:type="dxa"/>
            <w:gridSpan w:val="2"/>
          </w:tcPr>
          <w:p w14:paraId="38B4B0DC" w14:textId="4E7BBC54" w:rsidR="00015286" w:rsidRDefault="00015286" w:rsidP="00EC1287">
            <w:pPr>
              <w:jc w:val="both"/>
            </w:pPr>
            <w:r>
              <w:t>Possibilitar a substituição do fiscal responsável pela Ordem e Serviço;</w:t>
            </w:r>
          </w:p>
        </w:tc>
        <w:tc>
          <w:tcPr>
            <w:tcW w:w="1559" w:type="dxa"/>
            <w:gridSpan w:val="3"/>
          </w:tcPr>
          <w:p w14:paraId="06F1C4FD" w14:textId="77777777" w:rsidR="00015286" w:rsidRPr="00FD6554" w:rsidRDefault="00015286" w:rsidP="00EC1287">
            <w:pPr>
              <w:jc w:val="both"/>
              <w:rPr>
                <w:b/>
                <w:bCs/>
                <w:sz w:val="24"/>
                <w:szCs w:val="24"/>
              </w:rPr>
            </w:pPr>
          </w:p>
        </w:tc>
        <w:tc>
          <w:tcPr>
            <w:tcW w:w="1276" w:type="dxa"/>
          </w:tcPr>
          <w:p w14:paraId="041EC1F4" w14:textId="77777777" w:rsidR="00015286" w:rsidRPr="00FD6554" w:rsidRDefault="00015286" w:rsidP="00EC1287">
            <w:pPr>
              <w:jc w:val="both"/>
              <w:rPr>
                <w:b/>
                <w:bCs/>
                <w:sz w:val="24"/>
                <w:szCs w:val="24"/>
              </w:rPr>
            </w:pPr>
          </w:p>
        </w:tc>
      </w:tr>
      <w:tr w:rsidR="00E21095" w:rsidRPr="00E21095" w14:paraId="6668CA76" w14:textId="77777777" w:rsidTr="003E04F9">
        <w:tc>
          <w:tcPr>
            <w:tcW w:w="8926" w:type="dxa"/>
            <w:gridSpan w:val="7"/>
          </w:tcPr>
          <w:p w14:paraId="2D6A69C7" w14:textId="35157726" w:rsidR="00E21095" w:rsidRPr="00E21095" w:rsidRDefault="00E21095" w:rsidP="0008072A">
            <w:pPr>
              <w:jc w:val="center"/>
              <w:rPr>
                <w:b/>
                <w:bCs/>
                <w:sz w:val="24"/>
                <w:szCs w:val="24"/>
              </w:rPr>
            </w:pPr>
            <w:r w:rsidRPr="00E21095">
              <w:rPr>
                <w:b/>
                <w:bCs/>
                <w:sz w:val="24"/>
                <w:szCs w:val="24"/>
              </w:rPr>
              <w:t>Possibilitar que no trâmite das Ordens de Serviços contenha os seguintes documentos:</w:t>
            </w:r>
          </w:p>
        </w:tc>
      </w:tr>
      <w:tr w:rsidR="00015286" w14:paraId="50235389" w14:textId="77777777" w:rsidTr="003E04F9">
        <w:tc>
          <w:tcPr>
            <w:tcW w:w="846" w:type="dxa"/>
          </w:tcPr>
          <w:p w14:paraId="7199B51F" w14:textId="26B0AF2D" w:rsidR="00015286" w:rsidRPr="00FD6554" w:rsidRDefault="00354508" w:rsidP="00EC1287">
            <w:pPr>
              <w:jc w:val="both"/>
              <w:rPr>
                <w:b/>
                <w:bCs/>
                <w:sz w:val="24"/>
                <w:szCs w:val="24"/>
              </w:rPr>
            </w:pPr>
            <w:r>
              <w:rPr>
                <w:b/>
                <w:bCs/>
                <w:sz w:val="24"/>
                <w:szCs w:val="24"/>
              </w:rPr>
              <w:t>247</w:t>
            </w:r>
          </w:p>
        </w:tc>
        <w:tc>
          <w:tcPr>
            <w:tcW w:w="5245" w:type="dxa"/>
            <w:gridSpan w:val="2"/>
          </w:tcPr>
          <w:p w14:paraId="30C66C3C" w14:textId="0409A3B0" w:rsidR="00015286" w:rsidRDefault="00E21095" w:rsidP="00EC1287">
            <w:pPr>
              <w:jc w:val="both"/>
            </w:pPr>
            <w:r>
              <w:t>a) TIF – Termo de Início de Fiscalização;</w:t>
            </w:r>
          </w:p>
        </w:tc>
        <w:tc>
          <w:tcPr>
            <w:tcW w:w="1559" w:type="dxa"/>
            <w:gridSpan w:val="3"/>
          </w:tcPr>
          <w:p w14:paraId="47330AF2" w14:textId="77777777" w:rsidR="00015286" w:rsidRPr="00FD6554" w:rsidRDefault="00015286" w:rsidP="00EC1287">
            <w:pPr>
              <w:jc w:val="both"/>
              <w:rPr>
                <w:b/>
                <w:bCs/>
                <w:sz w:val="24"/>
                <w:szCs w:val="24"/>
              </w:rPr>
            </w:pPr>
          </w:p>
        </w:tc>
        <w:tc>
          <w:tcPr>
            <w:tcW w:w="1276" w:type="dxa"/>
          </w:tcPr>
          <w:p w14:paraId="0C37B4E4" w14:textId="77777777" w:rsidR="00015286" w:rsidRPr="00FD6554" w:rsidRDefault="00015286" w:rsidP="00EC1287">
            <w:pPr>
              <w:jc w:val="both"/>
              <w:rPr>
                <w:b/>
                <w:bCs/>
                <w:sz w:val="24"/>
                <w:szCs w:val="24"/>
              </w:rPr>
            </w:pPr>
          </w:p>
        </w:tc>
      </w:tr>
      <w:tr w:rsidR="00015286" w14:paraId="305B0934" w14:textId="77777777" w:rsidTr="003E04F9">
        <w:tc>
          <w:tcPr>
            <w:tcW w:w="846" w:type="dxa"/>
          </w:tcPr>
          <w:p w14:paraId="21D9813F" w14:textId="07A1019C" w:rsidR="00015286" w:rsidRPr="00FD6554" w:rsidRDefault="00354508" w:rsidP="00EC1287">
            <w:pPr>
              <w:jc w:val="both"/>
              <w:rPr>
                <w:b/>
                <w:bCs/>
                <w:sz w:val="24"/>
                <w:szCs w:val="24"/>
              </w:rPr>
            </w:pPr>
            <w:r>
              <w:rPr>
                <w:b/>
                <w:bCs/>
                <w:sz w:val="24"/>
                <w:szCs w:val="24"/>
              </w:rPr>
              <w:t>248</w:t>
            </w:r>
          </w:p>
        </w:tc>
        <w:tc>
          <w:tcPr>
            <w:tcW w:w="5245" w:type="dxa"/>
            <w:gridSpan w:val="2"/>
          </w:tcPr>
          <w:p w14:paraId="304000EA" w14:textId="6B8B87D2" w:rsidR="00015286" w:rsidRDefault="00E21095" w:rsidP="00EC1287">
            <w:pPr>
              <w:jc w:val="both"/>
            </w:pPr>
            <w:r>
              <w:t>b) Intimação/Notificação;</w:t>
            </w:r>
          </w:p>
        </w:tc>
        <w:tc>
          <w:tcPr>
            <w:tcW w:w="1559" w:type="dxa"/>
            <w:gridSpan w:val="3"/>
          </w:tcPr>
          <w:p w14:paraId="226FDF3C" w14:textId="77777777" w:rsidR="00015286" w:rsidRPr="00FD6554" w:rsidRDefault="00015286" w:rsidP="00EC1287">
            <w:pPr>
              <w:jc w:val="both"/>
              <w:rPr>
                <w:b/>
                <w:bCs/>
                <w:sz w:val="24"/>
                <w:szCs w:val="24"/>
              </w:rPr>
            </w:pPr>
          </w:p>
        </w:tc>
        <w:tc>
          <w:tcPr>
            <w:tcW w:w="1276" w:type="dxa"/>
          </w:tcPr>
          <w:p w14:paraId="38D3CC8D" w14:textId="77777777" w:rsidR="00015286" w:rsidRPr="00FD6554" w:rsidRDefault="00015286" w:rsidP="00EC1287">
            <w:pPr>
              <w:jc w:val="both"/>
              <w:rPr>
                <w:b/>
                <w:bCs/>
                <w:sz w:val="24"/>
                <w:szCs w:val="24"/>
              </w:rPr>
            </w:pPr>
          </w:p>
        </w:tc>
      </w:tr>
      <w:tr w:rsidR="00015286" w14:paraId="5803719F" w14:textId="77777777" w:rsidTr="003E04F9">
        <w:tc>
          <w:tcPr>
            <w:tcW w:w="846" w:type="dxa"/>
          </w:tcPr>
          <w:p w14:paraId="49D72412" w14:textId="152FC8FB" w:rsidR="00015286" w:rsidRPr="00FD6554" w:rsidRDefault="00354508" w:rsidP="00EC1287">
            <w:pPr>
              <w:jc w:val="both"/>
              <w:rPr>
                <w:b/>
                <w:bCs/>
                <w:sz w:val="24"/>
                <w:szCs w:val="24"/>
              </w:rPr>
            </w:pPr>
            <w:r>
              <w:rPr>
                <w:b/>
                <w:bCs/>
                <w:sz w:val="24"/>
                <w:szCs w:val="24"/>
              </w:rPr>
              <w:t>249</w:t>
            </w:r>
          </w:p>
        </w:tc>
        <w:tc>
          <w:tcPr>
            <w:tcW w:w="5245" w:type="dxa"/>
            <w:gridSpan w:val="2"/>
          </w:tcPr>
          <w:p w14:paraId="5D8F9909" w14:textId="76F95C22" w:rsidR="00015286" w:rsidRDefault="00E21095" w:rsidP="00EC1287">
            <w:pPr>
              <w:jc w:val="both"/>
            </w:pPr>
            <w:r>
              <w:t>c) Termo de Recepção de Documentos;</w:t>
            </w:r>
          </w:p>
        </w:tc>
        <w:tc>
          <w:tcPr>
            <w:tcW w:w="1559" w:type="dxa"/>
            <w:gridSpan w:val="3"/>
          </w:tcPr>
          <w:p w14:paraId="68EEC795" w14:textId="77777777" w:rsidR="00015286" w:rsidRPr="00FD6554" w:rsidRDefault="00015286" w:rsidP="00EC1287">
            <w:pPr>
              <w:jc w:val="both"/>
              <w:rPr>
                <w:b/>
                <w:bCs/>
                <w:sz w:val="24"/>
                <w:szCs w:val="24"/>
              </w:rPr>
            </w:pPr>
          </w:p>
        </w:tc>
        <w:tc>
          <w:tcPr>
            <w:tcW w:w="1276" w:type="dxa"/>
          </w:tcPr>
          <w:p w14:paraId="2B6B8CC0" w14:textId="77777777" w:rsidR="00015286" w:rsidRPr="00FD6554" w:rsidRDefault="00015286" w:rsidP="00EC1287">
            <w:pPr>
              <w:jc w:val="both"/>
              <w:rPr>
                <w:b/>
                <w:bCs/>
                <w:sz w:val="24"/>
                <w:szCs w:val="24"/>
              </w:rPr>
            </w:pPr>
          </w:p>
        </w:tc>
      </w:tr>
      <w:tr w:rsidR="00015286" w14:paraId="1FC876D5" w14:textId="77777777" w:rsidTr="003E04F9">
        <w:tc>
          <w:tcPr>
            <w:tcW w:w="846" w:type="dxa"/>
          </w:tcPr>
          <w:p w14:paraId="0E85EF6E" w14:textId="5774F9A0" w:rsidR="00015286" w:rsidRPr="00FD6554" w:rsidRDefault="00354508" w:rsidP="00EC1287">
            <w:pPr>
              <w:jc w:val="both"/>
              <w:rPr>
                <w:b/>
                <w:bCs/>
                <w:sz w:val="24"/>
                <w:szCs w:val="24"/>
              </w:rPr>
            </w:pPr>
            <w:r>
              <w:rPr>
                <w:b/>
                <w:bCs/>
                <w:sz w:val="24"/>
                <w:szCs w:val="24"/>
              </w:rPr>
              <w:t>250</w:t>
            </w:r>
          </w:p>
        </w:tc>
        <w:tc>
          <w:tcPr>
            <w:tcW w:w="5245" w:type="dxa"/>
            <w:gridSpan w:val="2"/>
          </w:tcPr>
          <w:p w14:paraId="433F13D2" w14:textId="7C10C6F3" w:rsidR="00015286" w:rsidRDefault="00E21095" w:rsidP="00EC1287">
            <w:pPr>
              <w:jc w:val="both"/>
            </w:pPr>
            <w:r>
              <w:t>d) Termo de Devolução de Documentos;</w:t>
            </w:r>
          </w:p>
        </w:tc>
        <w:tc>
          <w:tcPr>
            <w:tcW w:w="1559" w:type="dxa"/>
            <w:gridSpan w:val="3"/>
          </w:tcPr>
          <w:p w14:paraId="65E8365B" w14:textId="77777777" w:rsidR="00015286" w:rsidRPr="00FD6554" w:rsidRDefault="00015286" w:rsidP="00EC1287">
            <w:pPr>
              <w:jc w:val="both"/>
              <w:rPr>
                <w:b/>
                <w:bCs/>
                <w:sz w:val="24"/>
                <w:szCs w:val="24"/>
              </w:rPr>
            </w:pPr>
          </w:p>
        </w:tc>
        <w:tc>
          <w:tcPr>
            <w:tcW w:w="1276" w:type="dxa"/>
          </w:tcPr>
          <w:p w14:paraId="187A1D73" w14:textId="77777777" w:rsidR="00015286" w:rsidRPr="00FD6554" w:rsidRDefault="00015286" w:rsidP="00EC1287">
            <w:pPr>
              <w:jc w:val="both"/>
              <w:rPr>
                <w:b/>
                <w:bCs/>
                <w:sz w:val="24"/>
                <w:szCs w:val="24"/>
              </w:rPr>
            </w:pPr>
          </w:p>
        </w:tc>
      </w:tr>
      <w:tr w:rsidR="00015286" w14:paraId="4AE3EBD9" w14:textId="77777777" w:rsidTr="003E04F9">
        <w:tc>
          <w:tcPr>
            <w:tcW w:w="846" w:type="dxa"/>
          </w:tcPr>
          <w:p w14:paraId="78600D10" w14:textId="1B05F415" w:rsidR="00015286" w:rsidRPr="00FD6554" w:rsidRDefault="00354508" w:rsidP="00EC1287">
            <w:pPr>
              <w:jc w:val="both"/>
              <w:rPr>
                <w:b/>
                <w:bCs/>
                <w:sz w:val="24"/>
                <w:szCs w:val="24"/>
              </w:rPr>
            </w:pPr>
            <w:r>
              <w:rPr>
                <w:b/>
                <w:bCs/>
                <w:sz w:val="24"/>
                <w:szCs w:val="24"/>
              </w:rPr>
              <w:t>251</w:t>
            </w:r>
          </w:p>
        </w:tc>
        <w:tc>
          <w:tcPr>
            <w:tcW w:w="5245" w:type="dxa"/>
            <w:gridSpan w:val="2"/>
          </w:tcPr>
          <w:p w14:paraId="17E20B89" w14:textId="7007CE22" w:rsidR="00015286" w:rsidRDefault="00E21095" w:rsidP="00EC1287">
            <w:pPr>
              <w:jc w:val="both"/>
            </w:pPr>
            <w:r>
              <w:t>e) TCF – Termo de Conclusão de Fiscalização;</w:t>
            </w:r>
          </w:p>
        </w:tc>
        <w:tc>
          <w:tcPr>
            <w:tcW w:w="1559" w:type="dxa"/>
            <w:gridSpan w:val="3"/>
          </w:tcPr>
          <w:p w14:paraId="55E14FD3" w14:textId="77777777" w:rsidR="00015286" w:rsidRPr="00FD6554" w:rsidRDefault="00015286" w:rsidP="00EC1287">
            <w:pPr>
              <w:jc w:val="both"/>
              <w:rPr>
                <w:b/>
                <w:bCs/>
                <w:sz w:val="24"/>
                <w:szCs w:val="24"/>
              </w:rPr>
            </w:pPr>
          </w:p>
        </w:tc>
        <w:tc>
          <w:tcPr>
            <w:tcW w:w="1276" w:type="dxa"/>
          </w:tcPr>
          <w:p w14:paraId="3FC02F50" w14:textId="77777777" w:rsidR="00015286" w:rsidRPr="00FD6554" w:rsidRDefault="00015286" w:rsidP="00EC1287">
            <w:pPr>
              <w:jc w:val="both"/>
              <w:rPr>
                <w:b/>
                <w:bCs/>
                <w:sz w:val="24"/>
                <w:szCs w:val="24"/>
              </w:rPr>
            </w:pPr>
          </w:p>
        </w:tc>
      </w:tr>
      <w:tr w:rsidR="00015286" w14:paraId="05A9918F" w14:textId="77777777" w:rsidTr="003E04F9">
        <w:tc>
          <w:tcPr>
            <w:tcW w:w="846" w:type="dxa"/>
          </w:tcPr>
          <w:p w14:paraId="664E8C7B" w14:textId="236A9C5F" w:rsidR="00015286" w:rsidRPr="00FD6554" w:rsidRDefault="00354508" w:rsidP="00EC1287">
            <w:pPr>
              <w:jc w:val="both"/>
              <w:rPr>
                <w:b/>
                <w:bCs/>
                <w:sz w:val="24"/>
                <w:szCs w:val="24"/>
              </w:rPr>
            </w:pPr>
            <w:r>
              <w:rPr>
                <w:b/>
                <w:bCs/>
                <w:sz w:val="24"/>
                <w:szCs w:val="24"/>
              </w:rPr>
              <w:t>252</w:t>
            </w:r>
          </w:p>
        </w:tc>
        <w:tc>
          <w:tcPr>
            <w:tcW w:w="5245" w:type="dxa"/>
            <w:gridSpan w:val="2"/>
          </w:tcPr>
          <w:p w14:paraId="6E703BF9" w14:textId="567CBF4D" w:rsidR="00015286" w:rsidRDefault="00E21095" w:rsidP="00EC1287">
            <w:pPr>
              <w:jc w:val="both"/>
            </w:pPr>
            <w:r>
              <w:t>f) Auto de Infração para Obrigação Principal.</w:t>
            </w:r>
          </w:p>
        </w:tc>
        <w:tc>
          <w:tcPr>
            <w:tcW w:w="1559" w:type="dxa"/>
            <w:gridSpan w:val="3"/>
          </w:tcPr>
          <w:p w14:paraId="62B9B1DF" w14:textId="77777777" w:rsidR="00015286" w:rsidRPr="00FD6554" w:rsidRDefault="00015286" w:rsidP="00EC1287">
            <w:pPr>
              <w:jc w:val="both"/>
              <w:rPr>
                <w:b/>
                <w:bCs/>
                <w:sz w:val="24"/>
                <w:szCs w:val="24"/>
              </w:rPr>
            </w:pPr>
          </w:p>
        </w:tc>
        <w:tc>
          <w:tcPr>
            <w:tcW w:w="1276" w:type="dxa"/>
          </w:tcPr>
          <w:p w14:paraId="08E99FF1" w14:textId="77777777" w:rsidR="00015286" w:rsidRPr="00FD6554" w:rsidRDefault="00015286" w:rsidP="00EC1287">
            <w:pPr>
              <w:jc w:val="both"/>
              <w:rPr>
                <w:b/>
                <w:bCs/>
                <w:sz w:val="24"/>
                <w:szCs w:val="24"/>
              </w:rPr>
            </w:pPr>
          </w:p>
        </w:tc>
      </w:tr>
      <w:tr w:rsidR="00015286" w14:paraId="20E75AF0" w14:textId="77777777" w:rsidTr="003E04F9">
        <w:tc>
          <w:tcPr>
            <w:tcW w:w="846" w:type="dxa"/>
          </w:tcPr>
          <w:p w14:paraId="287EDDA6" w14:textId="5CE643C8" w:rsidR="00015286" w:rsidRPr="00FD6554" w:rsidRDefault="00354508" w:rsidP="00EC1287">
            <w:pPr>
              <w:jc w:val="both"/>
              <w:rPr>
                <w:b/>
                <w:bCs/>
                <w:sz w:val="24"/>
                <w:szCs w:val="24"/>
              </w:rPr>
            </w:pPr>
            <w:r>
              <w:rPr>
                <w:b/>
                <w:bCs/>
                <w:sz w:val="24"/>
                <w:szCs w:val="24"/>
              </w:rPr>
              <w:t>253</w:t>
            </w:r>
          </w:p>
        </w:tc>
        <w:tc>
          <w:tcPr>
            <w:tcW w:w="5245" w:type="dxa"/>
            <w:gridSpan w:val="2"/>
          </w:tcPr>
          <w:p w14:paraId="2609E865" w14:textId="66B2821B" w:rsidR="00015286" w:rsidRDefault="00E21095" w:rsidP="00EC1287">
            <w:pPr>
              <w:jc w:val="both"/>
            </w:pPr>
            <w:r>
              <w:t>Possuir campo para permitir o registro da ciência do contribuinte dos trâmites descritos no item acima;</w:t>
            </w:r>
          </w:p>
        </w:tc>
        <w:tc>
          <w:tcPr>
            <w:tcW w:w="1559" w:type="dxa"/>
            <w:gridSpan w:val="3"/>
          </w:tcPr>
          <w:p w14:paraId="65254248" w14:textId="77777777" w:rsidR="00015286" w:rsidRPr="00FD6554" w:rsidRDefault="00015286" w:rsidP="00EC1287">
            <w:pPr>
              <w:jc w:val="both"/>
              <w:rPr>
                <w:b/>
                <w:bCs/>
                <w:sz w:val="24"/>
                <w:szCs w:val="24"/>
              </w:rPr>
            </w:pPr>
          </w:p>
        </w:tc>
        <w:tc>
          <w:tcPr>
            <w:tcW w:w="1276" w:type="dxa"/>
          </w:tcPr>
          <w:p w14:paraId="616CAAF5" w14:textId="77777777" w:rsidR="00015286" w:rsidRPr="00FD6554" w:rsidRDefault="00015286" w:rsidP="00EC1287">
            <w:pPr>
              <w:jc w:val="both"/>
              <w:rPr>
                <w:b/>
                <w:bCs/>
                <w:sz w:val="24"/>
                <w:szCs w:val="24"/>
              </w:rPr>
            </w:pPr>
          </w:p>
        </w:tc>
      </w:tr>
      <w:tr w:rsidR="00015286" w14:paraId="1D9A3B50" w14:textId="77777777" w:rsidTr="003E04F9">
        <w:tc>
          <w:tcPr>
            <w:tcW w:w="846" w:type="dxa"/>
          </w:tcPr>
          <w:p w14:paraId="27039468" w14:textId="5871B4CD" w:rsidR="00015286" w:rsidRPr="00FD6554" w:rsidRDefault="00354508" w:rsidP="00EC1287">
            <w:pPr>
              <w:jc w:val="both"/>
              <w:rPr>
                <w:b/>
                <w:bCs/>
                <w:sz w:val="24"/>
                <w:szCs w:val="24"/>
              </w:rPr>
            </w:pPr>
            <w:r>
              <w:rPr>
                <w:b/>
                <w:bCs/>
                <w:sz w:val="24"/>
                <w:szCs w:val="24"/>
              </w:rPr>
              <w:t>254</w:t>
            </w:r>
          </w:p>
        </w:tc>
        <w:tc>
          <w:tcPr>
            <w:tcW w:w="5245" w:type="dxa"/>
            <w:gridSpan w:val="2"/>
          </w:tcPr>
          <w:p w14:paraId="4F611E0A" w14:textId="0C27FD99" w:rsidR="00015286" w:rsidRDefault="00E21095" w:rsidP="00EC1287">
            <w:pPr>
              <w:jc w:val="both"/>
            </w:pPr>
            <w:r>
              <w:t>Permitir que as Ordens de Serviços possam ser visualizadas e que contenham no mínimo os filtros de pesquisa por CNPJ, número, data de criação, responsável pela criação, situação, tipo e número de protocolo ou processo administrativo;</w:t>
            </w:r>
          </w:p>
        </w:tc>
        <w:tc>
          <w:tcPr>
            <w:tcW w:w="1559" w:type="dxa"/>
            <w:gridSpan w:val="3"/>
          </w:tcPr>
          <w:p w14:paraId="5BCA51AE" w14:textId="77777777" w:rsidR="00015286" w:rsidRPr="00FD6554" w:rsidRDefault="00015286" w:rsidP="00EC1287">
            <w:pPr>
              <w:jc w:val="both"/>
              <w:rPr>
                <w:b/>
                <w:bCs/>
                <w:sz w:val="24"/>
                <w:szCs w:val="24"/>
              </w:rPr>
            </w:pPr>
          </w:p>
        </w:tc>
        <w:tc>
          <w:tcPr>
            <w:tcW w:w="1276" w:type="dxa"/>
          </w:tcPr>
          <w:p w14:paraId="7BAC5733" w14:textId="77777777" w:rsidR="00015286" w:rsidRPr="00FD6554" w:rsidRDefault="00015286" w:rsidP="00EC1287">
            <w:pPr>
              <w:jc w:val="both"/>
              <w:rPr>
                <w:b/>
                <w:bCs/>
                <w:sz w:val="24"/>
                <w:szCs w:val="24"/>
              </w:rPr>
            </w:pPr>
          </w:p>
        </w:tc>
      </w:tr>
      <w:tr w:rsidR="00015286" w14:paraId="3DF92B78" w14:textId="77777777" w:rsidTr="003E04F9">
        <w:tc>
          <w:tcPr>
            <w:tcW w:w="846" w:type="dxa"/>
          </w:tcPr>
          <w:p w14:paraId="7EAFAD9F" w14:textId="7C2C7F0F" w:rsidR="00015286" w:rsidRPr="00FD6554" w:rsidRDefault="00354508" w:rsidP="00EC1287">
            <w:pPr>
              <w:jc w:val="both"/>
              <w:rPr>
                <w:b/>
                <w:bCs/>
                <w:sz w:val="24"/>
                <w:szCs w:val="24"/>
              </w:rPr>
            </w:pPr>
            <w:r>
              <w:rPr>
                <w:b/>
                <w:bCs/>
                <w:sz w:val="24"/>
                <w:szCs w:val="24"/>
              </w:rPr>
              <w:t>255</w:t>
            </w:r>
          </w:p>
        </w:tc>
        <w:tc>
          <w:tcPr>
            <w:tcW w:w="5245" w:type="dxa"/>
            <w:gridSpan w:val="2"/>
          </w:tcPr>
          <w:p w14:paraId="34A4B415" w14:textId="7019E4A4" w:rsidR="00015286" w:rsidRDefault="00E21095" w:rsidP="00EC1287">
            <w:pPr>
              <w:jc w:val="both"/>
            </w:pPr>
            <w:r>
              <w:t>Permitir a configuração das regras necessárias para a aplicação de correção monetária e multas, conforme legislação vigente;</w:t>
            </w:r>
          </w:p>
        </w:tc>
        <w:tc>
          <w:tcPr>
            <w:tcW w:w="1559" w:type="dxa"/>
            <w:gridSpan w:val="3"/>
          </w:tcPr>
          <w:p w14:paraId="2D9D6545" w14:textId="77777777" w:rsidR="00015286" w:rsidRPr="00FD6554" w:rsidRDefault="00015286" w:rsidP="00EC1287">
            <w:pPr>
              <w:jc w:val="both"/>
              <w:rPr>
                <w:b/>
                <w:bCs/>
                <w:sz w:val="24"/>
                <w:szCs w:val="24"/>
              </w:rPr>
            </w:pPr>
          </w:p>
        </w:tc>
        <w:tc>
          <w:tcPr>
            <w:tcW w:w="1276" w:type="dxa"/>
          </w:tcPr>
          <w:p w14:paraId="0A42C12A" w14:textId="77777777" w:rsidR="00015286" w:rsidRPr="00FD6554" w:rsidRDefault="00015286" w:rsidP="00EC1287">
            <w:pPr>
              <w:jc w:val="both"/>
              <w:rPr>
                <w:b/>
                <w:bCs/>
                <w:sz w:val="24"/>
                <w:szCs w:val="24"/>
              </w:rPr>
            </w:pPr>
          </w:p>
        </w:tc>
      </w:tr>
      <w:tr w:rsidR="00015286" w14:paraId="213950BC" w14:textId="77777777" w:rsidTr="003E04F9">
        <w:tc>
          <w:tcPr>
            <w:tcW w:w="846" w:type="dxa"/>
          </w:tcPr>
          <w:p w14:paraId="5C48D7EF" w14:textId="60BE9595" w:rsidR="00015286" w:rsidRPr="00FD6554" w:rsidRDefault="00354508" w:rsidP="00EC1287">
            <w:pPr>
              <w:jc w:val="both"/>
              <w:rPr>
                <w:b/>
                <w:bCs/>
                <w:sz w:val="24"/>
                <w:szCs w:val="24"/>
              </w:rPr>
            </w:pPr>
            <w:r>
              <w:rPr>
                <w:b/>
                <w:bCs/>
                <w:sz w:val="24"/>
                <w:szCs w:val="24"/>
              </w:rPr>
              <w:t>256</w:t>
            </w:r>
          </w:p>
        </w:tc>
        <w:tc>
          <w:tcPr>
            <w:tcW w:w="5245" w:type="dxa"/>
            <w:gridSpan w:val="2"/>
          </w:tcPr>
          <w:p w14:paraId="7190CEE0" w14:textId="2307C29D" w:rsidR="00015286" w:rsidRDefault="00E21095" w:rsidP="00EC1287">
            <w:pPr>
              <w:jc w:val="both"/>
            </w:pPr>
            <w:r>
              <w:t>Possibilitar o preenchimento dos dados oriundos da ação fiscal em planilhas customizadas de acordo com a legislação vigente;</w:t>
            </w:r>
          </w:p>
        </w:tc>
        <w:tc>
          <w:tcPr>
            <w:tcW w:w="1559" w:type="dxa"/>
            <w:gridSpan w:val="3"/>
          </w:tcPr>
          <w:p w14:paraId="5B5D6C85" w14:textId="77777777" w:rsidR="00015286" w:rsidRPr="00FD6554" w:rsidRDefault="00015286" w:rsidP="00EC1287">
            <w:pPr>
              <w:jc w:val="both"/>
              <w:rPr>
                <w:b/>
                <w:bCs/>
                <w:sz w:val="24"/>
                <w:szCs w:val="24"/>
              </w:rPr>
            </w:pPr>
          </w:p>
        </w:tc>
        <w:tc>
          <w:tcPr>
            <w:tcW w:w="1276" w:type="dxa"/>
          </w:tcPr>
          <w:p w14:paraId="2A1921FB" w14:textId="77777777" w:rsidR="00015286" w:rsidRPr="00FD6554" w:rsidRDefault="00015286" w:rsidP="00EC1287">
            <w:pPr>
              <w:jc w:val="both"/>
              <w:rPr>
                <w:b/>
                <w:bCs/>
                <w:sz w:val="24"/>
                <w:szCs w:val="24"/>
              </w:rPr>
            </w:pPr>
          </w:p>
        </w:tc>
      </w:tr>
      <w:tr w:rsidR="00E21095" w14:paraId="17EE7F95" w14:textId="77777777" w:rsidTr="003E04F9">
        <w:tc>
          <w:tcPr>
            <w:tcW w:w="846" w:type="dxa"/>
          </w:tcPr>
          <w:p w14:paraId="208152CF" w14:textId="0CDF9C2D" w:rsidR="00E21095" w:rsidRPr="00FD6554" w:rsidRDefault="00354508" w:rsidP="00EC1287">
            <w:pPr>
              <w:jc w:val="both"/>
              <w:rPr>
                <w:b/>
                <w:bCs/>
                <w:sz w:val="24"/>
                <w:szCs w:val="24"/>
              </w:rPr>
            </w:pPr>
            <w:r>
              <w:rPr>
                <w:b/>
                <w:bCs/>
                <w:sz w:val="24"/>
                <w:szCs w:val="24"/>
              </w:rPr>
              <w:t>257</w:t>
            </w:r>
          </w:p>
        </w:tc>
        <w:tc>
          <w:tcPr>
            <w:tcW w:w="5245" w:type="dxa"/>
            <w:gridSpan w:val="2"/>
          </w:tcPr>
          <w:p w14:paraId="1C528813" w14:textId="48425D38" w:rsidR="00E21095" w:rsidRDefault="00E21095" w:rsidP="00EC1287">
            <w:pPr>
              <w:jc w:val="both"/>
            </w:pPr>
            <w:r>
              <w:t>Possibilitar a customização de todos os documentos disponibilizados para o fisco durante a Fiscalização;</w:t>
            </w:r>
          </w:p>
        </w:tc>
        <w:tc>
          <w:tcPr>
            <w:tcW w:w="1559" w:type="dxa"/>
            <w:gridSpan w:val="3"/>
          </w:tcPr>
          <w:p w14:paraId="253AEF36" w14:textId="77777777" w:rsidR="00E21095" w:rsidRPr="00FD6554" w:rsidRDefault="00E21095" w:rsidP="00EC1287">
            <w:pPr>
              <w:jc w:val="both"/>
              <w:rPr>
                <w:b/>
                <w:bCs/>
                <w:sz w:val="24"/>
                <w:szCs w:val="24"/>
              </w:rPr>
            </w:pPr>
          </w:p>
        </w:tc>
        <w:tc>
          <w:tcPr>
            <w:tcW w:w="1276" w:type="dxa"/>
          </w:tcPr>
          <w:p w14:paraId="60F7A7D5" w14:textId="77777777" w:rsidR="00E21095" w:rsidRPr="00FD6554" w:rsidRDefault="00E21095" w:rsidP="00EC1287">
            <w:pPr>
              <w:jc w:val="both"/>
              <w:rPr>
                <w:b/>
                <w:bCs/>
                <w:sz w:val="24"/>
                <w:szCs w:val="24"/>
              </w:rPr>
            </w:pPr>
          </w:p>
        </w:tc>
      </w:tr>
      <w:tr w:rsidR="00E21095" w14:paraId="043EF80E" w14:textId="77777777" w:rsidTr="003E04F9">
        <w:tc>
          <w:tcPr>
            <w:tcW w:w="846" w:type="dxa"/>
          </w:tcPr>
          <w:p w14:paraId="23453CA2" w14:textId="127A5263" w:rsidR="00E21095" w:rsidRPr="00FD6554" w:rsidRDefault="00354508" w:rsidP="00EC1287">
            <w:pPr>
              <w:jc w:val="both"/>
              <w:rPr>
                <w:b/>
                <w:bCs/>
                <w:sz w:val="24"/>
                <w:szCs w:val="24"/>
              </w:rPr>
            </w:pPr>
            <w:r>
              <w:rPr>
                <w:b/>
                <w:bCs/>
                <w:sz w:val="24"/>
                <w:szCs w:val="24"/>
              </w:rPr>
              <w:t>258</w:t>
            </w:r>
          </w:p>
        </w:tc>
        <w:tc>
          <w:tcPr>
            <w:tcW w:w="5245" w:type="dxa"/>
            <w:gridSpan w:val="2"/>
          </w:tcPr>
          <w:p w14:paraId="3233D6E3" w14:textId="4DA62CB6" w:rsidR="00E21095" w:rsidRDefault="00E21095" w:rsidP="00EC1287">
            <w:pPr>
              <w:jc w:val="both"/>
            </w:pPr>
            <w:r>
              <w:t>Possibilitar o preenchimento de informações adicionais nos documentos;</w:t>
            </w:r>
          </w:p>
        </w:tc>
        <w:tc>
          <w:tcPr>
            <w:tcW w:w="1559" w:type="dxa"/>
            <w:gridSpan w:val="3"/>
          </w:tcPr>
          <w:p w14:paraId="09C7999C" w14:textId="77777777" w:rsidR="00E21095" w:rsidRPr="00FD6554" w:rsidRDefault="00E21095" w:rsidP="00EC1287">
            <w:pPr>
              <w:jc w:val="both"/>
              <w:rPr>
                <w:b/>
                <w:bCs/>
                <w:sz w:val="24"/>
                <w:szCs w:val="24"/>
              </w:rPr>
            </w:pPr>
          </w:p>
        </w:tc>
        <w:tc>
          <w:tcPr>
            <w:tcW w:w="1276" w:type="dxa"/>
          </w:tcPr>
          <w:p w14:paraId="495CB2AA" w14:textId="77777777" w:rsidR="00E21095" w:rsidRPr="00FD6554" w:rsidRDefault="00E21095" w:rsidP="00EC1287">
            <w:pPr>
              <w:jc w:val="both"/>
              <w:rPr>
                <w:b/>
                <w:bCs/>
                <w:sz w:val="24"/>
                <w:szCs w:val="24"/>
              </w:rPr>
            </w:pPr>
          </w:p>
        </w:tc>
      </w:tr>
      <w:tr w:rsidR="00E21095" w14:paraId="65F49A62" w14:textId="77777777" w:rsidTr="003E04F9">
        <w:tc>
          <w:tcPr>
            <w:tcW w:w="846" w:type="dxa"/>
          </w:tcPr>
          <w:p w14:paraId="3F7919A7" w14:textId="4504BB4A" w:rsidR="00E21095" w:rsidRPr="00FD6554" w:rsidRDefault="00354508" w:rsidP="00EC1287">
            <w:pPr>
              <w:jc w:val="both"/>
              <w:rPr>
                <w:b/>
                <w:bCs/>
                <w:sz w:val="24"/>
                <w:szCs w:val="24"/>
              </w:rPr>
            </w:pPr>
            <w:r>
              <w:rPr>
                <w:b/>
                <w:bCs/>
                <w:sz w:val="24"/>
                <w:szCs w:val="24"/>
              </w:rPr>
              <w:t>259</w:t>
            </w:r>
          </w:p>
        </w:tc>
        <w:tc>
          <w:tcPr>
            <w:tcW w:w="5245" w:type="dxa"/>
            <w:gridSpan w:val="2"/>
          </w:tcPr>
          <w:p w14:paraId="23D9DF08" w14:textId="62C90A98" w:rsidR="00E21095" w:rsidRDefault="00E21095" w:rsidP="00EC1287">
            <w:pPr>
              <w:jc w:val="both"/>
            </w:pPr>
            <w:r>
              <w:t>Permitir o registro de descontos da multa por infração de acordo com a legislação;</w:t>
            </w:r>
          </w:p>
        </w:tc>
        <w:tc>
          <w:tcPr>
            <w:tcW w:w="1559" w:type="dxa"/>
            <w:gridSpan w:val="3"/>
          </w:tcPr>
          <w:p w14:paraId="784DF4B1" w14:textId="77777777" w:rsidR="00E21095" w:rsidRPr="00FD6554" w:rsidRDefault="00E21095" w:rsidP="00EC1287">
            <w:pPr>
              <w:jc w:val="both"/>
              <w:rPr>
                <w:b/>
                <w:bCs/>
                <w:sz w:val="24"/>
                <w:szCs w:val="24"/>
              </w:rPr>
            </w:pPr>
          </w:p>
        </w:tc>
        <w:tc>
          <w:tcPr>
            <w:tcW w:w="1276" w:type="dxa"/>
          </w:tcPr>
          <w:p w14:paraId="61B132BE" w14:textId="77777777" w:rsidR="00E21095" w:rsidRPr="00FD6554" w:rsidRDefault="00E21095" w:rsidP="00EC1287">
            <w:pPr>
              <w:jc w:val="both"/>
              <w:rPr>
                <w:b/>
                <w:bCs/>
                <w:sz w:val="24"/>
                <w:szCs w:val="24"/>
              </w:rPr>
            </w:pPr>
          </w:p>
        </w:tc>
      </w:tr>
      <w:tr w:rsidR="00E21095" w14:paraId="7F606DDE" w14:textId="77777777" w:rsidTr="003E04F9">
        <w:tc>
          <w:tcPr>
            <w:tcW w:w="846" w:type="dxa"/>
          </w:tcPr>
          <w:p w14:paraId="46243353" w14:textId="2989C8F5" w:rsidR="00E21095" w:rsidRPr="00FD6554" w:rsidRDefault="00354508" w:rsidP="00EC1287">
            <w:pPr>
              <w:jc w:val="both"/>
              <w:rPr>
                <w:b/>
                <w:bCs/>
                <w:sz w:val="24"/>
                <w:szCs w:val="24"/>
              </w:rPr>
            </w:pPr>
            <w:r>
              <w:rPr>
                <w:b/>
                <w:bCs/>
                <w:sz w:val="24"/>
                <w:szCs w:val="24"/>
              </w:rPr>
              <w:t>260</w:t>
            </w:r>
          </w:p>
        </w:tc>
        <w:tc>
          <w:tcPr>
            <w:tcW w:w="5245" w:type="dxa"/>
            <w:gridSpan w:val="2"/>
          </w:tcPr>
          <w:p w14:paraId="75D1BE42" w14:textId="6C574730" w:rsidR="00E21095" w:rsidRDefault="00E21095" w:rsidP="00EC1287">
            <w:pPr>
              <w:jc w:val="both"/>
            </w:pPr>
            <w:r>
              <w:t>Permitir a impressão de guias para pagamento do Auto de Infração;</w:t>
            </w:r>
          </w:p>
        </w:tc>
        <w:tc>
          <w:tcPr>
            <w:tcW w:w="1559" w:type="dxa"/>
            <w:gridSpan w:val="3"/>
          </w:tcPr>
          <w:p w14:paraId="0A7CD248" w14:textId="77777777" w:rsidR="00E21095" w:rsidRPr="00FD6554" w:rsidRDefault="00E21095" w:rsidP="00EC1287">
            <w:pPr>
              <w:jc w:val="both"/>
              <w:rPr>
                <w:b/>
                <w:bCs/>
                <w:sz w:val="24"/>
                <w:szCs w:val="24"/>
              </w:rPr>
            </w:pPr>
          </w:p>
        </w:tc>
        <w:tc>
          <w:tcPr>
            <w:tcW w:w="1276" w:type="dxa"/>
          </w:tcPr>
          <w:p w14:paraId="719BC1A3" w14:textId="77777777" w:rsidR="00E21095" w:rsidRPr="00FD6554" w:rsidRDefault="00E21095" w:rsidP="00EC1287">
            <w:pPr>
              <w:jc w:val="both"/>
              <w:rPr>
                <w:b/>
                <w:bCs/>
                <w:sz w:val="24"/>
                <w:szCs w:val="24"/>
              </w:rPr>
            </w:pPr>
          </w:p>
        </w:tc>
      </w:tr>
      <w:tr w:rsidR="00E21095" w14:paraId="5AB0A2C0" w14:textId="77777777" w:rsidTr="003E04F9">
        <w:tc>
          <w:tcPr>
            <w:tcW w:w="846" w:type="dxa"/>
          </w:tcPr>
          <w:p w14:paraId="25B628F5" w14:textId="0E078390" w:rsidR="00E21095" w:rsidRPr="00FD6554" w:rsidRDefault="00354508" w:rsidP="00EC1287">
            <w:pPr>
              <w:jc w:val="both"/>
              <w:rPr>
                <w:b/>
                <w:bCs/>
                <w:sz w:val="24"/>
                <w:szCs w:val="24"/>
              </w:rPr>
            </w:pPr>
            <w:r>
              <w:rPr>
                <w:b/>
                <w:bCs/>
                <w:sz w:val="24"/>
                <w:szCs w:val="24"/>
              </w:rPr>
              <w:t>261</w:t>
            </w:r>
          </w:p>
        </w:tc>
        <w:tc>
          <w:tcPr>
            <w:tcW w:w="5245" w:type="dxa"/>
            <w:gridSpan w:val="2"/>
          </w:tcPr>
          <w:p w14:paraId="584E16F8" w14:textId="34264159" w:rsidR="00E21095" w:rsidRDefault="00E21095" w:rsidP="00EC1287">
            <w:pPr>
              <w:jc w:val="both"/>
            </w:pPr>
            <w:r>
              <w:t>Possibilitar a impressão dos documentos no formato “PDF”;</w:t>
            </w:r>
          </w:p>
        </w:tc>
        <w:tc>
          <w:tcPr>
            <w:tcW w:w="1559" w:type="dxa"/>
            <w:gridSpan w:val="3"/>
          </w:tcPr>
          <w:p w14:paraId="46D40B60" w14:textId="77777777" w:rsidR="00E21095" w:rsidRPr="00FD6554" w:rsidRDefault="00E21095" w:rsidP="00EC1287">
            <w:pPr>
              <w:jc w:val="both"/>
              <w:rPr>
                <w:b/>
                <w:bCs/>
                <w:sz w:val="24"/>
                <w:szCs w:val="24"/>
              </w:rPr>
            </w:pPr>
          </w:p>
        </w:tc>
        <w:tc>
          <w:tcPr>
            <w:tcW w:w="1276" w:type="dxa"/>
          </w:tcPr>
          <w:p w14:paraId="4FC52F33" w14:textId="77777777" w:rsidR="00E21095" w:rsidRPr="00FD6554" w:rsidRDefault="00E21095" w:rsidP="00EC1287">
            <w:pPr>
              <w:jc w:val="both"/>
              <w:rPr>
                <w:b/>
                <w:bCs/>
                <w:sz w:val="24"/>
                <w:szCs w:val="24"/>
              </w:rPr>
            </w:pPr>
          </w:p>
        </w:tc>
      </w:tr>
      <w:tr w:rsidR="00E21095" w14:paraId="207AB78F" w14:textId="77777777" w:rsidTr="003E04F9">
        <w:tc>
          <w:tcPr>
            <w:tcW w:w="846" w:type="dxa"/>
          </w:tcPr>
          <w:p w14:paraId="6486EA1B" w14:textId="506397E9" w:rsidR="00E21095" w:rsidRPr="00FD6554" w:rsidRDefault="00354508" w:rsidP="00EC1287">
            <w:pPr>
              <w:jc w:val="both"/>
              <w:rPr>
                <w:b/>
                <w:bCs/>
                <w:sz w:val="24"/>
                <w:szCs w:val="24"/>
              </w:rPr>
            </w:pPr>
            <w:r>
              <w:rPr>
                <w:b/>
                <w:bCs/>
                <w:sz w:val="24"/>
                <w:szCs w:val="24"/>
              </w:rPr>
              <w:t>262</w:t>
            </w:r>
          </w:p>
        </w:tc>
        <w:tc>
          <w:tcPr>
            <w:tcW w:w="5245" w:type="dxa"/>
            <w:gridSpan w:val="2"/>
          </w:tcPr>
          <w:p w14:paraId="26CFF596" w14:textId="18A2F9BD" w:rsidR="00E21095" w:rsidRDefault="00E21095" w:rsidP="00EC1287">
            <w:pPr>
              <w:jc w:val="both"/>
            </w:pPr>
            <w:r>
              <w:t>O sistema deverá conter o módulo de administração que registre os eventos associados relativos ao Auto de Infração para possibilitar que o corpo de fiscalização do Município possa fazer a gestão do processo.</w:t>
            </w:r>
          </w:p>
        </w:tc>
        <w:tc>
          <w:tcPr>
            <w:tcW w:w="1559" w:type="dxa"/>
            <w:gridSpan w:val="3"/>
          </w:tcPr>
          <w:p w14:paraId="130D44ED" w14:textId="77777777" w:rsidR="00E21095" w:rsidRPr="00FD6554" w:rsidRDefault="00E21095" w:rsidP="00EC1287">
            <w:pPr>
              <w:jc w:val="both"/>
              <w:rPr>
                <w:b/>
                <w:bCs/>
                <w:sz w:val="24"/>
                <w:szCs w:val="24"/>
              </w:rPr>
            </w:pPr>
          </w:p>
        </w:tc>
        <w:tc>
          <w:tcPr>
            <w:tcW w:w="1276" w:type="dxa"/>
          </w:tcPr>
          <w:p w14:paraId="7F19EBDF" w14:textId="77777777" w:rsidR="00E21095" w:rsidRPr="00FD6554" w:rsidRDefault="00E21095" w:rsidP="00EC1287">
            <w:pPr>
              <w:jc w:val="both"/>
              <w:rPr>
                <w:b/>
                <w:bCs/>
                <w:sz w:val="24"/>
                <w:szCs w:val="24"/>
              </w:rPr>
            </w:pPr>
          </w:p>
        </w:tc>
      </w:tr>
      <w:tr w:rsidR="00E21095" w14:paraId="73C8CE74" w14:textId="77777777" w:rsidTr="003E04F9">
        <w:tc>
          <w:tcPr>
            <w:tcW w:w="8926" w:type="dxa"/>
            <w:gridSpan w:val="7"/>
          </w:tcPr>
          <w:p w14:paraId="4407A16E" w14:textId="2455F01E" w:rsidR="00E21095" w:rsidRPr="00E21095" w:rsidRDefault="00E21095" w:rsidP="0008072A">
            <w:pPr>
              <w:jc w:val="center"/>
              <w:rPr>
                <w:b/>
                <w:bCs/>
                <w:sz w:val="24"/>
                <w:szCs w:val="24"/>
              </w:rPr>
            </w:pPr>
            <w:r w:rsidRPr="00E21095">
              <w:rPr>
                <w:b/>
                <w:bCs/>
                <w:sz w:val="24"/>
                <w:szCs w:val="24"/>
              </w:rPr>
              <w:t>Processamento de Arquivos SIAFI</w:t>
            </w:r>
          </w:p>
        </w:tc>
      </w:tr>
      <w:tr w:rsidR="00E21095" w14:paraId="1C3E5C06" w14:textId="77777777" w:rsidTr="003E04F9">
        <w:tc>
          <w:tcPr>
            <w:tcW w:w="8926" w:type="dxa"/>
            <w:gridSpan w:val="7"/>
          </w:tcPr>
          <w:p w14:paraId="37463A7B" w14:textId="780A103C" w:rsidR="00E21095" w:rsidRPr="00E21095" w:rsidRDefault="00E21095" w:rsidP="00EC1287">
            <w:pPr>
              <w:jc w:val="both"/>
              <w:rPr>
                <w:b/>
                <w:bCs/>
                <w:sz w:val="24"/>
                <w:szCs w:val="24"/>
              </w:rPr>
            </w:pPr>
            <w:r w:rsidRPr="00E21095">
              <w:rPr>
                <w:b/>
                <w:bCs/>
                <w:sz w:val="24"/>
                <w:szCs w:val="24"/>
              </w:rPr>
              <w:t>Este módulo deverá permitir que o município possa gerenciar os repasses do ISS obtidas por arquivos disponibilizados pelo Banco do Brasil, referente as retenções dos Órgãos Federais, atendendo as seguintes exigências:</w:t>
            </w:r>
          </w:p>
        </w:tc>
      </w:tr>
      <w:tr w:rsidR="00E21095" w14:paraId="3F3547AA" w14:textId="77777777" w:rsidTr="003E04F9">
        <w:tc>
          <w:tcPr>
            <w:tcW w:w="846" w:type="dxa"/>
          </w:tcPr>
          <w:p w14:paraId="10428AC7" w14:textId="18EACA4B" w:rsidR="00E21095" w:rsidRPr="00FD6554" w:rsidRDefault="00354508" w:rsidP="00EC1287">
            <w:pPr>
              <w:jc w:val="both"/>
              <w:rPr>
                <w:b/>
                <w:bCs/>
                <w:sz w:val="24"/>
                <w:szCs w:val="24"/>
              </w:rPr>
            </w:pPr>
            <w:r>
              <w:rPr>
                <w:b/>
                <w:bCs/>
                <w:sz w:val="24"/>
                <w:szCs w:val="24"/>
              </w:rPr>
              <w:t>263</w:t>
            </w:r>
          </w:p>
        </w:tc>
        <w:tc>
          <w:tcPr>
            <w:tcW w:w="5245" w:type="dxa"/>
            <w:gridSpan w:val="2"/>
          </w:tcPr>
          <w:p w14:paraId="63D2B87A" w14:textId="69B4D872" w:rsidR="00E21095" w:rsidRDefault="00E21095" w:rsidP="00EC1287">
            <w:pPr>
              <w:jc w:val="both"/>
            </w:pPr>
            <w:r>
              <w:t>Utilizar os dados recebidos do Tesouro Nacional através de arquivos de retorno enviados pelo Banco do Brasil, relativos às retenções de ISS realizadas pelos Órgãos Públicos Federais;</w:t>
            </w:r>
          </w:p>
        </w:tc>
        <w:tc>
          <w:tcPr>
            <w:tcW w:w="1559" w:type="dxa"/>
            <w:gridSpan w:val="3"/>
          </w:tcPr>
          <w:p w14:paraId="25FC0567" w14:textId="77777777" w:rsidR="00E21095" w:rsidRPr="00FD6554" w:rsidRDefault="00E21095" w:rsidP="00EC1287">
            <w:pPr>
              <w:jc w:val="both"/>
              <w:rPr>
                <w:b/>
                <w:bCs/>
                <w:sz w:val="24"/>
                <w:szCs w:val="24"/>
              </w:rPr>
            </w:pPr>
          </w:p>
        </w:tc>
        <w:tc>
          <w:tcPr>
            <w:tcW w:w="1276" w:type="dxa"/>
          </w:tcPr>
          <w:p w14:paraId="5067F52B" w14:textId="77777777" w:rsidR="00E21095" w:rsidRPr="00FD6554" w:rsidRDefault="00E21095" w:rsidP="00EC1287">
            <w:pPr>
              <w:jc w:val="both"/>
              <w:rPr>
                <w:b/>
                <w:bCs/>
                <w:sz w:val="24"/>
                <w:szCs w:val="24"/>
              </w:rPr>
            </w:pPr>
          </w:p>
        </w:tc>
      </w:tr>
      <w:tr w:rsidR="00E21095" w14:paraId="1B971D7B" w14:textId="77777777" w:rsidTr="003E04F9">
        <w:tc>
          <w:tcPr>
            <w:tcW w:w="846" w:type="dxa"/>
          </w:tcPr>
          <w:p w14:paraId="17768CAC" w14:textId="3E40E566" w:rsidR="00E21095" w:rsidRPr="00FD6554" w:rsidRDefault="00354508" w:rsidP="00EC1287">
            <w:pPr>
              <w:jc w:val="both"/>
              <w:rPr>
                <w:b/>
                <w:bCs/>
                <w:sz w:val="24"/>
                <w:szCs w:val="24"/>
              </w:rPr>
            </w:pPr>
            <w:r>
              <w:rPr>
                <w:b/>
                <w:bCs/>
                <w:sz w:val="24"/>
                <w:szCs w:val="24"/>
              </w:rPr>
              <w:t>264</w:t>
            </w:r>
          </w:p>
        </w:tc>
        <w:tc>
          <w:tcPr>
            <w:tcW w:w="5245" w:type="dxa"/>
            <w:gridSpan w:val="2"/>
          </w:tcPr>
          <w:p w14:paraId="39FF5D61" w14:textId="6F60D775" w:rsidR="00E21095" w:rsidRDefault="00E21095" w:rsidP="00EC1287">
            <w:pPr>
              <w:jc w:val="both"/>
            </w:pPr>
            <w:r>
              <w:t xml:space="preserve">Apresentar as informações da consolidação dos dados resultantes da </w:t>
            </w:r>
            <w:r>
              <w:lastRenderedPageBreak/>
              <w:t>escrituração automática dos documentos referentes às retenções pelos órgãos públicos federais;</w:t>
            </w:r>
          </w:p>
        </w:tc>
        <w:tc>
          <w:tcPr>
            <w:tcW w:w="1559" w:type="dxa"/>
            <w:gridSpan w:val="3"/>
          </w:tcPr>
          <w:p w14:paraId="14AE233D" w14:textId="77777777" w:rsidR="00E21095" w:rsidRPr="00FD6554" w:rsidRDefault="00E21095" w:rsidP="00EC1287">
            <w:pPr>
              <w:jc w:val="both"/>
              <w:rPr>
                <w:b/>
                <w:bCs/>
                <w:sz w:val="24"/>
                <w:szCs w:val="24"/>
              </w:rPr>
            </w:pPr>
          </w:p>
        </w:tc>
        <w:tc>
          <w:tcPr>
            <w:tcW w:w="1276" w:type="dxa"/>
          </w:tcPr>
          <w:p w14:paraId="778A9C32" w14:textId="77777777" w:rsidR="00E21095" w:rsidRPr="00FD6554" w:rsidRDefault="00E21095" w:rsidP="00EC1287">
            <w:pPr>
              <w:jc w:val="both"/>
              <w:rPr>
                <w:b/>
                <w:bCs/>
                <w:sz w:val="24"/>
                <w:szCs w:val="24"/>
              </w:rPr>
            </w:pPr>
          </w:p>
        </w:tc>
      </w:tr>
      <w:tr w:rsidR="00E21095" w14:paraId="44FE0FB8" w14:textId="77777777" w:rsidTr="003E04F9">
        <w:tc>
          <w:tcPr>
            <w:tcW w:w="846" w:type="dxa"/>
          </w:tcPr>
          <w:p w14:paraId="14812372" w14:textId="2D17A562" w:rsidR="00E21095" w:rsidRPr="00FD6554" w:rsidRDefault="00354508" w:rsidP="00EC1287">
            <w:pPr>
              <w:jc w:val="both"/>
              <w:rPr>
                <w:b/>
                <w:bCs/>
                <w:sz w:val="24"/>
                <w:szCs w:val="24"/>
              </w:rPr>
            </w:pPr>
            <w:r>
              <w:rPr>
                <w:b/>
                <w:bCs/>
                <w:sz w:val="24"/>
                <w:szCs w:val="24"/>
              </w:rPr>
              <w:t>265</w:t>
            </w:r>
          </w:p>
        </w:tc>
        <w:tc>
          <w:tcPr>
            <w:tcW w:w="5245" w:type="dxa"/>
            <w:gridSpan w:val="2"/>
          </w:tcPr>
          <w:p w14:paraId="3939819D" w14:textId="153E22F2" w:rsidR="00E21095" w:rsidRDefault="00E21095" w:rsidP="00EC1287">
            <w:pPr>
              <w:jc w:val="both"/>
            </w:pPr>
            <w:r>
              <w:t>Possibilitar a escrituração manual dos documentos referente às retenções pelos órgãos públicos federais que não foram escriturados automaticamente;</w:t>
            </w:r>
          </w:p>
        </w:tc>
        <w:tc>
          <w:tcPr>
            <w:tcW w:w="1559" w:type="dxa"/>
            <w:gridSpan w:val="3"/>
          </w:tcPr>
          <w:p w14:paraId="6E2E3C86" w14:textId="77777777" w:rsidR="00E21095" w:rsidRPr="00FD6554" w:rsidRDefault="00E21095" w:rsidP="00EC1287">
            <w:pPr>
              <w:jc w:val="both"/>
              <w:rPr>
                <w:b/>
                <w:bCs/>
                <w:sz w:val="24"/>
                <w:szCs w:val="24"/>
              </w:rPr>
            </w:pPr>
          </w:p>
        </w:tc>
        <w:tc>
          <w:tcPr>
            <w:tcW w:w="1276" w:type="dxa"/>
          </w:tcPr>
          <w:p w14:paraId="7ED4CE5F" w14:textId="77777777" w:rsidR="00E21095" w:rsidRPr="00FD6554" w:rsidRDefault="00E21095" w:rsidP="00EC1287">
            <w:pPr>
              <w:jc w:val="both"/>
              <w:rPr>
                <w:b/>
                <w:bCs/>
                <w:sz w:val="24"/>
                <w:szCs w:val="24"/>
              </w:rPr>
            </w:pPr>
          </w:p>
        </w:tc>
      </w:tr>
      <w:tr w:rsidR="00E21095" w14:paraId="6260D48D" w14:textId="77777777" w:rsidTr="003E04F9">
        <w:tc>
          <w:tcPr>
            <w:tcW w:w="846" w:type="dxa"/>
          </w:tcPr>
          <w:p w14:paraId="40318316" w14:textId="4E09030E" w:rsidR="00E21095" w:rsidRPr="00FD6554" w:rsidRDefault="00354508" w:rsidP="00EC1287">
            <w:pPr>
              <w:jc w:val="both"/>
              <w:rPr>
                <w:b/>
                <w:bCs/>
                <w:sz w:val="24"/>
                <w:szCs w:val="24"/>
              </w:rPr>
            </w:pPr>
            <w:r>
              <w:rPr>
                <w:b/>
                <w:bCs/>
                <w:sz w:val="24"/>
                <w:szCs w:val="24"/>
              </w:rPr>
              <w:t>266</w:t>
            </w:r>
          </w:p>
        </w:tc>
        <w:tc>
          <w:tcPr>
            <w:tcW w:w="5245" w:type="dxa"/>
            <w:gridSpan w:val="2"/>
          </w:tcPr>
          <w:p w14:paraId="467EB736" w14:textId="0754C9DC" w:rsidR="00E21095" w:rsidRDefault="00E21095" w:rsidP="00EC1287">
            <w:pPr>
              <w:jc w:val="both"/>
            </w:pPr>
            <w:r>
              <w:t>Permitir a consulta dos documentos de retenção que foram devidamente consolidados;</w:t>
            </w:r>
          </w:p>
        </w:tc>
        <w:tc>
          <w:tcPr>
            <w:tcW w:w="1559" w:type="dxa"/>
            <w:gridSpan w:val="3"/>
          </w:tcPr>
          <w:p w14:paraId="064772C1" w14:textId="77777777" w:rsidR="00E21095" w:rsidRPr="00FD6554" w:rsidRDefault="00E21095" w:rsidP="00EC1287">
            <w:pPr>
              <w:jc w:val="both"/>
              <w:rPr>
                <w:b/>
                <w:bCs/>
                <w:sz w:val="24"/>
                <w:szCs w:val="24"/>
              </w:rPr>
            </w:pPr>
          </w:p>
        </w:tc>
        <w:tc>
          <w:tcPr>
            <w:tcW w:w="1276" w:type="dxa"/>
          </w:tcPr>
          <w:p w14:paraId="7E0A0B4F" w14:textId="77777777" w:rsidR="00E21095" w:rsidRPr="00FD6554" w:rsidRDefault="00E21095" w:rsidP="00EC1287">
            <w:pPr>
              <w:jc w:val="both"/>
              <w:rPr>
                <w:b/>
                <w:bCs/>
                <w:sz w:val="24"/>
                <w:szCs w:val="24"/>
              </w:rPr>
            </w:pPr>
          </w:p>
        </w:tc>
      </w:tr>
      <w:tr w:rsidR="00E21095" w14:paraId="6F80C7B2" w14:textId="77777777" w:rsidTr="003E04F9">
        <w:tc>
          <w:tcPr>
            <w:tcW w:w="846" w:type="dxa"/>
          </w:tcPr>
          <w:p w14:paraId="5F4AA406" w14:textId="1E917627" w:rsidR="00E21095" w:rsidRPr="00FD6554" w:rsidRDefault="00354508" w:rsidP="00EC1287">
            <w:pPr>
              <w:jc w:val="both"/>
              <w:rPr>
                <w:b/>
                <w:bCs/>
                <w:sz w:val="24"/>
                <w:szCs w:val="24"/>
              </w:rPr>
            </w:pPr>
            <w:r>
              <w:rPr>
                <w:b/>
                <w:bCs/>
                <w:sz w:val="24"/>
                <w:szCs w:val="24"/>
              </w:rPr>
              <w:t>267</w:t>
            </w:r>
          </w:p>
        </w:tc>
        <w:tc>
          <w:tcPr>
            <w:tcW w:w="5245" w:type="dxa"/>
            <w:gridSpan w:val="2"/>
          </w:tcPr>
          <w:p w14:paraId="4D835405" w14:textId="309752B2" w:rsidR="00E21095" w:rsidRDefault="00E21095" w:rsidP="00EC1287">
            <w:pPr>
              <w:jc w:val="both"/>
            </w:pPr>
            <w:r>
              <w:t>Gerar relatórios referentes as divergências identificadas no cruzamento de dados.</w:t>
            </w:r>
          </w:p>
        </w:tc>
        <w:tc>
          <w:tcPr>
            <w:tcW w:w="1559" w:type="dxa"/>
            <w:gridSpan w:val="3"/>
          </w:tcPr>
          <w:p w14:paraId="423B157D" w14:textId="77777777" w:rsidR="00E21095" w:rsidRPr="00FD6554" w:rsidRDefault="00E21095" w:rsidP="00EC1287">
            <w:pPr>
              <w:jc w:val="both"/>
              <w:rPr>
                <w:b/>
                <w:bCs/>
                <w:sz w:val="24"/>
                <w:szCs w:val="24"/>
              </w:rPr>
            </w:pPr>
          </w:p>
        </w:tc>
        <w:tc>
          <w:tcPr>
            <w:tcW w:w="1276" w:type="dxa"/>
          </w:tcPr>
          <w:p w14:paraId="6FB435CC" w14:textId="77777777" w:rsidR="00E21095" w:rsidRPr="00FD6554" w:rsidRDefault="00E21095" w:rsidP="00EC1287">
            <w:pPr>
              <w:jc w:val="both"/>
              <w:rPr>
                <w:b/>
                <w:bCs/>
                <w:sz w:val="24"/>
                <w:szCs w:val="24"/>
              </w:rPr>
            </w:pPr>
          </w:p>
        </w:tc>
      </w:tr>
      <w:tr w:rsidR="00E21095" w14:paraId="1FE5C9CF" w14:textId="77777777" w:rsidTr="003E04F9">
        <w:tc>
          <w:tcPr>
            <w:tcW w:w="846" w:type="dxa"/>
          </w:tcPr>
          <w:p w14:paraId="5447CA1B" w14:textId="53B52552" w:rsidR="00E21095" w:rsidRPr="00FD6554" w:rsidRDefault="00354508" w:rsidP="00EC1287">
            <w:pPr>
              <w:jc w:val="both"/>
              <w:rPr>
                <w:b/>
                <w:bCs/>
                <w:sz w:val="24"/>
                <w:szCs w:val="24"/>
              </w:rPr>
            </w:pPr>
            <w:r>
              <w:rPr>
                <w:b/>
                <w:bCs/>
                <w:sz w:val="24"/>
                <w:szCs w:val="24"/>
              </w:rPr>
              <w:t>268</w:t>
            </w:r>
          </w:p>
        </w:tc>
        <w:tc>
          <w:tcPr>
            <w:tcW w:w="5245" w:type="dxa"/>
            <w:gridSpan w:val="2"/>
          </w:tcPr>
          <w:p w14:paraId="61215C53" w14:textId="0652B6C9" w:rsidR="00E21095" w:rsidRDefault="00E21095" w:rsidP="00EC1287">
            <w:pPr>
              <w:jc w:val="both"/>
            </w:pPr>
            <w:r>
              <w:t>Apresentar de forma didática um quadro comparativo das informações geradas pelos documentos fiscais gerado pelos prestadores do Município e fora do Município comparando com os dados gerados pelo SIAFI;</w:t>
            </w:r>
          </w:p>
        </w:tc>
        <w:tc>
          <w:tcPr>
            <w:tcW w:w="1559" w:type="dxa"/>
            <w:gridSpan w:val="3"/>
          </w:tcPr>
          <w:p w14:paraId="57DFD948" w14:textId="77777777" w:rsidR="00E21095" w:rsidRPr="00FD6554" w:rsidRDefault="00E21095" w:rsidP="00EC1287">
            <w:pPr>
              <w:jc w:val="both"/>
              <w:rPr>
                <w:b/>
                <w:bCs/>
                <w:sz w:val="24"/>
                <w:szCs w:val="24"/>
              </w:rPr>
            </w:pPr>
          </w:p>
        </w:tc>
        <w:tc>
          <w:tcPr>
            <w:tcW w:w="1276" w:type="dxa"/>
          </w:tcPr>
          <w:p w14:paraId="419F8608" w14:textId="77777777" w:rsidR="00E21095" w:rsidRPr="00FD6554" w:rsidRDefault="00E21095" w:rsidP="00EC1287">
            <w:pPr>
              <w:jc w:val="both"/>
              <w:rPr>
                <w:b/>
                <w:bCs/>
                <w:sz w:val="24"/>
                <w:szCs w:val="24"/>
              </w:rPr>
            </w:pPr>
          </w:p>
        </w:tc>
      </w:tr>
      <w:tr w:rsidR="00E21095" w14:paraId="1EE3B6B1" w14:textId="77777777" w:rsidTr="003E04F9">
        <w:tc>
          <w:tcPr>
            <w:tcW w:w="846" w:type="dxa"/>
          </w:tcPr>
          <w:p w14:paraId="078CA2CA" w14:textId="6A675FB3" w:rsidR="00E21095" w:rsidRPr="00FD6554" w:rsidRDefault="00354508" w:rsidP="00EC1287">
            <w:pPr>
              <w:jc w:val="both"/>
              <w:rPr>
                <w:b/>
                <w:bCs/>
                <w:sz w:val="24"/>
                <w:szCs w:val="24"/>
              </w:rPr>
            </w:pPr>
            <w:r>
              <w:rPr>
                <w:b/>
                <w:bCs/>
                <w:sz w:val="24"/>
                <w:szCs w:val="24"/>
              </w:rPr>
              <w:t>269</w:t>
            </w:r>
          </w:p>
        </w:tc>
        <w:tc>
          <w:tcPr>
            <w:tcW w:w="5245" w:type="dxa"/>
            <w:gridSpan w:val="2"/>
          </w:tcPr>
          <w:p w14:paraId="394DC5D2" w14:textId="7F15B444" w:rsidR="00E21095" w:rsidRDefault="00083DF1" w:rsidP="00EC1287">
            <w:pPr>
              <w:jc w:val="both"/>
            </w:pPr>
            <w:r>
              <w:t>Possibilitar a impressão do relatório em pdf ou excel.</w:t>
            </w:r>
          </w:p>
        </w:tc>
        <w:tc>
          <w:tcPr>
            <w:tcW w:w="1559" w:type="dxa"/>
            <w:gridSpan w:val="3"/>
          </w:tcPr>
          <w:p w14:paraId="77AAEA18" w14:textId="77777777" w:rsidR="00E21095" w:rsidRPr="00FD6554" w:rsidRDefault="00E21095" w:rsidP="00EC1287">
            <w:pPr>
              <w:jc w:val="both"/>
              <w:rPr>
                <w:b/>
                <w:bCs/>
                <w:sz w:val="24"/>
                <w:szCs w:val="24"/>
              </w:rPr>
            </w:pPr>
          </w:p>
        </w:tc>
        <w:tc>
          <w:tcPr>
            <w:tcW w:w="1276" w:type="dxa"/>
          </w:tcPr>
          <w:p w14:paraId="72E38EA1" w14:textId="77777777" w:rsidR="00E21095" w:rsidRPr="00FD6554" w:rsidRDefault="00E21095" w:rsidP="00EC1287">
            <w:pPr>
              <w:jc w:val="both"/>
              <w:rPr>
                <w:b/>
                <w:bCs/>
                <w:sz w:val="24"/>
                <w:szCs w:val="24"/>
              </w:rPr>
            </w:pPr>
          </w:p>
        </w:tc>
      </w:tr>
      <w:tr w:rsidR="00083DF1" w14:paraId="77209765" w14:textId="77777777" w:rsidTr="003E04F9">
        <w:tc>
          <w:tcPr>
            <w:tcW w:w="8926" w:type="dxa"/>
            <w:gridSpan w:val="7"/>
          </w:tcPr>
          <w:p w14:paraId="3A9EBF60" w14:textId="137D683C" w:rsidR="00083DF1" w:rsidRPr="00354508" w:rsidRDefault="00083DF1" w:rsidP="00354508">
            <w:pPr>
              <w:jc w:val="center"/>
              <w:rPr>
                <w:rFonts w:cstheme="minorHAnsi"/>
                <w:b/>
                <w:bCs/>
                <w:sz w:val="24"/>
                <w:szCs w:val="24"/>
              </w:rPr>
            </w:pPr>
            <w:r w:rsidRPr="00354508">
              <w:rPr>
                <w:rFonts w:cstheme="minorHAnsi"/>
                <w:b/>
                <w:bCs/>
                <w:sz w:val="24"/>
                <w:szCs w:val="24"/>
              </w:rPr>
              <w:t>Caixa Postal Eletrônica</w:t>
            </w:r>
          </w:p>
        </w:tc>
      </w:tr>
      <w:tr w:rsidR="00354508" w14:paraId="3AE7CB50" w14:textId="77777777" w:rsidTr="003E04F9">
        <w:tc>
          <w:tcPr>
            <w:tcW w:w="8926" w:type="dxa"/>
            <w:gridSpan w:val="7"/>
          </w:tcPr>
          <w:p w14:paraId="4DCA697B" w14:textId="77777777" w:rsidR="00354508" w:rsidRPr="00354508" w:rsidRDefault="00354508" w:rsidP="00354508">
            <w:pPr>
              <w:widowControl/>
              <w:autoSpaceDE w:val="0"/>
              <w:autoSpaceDN w:val="0"/>
              <w:adjustRightInd w:val="0"/>
              <w:rPr>
                <w:rFonts w:eastAsia="CIDFont+F5" w:cstheme="minorHAnsi"/>
                <w:b/>
                <w:bCs/>
                <w:sz w:val="24"/>
                <w:szCs w:val="24"/>
                <w:lang w:val="pt-BR"/>
              </w:rPr>
            </w:pPr>
            <w:r w:rsidRPr="00354508">
              <w:rPr>
                <w:rFonts w:eastAsia="CIDFont+F5" w:cstheme="minorHAnsi"/>
                <w:b/>
                <w:bCs/>
                <w:sz w:val="24"/>
                <w:szCs w:val="24"/>
                <w:lang w:val="pt-BR"/>
              </w:rPr>
              <w:t>A Caixa Postal Eletrônica deverá gerenciar e controlar a comunicação entre o Município e o</w:t>
            </w:r>
          </w:p>
          <w:p w14:paraId="693D7157" w14:textId="77777777" w:rsidR="00354508" w:rsidRPr="00354508" w:rsidRDefault="00354508" w:rsidP="00354508">
            <w:pPr>
              <w:widowControl/>
              <w:autoSpaceDE w:val="0"/>
              <w:autoSpaceDN w:val="0"/>
              <w:adjustRightInd w:val="0"/>
              <w:rPr>
                <w:rFonts w:eastAsia="CIDFont+F5" w:cstheme="minorHAnsi"/>
                <w:b/>
                <w:bCs/>
                <w:sz w:val="24"/>
                <w:szCs w:val="24"/>
                <w:lang w:val="pt-BR"/>
              </w:rPr>
            </w:pPr>
            <w:r w:rsidRPr="00354508">
              <w:rPr>
                <w:rFonts w:eastAsia="CIDFont+F5" w:cstheme="minorHAnsi"/>
                <w:b/>
                <w:bCs/>
                <w:sz w:val="24"/>
                <w:szCs w:val="24"/>
                <w:lang w:val="pt-BR"/>
              </w:rPr>
              <w:t>Contribuinte. As informações de interesse do contribuinte serão enviadas através desta Caixa</w:t>
            </w:r>
          </w:p>
          <w:p w14:paraId="753218C1" w14:textId="77777777" w:rsidR="00354508" w:rsidRPr="00354508" w:rsidRDefault="00354508" w:rsidP="00354508">
            <w:pPr>
              <w:widowControl/>
              <w:autoSpaceDE w:val="0"/>
              <w:autoSpaceDN w:val="0"/>
              <w:adjustRightInd w:val="0"/>
              <w:rPr>
                <w:rFonts w:eastAsia="CIDFont+F5" w:cstheme="minorHAnsi"/>
                <w:b/>
                <w:bCs/>
                <w:sz w:val="24"/>
                <w:szCs w:val="24"/>
                <w:lang w:val="pt-BR"/>
              </w:rPr>
            </w:pPr>
            <w:r w:rsidRPr="00354508">
              <w:rPr>
                <w:rFonts w:eastAsia="CIDFont+F5" w:cstheme="minorHAnsi"/>
                <w:b/>
                <w:bCs/>
                <w:sz w:val="24"/>
                <w:szCs w:val="24"/>
                <w:lang w:val="pt-BR"/>
              </w:rPr>
              <w:t>Postal Eletrônica, cujo acesso será restrito aos usuários autorizados de forma a garantir o</w:t>
            </w:r>
          </w:p>
          <w:p w14:paraId="1DEC9183" w14:textId="77777777" w:rsidR="00354508" w:rsidRPr="00354508" w:rsidRDefault="00354508" w:rsidP="00354508">
            <w:pPr>
              <w:widowControl/>
              <w:autoSpaceDE w:val="0"/>
              <w:autoSpaceDN w:val="0"/>
              <w:adjustRightInd w:val="0"/>
              <w:rPr>
                <w:rFonts w:eastAsia="CIDFont+F5" w:cstheme="minorHAnsi"/>
                <w:b/>
                <w:bCs/>
                <w:sz w:val="24"/>
                <w:szCs w:val="24"/>
                <w:lang w:val="pt-BR"/>
              </w:rPr>
            </w:pPr>
            <w:r w:rsidRPr="00354508">
              <w:rPr>
                <w:rFonts w:eastAsia="CIDFont+F5" w:cstheme="minorHAnsi"/>
                <w:b/>
                <w:bCs/>
                <w:sz w:val="24"/>
                <w:szCs w:val="24"/>
                <w:lang w:val="pt-BR"/>
              </w:rPr>
              <w:t>sigilo, a identificação, a autenticidade e a integridade das comunicações e ter as seguintes</w:t>
            </w:r>
          </w:p>
          <w:p w14:paraId="27F69CBD" w14:textId="1B3AC93F" w:rsidR="00354508" w:rsidRPr="00354508" w:rsidRDefault="00354508" w:rsidP="00354508">
            <w:pPr>
              <w:widowControl/>
              <w:autoSpaceDE w:val="0"/>
              <w:autoSpaceDN w:val="0"/>
              <w:adjustRightInd w:val="0"/>
              <w:rPr>
                <w:rFonts w:ascii="CIDFont+F5" w:eastAsia="CIDFont+F5" w:cs="CIDFont+F5"/>
                <w:sz w:val="22"/>
                <w:szCs w:val="22"/>
                <w:lang w:val="pt-BR"/>
              </w:rPr>
            </w:pPr>
            <w:r w:rsidRPr="00354508">
              <w:rPr>
                <w:rFonts w:eastAsia="CIDFont+F5" w:cstheme="minorHAnsi"/>
                <w:b/>
                <w:bCs/>
                <w:sz w:val="24"/>
                <w:szCs w:val="24"/>
                <w:lang w:val="pt-BR"/>
              </w:rPr>
              <w:t>funcionalidades:</w:t>
            </w:r>
          </w:p>
        </w:tc>
      </w:tr>
      <w:tr w:rsidR="00083DF1" w14:paraId="1CB4835A" w14:textId="77777777" w:rsidTr="003E04F9">
        <w:tc>
          <w:tcPr>
            <w:tcW w:w="846" w:type="dxa"/>
          </w:tcPr>
          <w:p w14:paraId="6616D5C7" w14:textId="5872E44E" w:rsidR="00083DF1" w:rsidRDefault="00774653" w:rsidP="00EC1287">
            <w:pPr>
              <w:jc w:val="both"/>
              <w:rPr>
                <w:b/>
                <w:bCs/>
                <w:sz w:val="24"/>
                <w:szCs w:val="24"/>
              </w:rPr>
            </w:pPr>
            <w:r>
              <w:rPr>
                <w:b/>
                <w:bCs/>
                <w:sz w:val="24"/>
                <w:szCs w:val="24"/>
              </w:rPr>
              <w:t>2</w:t>
            </w:r>
            <w:r w:rsidR="00BF6D55">
              <w:rPr>
                <w:b/>
                <w:bCs/>
                <w:sz w:val="24"/>
                <w:szCs w:val="24"/>
              </w:rPr>
              <w:t>70</w:t>
            </w:r>
          </w:p>
          <w:p w14:paraId="4393911D" w14:textId="77777777" w:rsidR="00083DF1" w:rsidRPr="00FD6554" w:rsidRDefault="00083DF1" w:rsidP="00EC1287">
            <w:pPr>
              <w:jc w:val="both"/>
              <w:rPr>
                <w:b/>
                <w:bCs/>
                <w:sz w:val="24"/>
                <w:szCs w:val="24"/>
              </w:rPr>
            </w:pPr>
          </w:p>
        </w:tc>
        <w:tc>
          <w:tcPr>
            <w:tcW w:w="5245" w:type="dxa"/>
            <w:gridSpan w:val="2"/>
          </w:tcPr>
          <w:p w14:paraId="0B408CD1"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O envio das informações para a Caixa Postal Eletrônica será realizado</w:t>
            </w:r>
          </w:p>
          <w:p w14:paraId="0F32CBBF" w14:textId="4666EF1D" w:rsidR="00083DF1" w:rsidRDefault="00BF6D55" w:rsidP="00BF6D55">
            <w:pPr>
              <w:jc w:val="both"/>
            </w:pPr>
            <w:r w:rsidRPr="00BF6D55">
              <w:rPr>
                <w:rFonts w:eastAsia="CIDFont+F3" w:cstheme="minorHAnsi"/>
                <w:lang w:val="pt-BR"/>
              </w:rPr>
              <w:t>automaticamente após a emissão dos documentos eletrônicos;</w:t>
            </w:r>
          </w:p>
        </w:tc>
        <w:tc>
          <w:tcPr>
            <w:tcW w:w="1559" w:type="dxa"/>
            <w:gridSpan w:val="3"/>
          </w:tcPr>
          <w:p w14:paraId="2ABF196F" w14:textId="77777777" w:rsidR="00083DF1" w:rsidRPr="00FD6554" w:rsidRDefault="00083DF1" w:rsidP="00EC1287">
            <w:pPr>
              <w:jc w:val="both"/>
              <w:rPr>
                <w:b/>
                <w:bCs/>
                <w:sz w:val="24"/>
                <w:szCs w:val="24"/>
              </w:rPr>
            </w:pPr>
          </w:p>
        </w:tc>
        <w:tc>
          <w:tcPr>
            <w:tcW w:w="1276" w:type="dxa"/>
          </w:tcPr>
          <w:p w14:paraId="003F6FE6" w14:textId="77777777" w:rsidR="00083DF1" w:rsidRPr="00FD6554" w:rsidRDefault="00083DF1" w:rsidP="00EC1287">
            <w:pPr>
              <w:jc w:val="both"/>
              <w:rPr>
                <w:b/>
                <w:bCs/>
                <w:sz w:val="24"/>
                <w:szCs w:val="24"/>
              </w:rPr>
            </w:pPr>
          </w:p>
        </w:tc>
      </w:tr>
      <w:tr w:rsidR="00083DF1" w14:paraId="54E78A6C" w14:textId="77777777" w:rsidTr="003E04F9">
        <w:tc>
          <w:tcPr>
            <w:tcW w:w="846" w:type="dxa"/>
          </w:tcPr>
          <w:p w14:paraId="1F2E0643" w14:textId="7A97D845" w:rsidR="00083DF1" w:rsidRPr="00FD6554" w:rsidRDefault="00774653" w:rsidP="00EC1287">
            <w:pPr>
              <w:jc w:val="both"/>
              <w:rPr>
                <w:b/>
                <w:bCs/>
                <w:sz w:val="24"/>
                <w:szCs w:val="24"/>
              </w:rPr>
            </w:pPr>
            <w:r>
              <w:rPr>
                <w:b/>
                <w:bCs/>
                <w:sz w:val="24"/>
                <w:szCs w:val="24"/>
              </w:rPr>
              <w:t>2</w:t>
            </w:r>
            <w:r w:rsidR="00BF6D55">
              <w:rPr>
                <w:b/>
                <w:bCs/>
                <w:sz w:val="24"/>
                <w:szCs w:val="24"/>
              </w:rPr>
              <w:t>71</w:t>
            </w:r>
          </w:p>
        </w:tc>
        <w:tc>
          <w:tcPr>
            <w:tcW w:w="5245" w:type="dxa"/>
            <w:gridSpan w:val="2"/>
          </w:tcPr>
          <w:p w14:paraId="3510DDF8"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A Caixa Postal Eletrônica deverá apresentar as informações</w:t>
            </w:r>
          </w:p>
          <w:p w14:paraId="63203DDF"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separadamente e deverá permitir que os prazos para os contribuintes</w:t>
            </w:r>
          </w:p>
          <w:p w14:paraId="45D1C8BF"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cumprirem as obrigações sejam parametrizáveis de acordo com a</w:t>
            </w:r>
          </w:p>
          <w:p w14:paraId="43B2EA3E" w14:textId="1C0F189D" w:rsidR="00083DF1" w:rsidRDefault="00BF6D55" w:rsidP="00BF6D55">
            <w:pPr>
              <w:jc w:val="both"/>
            </w:pPr>
            <w:r w:rsidRPr="00BF6D55">
              <w:rPr>
                <w:rFonts w:eastAsia="CIDFont+F3" w:cstheme="minorHAnsi"/>
                <w:lang w:val="pt-BR"/>
              </w:rPr>
              <w:t>legislação municipal;</w:t>
            </w:r>
          </w:p>
        </w:tc>
        <w:tc>
          <w:tcPr>
            <w:tcW w:w="1559" w:type="dxa"/>
            <w:gridSpan w:val="3"/>
          </w:tcPr>
          <w:p w14:paraId="41D12550" w14:textId="77777777" w:rsidR="00083DF1" w:rsidRPr="00FD6554" w:rsidRDefault="00083DF1" w:rsidP="00EC1287">
            <w:pPr>
              <w:jc w:val="both"/>
              <w:rPr>
                <w:b/>
                <w:bCs/>
                <w:sz w:val="24"/>
                <w:szCs w:val="24"/>
              </w:rPr>
            </w:pPr>
          </w:p>
        </w:tc>
        <w:tc>
          <w:tcPr>
            <w:tcW w:w="1276" w:type="dxa"/>
          </w:tcPr>
          <w:p w14:paraId="0F915145" w14:textId="77777777" w:rsidR="00083DF1" w:rsidRPr="00FD6554" w:rsidRDefault="00083DF1" w:rsidP="00EC1287">
            <w:pPr>
              <w:jc w:val="both"/>
              <w:rPr>
                <w:b/>
                <w:bCs/>
                <w:sz w:val="24"/>
                <w:szCs w:val="24"/>
              </w:rPr>
            </w:pPr>
          </w:p>
        </w:tc>
      </w:tr>
      <w:tr w:rsidR="00083DF1" w14:paraId="296D5772" w14:textId="77777777" w:rsidTr="003E04F9">
        <w:tc>
          <w:tcPr>
            <w:tcW w:w="846" w:type="dxa"/>
          </w:tcPr>
          <w:p w14:paraId="1C9E1A4A" w14:textId="6ECA4930" w:rsidR="00083DF1" w:rsidRPr="00FD6554" w:rsidRDefault="00774653" w:rsidP="00EC1287">
            <w:pPr>
              <w:jc w:val="both"/>
              <w:rPr>
                <w:b/>
                <w:bCs/>
                <w:sz w:val="24"/>
                <w:szCs w:val="24"/>
              </w:rPr>
            </w:pPr>
            <w:r>
              <w:rPr>
                <w:b/>
                <w:bCs/>
                <w:sz w:val="24"/>
                <w:szCs w:val="24"/>
              </w:rPr>
              <w:t>2</w:t>
            </w:r>
            <w:r w:rsidR="00BF6D55">
              <w:rPr>
                <w:b/>
                <w:bCs/>
                <w:sz w:val="24"/>
                <w:szCs w:val="24"/>
              </w:rPr>
              <w:t>72</w:t>
            </w:r>
          </w:p>
        </w:tc>
        <w:tc>
          <w:tcPr>
            <w:tcW w:w="5245" w:type="dxa"/>
            <w:gridSpan w:val="2"/>
          </w:tcPr>
          <w:p w14:paraId="4F36C6F4"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O acesso a Caixa Postal Eletrônica pelos Contribuintes será realizado</w:t>
            </w:r>
          </w:p>
          <w:p w14:paraId="037B5509"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por Certificado Digital ou login e senha, exceto para os Contribuintes</w:t>
            </w:r>
          </w:p>
          <w:p w14:paraId="78633BAE" w14:textId="2D79FE4E" w:rsidR="00083DF1" w:rsidRPr="00BF6D55" w:rsidRDefault="00BF6D55" w:rsidP="00BF6D55">
            <w:pPr>
              <w:jc w:val="both"/>
              <w:rPr>
                <w:rFonts w:cstheme="minorHAnsi"/>
              </w:rPr>
            </w:pPr>
            <w:r w:rsidRPr="00BF6D55">
              <w:rPr>
                <w:rFonts w:eastAsia="CIDFont+F3" w:cstheme="minorHAnsi"/>
                <w:lang w:val="pt-BR"/>
              </w:rPr>
              <w:t>do Simples Nacional que deverá ser por login e senha;</w:t>
            </w:r>
          </w:p>
        </w:tc>
        <w:tc>
          <w:tcPr>
            <w:tcW w:w="1559" w:type="dxa"/>
            <w:gridSpan w:val="3"/>
          </w:tcPr>
          <w:p w14:paraId="11F58843" w14:textId="77777777" w:rsidR="00083DF1" w:rsidRPr="00FD6554" w:rsidRDefault="00083DF1" w:rsidP="00EC1287">
            <w:pPr>
              <w:jc w:val="both"/>
              <w:rPr>
                <w:b/>
                <w:bCs/>
                <w:sz w:val="24"/>
                <w:szCs w:val="24"/>
              </w:rPr>
            </w:pPr>
          </w:p>
        </w:tc>
        <w:tc>
          <w:tcPr>
            <w:tcW w:w="1276" w:type="dxa"/>
          </w:tcPr>
          <w:p w14:paraId="1379242C" w14:textId="77777777" w:rsidR="00083DF1" w:rsidRPr="00FD6554" w:rsidRDefault="00083DF1" w:rsidP="00EC1287">
            <w:pPr>
              <w:jc w:val="both"/>
              <w:rPr>
                <w:b/>
                <w:bCs/>
                <w:sz w:val="24"/>
                <w:szCs w:val="24"/>
              </w:rPr>
            </w:pPr>
          </w:p>
        </w:tc>
      </w:tr>
      <w:tr w:rsidR="00083DF1" w14:paraId="377C3FBA" w14:textId="77777777" w:rsidTr="003E04F9">
        <w:tc>
          <w:tcPr>
            <w:tcW w:w="846" w:type="dxa"/>
          </w:tcPr>
          <w:p w14:paraId="5B2D8C8F" w14:textId="3AC1B730" w:rsidR="00083DF1" w:rsidRPr="00FD6554" w:rsidRDefault="00774653" w:rsidP="00EC1287">
            <w:pPr>
              <w:jc w:val="both"/>
              <w:rPr>
                <w:b/>
                <w:bCs/>
                <w:sz w:val="24"/>
                <w:szCs w:val="24"/>
              </w:rPr>
            </w:pPr>
            <w:r>
              <w:rPr>
                <w:b/>
                <w:bCs/>
                <w:sz w:val="24"/>
                <w:szCs w:val="24"/>
              </w:rPr>
              <w:t>2</w:t>
            </w:r>
            <w:r w:rsidR="00BF6D55">
              <w:rPr>
                <w:b/>
                <w:bCs/>
                <w:sz w:val="24"/>
                <w:szCs w:val="24"/>
              </w:rPr>
              <w:t>73</w:t>
            </w:r>
          </w:p>
        </w:tc>
        <w:tc>
          <w:tcPr>
            <w:tcW w:w="5245" w:type="dxa"/>
            <w:gridSpan w:val="2"/>
          </w:tcPr>
          <w:p w14:paraId="7C2CC2DD"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Ao acessar o site do Município o usuário deverá identificar a</w:t>
            </w:r>
          </w:p>
          <w:p w14:paraId="7D7641D5" w14:textId="5C3C8C46" w:rsidR="00083DF1" w:rsidRPr="00BF6D55" w:rsidRDefault="00BF6D55" w:rsidP="00BF6D55">
            <w:pPr>
              <w:jc w:val="both"/>
              <w:rPr>
                <w:rFonts w:cstheme="minorHAnsi"/>
              </w:rPr>
            </w:pPr>
            <w:r w:rsidRPr="00BF6D55">
              <w:rPr>
                <w:rFonts w:eastAsia="CIDFont+F3" w:cstheme="minorHAnsi"/>
                <w:lang w:val="pt-BR"/>
              </w:rPr>
              <w:t>existência de mensagem na Caixa Postal Eletrônica;</w:t>
            </w:r>
          </w:p>
        </w:tc>
        <w:tc>
          <w:tcPr>
            <w:tcW w:w="1559" w:type="dxa"/>
            <w:gridSpan w:val="3"/>
          </w:tcPr>
          <w:p w14:paraId="3CC87A32" w14:textId="77777777" w:rsidR="00083DF1" w:rsidRPr="00FD6554" w:rsidRDefault="00083DF1" w:rsidP="00EC1287">
            <w:pPr>
              <w:jc w:val="both"/>
              <w:rPr>
                <w:b/>
                <w:bCs/>
                <w:sz w:val="24"/>
                <w:szCs w:val="24"/>
              </w:rPr>
            </w:pPr>
          </w:p>
        </w:tc>
        <w:tc>
          <w:tcPr>
            <w:tcW w:w="1276" w:type="dxa"/>
          </w:tcPr>
          <w:p w14:paraId="7204A6B4" w14:textId="77777777" w:rsidR="00083DF1" w:rsidRPr="00FD6554" w:rsidRDefault="00083DF1" w:rsidP="00EC1287">
            <w:pPr>
              <w:jc w:val="both"/>
              <w:rPr>
                <w:b/>
                <w:bCs/>
                <w:sz w:val="24"/>
                <w:szCs w:val="24"/>
              </w:rPr>
            </w:pPr>
          </w:p>
        </w:tc>
      </w:tr>
      <w:tr w:rsidR="00083DF1" w14:paraId="64538A0F" w14:textId="77777777" w:rsidTr="003E04F9">
        <w:tc>
          <w:tcPr>
            <w:tcW w:w="846" w:type="dxa"/>
          </w:tcPr>
          <w:p w14:paraId="3CE66373" w14:textId="18FBD190" w:rsidR="00083DF1" w:rsidRPr="00FD6554" w:rsidRDefault="00774653" w:rsidP="00EC1287">
            <w:pPr>
              <w:jc w:val="both"/>
              <w:rPr>
                <w:b/>
                <w:bCs/>
                <w:sz w:val="24"/>
                <w:szCs w:val="24"/>
              </w:rPr>
            </w:pPr>
            <w:r>
              <w:rPr>
                <w:b/>
                <w:bCs/>
                <w:sz w:val="24"/>
                <w:szCs w:val="24"/>
              </w:rPr>
              <w:t>2</w:t>
            </w:r>
            <w:r w:rsidR="00BF6D55">
              <w:rPr>
                <w:b/>
                <w:bCs/>
                <w:sz w:val="24"/>
                <w:szCs w:val="24"/>
              </w:rPr>
              <w:t>74</w:t>
            </w:r>
          </w:p>
        </w:tc>
        <w:tc>
          <w:tcPr>
            <w:tcW w:w="5245" w:type="dxa"/>
            <w:gridSpan w:val="2"/>
          </w:tcPr>
          <w:p w14:paraId="5387D7B6"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Deverá permitir que o contribuinte acesse o teor da mensagem bem</w:t>
            </w:r>
          </w:p>
          <w:p w14:paraId="1D6B53E9"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como ter a visualização e identificação dos documentos já lidos</w:t>
            </w:r>
          </w:p>
          <w:p w14:paraId="6D82184D" w14:textId="397ECF9C" w:rsidR="00083DF1" w:rsidRPr="00BF6D55" w:rsidRDefault="00BF6D55" w:rsidP="00BF6D55">
            <w:pPr>
              <w:jc w:val="both"/>
              <w:rPr>
                <w:rFonts w:cstheme="minorHAnsi"/>
              </w:rPr>
            </w:pPr>
            <w:r w:rsidRPr="00BF6D55">
              <w:rPr>
                <w:rFonts w:eastAsia="CIDFont+F3" w:cstheme="minorHAnsi"/>
                <w:lang w:val="pt-BR"/>
              </w:rPr>
              <w:t>daqueles que ainda não foram lidos;</w:t>
            </w:r>
          </w:p>
        </w:tc>
        <w:tc>
          <w:tcPr>
            <w:tcW w:w="1559" w:type="dxa"/>
            <w:gridSpan w:val="3"/>
          </w:tcPr>
          <w:p w14:paraId="32EB46E6" w14:textId="77777777" w:rsidR="00083DF1" w:rsidRPr="00FD6554" w:rsidRDefault="00083DF1" w:rsidP="00EC1287">
            <w:pPr>
              <w:jc w:val="both"/>
              <w:rPr>
                <w:b/>
                <w:bCs/>
                <w:sz w:val="24"/>
                <w:szCs w:val="24"/>
              </w:rPr>
            </w:pPr>
          </w:p>
        </w:tc>
        <w:tc>
          <w:tcPr>
            <w:tcW w:w="1276" w:type="dxa"/>
          </w:tcPr>
          <w:p w14:paraId="070BA207" w14:textId="77777777" w:rsidR="00083DF1" w:rsidRPr="00FD6554" w:rsidRDefault="00083DF1" w:rsidP="00EC1287">
            <w:pPr>
              <w:jc w:val="both"/>
              <w:rPr>
                <w:b/>
                <w:bCs/>
                <w:sz w:val="24"/>
                <w:szCs w:val="24"/>
              </w:rPr>
            </w:pPr>
          </w:p>
        </w:tc>
      </w:tr>
      <w:tr w:rsidR="00083DF1" w14:paraId="58C8E939" w14:textId="77777777" w:rsidTr="003E04F9">
        <w:tc>
          <w:tcPr>
            <w:tcW w:w="846" w:type="dxa"/>
          </w:tcPr>
          <w:p w14:paraId="6C159023" w14:textId="072F2CE4" w:rsidR="00083DF1" w:rsidRPr="00FD6554" w:rsidRDefault="00774653" w:rsidP="00EC1287">
            <w:pPr>
              <w:jc w:val="both"/>
              <w:rPr>
                <w:b/>
                <w:bCs/>
                <w:sz w:val="24"/>
                <w:szCs w:val="24"/>
              </w:rPr>
            </w:pPr>
            <w:r>
              <w:rPr>
                <w:b/>
                <w:bCs/>
                <w:sz w:val="24"/>
                <w:szCs w:val="24"/>
              </w:rPr>
              <w:t>2</w:t>
            </w:r>
            <w:r w:rsidR="00BF6D55">
              <w:rPr>
                <w:b/>
                <w:bCs/>
                <w:sz w:val="24"/>
                <w:szCs w:val="24"/>
              </w:rPr>
              <w:t>75</w:t>
            </w:r>
          </w:p>
        </w:tc>
        <w:tc>
          <w:tcPr>
            <w:tcW w:w="5245" w:type="dxa"/>
            <w:gridSpan w:val="2"/>
          </w:tcPr>
          <w:p w14:paraId="092DB9C3"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Deverá apresentar a informação da data/hora/minuto e segundo de</w:t>
            </w:r>
          </w:p>
          <w:p w14:paraId="3A3C1D1F"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abertura/leitura da informação que será gravada automaticamente</w:t>
            </w:r>
          </w:p>
          <w:p w14:paraId="2F35F957"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no momento em que o contribuinte acessar o conteúdo da respectiva</w:t>
            </w:r>
          </w:p>
          <w:p w14:paraId="124777B1" w14:textId="44AB5898" w:rsidR="00083DF1" w:rsidRPr="00BF6D55" w:rsidRDefault="00BF6D55" w:rsidP="00BF6D55">
            <w:pPr>
              <w:jc w:val="both"/>
              <w:rPr>
                <w:rFonts w:cstheme="minorHAnsi"/>
              </w:rPr>
            </w:pPr>
            <w:r w:rsidRPr="00BF6D55">
              <w:rPr>
                <w:rFonts w:eastAsia="CIDFont+F3" w:cstheme="minorHAnsi"/>
                <w:lang w:val="pt-BR"/>
              </w:rPr>
              <w:t>mensagem;</w:t>
            </w:r>
          </w:p>
        </w:tc>
        <w:tc>
          <w:tcPr>
            <w:tcW w:w="1559" w:type="dxa"/>
            <w:gridSpan w:val="3"/>
          </w:tcPr>
          <w:p w14:paraId="5AC78735" w14:textId="77777777" w:rsidR="00083DF1" w:rsidRPr="00FD6554" w:rsidRDefault="00083DF1" w:rsidP="00EC1287">
            <w:pPr>
              <w:jc w:val="both"/>
              <w:rPr>
                <w:b/>
                <w:bCs/>
                <w:sz w:val="24"/>
                <w:szCs w:val="24"/>
              </w:rPr>
            </w:pPr>
          </w:p>
        </w:tc>
        <w:tc>
          <w:tcPr>
            <w:tcW w:w="1276" w:type="dxa"/>
          </w:tcPr>
          <w:p w14:paraId="339AE827" w14:textId="77777777" w:rsidR="00083DF1" w:rsidRPr="00FD6554" w:rsidRDefault="00083DF1" w:rsidP="00EC1287">
            <w:pPr>
              <w:jc w:val="both"/>
              <w:rPr>
                <w:b/>
                <w:bCs/>
                <w:sz w:val="24"/>
                <w:szCs w:val="24"/>
              </w:rPr>
            </w:pPr>
          </w:p>
        </w:tc>
      </w:tr>
      <w:tr w:rsidR="00083DF1" w14:paraId="757416DA" w14:textId="77777777" w:rsidTr="003E04F9">
        <w:tc>
          <w:tcPr>
            <w:tcW w:w="846" w:type="dxa"/>
          </w:tcPr>
          <w:p w14:paraId="0538F151" w14:textId="3984EBEF" w:rsidR="00083DF1" w:rsidRPr="00FD6554" w:rsidRDefault="00774653" w:rsidP="00EC1287">
            <w:pPr>
              <w:jc w:val="both"/>
              <w:rPr>
                <w:b/>
                <w:bCs/>
                <w:sz w:val="24"/>
                <w:szCs w:val="24"/>
              </w:rPr>
            </w:pPr>
            <w:r>
              <w:rPr>
                <w:b/>
                <w:bCs/>
                <w:sz w:val="24"/>
                <w:szCs w:val="24"/>
              </w:rPr>
              <w:t>2</w:t>
            </w:r>
            <w:r w:rsidR="00BF6D55">
              <w:rPr>
                <w:b/>
                <w:bCs/>
                <w:sz w:val="24"/>
                <w:szCs w:val="24"/>
              </w:rPr>
              <w:t>76</w:t>
            </w:r>
          </w:p>
        </w:tc>
        <w:tc>
          <w:tcPr>
            <w:tcW w:w="5245" w:type="dxa"/>
            <w:gridSpan w:val="2"/>
          </w:tcPr>
          <w:p w14:paraId="756E91CD"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O início da contagem do prazo legal deverá ocorrer a partir da data</w:t>
            </w:r>
          </w:p>
          <w:p w14:paraId="2DDC665A" w14:textId="77777777" w:rsidR="00BF6D55" w:rsidRPr="00BF6D55" w:rsidRDefault="00BF6D55" w:rsidP="00BF6D55">
            <w:pPr>
              <w:widowControl/>
              <w:autoSpaceDE w:val="0"/>
              <w:autoSpaceDN w:val="0"/>
              <w:adjustRightInd w:val="0"/>
              <w:rPr>
                <w:rFonts w:eastAsia="CIDFont+F3" w:cstheme="minorHAnsi"/>
                <w:lang w:val="pt-BR"/>
              </w:rPr>
            </w:pPr>
            <w:r w:rsidRPr="00BF6D55">
              <w:rPr>
                <w:rFonts w:eastAsia="CIDFont+F3" w:cstheme="minorHAnsi"/>
                <w:lang w:val="pt-BR"/>
              </w:rPr>
              <w:t>em que o contribuinte acessou o conteúdo da mensagem recebida</w:t>
            </w:r>
          </w:p>
          <w:p w14:paraId="748E5211" w14:textId="7B4F4E5A" w:rsidR="00083DF1" w:rsidRPr="00BF6D55" w:rsidRDefault="00BF6D55" w:rsidP="00BF6D55">
            <w:pPr>
              <w:jc w:val="both"/>
              <w:rPr>
                <w:rFonts w:cstheme="minorHAnsi"/>
              </w:rPr>
            </w:pPr>
            <w:r w:rsidRPr="00BF6D55">
              <w:rPr>
                <w:rFonts w:eastAsia="CIDFont+F3" w:cstheme="minorHAnsi"/>
                <w:lang w:val="pt-BR"/>
              </w:rPr>
              <w:t>ou a partir do prazo máximo permitido pela legislação;</w:t>
            </w:r>
          </w:p>
        </w:tc>
        <w:tc>
          <w:tcPr>
            <w:tcW w:w="1559" w:type="dxa"/>
            <w:gridSpan w:val="3"/>
          </w:tcPr>
          <w:p w14:paraId="12EF455F" w14:textId="77777777" w:rsidR="00083DF1" w:rsidRPr="00FD6554" w:rsidRDefault="00083DF1" w:rsidP="00EC1287">
            <w:pPr>
              <w:jc w:val="both"/>
              <w:rPr>
                <w:b/>
                <w:bCs/>
                <w:sz w:val="24"/>
                <w:szCs w:val="24"/>
              </w:rPr>
            </w:pPr>
          </w:p>
        </w:tc>
        <w:tc>
          <w:tcPr>
            <w:tcW w:w="1276" w:type="dxa"/>
          </w:tcPr>
          <w:p w14:paraId="00451645" w14:textId="77777777" w:rsidR="00083DF1" w:rsidRPr="00FD6554" w:rsidRDefault="00083DF1" w:rsidP="00EC1287">
            <w:pPr>
              <w:jc w:val="both"/>
              <w:rPr>
                <w:b/>
                <w:bCs/>
                <w:sz w:val="24"/>
                <w:szCs w:val="24"/>
              </w:rPr>
            </w:pPr>
          </w:p>
        </w:tc>
      </w:tr>
      <w:tr w:rsidR="00083DF1" w14:paraId="49CB7334" w14:textId="77777777" w:rsidTr="003E04F9">
        <w:tc>
          <w:tcPr>
            <w:tcW w:w="846" w:type="dxa"/>
          </w:tcPr>
          <w:p w14:paraId="7E3C9980" w14:textId="541F799C" w:rsidR="00083DF1" w:rsidRPr="00FD6554" w:rsidRDefault="00774653" w:rsidP="00EC1287">
            <w:pPr>
              <w:jc w:val="both"/>
              <w:rPr>
                <w:b/>
                <w:bCs/>
                <w:sz w:val="24"/>
                <w:szCs w:val="24"/>
              </w:rPr>
            </w:pPr>
            <w:r>
              <w:rPr>
                <w:b/>
                <w:bCs/>
                <w:sz w:val="24"/>
                <w:szCs w:val="24"/>
              </w:rPr>
              <w:t>2</w:t>
            </w:r>
            <w:r w:rsidR="00BF6D55">
              <w:rPr>
                <w:b/>
                <w:bCs/>
                <w:sz w:val="24"/>
                <w:szCs w:val="24"/>
              </w:rPr>
              <w:t>77</w:t>
            </w:r>
          </w:p>
        </w:tc>
        <w:tc>
          <w:tcPr>
            <w:tcW w:w="5245" w:type="dxa"/>
            <w:gridSpan w:val="2"/>
          </w:tcPr>
          <w:p w14:paraId="3A099648" w14:textId="77777777" w:rsidR="00BF6D55" w:rsidRPr="00554694" w:rsidRDefault="00BF6D55" w:rsidP="00BF6D55">
            <w:pPr>
              <w:widowControl/>
              <w:autoSpaceDE w:val="0"/>
              <w:autoSpaceDN w:val="0"/>
              <w:adjustRightInd w:val="0"/>
              <w:rPr>
                <w:rFonts w:eastAsia="CIDFont+F3" w:cstheme="minorHAnsi"/>
                <w:lang w:val="pt-BR"/>
              </w:rPr>
            </w:pPr>
            <w:r w:rsidRPr="00554694">
              <w:rPr>
                <w:rFonts w:eastAsia="CIDFont+F3" w:cstheme="minorHAnsi"/>
                <w:lang w:val="pt-BR"/>
              </w:rPr>
              <w:t>Deverá permitir a inclusão de um parâmetro que defina qual o prazo</w:t>
            </w:r>
          </w:p>
          <w:p w14:paraId="1CD71902" w14:textId="77777777" w:rsidR="00BF6D55" w:rsidRPr="00554694" w:rsidRDefault="00BF6D55" w:rsidP="00BF6D55">
            <w:pPr>
              <w:widowControl/>
              <w:autoSpaceDE w:val="0"/>
              <w:autoSpaceDN w:val="0"/>
              <w:adjustRightInd w:val="0"/>
              <w:rPr>
                <w:rFonts w:eastAsia="CIDFont+F3" w:cstheme="minorHAnsi"/>
                <w:lang w:val="pt-BR"/>
              </w:rPr>
            </w:pPr>
            <w:r w:rsidRPr="00554694">
              <w:rPr>
                <w:rFonts w:eastAsia="CIDFont+F3" w:cstheme="minorHAnsi"/>
                <w:lang w:val="pt-BR"/>
              </w:rPr>
              <w:t>que o a Caixa Postal Eletrônica deverá considerar como “mensagem</w:t>
            </w:r>
          </w:p>
          <w:p w14:paraId="02E714D5" w14:textId="77777777" w:rsidR="00BF6D55" w:rsidRPr="00554694" w:rsidRDefault="00BF6D55" w:rsidP="00BF6D55">
            <w:pPr>
              <w:widowControl/>
              <w:autoSpaceDE w:val="0"/>
              <w:autoSpaceDN w:val="0"/>
              <w:adjustRightInd w:val="0"/>
              <w:rPr>
                <w:rFonts w:eastAsia="CIDFont+F3" w:cstheme="minorHAnsi"/>
                <w:lang w:val="pt-BR"/>
              </w:rPr>
            </w:pPr>
            <w:r w:rsidRPr="00554694">
              <w:rPr>
                <w:rFonts w:eastAsia="CIDFont+F3" w:cstheme="minorHAnsi"/>
                <w:lang w:val="pt-BR"/>
              </w:rPr>
              <w:t>recebida tacitamente” nos casos dos contribuintes não acessarem a</w:t>
            </w:r>
          </w:p>
          <w:p w14:paraId="75D9B3E4" w14:textId="7616DE35" w:rsidR="00083DF1" w:rsidRPr="00554694" w:rsidRDefault="00BF6D55" w:rsidP="00BF6D55">
            <w:pPr>
              <w:jc w:val="both"/>
              <w:rPr>
                <w:rFonts w:cstheme="minorHAnsi"/>
              </w:rPr>
            </w:pPr>
            <w:r w:rsidRPr="00554694">
              <w:rPr>
                <w:rFonts w:eastAsia="CIDFont+F3" w:cstheme="minorHAnsi"/>
                <w:lang w:val="pt-BR"/>
              </w:rPr>
              <w:t>mesma no prazo legalmente determinado.</w:t>
            </w:r>
          </w:p>
        </w:tc>
        <w:tc>
          <w:tcPr>
            <w:tcW w:w="1559" w:type="dxa"/>
            <w:gridSpan w:val="3"/>
          </w:tcPr>
          <w:p w14:paraId="3BD71D5A" w14:textId="77777777" w:rsidR="00083DF1" w:rsidRPr="00FD6554" w:rsidRDefault="00083DF1" w:rsidP="00EC1287">
            <w:pPr>
              <w:jc w:val="both"/>
              <w:rPr>
                <w:b/>
                <w:bCs/>
                <w:sz w:val="24"/>
                <w:szCs w:val="24"/>
              </w:rPr>
            </w:pPr>
          </w:p>
        </w:tc>
        <w:tc>
          <w:tcPr>
            <w:tcW w:w="1276" w:type="dxa"/>
          </w:tcPr>
          <w:p w14:paraId="468DD259" w14:textId="77777777" w:rsidR="00083DF1" w:rsidRPr="00FD6554" w:rsidRDefault="00083DF1" w:rsidP="00EC1287">
            <w:pPr>
              <w:jc w:val="both"/>
              <w:rPr>
                <w:b/>
                <w:bCs/>
                <w:sz w:val="24"/>
                <w:szCs w:val="24"/>
              </w:rPr>
            </w:pPr>
          </w:p>
        </w:tc>
      </w:tr>
      <w:tr w:rsidR="00083DF1" w14:paraId="002C6ACB" w14:textId="77777777" w:rsidTr="003E04F9">
        <w:tc>
          <w:tcPr>
            <w:tcW w:w="846" w:type="dxa"/>
          </w:tcPr>
          <w:p w14:paraId="039B3C00" w14:textId="6B79FD86" w:rsidR="00083DF1" w:rsidRPr="00FD6554" w:rsidRDefault="00774653" w:rsidP="00EC1287">
            <w:pPr>
              <w:jc w:val="both"/>
              <w:rPr>
                <w:b/>
                <w:bCs/>
                <w:sz w:val="24"/>
                <w:szCs w:val="24"/>
              </w:rPr>
            </w:pPr>
            <w:r>
              <w:rPr>
                <w:b/>
                <w:bCs/>
                <w:sz w:val="24"/>
                <w:szCs w:val="24"/>
              </w:rPr>
              <w:t>2</w:t>
            </w:r>
            <w:r w:rsidR="00BF6D55">
              <w:rPr>
                <w:b/>
                <w:bCs/>
                <w:sz w:val="24"/>
                <w:szCs w:val="24"/>
              </w:rPr>
              <w:t>78</w:t>
            </w:r>
          </w:p>
        </w:tc>
        <w:tc>
          <w:tcPr>
            <w:tcW w:w="5245" w:type="dxa"/>
            <w:gridSpan w:val="2"/>
          </w:tcPr>
          <w:p w14:paraId="08D7EF68" w14:textId="77777777" w:rsidR="00BF6D55" w:rsidRPr="00554694" w:rsidRDefault="00BF6D55" w:rsidP="00BF6D55">
            <w:pPr>
              <w:widowControl/>
              <w:autoSpaceDE w:val="0"/>
              <w:autoSpaceDN w:val="0"/>
              <w:adjustRightInd w:val="0"/>
              <w:rPr>
                <w:rFonts w:eastAsia="CIDFont+F3" w:cstheme="minorHAnsi"/>
                <w:lang w:val="pt-BR"/>
              </w:rPr>
            </w:pPr>
            <w:r w:rsidRPr="00554694">
              <w:rPr>
                <w:rFonts w:eastAsia="CIDFont+F3" w:cstheme="minorHAnsi"/>
                <w:lang w:val="pt-BR"/>
              </w:rPr>
              <w:t>Ao acessar o Domicílio Eletrônico do Contribuinte, permitir que o</w:t>
            </w:r>
          </w:p>
          <w:p w14:paraId="75598C10" w14:textId="5F081776" w:rsidR="00083DF1" w:rsidRPr="00554694" w:rsidRDefault="00BF6D55" w:rsidP="00BF6D55">
            <w:pPr>
              <w:jc w:val="both"/>
              <w:rPr>
                <w:rFonts w:cstheme="minorHAnsi"/>
              </w:rPr>
            </w:pPr>
            <w:r w:rsidRPr="00554694">
              <w:rPr>
                <w:rFonts w:eastAsia="CIDFont+F3" w:cstheme="minorHAnsi"/>
                <w:lang w:val="pt-BR"/>
              </w:rPr>
              <w:t>Contribuinte exporte em PDF o documento recebido;</w:t>
            </w:r>
          </w:p>
        </w:tc>
        <w:tc>
          <w:tcPr>
            <w:tcW w:w="1559" w:type="dxa"/>
            <w:gridSpan w:val="3"/>
          </w:tcPr>
          <w:p w14:paraId="075F2745" w14:textId="77777777" w:rsidR="00083DF1" w:rsidRPr="00FD6554" w:rsidRDefault="00083DF1" w:rsidP="00EC1287">
            <w:pPr>
              <w:jc w:val="both"/>
              <w:rPr>
                <w:b/>
                <w:bCs/>
                <w:sz w:val="24"/>
                <w:szCs w:val="24"/>
              </w:rPr>
            </w:pPr>
          </w:p>
        </w:tc>
        <w:tc>
          <w:tcPr>
            <w:tcW w:w="1276" w:type="dxa"/>
          </w:tcPr>
          <w:p w14:paraId="68723371" w14:textId="77777777" w:rsidR="00083DF1" w:rsidRPr="00FD6554" w:rsidRDefault="00083DF1" w:rsidP="00EC1287">
            <w:pPr>
              <w:jc w:val="both"/>
              <w:rPr>
                <w:b/>
                <w:bCs/>
                <w:sz w:val="24"/>
                <w:szCs w:val="24"/>
              </w:rPr>
            </w:pPr>
          </w:p>
        </w:tc>
      </w:tr>
      <w:tr w:rsidR="00554694" w14:paraId="59173987" w14:textId="77777777" w:rsidTr="003E04F9">
        <w:tc>
          <w:tcPr>
            <w:tcW w:w="8926" w:type="dxa"/>
            <w:gridSpan w:val="7"/>
          </w:tcPr>
          <w:p w14:paraId="34E89134" w14:textId="18F94ECF" w:rsidR="00554694" w:rsidRPr="00554694" w:rsidRDefault="00554694" w:rsidP="0008072A">
            <w:pPr>
              <w:jc w:val="center"/>
              <w:rPr>
                <w:rFonts w:cstheme="minorHAnsi"/>
                <w:b/>
                <w:bCs/>
                <w:sz w:val="24"/>
                <w:szCs w:val="24"/>
              </w:rPr>
            </w:pPr>
            <w:r w:rsidRPr="00554694">
              <w:rPr>
                <w:rFonts w:eastAsia="CIDFont+F5" w:cstheme="minorHAnsi"/>
                <w:b/>
                <w:bCs/>
                <w:sz w:val="24"/>
                <w:szCs w:val="24"/>
                <w:lang w:val="pt-BR"/>
              </w:rPr>
              <w:t>Requisitos de Relatórios e Consultas</w:t>
            </w:r>
          </w:p>
        </w:tc>
      </w:tr>
      <w:tr w:rsidR="00554694" w14:paraId="5058BC8A" w14:textId="77777777" w:rsidTr="003E04F9">
        <w:tc>
          <w:tcPr>
            <w:tcW w:w="8926" w:type="dxa"/>
            <w:gridSpan w:val="7"/>
          </w:tcPr>
          <w:p w14:paraId="6A45B290" w14:textId="77777777" w:rsidR="00554694" w:rsidRDefault="00554694" w:rsidP="00EC1287">
            <w:pPr>
              <w:jc w:val="both"/>
              <w:rPr>
                <w:b/>
                <w:bCs/>
                <w:sz w:val="24"/>
                <w:szCs w:val="24"/>
              </w:rPr>
            </w:pPr>
          </w:p>
          <w:p w14:paraId="62E0F802" w14:textId="77777777" w:rsidR="00554694" w:rsidRPr="00554694" w:rsidRDefault="00554694" w:rsidP="00554694">
            <w:pPr>
              <w:widowControl/>
              <w:autoSpaceDE w:val="0"/>
              <w:autoSpaceDN w:val="0"/>
              <w:adjustRightInd w:val="0"/>
              <w:rPr>
                <w:rFonts w:eastAsia="CIDFont+F5" w:cstheme="minorHAnsi"/>
                <w:b/>
                <w:bCs/>
                <w:sz w:val="24"/>
                <w:szCs w:val="24"/>
                <w:lang w:val="pt-BR"/>
              </w:rPr>
            </w:pPr>
            <w:r w:rsidRPr="00554694">
              <w:rPr>
                <w:rFonts w:eastAsia="CIDFont+F5" w:cstheme="minorHAnsi"/>
                <w:b/>
                <w:bCs/>
                <w:sz w:val="24"/>
                <w:szCs w:val="24"/>
                <w:lang w:val="pt-BR"/>
              </w:rPr>
              <w:t>O sistema de gestão do ISSQN deve permitir a geração de relatórios que possibilitem ao</w:t>
            </w:r>
          </w:p>
          <w:p w14:paraId="6B975AF6" w14:textId="77777777" w:rsidR="00554694" w:rsidRPr="00554694" w:rsidRDefault="00554694" w:rsidP="00554694">
            <w:pPr>
              <w:widowControl/>
              <w:autoSpaceDE w:val="0"/>
              <w:autoSpaceDN w:val="0"/>
              <w:adjustRightInd w:val="0"/>
              <w:rPr>
                <w:rFonts w:eastAsia="CIDFont+F5" w:cstheme="minorHAnsi"/>
                <w:b/>
                <w:bCs/>
                <w:sz w:val="24"/>
                <w:szCs w:val="24"/>
                <w:lang w:val="pt-BR"/>
              </w:rPr>
            </w:pPr>
            <w:r w:rsidRPr="00554694">
              <w:rPr>
                <w:rFonts w:eastAsia="CIDFont+F5" w:cstheme="minorHAnsi"/>
                <w:b/>
                <w:bCs/>
                <w:sz w:val="24"/>
                <w:szCs w:val="24"/>
                <w:lang w:val="pt-BR"/>
              </w:rPr>
              <w:t>corpo de fiscalização e a administração tributária acompanharem o comportamento da</w:t>
            </w:r>
          </w:p>
          <w:p w14:paraId="28898156" w14:textId="77777777" w:rsidR="00554694" w:rsidRPr="00554694" w:rsidRDefault="00554694" w:rsidP="00554694">
            <w:pPr>
              <w:widowControl/>
              <w:autoSpaceDE w:val="0"/>
              <w:autoSpaceDN w:val="0"/>
              <w:adjustRightInd w:val="0"/>
              <w:rPr>
                <w:rFonts w:eastAsia="CIDFont+F5" w:cstheme="minorHAnsi"/>
                <w:b/>
                <w:bCs/>
                <w:sz w:val="24"/>
                <w:szCs w:val="24"/>
                <w:lang w:val="pt-BR"/>
              </w:rPr>
            </w:pPr>
            <w:r w:rsidRPr="00554694">
              <w:rPr>
                <w:rFonts w:eastAsia="CIDFont+F5" w:cstheme="minorHAnsi"/>
                <w:b/>
                <w:bCs/>
                <w:sz w:val="24"/>
                <w:szCs w:val="24"/>
                <w:lang w:val="pt-BR"/>
              </w:rPr>
              <w:lastRenderedPageBreak/>
              <w:t>evolução de arrecadação do Município através dos históricos comparativos entre os</w:t>
            </w:r>
          </w:p>
          <w:p w14:paraId="3E337E5C" w14:textId="77777777" w:rsidR="00554694" w:rsidRPr="00554694" w:rsidRDefault="00554694" w:rsidP="00554694">
            <w:pPr>
              <w:widowControl/>
              <w:autoSpaceDE w:val="0"/>
              <w:autoSpaceDN w:val="0"/>
              <w:adjustRightInd w:val="0"/>
              <w:rPr>
                <w:rFonts w:eastAsia="CIDFont+F5" w:cstheme="minorHAnsi"/>
                <w:b/>
                <w:bCs/>
                <w:sz w:val="24"/>
                <w:szCs w:val="24"/>
                <w:lang w:val="pt-BR"/>
              </w:rPr>
            </w:pPr>
            <w:r w:rsidRPr="00554694">
              <w:rPr>
                <w:rFonts w:eastAsia="CIDFont+F5" w:cstheme="minorHAnsi"/>
                <w:b/>
                <w:bCs/>
                <w:sz w:val="24"/>
                <w:szCs w:val="24"/>
                <w:lang w:val="pt-BR"/>
              </w:rPr>
              <w:t>exercícios fiscais e períodos de competência, permitindo a realização de análises gerenciais</w:t>
            </w:r>
          </w:p>
          <w:p w14:paraId="58835926" w14:textId="77777777" w:rsidR="00554694" w:rsidRPr="00554694" w:rsidRDefault="00554694" w:rsidP="00554694">
            <w:pPr>
              <w:widowControl/>
              <w:autoSpaceDE w:val="0"/>
              <w:autoSpaceDN w:val="0"/>
              <w:adjustRightInd w:val="0"/>
              <w:rPr>
                <w:rFonts w:eastAsia="CIDFont+F5" w:cstheme="minorHAnsi"/>
                <w:b/>
                <w:bCs/>
                <w:sz w:val="24"/>
                <w:szCs w:val="24"/>
                <w:lang w:val="pt-BR"/>
              </w:rPr>
            </w:pPr>
            <w:r w:rsidRPr="00554694">
              <w:rPr>
                <w:rFonts w:eastAsia="CIDFont+F5" w:cstheme="minorHAnsi"/>
                <w:b/>
                <w:bCs/>
                <w:sz w:val="24"/>
                <w:szCs w:val="24"/>
                <w:lang w:val="pt-BR"/>
              </w:rPr>
              <w:t>e financeiras. Dentre as funcionalidades, destacam-se:</w:t>
            </w:r>
          </w:p>
          <w:p w14:paraId="5ED29987" w14:textId="545A4376" w:rsidR="00554694" w:rsidRPr="00FD6554" w:rsidRDefault="00554694" w:rsidP="00554694">
            <w:pPr>
              <w:jc w:val="both"/>
              <w:rPr>
                <w:b/>
                <w:bCs/>
                <w:sz w:val="24"/>
                <w:szCs w:val="24"/>
              </w:rPr>
            </w:pPr>
          </w:p>
        </w:tc>
      </w:tr>
      <w:tr w:rsidR="00083DF1" w14:paraId="59D81643" w14:textId="77777777" w:rsidTr="003E04F9">
        <w:tc>
          <w:tcPr>
            <w:tcW w:w="846" w:type="dxa"/>
          </w:tcPr>
          <w:p w14:paraId="69C0EA13" w14:textId="1A3ACEE2" w:rsidR="00083DF1" w:rsidRPr="00FD6554" w:rsidRDefault="00774653" w:rsidP="00EC1287">
            <w:pPr>
              <w:jc w:val="both"/>
              <w:rPr>
                <w:b/>
                <w:bCs/>
                <w:sz w:val="24"/>
                <w:szCs w:val="24"/>
              </w:rPr>
            </w:pPr>
            <w:r>
              <w:rPr>
                <w:b/>
                <w:bCs/>
                <w:sz w:val="24"/>
                <w:szCs w:val="24"/>
              </w:rPr>
              <w:lastRenderedPageBreak/>
              <w:t>279</w:t>
            </w:r>
          </w:p>
        </w:tc>
        <w:tc>
          <w:tcPr>
            <w:tcW w:w="5245" w:type="dxa"/>
            <w:gridSpan w:val="2"/>
          </w:tcPr>
          <w:p w14:paraId="28E0D94F" w14:textId="1B6A8CB2" w:rsidR="00083DF1" w:rsidRPr="00774653" w:rsidRDefault="00774653" w:rsidP="00EC1287">
            <w:pPr>
              <w:jc w:val="both"/>
              <w:rPr>
                <w:rFonts w:cstheme="minorHAnsi"/>
              </w:rPr>
            </w:pPr>
            <w:r w:rsidRPr="00774653">
              <w:rPr>
                <w:rFonts w:eastAsia="CIDFont+F3" w:cstheme="minorHAnsi"/>
                <w:lang w:val="pt-BR"/>
              </w:rPr>
              <w:t>Consultar os registros do Cadastro Econômico de Contribuintes;</w:t>
            </w:r>
          </w:p>
        </w:tc>
        <w:tc>
          <w:tcPr>
            <w:tcW w:w="1559" w:type="dxa"/>
            <w:gridSpan w:val="3"/>
          </w:tcPr>
          <w:p w14:paraId="54FD6F95" w14:textId="77777777" w:rsidR="00083DF1" w:rsidRPr="00FD6554" w:rsidRDefault="00083DF1" w:rsidP="00EC1287">
            <w:pPr>
              <w:jc w:val="both"/>
              <w:rPr>
                <w:b/>
                <w:bCs/>
                <w:sz w:val="24"/>
                <w:szCs w:val="24"/>
              </w:rPr>
            </w:pPr>
          </w:p>
        </w:tc>
        <w:tc>
          <w:tcPr>
            <w:tcW w:w="1276" w:type="dxa"/>
          </w:tcPr>
          <w:p w14:paraId="19AE96B3" w14:textId="77777777" w:rsidR="00083DF1" w:rsidRPr="00FD6554" w:rsidRDefault="00083DF1" w:rsidP="00EC1287">
            <w:pPr>
              <w:jc w:val="both"/>
              <w:rPr>
                <w:b/>
                <w:bCs/>
                <w:sz w:val="24"/>
                <w:szCs w:val="24"/>
              </w:rPr>
            </w:pPr>
          </w:p>
        </w:tc>
      </w:tr>
      <w:tr w:rsidR="00554694" w14:paraId="3CCF85FD" w14:textId="77777777" w:rsidTr="003E04F9">
        <w:tc>
          <w:tcPr>
            <w:tcW w:w="846" w:type="dxa"/>
          </w:tcPr>
          <w:p w14:paraId="7F5BF288" w14:textId="3AC5BA2B" w:rsidR="00554694" w:rsidRPr="00FD6554" w:rsidRDefault="00774653" w:rsidP="00EC1287">
            <w:pPr>
              <w:jc w:val="both"/>
              <w:rPr>
                <w:b/>
                <w:bCs/>
                <w:sz w:val="24"/>
                <w:szCs w:val="24"/>
              </w:rPr>
            </w:pPr>
            <w:r>
              <w:rPr>
                <w:b/>
                <w:bCs/>
                <w:sz w:val="24"/>
                <w:szCs w:val="24"/>
              </w:rPr>
              <w:t>280</w:t>
            </w:r>
          </w:p>
        </w:tc>
        <w:tc>
          <w:tcPr>
            <w:tcW w:w="5245" w:type="dxa"/>
            <w:gridSpan w:val="2"/>
          </w:tcPr>
          <w:p w14:paraId="0574422C" w14:textId="33696E53" w:rsidR="00554694" w:rsidRPr="00774653" w:rsidRDefault="00774653" w:rsidP="00EC1287">
            <w:pPr>
              <w:jc w:val="both"/>
              <w:rPr>
                <w:rFonts w:cstheme="minorHAnsi"/>
              </w:rPr>
            </w:pPr>
            <w:r w:rsidRPr="00774653">
              <w:rPr>
                <w:rFonts w:eastAsia="CIDFont+F3" w:cstheme="minorHAnsi"/>
                <w:lang w:val="pt-BR"/>
              </w:rPr>
              <w:t>Consultar as tabelas de atividades e alíquotas do Município;</w:t>
            </w:r>
          </w:p>
        </w:tc>
        <w:tc>
          <w:tcPr>
            <w:tcW w:w="1559" w:type="dxa"/>
            <w:gridSpan w:val="3"/>
          </w:tcPr>
          <w:p w14:paraId="581B41B6" w14:textId="77777777" w:rsidR="00554694" w:rsidRPr="00FD6554" w:rsidRDefault="00554694" w:rsidP="00EC1287">
            <w:pPr>
              <w:jc w:val="both"/>
              <w:rPr>
                <w:b/>
                <w:bCs/>
                <w:sz w:val="24"/>
                <w:szCs w:val="24"/>
              </w:rPr>
            </w:pPr>
          </w:p>
        </w:tc>
        <w:tc>
          <w:tcPr>
            <w:tcW w:w="1276" w:type="dxa"/>
          </w:tcPr>
          <w:p w14:paraId="28B4D802" w14:textId="77777777" w:rsidR="00554694" w:rsidRPr="00FD6554" w:rsidRDefault="00554694" w:rsidP="00EC1287">
            <w:pPr>
              <w:jc w:val="both"/>
              <w:rPr>
                <w:b/>
                <w:bCs/>
                <w:sz w:val="24"/>
                <w:szCs w:val="24"/>
              </w:rPr>
            </w:pPr>
          </w:p>
        </w:tc>
      </w:tr>
      <w:tr w:rsidR="00554694" w14:paraId="21694446" w14:textId="77777777" w:rsidTr="003E04F9">
        <w:tc>
          <w:tcPr>
            <w:tcW w:w="846" w:type="dxa"/>
          </w:tcPr>
          <w:p w14:paraId="0A2EAFD7" w14:textId="206D8F78" w:rsidR="00554694" w:rsidRPr="00FD6554" w:rsidRDefault="00774653" w:rsidP="00EC1287">
            <w:pPr>
              <w:jc w:val="both"/>
              <w:rPr>
                <w:b/>
                <w:bCs/>
                <w:sz w:val="24"/>
                <w:szCs w:val="24"/>
              </w:rPr>
            </w:pPr>
            <w:r>
              <w:rPr>
                <w:b/>
                <w:bCs/>
                <w:sz w:val="24"/>
                <w:szCs w:val="24"/>
              </w:rPr>
              <w:t>281</w:t>
            </w:r>
          </w:p>
        </w:tc>
        <w:tc>
          <w:tcPr>
            <w:tcW w:w="5245" w:type="dxa"/>
            <w:gridSpan w:val="2"/>
          </w:tcPr>
          <w:p w14:paraId="591EC0DB" w14:textId="77777777" w:rsidR="00774653" w:rsidRPr="00774653" w:rsidRDefault="00774653" w:rsidP="00774653">
            <w:pPr>
              <w:widowControl/>
              <w:autoSpaceDE w:val="0"/>
              <w:autoSpaceDN w:val="0"/>
              <w:adjustRightInd w:val="0"/>
              <w:rPr>
                <w:rFonts w:eastAsia="CIDFont+F3" w:cstheme="minorHAnsi"/>
                <w:lang w:val="pt-BR"/>
              </w:rPr>
            </w:pPr>
            <w:r w:rsidRPr="00774653">
              <w:rPr>
                <w:rFonts w:eastAsia="CIDFont+F3" w:cstheme="minorHAnsi"/>
                <w:lang w:val="pt-BR"/>
              </w:rPr>
              <w:t>Permitir a realização de consultas da arrecadação por atividade do</w:t>
            </w:r>
          </w:p>
          <w:p w14:paraId="3C1C9330" w14:textId="0BD9779D" w:rsidR="00554694" w:rsidRPr="00774653" w:rsidRDefault="00774653" w:rsidP="00774653">
            <w:pPr>
              <w:jc w:val="both"/>
              <w:rPr>
                <w:rFonts w:cstheme="minorHAnsi"/>
              </w:rPr>
            </w:pPr>
            <w:r w:rsidRPr="00774653">
              <w:rPr>
                <w:rFonts w:eastAsia="CIDFont+F3" w:cstheme="minorHAnsi"/>
                <w:lang w:val="pt-BR"/>
              </w:rPr>
              <w:t>CNAE;</w:t>
            </w:r>
          </w:p>
        </w:tc>
        <w:tc>
          <w:tcPr>
            <w:tcW w:w="1559" w:type="dxa"/>
            <w:gridSpan w:val="3"/>
          </w:tcPr>
          <w:p w14:paraId="2F47683D" w14:textId="77777777" w:rsidR="00554694" w:rsidRPr="00FD6554" w:rsidRDefault="00554694" w:rsidP="00EC1287">
            <w:pPr>
              <w:jc w:val="both"/>
              <w:rPr>
                <w:b/>
                <w:bCs/>
                <w:sz w:val="24"/>
                <w:szCs w:val="24"/>
              </w:rPr>
            </w:pPr>
          </w:p>
        </w:tc>
        <w:tc>
          <w:tcPr>
            <w:tcW w:w="1276" w:type="dxa"/>
          </w:tcPr>
          <w:p w14:paraId="6176B0CB" w14:textId="77777777" w:rsidR="00554694" w:rsidRPr="00FD6554" w:rsidRDefault="00554694" w:rsidP="00EC1287">
            <w:pPr>
              <w:jc w:val="both"/>
              <w:rPr>
                <w:b/>
                <w:bCs/>
                <w:sz w:val="24"/>
                <w:szCs w:val="24"/>
              </w:rPr>
            </w:pPr>
          </w:p>
        </w:tc>
      </w:tr>
      <w:tr w:rsidR="00554694" w14:paraId="3269ABB1" w14:textId="77777777" w:rsidTr="003E04F9">
        <w:tc>
          <w:tcPr>
            <w:tcW w:w="846" w:type="dxa"/>
          </w:tcPr>
          <w:p w14:paraId="04249815" w14:textId="73D35846" w:rsidR="00554694" w:rsidRPr="00FD6554" w:rsidRDefault="00774653" w:rsidP="00EC1287">
            <w:pPr>
              <w:jc w:val="both"/>
              <w:rPr>
                <w:b/>
                <w:bCs/>
                <w:sz w:val="24"/>
                <w:szCs w:val="24"/>
              </w:rPr>
            </w:pPr>
            <w:r>
              <w:rPr>
                <w:b/>
                <w:bCs/>
                <w:sz w:val="24"/>
                <w:szCs w:val="24"/>
              </w:rPr>
              <w:t>282</w:t>
            </w:r>
          </w:p>
        </w:tc>
        <w:tc>
          <w:tcPr>
            <w:tcW w:w="5245" w:type="dxa"/>
            <w:gridSpan w:val="2"/>
          </w:tcPr>
          <w:p w14:paraId="34E29621" w14:textId="77777777" w:rsidR="00774653" w:rsidRPr="00774653" w:rsidRDefault="00774653" w:rsidP="00774653">
            <w:pPr>
              <w:widowControl/>
              <w:autoSpaceDE w:val="0"/>
              <w:autoSpaceDN w:val="0"/>
              <w:adjustRightInd w:val="0"/>
              <w:rPr>
                <w:rFonts w:eastAsia="CIDFont+F3" w:cstheme="minorHAnsi"/>
                <w:lang w:val="pt-BR"/>
              </w:rPr>
            </w:pPr>
            <w:r w:rsidRPr="00774653">
              <w:rPr>
                <w:rFonts w:eastAsia="CIDFont+F3" w:cstheme="minorHAnsi"/>
                <w:lang w:val="pt-BR"/>
              </w:rPr>
              <w:t>Permitir a realização de consultas de arrecadação por tipo de</w:t>
            </w:r>
          </w:p>
          <w:p w14:paraId="0AEB0C17" w14:textId="73A64A93" w:rsidR="00554694" w:rsidRPr="00774653" w:rsidRDefault="00774653" w:rsidP="00774653">
            <w:pPr>
              <w:jc w:val="both"/>
              <w:rPr>
                <w:rFonts w:cstheme="minorHAnsi"/>
              </w:rPr>
            </w:pPr>
            <w:r w:rsidRPr="00774653">
              <w:rPr>
                <w:rFonts w:eastAsia="CIDFont+F3" w:cstheme="minorHAnsi"/>
                <w:lang w:val="pt-BR"/>
              </w:rPr>
              <w:t>atividade de serviço do Município;</w:t>
            </w:r>
          </w:p>
        </w:tc>
        <w:tc>
          <w:tcPr>
            <w:tcW w:w="1559" w:type="dxa"/>
            <w:gridSpan w:val="3"/>
          </w:tcPr>
          <w:p w14:paraId="763B7324" w14:textId="77777777" w:rsidR="00554694" w:rsidRPr="00FD6554" w:rsidRDefault="00554694" w:rsidP="00EC1287">
            <w:pPr>
              <w:jc w:val="both"/>
              <w:rPr>
                <w:b/>
                <w:bCs/>
                <w:sz w:val="24"/>
                <w:szCs w:val="24"/>
              </w:rPr>
            </w:pPr>
          </w:p>
        </w:tc>
        <w:tc>
          <w:tcPr>
            <w:tcW w:w="1276" w:type="dxa"/>
          </w:tcPr>
          <w:p w14:paraId="61BD3366" w14:textId="77777777" w:rsidR="00554694" w:rsidRPr="00FD6554" w:rsidRDefault="00554694" w:rsidP="00EC1287">
            <w:pPr>
              <w:jc w:val="both"/>
              <w:rPr>
                <w:b/>
                <w:bCs/>
                <w:sz w:val="24"/>
                <w:szCs w:val="24"/>
              </w:rPr>
            </w:pPr>
          </w:p>
        </w:tc>
      </w:tr>
      <w:tr w:rsidR="00554694" w14:paraId="5F52B5B5" w14:textId="77777777" w:rsidTr="003E04F9">
        <w:tc>
          <w:tcPr>
            <w:tcW w:w="846" w:type="dxa"/>
          </w:tcPr>
          <w:p w14:paraId="3D8B6456" w14:textId="3ECD7B28" w:rsidR="00554694" w:rsidRPr="00FD6554" w:rsidRDefault="00774653" w:rsidP="00EC1287">
            <w:pPr>
              <w:jc w:val="both"/>
              <w:rPr>
                <w:b/>
                <w:bCs/>
                <w:sz w:val="24"/>
                <w:szCs w:val="24"/>
              </w:rPr>
            </w:pPr>
            <w:r>
              <w:rPr>
                <w:b/>
                <w:bCs/>
                <w:sz w:val="24"/>
                <w:szCs w:val="24"/>
              </w:rPr>
              <w:t>283</w:t>
            </w:r>
          </w:p>
        </w:tc>
        <w:tc>
          <w:tcPr>
            <w:tcW w:w="5245" w:type="dxa"/>
            <w:gridSpan w:val="2"/>
          </w:tcPr>
          <w:p w14:paraId="2794FE20" w14:textId="0267D8DF" w:rsidR="00554694" w:rsidRPr="00774653" w:rsidRDefault="00774653" w:rsidP="00EC1287">
            <w:pPr>
              <w:jc w:val="both"/>
              <w:rPr>
                <w:rFonts w:cstheme="minorHAnsi"/>
              </w:rPr>
            </w:pPr>
            <w:r w:rsidRPr="00774653">
              <w:rPr>
                <w:rFonts w:eastAsia="CIDFont+F3" w:cstheme="minorHAnsi"/>
                <w:lang w:val="pt-BR"/>
              </w:rPr>
              <w:t>Permitir a realização de consultas dos créditos gerados pelo Sistema;</w:t>
            </w:r>
          </w:p>
        </w:tc>
        <w:tc>
          <w:tcPr>
            <w:tcW w:w="1559" w:type="dxa"/>
            <w:gridSpan w:val="3"/>
          </w:tcPr>
          <w:p w14:paraId="19E5E506" w14:textId="77777777" w:rsidR="00554694" w:rsidRPr="00FD6554" w:rsidRDefault="00554694" w:rsidP="00EC1287">
            <w:pPr>
              <w:jc w:val="both"/>
              <w:rPr>
                <w:b/>
                <w:bCs/>
                <w:sz w:val="24"/>
                <w:szCs w:val="24"/>
              </w:rPr>
            </w:pPr>
          </w:p>
        </w:tc>
        <w:tc>
          <w:tcPr>
            <w:tcW w:w="1276" w:type="dxa"/>
          </w:tcPr>
          <w:p w14:paraId="238FD107" w14:textId="77777777" w:rsidR="00554694" w:rsidRPr="00FD6554" w:rsidRDefault="00554694" w:rsidP="00EC1287">
            <w:pPr>
              <w:jc w:val="both"/>
              <w:rPr>
                <w:b/>
                <w:bCs/>
                <w:sz w:val="24"/>
                <w:szCs w:val="24"/>
              </w:rPr>
            </w:pPr>
          </w:p>
        </w:tc>
      </w:tr>
      <w:tr w:rsidR="00554694" w14:paraId="57A890AA" w14:textId="77777777" w:rsidTr="003E04F9">
        <w:tc>
          <w:tcPr>
            <w:tcW w:w="846" w:type="dxa"/>
          </w:tcPr>
          <w:p w14:paraId="2EB3485B" w14:textId="4D5BC970" w:rsidR="00554694" w:rsidRPr="00FD6554" w:rsidRDefault="00774653" w:rsidP="00EC1287">
            <w:pPr>
              <w:jc w:val="both"/>
              <w:rPr>
                <w:b/>
                <w:bCs/>
                <w:sz w:val="24"/>
                <w:szCs w:val="24"/>
              </w:rPr>
            </w:pPr>
            <w:r>
              <w:rPr>
                <w:b/>
                <w:bCs/>
                <w:sz w:val="24"/>
                <w:szCs w:val="24"/>
              </w:rPr>
              <w:t>282</w:t>
            </w:r>
          </w:p>
        </w:tc>
        <w:tc>
          <w:tcPr>
            <w:tcW w:w="5245" w:type="dxa"/>
            <w:gridSpan w:val="2"/>
          </w:tcPr>
          <w:p w14:paraId="3DFB2E46" w14:textId="77777777" w:rsidR="00774653" w:rsidRPr="00774653" w:rsidRDefault="00774653" w:rsidP="00774653">
            <w:pPr>
              <w:widowControl/>
              <w:autoSpaceDE w:val="0"/>
              <w:autoSpaceDN w:val="0"/>
              <w:adjustRightInd w:val="0"/>
              <w:rPr>
                <w:rFonts w:eastAsia="CIDFont+F3" w:cstheme="minorHAnsi"/>
                <w:lang w:val="pt-BR"/>
              </w:rPr>
            </w:pPr>
            <w:r w:rsidRPr="00774653">
              <w:rPr>
                <w:rFonts w:eastAsia="CIDFont+F3" w:cstheme="minorHAnsi"/>
                <w:lang w:val="pt-BR"/>
              </w:rPr>
              <w:t>Permitir a consulta de contribuintes por tipo de atividade de serviço</w:t>
            </w:r>
          </w:p>
          <w:p w14:paraId="2EEBA98B" w14:textId="682B07CC" w:rsidR="00554694" w:rsidRPr="00774653" w:rsidRDefault="00774653" w:rsidP="00774653">
            <w:pPr>
              <w:jc w:val="both"/>
              <w:rPr>
                <w:rFonts w:cstheme="minorHAnsi"/>
              </w:rPr>
            </w:pPr>
            <w:r w:rsidRPr="00774653">
              <w:rPr>
                <w:rFonts w:eastAsia="CIDFont+F3" w:cstheme="minorHAnsi"/>
                <w:lang w:val="pt-BR"/>
              </w:rPr>
              <w:t>do município;</w:t>
            </w:r>
          </w:p>
        </w:tc>
        <w:tc>
          <w:tcPr>
            <w:tcW w:w="1559" w:type="dxa"/>
            <w:gridSpan w:val="3"/>
          </w:tcPr>
          <w:p w14:paraId="21D41536" w14:textId="77777777" w:rsidR="00554694" w:rsidRPr="00FD6554" w:rsidRDefault="00554694" w:rsidP="00EC1287">
            <w:pPr>
              <w:jc w:val="both"/>
              <w:rPr>
                <w:b/>
                <w:bCs/>
                <w:sz w:val="24"/>
                <w:szCs w:val="24"/>
              </w:rPr>
            </w:pPr>
          </w:p>
        </w:tc>
        <w:tc>
          <w:tcPr>
            <w:tcW w:w="1276" w:type="dxa"/>
          </w:tcPr>
          <w:p w14:paraId="603E78AE" w14:textId="77777777" w:rsidR="00554694" w:rsidRPr="00FD6554" w:rsidRDefault="00554694" w:rsidP="00EC1287">
            <w:pPr>
              <w:jc w:val="both"/>
              <w:rPr>
                <w:b/>
                <w:bCs/>
                <w:sz w:val="24"/>
                <w:szCs w:val="24"/>
              </w:rPr>
            </w:pPr>
          </w:p>
        </w:tc>
      </w:tr>
      <w:tr w:rsidR="00554694" w14:paraId="66BA3F73" w14:textId="77777777" w:rsidTr="003E04F9">
        <w:tc>
          <w:tcPr>
            <w:tcW w:w="846" w:type="dxa"/>
          </w:tcPr>
          <w:p w14:paraId="33C89A9F" w14:textId="1B497DF9" w:rsidR="00554694" w:rsidRPr="00FD6554" w:rsidRDefault="00774653" w:rsidP="00EC1287">
            <w:pPr>
              <w:jc w:val="both"/>
              <w:rPr>
                <w:b/>
                <w:bCs/>
                <w:sz w:val="24"/>
                <w:szCs w:val="24"/>
              </w:rPr>
            </w:pPr>
            <w:r>
              <w:rPr>
                <w:b/>
                <w:bCs/>
                <w:sz w:val="24"/>
                <w:szCs w:val="24"/>
              </w:rPr>
              <w:t>283</w:t>
            </w:r>
          </w:p>
        </w:tc>
        <w:tc>
          <w:tcPr>
            <w:tcW w:w="5245" w:type="dxa"/>
            <w:gridSpan w:val="2"/>
          </w:tcPr>
          <w:p w14:paraId="31E095F0" w14:textId="5BAFA8A3" w:rsidR="00554694" w:rsidRPr="00774653" w:rsidRDefault="00774653" w:rsidP="00EC1287">
            <w:pPr>
              <w:jc w:val="both"/>
              <w:rPr>
                <w:rFonts w:cstheme="minorHAnsi"/>
              </w:rPr>
            </w:pPr>
            <w:r w:rsidRPr="00774653">
              <w:rPr>
                <w:rFonts w:eastAsia="CIDFont+F3" w:cstheme="minorHAnsi"/>
                <w:lang w:val="pt-BR"/>
              </w:rPr>
              <w:t>Permitir a consulta de débitos com a situação “Em Aberto”;</w:t>
            </w:r>
          </w:p>
        </w:tc>
        <w:tc>
          <w:tcPr>
            <w:tcW w:w="1559" w:type="dxa"/>
            <w:gridSpan w:val="3"/>
          </w:tcPr>
          <w:p w14:paraId="0FE4D94E" w14:textId="77777777" w:rsidR="00554694" w:rsidRPr="00FD6554" w:rsidRDefault="00554694" w:rsidP="00EC1287">
            <w:pPr>
              <w:jc w:val="both"/>
              <w:rPr>
                <w:b/>
                <w:bCs/>
                <w:sz w:val="24"/>
                <w:szCs w:val="24"/>
              </w:rPr>
            </w:pPr>
          </w:p>
        </w:tc>
        <w:tc>
          <w:tcPr>
            <w:tcW w:w="1276" w:type="dxa"/>
          </w:tcPr>
          <w:p w14:paraId="597132E4" w14:textId="77777777" w:rsidR="00554694" w:rsidRPr="00FD6554" w:rsidRDefault="00554694" w:rsidP="00EC1287">
            <w:pPr>
              <w:jc w:val="both"/>
              <w:rPr>
                <w:b/>
                <w:bCs/>
                <w:sz w:val="24"/>
                <w:szCs w:val="24"/>
              </w:rPr>
            </w:pPr>
          </w:p>
        </w:tc>
      </w:tr>
      <w:tr w:rsidR="00554694" w14:paraId="05BFB1B8" w14:textId="77777777" w:rsidTr="003E04F9">
        <w:tc>
          <w:tcPr>
            <w:tcW w:w="846" w:type="dxa"/>
          </w:tcPr>
          <w:p w14:paraId="765CA155" w14:textId="17C2F21F" w:rsidR="00554694" w:rsidRPr="00FD6554" w:rsidRDefault="00774653" w:rsidP="00EC1287">
            <w:pPr>
              <w:jc w:val="both"/>
              <w:rPr>
                <w:b/>
                <w:bCs/>
                <w:sz w:val="24"/>
                <w:szCs w:val="24"/>
              </w:rPr>
            </w:pPr>
            <w:r>
              <w:rPr>
                <w:b/>
                <w:bCs/>
                <w:sz w:val="24"/>
                <w:szCs w:val="24"/>
              </w:rPr>
              <w:t>284</w:t>
            </w:r>
          </w:p>
        </w:tc>
        <w:tc>
          <w:tcPr>
            <w:tcW w:w="5245" w:type="dxa"/>
            <w:gridSpan w:val="2"/>
          </w:tcPr>
          <w:p w14:paraId="5AA62CAB" w14:textId="29D51514" w:rsidR="00554694" w:rsidRPr="00774653" w:rsidRDefault="00774653" w:rsidP="00EC1287">
            <w:pPr>
              <w:jc w:val="both"/>
              <w:rPr>
                <w:rFonts w:cstheme="minorHAnsi"/>
              </w:rPr>
            </w:pPr>
            <w:r w:rsidRPr="00774653">
              <w:rPr>
                <w:rFonts w:eastAsia="CIDFont+F3" w:cstheme="minorHAnsi"/>
                <w:lang w:val="pt-BR"/>
              </w:rPr>
              <w:t>Permitir a consulta de débitos com a situação “parcelado”;</w:t>
            </w:r>
          </w:p>
        </w:tc>
        <w:tc>
          <w:tcPr>
            <w:tcW w:w="1559" w:type="dxa"/>
            <w:gridSpan w:val="3"/>
          </w:tcPr>
          <w:p w14:paraId="340C8073" w14:textId="77777777" w:rsidR="00554694" w:rsidRPr="00FD6554" w:rsidRDefault="00554694" w:rsidP="00EC1287">
            <w:pPr>
              <w:jc w:val="both"/>
              <w:rPr>
                <w:b/>
                <w:bCs/>
                <w:sz w:val="24"/>
                <w:szCs w:val="24"/>
              </w:rPr>
            </w:pPr>
          </w:p>
        </w:tc>
        <w:tc>
          <w:tcPr>
            <w:tcW w:w="1276" w:type="dxa"/>
          </w:tcPr>
          <w:p w14:paraId="5EA89DEF" w14:textId="77777777" w:rsidR="00554694" w:rsidRPr="00FD6554" w:rsidRDefault="00554694" w:rsidP="00EC1287">
            <w:pPr>
              <w:jc w:val="both"/>
              <w:rPr>
                <w:b/>
                <w:bCs/>
                <w:sz w:val="24"/>
                <w:szCs w:val="24"/>
              </w:rPr>
            </w:pPr>
          </w:p>
        </w:tc>
      </w:tr>
      <w:tr w:rsidR="00554694" w14:paraId="2BE792FC" w14:textId="77777777" w:rsidTr="003E04F9">
        <w:tc>
          <w:tcPr>
            <w:tcW w:w="846" w:type="dxa"/>
          </w:tcPr>
          <w:p w14:paraId="33E49C0B" w14:textId="3480F826" w:rsidR="00554694" w:rsidRPr="00FD6554" w:rsidRDefault="00774653" w:rsidP="00EC1287">
            <w:pPr>
              <w:jc w:val="both"/>
              <w:rPr>
                <w:b/>
                <w:bCs/>
                <w:sz w:val="24"/>
                <w:szCs w:val="24"/>
              </w:rPr>
            </w:pPr>
            <w:r>
              <w:rPr>
                <w:b/>
                <w:bCs/>
                <w:sz w:val="24"/>
                <w:szCs w:val="24"/>
              </w:rPr>
              <w:t>285</w:t>
            </w:r>
          </w:p>
        </w:tc>
        <w:tc>
          <w:tcPr>
            <w:tcW w:w="5245" w:type="dxa"/>
            <w:gridSpan w:val="2"/>
          </w:tcPr>
          <w:p w14:paraId="6443247E" w14:textId="2B2953BE" w:rsidR="00554694" w:rsidRPr="00774653" w:rsidRDefault="00774653" w:rsidP="00EC1287">
            <w:pPr>
              <w:jc w:val="both"/>
              <w:rPr>
                <w:rFonts w:cstheme="minorHAnsi"/>
              </w:rPr>
            </w:pPr>
            <w:r w:rsidRPr="00774653">
              <w:rPr>
                <w:rFonts w:eastAsia="CIDFont+F3" w:cstheme="minorHAnsi"/>
                <w:lang w:val="pt-BR"/>
              </w:rPr>
              <w:t>Permitir a consulta de débitos com a situação “quitado”;</w:t>
            </w:r>
          </w:p>
        </w:tc>
        <w:tc>
          <w:tcPr>
            <w:tcW w:w="1559" w:type="dxa"/>
            <w:gridSpan w:val="3"/>
          </w:tcPr>
          <w:p w14:paraId="7EDBCF16" w14:textId="77777777" w:rsidR="00554694" w:rsidRPr="00FD6554" w:rsidRDefault="00554694" w:rsidP="00EC1287">
            <w:pPr>
              <w:jc w:val="both"/>
              <w:rPr>
                <w:b/>
                <w:bCs/>
                <w:sz w:val="24"/>
                <w:szCs w:val="24"/>
              </w:rPr>
            </w:pPr>
          </w:p>
        </w:tc>
        <w:tc>
          <w:tcPr>
            <w:tcW w:w="1276" w:type="dxa"/>
          </w:tcPr>
          <w:p w14:paraId="51A46C9D" w14:textId="77777777" w:rsidR="00554694" w:rsidRPr="00FD6554" w:rsidRDefault="00554694" w:rsidP="00EC1287">
            <w:pPr>
              <w:jc w:val="both"/>
              <w:rPr>
                <w:b/>
                <w:bCs/>
                <w:sz w:val="24"/>
                <w:szCs w:val="24"/>
              </w:rPr>
            </w:pPr>
          </w:p>
        </w:tc>
      </w:tr>
      <w:tr w:rsidR="00554694" w14:paraId="6AD7E2B6" w14:textId="77777777" w:rsidTr="003E04F9">
        <w:tc>
          <w:tcPr>
            <w:tcW w:w="846" w:type="dxa"/>
          </w:tcPr>
          <w:p w14:paraId="4D2BCEB5" w14:textId="2983D3DA" w:rsidR="00554694" w:rsidRPr="00FD6554" w:rsidRDefault="00774653" w:rsidP="00EC1287">
            <w:pPr>
              <w:jc w:val="both"/>
              <w:rPr>
                <w:b/>
                <w:bCs/>
                <w:sz w:val="24"/>
                <w:szCs w:val="24"/>
              </w:rPr>
            </w:pPr>
            <w:r>
              <w:rPr>
                <w:b/>
                <w:bCs/>
                <w:sz w:val="24"/>
                <w:szCs w:val="24"/>
              </w:rPr>
              <w:t>286</w:t>
            </w:r>
          </w:p>
        </w:tc>
        <w:tc>
          <w:tcPr>
            <w:tcW w:w="5245" w:type="dxa"/>
            <w:gridSpan w:val="2"/>
          </w:tcPr>
          <w:p w14:paraId="24A5D8E3" w14:textId="12839F21" w:rsidR="00554694" w:rsidRPr="00774653" w:rsidRDefault="00774653" w:rsidP="00EC1287">
            <w:pPr>
              <w:jc w:val="both"/>
              <w:rPr>
                <w:rFonts w:cstheme="minorHAnsi"/>
              </w:rPr>
            </w:pPr>
            <w:r w:rsidRPr="00774653">
              <w:rPr>
                <w:rFonts w:eastAsia="CIDFont+F3" w:cstheme="minorHAnsi"/>
                <w:lang w:val="pt-BR"/>
              </w:rPr>
              <w:t>Permitir a consulta de débitos com a situação “cancelado”</w:t>
            </w:r>
          </w:p>
        </w:tc>
        <w:tc>
          <w:tcPr>
            <w:tcW w:w="1559" w:type="dxa"/>
            <w:gridSpan w:val="3"/>
          </w:tcPr>
          <w:p w14:paraId="097E3BDC" w14:textId="77777777" w:rsidR="00554694" w:rsidRPr="00FD6554" w:rsidRDefault="00554694" w:rsidP="00EC1287">
            <w:pPr>
              <w:jc w:val="both"/>
              <w:rPr>
                <w:b/>
                <w:bCs/>
                <w:sz w:val="24"/>
                <w:szCs w:val="24"/>
              </w:rPr>
            </w:pPr>
          </w:p>
        </w:tc>
        <w:tc>
          <w:tcPr>
            <w:tcW w:w="1276" w:type="dxa"/>
          </w:tcPr>
          <w:p w14:paraId="4ACB0DA9" w14:textId="77777777" w:rsidR="00554694" w:rsidRPr="00FD6554" w:rsidRDefault="00554694" w:rsidP="00EC1287">
            <w:pPr>
              <w:jc w:val="both"/>
              <w:rPr>
                <w:b/>
                <w:bCs/>
                <w:sz w:val="24"/>
                <w:szCs w:val="24"/>
              </w:rPr>
            </w:pPr>
          </w:p>
        </w:tc>
      </w:tr>
      <w:tr w:rsidR="00554694" w14:paraId="3DE2B911" w14:textId="77777777" w:rsidTr="003E04F9">
        <w:tc>
          <w:tcPr>
            <w:tcW w:w="846" w:type="dxa"/>
          </w:tcPr>
          <w:p w14:paraId="40A8DA18" w14:textId="54C6B4E4" w:rsidR="00554694" w:rsidRPr="00FD6554" w:rsidRDefault="00774653" w:rsidP="00EC1287">
            <w:pPr>
              <w:jc w:val="both"/>
              <w:rPr>
                <w:b/>
                <w:bCs/>
                <w:sz w:val="24"/>
                <w:szCs w:val="24"/>
              </w:rPr>
            </w:pPr>
            <w:r>
              <w:rPr>
                <w:b/>
                <w:bCs/>
                <w:sz w:val="24"/>
                <w:szCs w:val="24"/>
              </w:rPr>
              <w:t>287</w:t>
            </w:r>
          </w:p>
        </w:tc>
        <w:tc>
          <w:tcPr>
            <w:tcW w:w="5245" w:type="dxa"/>
            <w:gridSpan w:val="2"/>
          </w:tcPr>
          <w:p w14:paraId="28C3A9F4" w14:textId="07CAF67E" w:rsidR="00554694" w:rsidRPr="00774653" w:rsidRDefault="00774653" w:rsidP="00EC1287">
            <w:pPr>
              <w:jc w:val="both"/>
              <w:rPr>
                <w:rFonts w:cstheme="minorHAnsi"/>
              </w:rPr>
            </w:pPr>
            <w:r w:rsidRPr="00774653">
              <w:rPr>
                <w:rFonts w:eastAsia="CIDFont+F3" w:cstheme="minorHAnsi"/>
                <w:lang w:val="pt-BR"/>
              </w:rPr>
              <w:t>Permitir a consulta dos maiores prestadores e tomadores de serviço;</w:t>
            </w:r>
          </w:p>
        </w:tc>
        <w:tc>
          <w:tcPr>
            <w:tcW w:w="1559" w:type="dxa"/>
            <w:gridSpan w:val="3"/>
          </w:tcPr>
          <w:p w14:paraId="755BCA4F" w14:textId="77777777" w:rsidR="00554694" w:rsidRPr="00FD6554" w:rsidRDefault="00554694" w:rsidP="00EC1287">
            <w:pPr>
              <w:jc w:val="both"/>
              <w:rPr>
                <w:b/>
                <w:bCs/>
                <w:sz w:val="24"/>
                <w:szCs w:val="24"/>
              </w:rPr>
            </w:pPr>
          </w:p>
        </w:tc>
        <w:tc>
          <w:tcPr>
            <w:tcW w:w="1276" w:type="dxa"/>
          </w:tcPr>
          <w:p w14:paraId="5D6D1C47" w14:textId="77777777" w:rsidR="00554694" w:rsidRPr="00FD6554" w:rsidRDefault="00554694" w:rsidP="00EC1287">
            <w:pPr>
              <w:jc w:val="both"/>
              <w:rPr>
                <w:b/>
                <w:bCs/>
                <w:sz w:val="24"/>
                <w:szCs w:val="24"/>
              </w:rPr>
            </w:pPr>
          </w:p>
        </w:tc>
      </w:tr>
      <w:tr w:rsidR="00554694" w14:paraId="71625599" w14:textId="77777777" w:rsidTr="003E04F9">
        <w:tc>
          <w:tcPr>
            <w:tcW w:w="846" w:type="dxa"/>
          </w:tcPr>
          <w:p w14:paraId="3767FE32" w14:textId="5A04BCA8" w:rsidR="00554694" w:rsidRPr="00FD6554" w:rsidRDefault="00774653" w:rsidP="00EC1287">
            <w:pPr>
              <w:jc w:val="both"/>
              <w:rPr>
                <w:b/>
                <w:bCs/>
                <w:sz w:val="24"/>
                <w:szCs w:val="24"/>
              </w:rPr>
            </w:pPr>
            <w:r>
              <w:rPr>
                <w:b/>
                <w:bCs/>
                <w:sz w:val="24"/>
                <w:szCs w:val="24"/>
              </w:rPr>
              <w:t>288</w:t>
            </w:r>
          </w:p>
        </w:tc>
        <w:tc>
          <w:tcPr>
            <w:tcW w:w="5245" w:type="dxa"/>
            <w:gridSpan w:val="2"/>
          </w:tcPr>
          <w:p w14:paraId="2B8FA858" w14:textId="0F6B6F68" w:rsidR="00554694" w:rsidRPr="00774653" w:rsidRDefault="00774653" w:rsidP="00EC1287">
            <w:pPr>
              <w:jc w:val="both"/>
              <w:rPr>
                <w:rFonts w:cstheme="minorHAnsi"/>
              </w:rPr>
            </w:pPr>
            <w:r w:rsidRPr="00774653">
              <w:rPr>
                <w:rFonts w:eastAsia="CIDFont+F3" w:cstheme="minorHAnsi"/>
                <w:lang w:val="pt-BR"/>
              </w:rPr>
              <w:t>Permitir a consulta dos maiores contribuintes inadimplentes;</w:t>
            </w:r>
          </w:p>
        </w:tc>
        <w:tc>
          <w:tcPr>
            <w:tcW w:w="1559" w:type="dxa"/>
            <w:gridSpan w:val="3"/>
          </w:tcPr>
          <w:p w14:paraId="413A0C30" w14:textId="77777777" w:rsidR="00554694" w:rsidRPr="00FD6554" w:rsidRDefault="00554694" w:rsidP="00EC1287">
            <w:pPr>
              <w:jc w:val="both"/>
              <w:rPr>
                <w:b/>
                <w:bCs/>
                <w:sz w:val="24"/>
                <w:szCs w:val="24"/>
              </w:rPr>
            </w:pPr>
          </w:p>
        </w:tc>
        <w:tc>
          <w:tcPr>
            <w:tcW w:w="1276" w:type="dxa"/>
          </w:tcPr>
          <w:p w14:paraId="6AF26D91" w14:textId="77777777" w:rsidR="00554694" w:rsidRPr="00FD6554" w:rsidRDefault="00554694" w:rsidP="00EC1287">
            <w:pPr>
              <w:jc w:val="both"/>
              <w:rPr>
                <w:b/>
                <w:bCs/>
                <w:sz w:val="24"/>
                <w:szCs w:val="24"/>
              </w:rPr>
            </w:pPr>
          </w:p>
        </w:tc>
      </w:tr>
      <w:tr w:rsidR="00554694" w14:paraId="29EC4524" w14:textId="77777777" w:rsidTr="003E04F9">
        <w:tc>
          <w:tcPr>
            <w:tcW w:w="846" w:type="dxa"/>
          </w:tcPr>
          <w:p w14:paraId="2E6A03D9" w14:textId="43ED3214" w:rsidR="00554694" w:rsidRPr="00FD6554" w:rsidRDefault="00774653" w:rsidP="00EC1287">
            <w:pPr>
              <w:jc w:val="both"/>
              <w:rPr>
                <w:b/>
                <w:bCs/>
                <w:sz w:val="24"/>
                <w:szCs w:val="24"/>
              </w:rPr>
            </w:pPr>
            <w:r>
              <w:rPr>
                <w:b/>
                <w:bCs/>
                <w:sz w:val="24"/>
                <w:szCs w:val="24"/>
              </w:rPr>
              <w:t>289</w:t>
            </w:r>
          </w:p>
        </w:tc>
        <w:tc>
          <w:tcPr>
            <w:tcW w:w="5245" w:type="dxa"/>
            <w:gridSpan w:val="2"/>
          </w:tcPr>
          <w:p w14:paraId="34227A8B" w14:textId="0923CC05" w:rsidR="00554694" w:rsidRPr="00774653" w:rsidRDefault="00774653" w:rsidP="00EC1287">
            <w:pPr>
              <w:jc w:val="both"/>
              <w:rPr>
                <w:rFonts w:cstheme="minorHAnsi"/>
              </w:rPr>
            </w:pPr>
            <w:r w:rsidRPr="00774653">
              <w:rPr>
                <w:rFonts w:eastAsia="CIDFont+F3" w:cstheme="minorHAnsi"/>
                <w:lang w:val="pt-BR"/>
              </w:rPr>
              <w:t>Permitir a consulta dos maiores contribuintes inadimplentes;</w:t>
            </w:r>
          </w:p>
        </w:tc>
        <w:tc>
          <w:tcPr>
            <w:tcW w:w="1559" w:type="dxa"/>
            <w:gridSpan w:val="3"/>
          </w:tcPr>
          <w:p w14:paraId="29C3F0C0" w14:textId="77777777" w:rsidR="00554694" w:rsidRPr="00FD6554" w:rsidRDefault="00554694" w:rsidP="00EC1287">
            <w:pPr>
              <w:jc w:val="both"/>
              <w:rPr>
                <w:b/>
                <w:bCs/>
                <w:sz w:val="24"/>
                <w:szCs w:val="24"/>
              </w:rPr>
            </w:pPr>
          </w:p>
        </w:tc>
        <w:tc>
          <w:tcPr>
            <w:tcW w:w="1276" w:type="dxa"/>
          </w:tcPr>
          <w:p w14:paraId="5CF7CFD0" w14:textId="77777777" w:rsidR="00554694" w:rsidRPr="00FD6554" w:rsidRDefault="00554694" w:rsidP="00EC1287">
            <w:pPr>
              <w:jc w:val="both"/>
              <w:rPr>
                <w:b/>
                <w:bCs/>
                <w:sz w:val="24"/>
                <w:szCs w:val="24"/>
              </w:rPr>
            </w:pPr>
          </w:p>
        </w:tc>
      </w:tr>
      <w:tr w:rsidR="00554694" w14:paraId="03A1D04A" w14:textId="77777777" w:rsidTr="003E04F9">
        <w:tc>
          <w:tcPr>
            <w:tcW w:w="846" w:type="dxa"/>
          </w:tcPr>
          <w:p w14:paraId="25D4076D" w14:textId="452616DD" w:rsidR="00554694" w:rsidRPr="00FD6554" w:rsidRDefault="00774653" w:rsidP="00EC1287">
            <w:pPr>
              <w:jc w:val="both"/>
              <w:rPr>
                <w:b/>
                <w:bCs/>
                <w:sz w:val="24"/>
                <w:szCs w:val="24"/>
              </w:rPr>
            </w:pPr>
            <w:r>
              <w:rPr>
                <w:b/>
                <w:bCs/>
                <w:sz w:val="24"/>
                <w:szCs w:val="24"/>
              </w:rPr>
              <w:t>290</w:t>
            </w:r>
          </w:p>
        </w:tc>
        <w:tc>
          <w:tcPr>
            <w:tcW w:w="5245" w:type="dxa"/>
            <w:gridSpan w:val="2"/>
          </w:tcPr>
          <w:p w14:paraId="522D9725" w14:textId="22D3831D" w:rsidR="00554694" w:rsidRPr="00774653" w:rsidRDefault="00774653" w:rsidP="00EC1287">
            <w:pPr>
              <w:jc w:val="both"/>
              <w:rPr>
                <w:rFonts w:cstheme="minorHAnsi"/>
              </w:rPr>
            </w:pPr>
            <w:r w:rsidRPr="00774653">
              <w:rPr>
                <w:rFonts w:eastAsia="CIDFont+F3" w:cstheme="minorHAnsi"/>
                <w:lang w:val="pt-BR"/>
              </w:rPr>
              <w:t>Permitir a consulta de NFS-e Avulsas emitidas por pessoas físicas;</w:t>
            </w:r>
          </w:p>
        </w:tc>
        <w:tc>
          <w:tcPr>
            <w:tcW w:w="1559" w:type="dxa"/>
            <w:gridSpan w:val="3"/>
          </w:tcPr>
          <w:p w14:paraId="3A0C4946" w14:textId="77777777" w:rsidR="00554694" w:rsidRPr="00FD6554" w:rsidRDefault="00554694" w:rsidP="00EC1287">
            <w:pPr>
              <w:jc w:val="both"/>
              <w:rPr>
                <w:b/>
                <w:bCs/>
                <w:sz w:val="24"/>
                <w:szCs w:val="24"/>
              </w:rPr>
            </w:pPr>
          </w:p>
        </w:tc>
        <w:tc>
          <w:tcPr>
            <w:tcW w:w="1276" w:type="dxa"/>
          </w:tcPr>
          <w:p w14:paraId="0463CC50" w14:textId="77777777" w:rsidR="00554694" w:rsidRPr="00FD6554" w:rsidRDefault="00554694" w:rsidP="00EC1287">
            <w:pPr>
              <w:jc w:val="both"/>
              <w:rPr>
                <w:b/>
                <w:bCs/>
                <w:sz w:val="24"/>
                <w:szCs w:val="24"/>
              </w:rPr>
            </w:pPr>
          </w:p>
        </w:tc>
      </w:tr>
      <w:tr w:rsidR="00554694" w14:paraId="625FFAED" w14:textId="77777777" w:rsidTr="003E04F9">
        <w:tc>
          <w:tcPr>
            <w:tcW w:w="846" w:type="dxa"/>
          </w:tcPr>
          <w:p w14:paraId="23DDF583" w14:textId="76BB3E6B" w:rsidR="00554694" w:rsidRPr="00FD6554" w:rsidRDefault="00774653" w:rsidP="00EC1287">
            <w:pPr>
              <w:jc w:val="both"/>
              <w:rPr>
                <w:b/>
                <w:bCs/>
                <w:sz w:val="24"/>
                <w:szCs w:val="24"/>
              </w:rPr>
            </w:pPr>
            <w:r>
              <w:rPr>
                <w:b/>
                <w:bCs/>
                <w:sz w:val="24"/>
                <w:szCs w:val="24"/>
              </w:rPr>
              <w:t>291</w:t>
            </w:r>
          </w:p>
        </w:tc>
        <w:tc>
          <w:tcPr>
            <w:tcW w:w="5245" w:type="dxa"/>
            <w:gridSpan w:val="2"/>
          </w:tcPr>
          <w:p w14:paraId="1520710B" w14:textId="78070853" w:rsidR="00554694" w:rsidRPr="0071050E" w:rsidRDefault="00774653" w:rsidP="00EC1287">
            <w:pPr>
              <w:jc w:val="both"/>
              <w:rPr>
                <w:rFonts w:cstheme="minorHAnsi"/>
              </w:rPr>
            </w:pPr>
            <w:r w:rsidRPr="0071050E">
              <w:rPr>
                <w:rFonts w:eastAsia="CIDFont+F3" w:cstheme="minorHAnsi"/>
                <w:lang w:val="pt-BR"/>
              </w:rPr>
              <w:t>Permitir a consulta de NFS-e emitidas com a descrição dos serviços;</w:t>
            </w:r>
          </w:p>
        </w:tc>
        <w:tc>
          <w:tcPr>
            <w:tcW w:w="1559" w:type="dxa"/>
            <w:gridSpan w:val="3"/>
          </w:tcPr>
          <w:p w14:paraId="189D6D4B" w14:textId="77777777" w:rsidR="00554694" w:rsidRPr="00FD6554" w:rsidRDefault="00554694" w:rsidP="00EC1287">
            <w:pPr>
              <w:jc w:val="both"/>
              <w:rPr>
                <w:b/>
                <w:bCs/>
                <w:sz w:val="24"/>
                <w:szCs w:val="24"/>
              </w:rPr>
            </w:pPr>
          </w:p>
        </w:tc>
        <w:tc>
          <w:tcPr>
            <w:tcW w:w="1276" w:type="dxa"/>
          </w:tcPr>
          <w:p w14:paraId="6A7695DC" w14:textId="77777777" w:rsidR="00554694" w:rsidRPr="00FD6554" w:rsidRDefault="00554694" w:rsidP="00EC1287">
            <w:pPr>
              <w:jc w:val="both"/>
              <w:rPr>
                <w:b/>
                <w:bCs/>
                <w:sz w:val="24"/>
                <w:szCs w:val="24"/>
              </w:rPr>
            </w:pPr>
          </w:p>
        </w:tc>
      </w:tr>
      <w:tr w:rsidR="00554694" w14:paraId="4BA4F0B3" w14:textId="77777777" w:rsidTr="003E04F9">
        <w:tc>
          <w:tcPr>
            <w:tcW w:w="846" w:type="dxa"/>
          </w:tcPr>
          <w:p w14:paraId="27C54458" w14:textId="1FD97BDD" w:rsidR="00554694" w:rsidRPr="00FD6554" w:rsidRDefault="00774653" w:rsidP="00EC1287">
            <w:pPr>
              <w:jc w:val="both"/>
              <w:rPr>
                <w:b/>
                <w:bCs/>
                <w:sz w:val="24"/>
                <w:szCs w:val="24"/>
              </w:rPr>
            </w:pPr>
            <w:r>
              <w:rPr>
                <w:b/>
                <w:bCs/>
                <w:sz w:val="24"/>
                <w:szCs w:val="24"/>
              </w:rPr>
              <w:t>292</w:t>
            </w:r>
          </w:p>
        </w:tc>
        <w:tc>
          <w:tcPr>
            <w:tcW w:w="5245" w:type="dxa"/>
            <w:gridSpan w:val="2"/>
          </w:tcPr>
          <w:p w14:paraId="55DBAF0C" w14:textId="21B5845D" w:rsidR="00554694" w:rsidRPr="0071050E" w:rsidRDefault="00774653" w:rsidP="00EC1287">
            <w:pPr>
              <w:jc w:val="both"/>
              <w:rPr>
                <w:rFonts w:cstheme="minorHAnsi"/>
              </w:rPr>
            </w:pPr>
            <w:r w:rsidRPr="0071050E">
              <w:rPr>
                <w:rFonts w:eastAsia="CIDFont+F3" w:cstheme="minorHAnsi"/>
                <w:lang w:val="pt-BR"/>
              </w:rPr>
              <w:t>Permitir a consulta de parcelamento emitidos;</w:t>
            </w:r>
          </w:p>
        </w:tc>
        <w:tc>
          <w:tcPr>
            <w:tcW w:w="1559" w:type="dxa"/>
            <w:gridSpan w:val="3"/>
          </w:tcPr>
          <w:p w14:paraId="67D73959" w14:textId="77777777" w:rsidR="00554694" w:rsidRPr="00FD6554" w:rsidRDefault="00554694" w:rsidP="00EC1287">
            <w:pPr>
              <w:jc w:val="both"/>
              <w:rPr>
                <w:b/>
                <w:bCs/>
                <w:sz w:val="24"/>
                <w:szCs w:val="24"/>
              </w:rPr>
            </w:pPr>
          </w:p>
        </w:tc>
        <w:tc>
          <w:tcPr>
            <w:tcW w:w="1276" w:type="dxa"/>
          </w:tcPr>
          <w:p w14:paraId="46BFEAF1" w14:textId="77777777" w:rsidR="00554694" w:rsidRPr="00FD6554" w:rsidRDefault="00554694" w:rsidP="00EC1287">
            <w:pPr>
              <w:jc w:val="both"/>
              <w:rPr>
                <w:b/>
                <w:bCs/>
                <w:sz w:val="24"/>
                <w:szCs w:val="24"/>
              </w:rPr>
            </w:pPr>
          </w:p>
        </w:tc>
      </w:tr>
      <w:tr w:rsidR="00774653" w14:paraId="68C87A8A" w14:textId="77777777" w:rsidTr="003E04F9">
        <w:tc>
          <w:tcPr>
            <w:tcW w:w="846" w:type="dxa"/>
          </w:tcPr>
          <w:p w14:paraId="7A9DD9E5" w14:textId="0A066E6A" w:rsidR="00774653" w:rsidRPr="00FD6554" w:rsidRDefault="00774653" w:rsidP="00EC1287">
            <w:pPr>
              <w:jc w:val="both"/>
              <w:rPr>
                <w:b/>
                <w:bCs/>
                <w:sz w:val="24"/>
                <w:szCs w:val="24"/>
              </w:rPr>
            </w:pPr>
            <w:r>
              <w:rPr>
                <w:b/>
                <w:bCs/>
                <w:sz w:val="24"/>
                <w:szCs w:val="24"/>
              </w:rPr>
              <w:t>293</w:t>
            </w:r>
          </w:p>
        </w:tc>
        <w:tc>
          <w:tcPr>
            <w:tcW w:w="5245" w:type="dxa"/>
            <w:gridSpan w:val="2"/>
          </w:tcPr>
          <w:p w14:paraId="14BD15D6" w14:textId="639BCCB7" w:rsidR="00774653" w:rsidRPr="0071050E" w:rsidRDefault="00774653" w:rsidP="00EC1287">
            <w:pPr>
              <w:jc w:val="both"/>
              <w:rPr>
                <w:rFonts w:cstheme="minorHAnsi"/>
              </w:rPr>
            </w:pPr>
            <w:r w:rsidRPr="0071050E">
              <w:rPr>
                <w:rFonts w:eastAsia="CIDFont+F3" w:cstheme="minorHAnsi"/>
                <w:lang w:val="pt-BR"/>
              </w:rPr>
              <w:t>Permitir a consulta de parcelamentos cancelados;</w:t>
            </w:r>
          </w:p>
        </w:tc>
        <w:tc>
          <w:tcPr>
            <w:tcW w:w="1559" w:type="dxa"/>
            <w:gridSpan w:val="3"/>
          </w:tcPr>
          <w:p w14:paraId="34FB7F18" w14:textId="77777777" w:rsidR="00774653" w:rsidRPr="00FD6554" w:rsidRDefault="00774653" w:rsidP="00EC1287">
            <w:pPr>
              <w:jc w:val="both"/>
              <w:rPr>
                <w:b/>
                <w:bCs/>
                <w:sz w:val="24"/>
                <w:szCs w:val="24"/>
              </w:rPr>
            </w:pPr>
          </w:p>
        </w:tc>
        <w:tc>
          <w:tcPr>
            <w:tcW w:w="1276" w:type="dxa"/>
          </w:tcPr>
          <w:p w14:paraId="2F479915" w14:textId="77777777" w:rsidR="00774653" w:rsidRPr="00FD6554" w:rsidRDefault="00774653" w:rsidP="00EC1287">
            <w:pPr>
              <w:jc w:val="both"/>
              <w:rPr>
                <w:b/>
                <w:bCs/>
                <w:sz w:val="24"/>
                <w:szCs w:val="24"/>
              </w:rPr>
            </w:pPr>
          </w:p>
        </w:tc>
      </w:tr>
      <w:tr w:rsidR="00774653" w14:paraId="4594E756" w14:textId="77777777" w:rsidTr="003E04F9">
        <w:tc>
          <w:tcPr>
            <w:tcW w:w="846" w:type="dxa"/>
          </w:tcPr>
          <w:p w14:paraId="1497DE1B" w14:textId="1B02BFDA" w:rsidR="00774653" w:rsidRPr="00FD6554" w:rsidRDefault="0071050E" w:rsidP="00EC1287">
            <w:pPr>
              <w:jc w:val="both"/>
              <w:rPr>
                <w:b/>
                <w:bCs/>
                <w:sz w:val="24"/>
                <w:szCs w:val="24"/>
              </w:rPr>
            </w:pPr>
            <w:r>
              <w:rPr>
                <w:b/>
                <w:bCs/>
                <w:sz w:val="24"/>
                <w:szCs w:val="24"/>
              </w:rPr>
              <w:t>294</w:t>
            </w:r>
          </w:p>
        </w:tc>
        <w:tc>
          <w:tcPr>
            <w:tcW w:w="5245" w:type="dxa"/>
            <w:gridSpan w:val="2"/>
          </w:tcPr>
          <w:p w14:paraId="333F03FC"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Permitir a consulta de documentos fiscais emitidos por prestadores</w:t>
            </w:r>
          </w:p>
          <w:p w14:paraId="213062D0" w14:textId="13889E5C" w:rsidR="00774653" w:rsidRPr="0071050E" w:rsidRDefault="0071050E" w:rsidP="0071050E">
            <w:pPr>
              <w:jc w:val="both"/>
              <w:rPr>
                <w:rFonts w:cstheme="minorHAnsi"/>
              </w:rPr>
            </w:pPr>
            <w:r w:rsidRPr="0071050E">
              <w:rPr>
                <w:rFonts w:eastAsia="CIDFont+F3" w:cstheme="minorHAnsi"/>
                <w:lang w:val="pt-BR"/>
              </w:rPr>
              <w:t>de serviços de outros municípios.</w:t>
            </w:r>
          </w:p>
        </w:tc>
        <w:tc>
          <w:tcPr>
            <w:tcW w:w="1559" w:type="dxa"/>
            <w:gridSpan w:val="3"/>
          </w:tcPr>
          <w:p w14:paraId="584B9775" w14:textId="77777777" w:rsidR="00774653" w:rsidRPr="00FD6554" w:rsidRDefault="00774653" w:rsidP="00EC1287">
            <w:pPr>
              <w:jc w:val="both"/>
              <w:rPr>
                <w:b/>
                <w:bCs/>
                <w:sz w:val="24"/>
                <w:szCs w:val="24"/>
              </w:rPr>
            </w:pPr>
          </w:p>
        </w:tc>
        <w:tc>
          <w:tcPr>
            <w:tcW w:w="1276" w:type="dxa"/>
          </w:tcPr>
          <w:p w14:paraId="66FE51CC" w14:textId="77777777" w:rsidR="00774653" w:rsidRPr="00FD6554" w:rsidRDefault="00774653" w:rsidP="00EC1287">
            <w:pPr>
              <w:jc w:val="both"/>
              <w:rPr>
                <w:b/>
                <w:bCs/>
                <w:sz w:val="24"/>
                <w:szCs w:val="24"/>
              </w:rPr>
            </w:pPr>
          </w:p>
        </w:tc>
      </w:tr>
      <w:tr w:rsidR="00774653" w14:paraId="15596DA5" w14:textId="77777777" w:rsidTr="003E04F9">
        <w:tc>
          <w:tcPr>
            <w:tcW w:w="846" w:type="dxa"/>
          </w:tcPr>
          <w:p w14:paraId="5771D2B2" w14:textId="7193F568" w:rsidR="00774653" w:rsidRPr="00FD6554" w:rsidRDefault="0071050E" w:rsidP="00EC1287">
            <w:pPr>
              <w:jc w:val="both"/>
              <w:rPr>
                <w:b/>
                <w:bCs/>
                <w:sz w:val="24"/>
                <w:szCs w:val="24"/>
              </w:rPr>
            </w:pPr>
            <w:r>
              <w:rPr>
                <w:b/>
                <w:bCs/>
                <w:sz w:val="24"/>
                <w:szCs w:val="24"/>
              </w:rPr>
              <w:t>295</w:t>
            </w:r>
          </w:p>
        </w:tc>
        <w:tc>
          <w:tcPr>
            <w:tcW w:w="5245" w:type="dxa"/>
            <w:gridSpan w:val="2"/>
          </w:tcPr>
          <w:p w14:paraId="56EEA45E"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Permitir que os arquivos no padrão FEBRABAN ou ficha de</w:t>
            </w:r>
          </w:p>
          <w:p w14:paraId="1C24A0FD"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compensação definida pela Prefeitura, para baixa eletrônica das</w:t>
            </w:r>
          </w:p>
          <w:p w14:paraId="4440C088"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Guias, enviados pelos agentes arrecadadores (instituições financeiras</w:t>
            </w:r>
          </w:p>
          <w:p w14:paraId="03270B36"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conveniadas) sejam importados e suas informações disponibilizadas</w:t>
            </w:r>
          </w:p>
          <w:p w14:paraId="44ACD932" w14:textId="0BE5B604" w:rsidR="00774653" w:rsidRPr="0071050E" w:rsidRDefault="0071050E" w:rsidP="0071050E">
            <w:pPr>
              <w:jc w:val="both"/>
              <w:rPr>
                <w:rFonts w:cstheme="minorHAnsi"/>
              </w:rPr>
            </w:pPr>
            <w:r w:rsidRPr="0071050E">
              <w:rPr>
                <w:rFonts w:eastAsia="CIDFont+F3" w:cstheme="minorHAnsi"/>
                <w:lang w:val="pt-BR"/>
              </w:rPr>
              <w:t>para consulta de forma amigável;</w:t>
            </w:r>
          </w:p>
        </w:tc>
        <w:tc>
          <w:tcPr>
            <w:tcW w:w="1559" w:type="dxa"/>
            <w:gridSpan w:val="3"/>
          </w:tcPr>
          <w:p w14:paraId="36152789" w14:textId="77777777" w:rsidR="00774653" w:rsidRPr="00FD6554" w:rsidRDefault="00774653" w:rsidP="00EC1287">
            <w:pPr>
              <w:jc w:val="both"/>
              <w:rPr>
                <w:b/>
                <w:bCs/>
                <w:sz w:val="24"/>
                <w:szCs w:val="24"/>
              </w:rPr>
            </w:pPr>
          </w:p>
        </w:tc>
        <w:tc>
          <w:tcPr>
            <w:tcW w:w="1276" w:type="dxa"/>
          </w:tcPr>
          <w:p w14:paraId="649A7A79" w14:textId="77777777" w:rsidR="00774653" w:rsidRPr="00FD6554" w:rsidRDefault="00774653" w:rsidP="00EC1287">
            <w:pPr>
              <w:jc w:val="both"/>
              <w:rPr>
                <w:b/>
                <w:bCs/>
                <w:sz w:val="24"/>
                <w:szCs w:val="24"/>
              </w:rPr>
            </w:pPr>
          </w:p>
        </w:tc>
      </w:tr>
      <w:tr w:rsidR="00774653" w14:paraId="28A9CBDF" w14:textId="77777777" w:rsidTr="003E04F9">
        <w:tc>
          <w:tcPr>
            <w:tcW w:w="846" w:type="dxa"/>
          </w:tcPr>
          <w:p w14:paraId="2E84DBA8" w14:textId="2C467DEE" w:rsidR="00774653" w:rsidRPr="00FD6554" w:rsidRDefault="0071050E" w:rsidP="00EC1287">
            <w:pPr>
              <w:jc w:val="both"/>
              <w:rPr>
                <w:b/>
                <w:bCs/>
                <w:sz w:val="24"/>
                <w:szCs w:val="24"/>
              </w:rPr>
            </w:pPr>
            <w:r>
              <w:rPr>
                <w:b/>
                <w:bCs/>
                <w:sz w:val="24"/>
                <w:szCs w:val="24"/>
              </w:rPr>
              <w:t>296</w:t>
            </w:r>
          </w:p>
        </w:tc>
        <w:tc>
          <w:tcPr>
            <w:tcW w:w="5245" w:type="dxa"/>
            <w:gridSpan w:val="2"/>
          </w:tcPr>
          <w:p w14:paraId="27600B24"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Visualizar todos os relatórios em tela, podendo ser impressos e/ou</w:t>
            </w:r>
          </w:p>
          <w:p w14:paraId="39EB8E14" w14:textId="2A983035" w:rsidR="00774653" w:rsidRPr="0071050E" w:rsidRDefault="0071050E" w:rsidP="0071050E">
            <w:pPr>
              <w:jc w:val="both"/>
              <w:rPr>
                <w:rFonts w:cstheme="minorHAnsi"/>
              </w:rPr>
            </w:pPr>
            <w:r w:rsidRPr="0071050E">
              <w:rPr>
                <w:rFonts w:eastAsia="CIDFont+F3" w:cstheme="minorHAnsi"/>
                <w:lang w:val="pt-BR"/>
              </w:rPr>
              <w:t>salvos na máquina do usuário;</w:t>
            </w:r>
          </w:p>
        </w:tc>
        <w:tc>
          <w:tcPr>
            <w:tcW w:w="1559" w:type="dxa"/>
            <w:gridSpan w:val="3"/>
          </w:tcPr>
          <w:p w14:paraId="1CB66B23" w14:textId="77777777" w:rsidR="00774653" w:rsidRPr="00FD6554" w:rsidRDefault="00774653" w:rsidP="00EC1287">
            <w:pPr>
              <w:jc w:val="both"/>
              <w:rPr>
                <w:b/>
                <w:bCs/>
                <w:sz w:val="24"/>
                <w:szCs w:val="24"/>
              </w:rPr>
            </w:pPr>
          </w:p>
        </w:tc>
        <w:tc>
          <w:tcPr>
            <w:tcW w:w="1276" w:type="dxa"/>
          </w:tcPr>
          <w:p w14:paraId="1D38D756" w14:textId="77777777" w:rsidR="00774653" w:rsidRPr="00FD6554" w:rsidRDefault="00774653" w:rsidP="00EC1287">
            <w:pPr>
              <w:jc w:val="both"/>
              <w:rPr>
                <w:b/>
                <w:bCs/>
                <w:sz w:val="24"/>
                <w:szCs w:val="24"/>
              </w:rPr>
            </w:pPr>
          </w:p>
        </w:tc>
      </w:tr>
      <w:tr w:rsidR="00774653" w14:paraId="60C3DBA9" w14:textId="77777777" w:rsidTr="003E04F9">
        <w:tc>
          <w:tcPr>
            <w:tcW w:w="846" w:type="dxa"/>
          </w:tcPr>
          <w:p w14:paraId="50EE4451" w14:textId="7BB51F97" w:rsidR="00774653" w:rsidRPr="00FD6554" w:rsidRDefault="0071050E" w:rsidP="00EC1287">
            <w:pPr>
              <w:jc w:val="both"/>
              <w:rPr>
                <w:b/>
                <w:bCs/>
                <w:sz w:val="24"/>
                <w:szCs w:val="24"/>
              </w:rPr>
            </w:pPr>
            <w:r>
              <w:rPr>
                <w:b/>
                <w:bCs/>
                <w:sz w:val="24"/>
                <w:szCs w:val="24"/>
              </w:rPr>
              <w:t>297</w:t>
            </w:r>
          </w:p>
        </w:tc>
        <w:tc>
          <w:tcPr>
            <w:tcW w:w="5245" w:type="dxa"/>
            <w:gridSpan w:val="2"/>
          </w:tcPr>
          <w:p w14:paraId="5FBFB4DC" w14:textId="39D3F2A6" w:rsidR="00774653" w:rsidRPr="0071050E" w:rsidRDefault="0071050E" w:rsidP="00EC1287">
            <w:pPr>
              <w:jc w:val="both"/>
              <w:rPr>
                <w:rFonts w:cstheme="minorHAnsi"/>
              </w:rPr>
            </w:pPr>
            <w:r w:rsidRPr="0071050E">
              <w:rPr>
                <w:rFonts w:eastAsia="CIDFont+F3" w:cstheme="minorHAnsi"/>
                <w:lang w:val="pt-BR"/>
              </w:rPr>
              <w:t>Os relatórios deverão ser disponibilizados em Excel ou PDF;</w:t>
            </w:r>
          </w:p>
        </w:tc>
        <w:tc>
          <w:tcPr>
            <w:tcW w:w="1559" w:type="dxa"/>
            <w:gridSpan w:val="3"/>
          </w:tcPr>
          <w:p w14:paraId="588A492B" w14:textId="77777777" w:rsidR="00774653" w:rsidRPr="00FD6554" w:rsidRDefault="00774653" w:rsidP="00EC1287">
            <w:pPr>
              <w:jc w:val="both"/>
              <w:rPr>
                <w:b/>
                <w:bCs/>
                <w:sz w:val="24"/>
                <w:szCs w:val="24"/>
              </w:rPr>
            </w:pPr>
          </w:p>
        </w:tc>
        <w:tc>
          <w:tcPr>
            <w:tcW w:w="1276" w:type="dxa"/>
          </w:tcPr>
          <w:p w14:paraId="4C25CA04" w14:textId="77777777" w:rsidR="00774653" w:rsidRPr="00FD6554" w:rsidRDefault="00774653" w:rsidP="00EC1287">
            <w:pPr>
              <w:jc w:val="both"/>
              <w:rPr>
                <w:b/>
                <w:bCs/>
                <w:sz w:val="24"/>
                <w:szCs w:val="24"/>
              </w:rPr>
            </w:pPr>
          </w:p>
        </w:tc>
      </w:tr>
      <w:tr w:rsidR="00774653" w14:paraId="5AD506B5" w14:textId="77777777" w:rsidTr="003E04F9">
        <w:tc>
          <w:tcPr>
            <w:tcW w:w="846" w:type="dxa"/>
          </w:tcPr>
          <w:p w14:paraId="79D8922B" w14:textId="77777777" w:rsidR="00774653" w:rsidRDefault="00774653" w:rsidP="00EC1287">
            <w:pPr>
              <w:jc w:val="both"/>
              <w:rPr>
                <w:b/>
                <w:bCs/>
                <w:sz w:val="24"/>
                <w:szCs w:val="24"/>
              </w:rPr>
            </w:pPr>
          </w:p>
          <w:p w14:paraId="6D5AFF82" w14:textId="652F46D4" w:rsidR="00774653" w:rsidRPr="00FD6554" w:rsidRDefault="0071050E" w:rsidP="00EC1287">
            <w:pPr>
              <w:jc w:val="both"/>
              <w:rPr>
                <w:b/>
                <w:bCs/>
                <w:sz w:val="24"/>
                <w:szCs w:val="24"/>
              </w:rPr>
            </w:pPr>
            <w:r>
              <w:rPr>
                <w:b/>
                <w:bCs/>
                <w:sz w:val="24"/>
                <w:szCs w:val="24"/>
              </w:rPr>
              <w:t>298</w:t>
            </w:r>
          </w:p>
        </w:tc>
        <w:tc>
          <w:tcPr>
            <w:tcW w:w="5245" w:type="dxa"/>
            <w:gridSpan w:val="2"/>
          </w:tcPr>
          <w:p w14:paraId="64239869"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Respeitar o nível de acesso do usuário quando da geração dos</w:t>
            </w:r>
          </w:p>
          <w:p w14:paraId="5709100B" w14:textId="449ADA6C" w:rsidR="00774653" w:rsidRPr="0071050E" w:rsidRDefault="0071050E" w:rsidP="0071050E">
            <w:pPr>
              <w:jc w:val="both"/>
              <w:rPr>
                <w:rFonts w:cstheme="minorHAnsi"/>
              </w:rPr>
            </w:pPr>
            <w:r w:rsidRPr="0071050E">
              <w:rPr>
                <w:rFonts w:eastAsia="CIDFont+F3" w:cstheme="minorHAnsi"/>
                <w:lang w:val="pt-BR"/>
              </w:rPr>
              <w:t>relatórios e consultas às informações armazenadas no sistema;</w:t>
            </w:r>
          </w:p>
        </w:tc>
        <w:tc>
          <w:tcPr>
            <w:tcW w:w="1559" w:type="dxa"/>
            <w:gridSpan w:val="3"/>
          </w:tcPr>
          <w:p w14:paraId="11B94C8B" w14:textId="77777777" w:rsidR="00774653" w:rsidRPr="00FD6554" w:rsidRDefault="00774653" w:rsidP="00EC1287">
            <w:pPr>
              <w:jc w:val="both"/>
              <w:rPr>
                <w:b/>
                <w:bCs/>
                <w:sz w:val="24"/>
                <w:szCs w:val="24"/>
              </w:rPr>
            </w:pPr>
          </w:p>
        </w:tc>
        <w:tc>
          <w:tcPr>
            <w:tcW w:w="1276" w:type="dxa"/>
          </w:tcPr>
          <w:p w14:paraId="0CBA1C1C" w14:textId="77777777" w:rsidR="00774653" w:rsidRPr="00FD6554" w:rsidRDefault="00774653" w:rsidP="00EC1287">
            <w:pPr>
              <w:jc w:val="both"/>
              <w:rPr>
                <w:b/>
                <w:bCs/>
                <w:sz w:val="24"/>
                <w:szCs w:val="24"/>
              </w:rPr>
            </w:pPr>
          </w:p>
        </w:tc>
      </w:tr>
      <w:tr w:rsidR="00774653" w14:paraId="5AF074E6" w14:textId="77777777" w:rsidTr="003E04F9">
        <w:tc>
          <w:tcPr>
            <w:tcW w:w="846" w:type="dxa"/>
          </w:tcPr>
          <w:p w14:paraId="4A050D38" w14:textId="5F2BE5FE" w:rsidR="00774653" w:rsidRPr="00FD6554" w:rsidRDefault="0071050E" w:rsidP="00EC1287">
            <w:pPr>
              <w:jc w:val="both"/>
              <w:rPr>
                <w:b/>
                <w:bCs/>
                <w:sz w:val="24"/>
                <w:szCs w:val="24"/>
              </w:rPr>
            </w:pPr>
            <w:r>
              <w:rPr>
                <w:b/>
                <w:bCs/>
                <w:sz w:val="24"/>
                <w:szCs w:val="24"/>
              </w:rPr>
              <w:t>299</w:t>
            </w:r>
          </w:p>
        </w:tc>
        <w:tc>
          <w:tcPr>
            <w:tcW w:w="5245" w:type="dxa"/>
            <w:gridSpan w:val="2"/>
          </w:tcPr>
          <w:p w14:paraId="15593656"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Disponibilizar relatórios que contenham informações sobre registro</w:t>
            </w:r>
          </w:p>
          <w:p w14:paraId="3ED8FC21" w14:textId="1A862D9A" w:rsidR="00774653" w:rsidRPr="0071050E" w:rsidRDefault="0071050E" w:rsidP="0071050E">
            <w:pPr>
              <w:jc w:val="both"/>
              <w:rPr>
                <w:rFonts w:cstheme="minorHAnsi"/>
              </w:rPr>
            </w:pPr>
            <w:r w:rsidRPr="0071050E">
              <w:rPr>
                <w:rFonts w:eastAsia="CIDFont+F3" w:cstheme="minorHAnsi"/>
                <w:lang w:val="pt-BR"/>
              </w:rPr>
              <w:t>das receitas arrecadadas com suas respectivas contas contábeis;</w:t>
            </w:r>
          </w:p>
        </w:tc>
        <w:tc>
          <w:tcPr>
            <w:tcW w:w="1559" w:type="dxa"/>
            <w:gridSpan w:val="3"/>
          </w:tcPr>
          <w:p w14:paraId="254D4F36" w14:textId="77777777" w:rsidR="00774653" w:rsidRPr="00FD6554" w:rsidRDefault="00774653" w:rsidP="00EC1287">
            <w:pPr>
              <w:jc w:val="both"/>
              <w:rPr>
                <w:b/>
                <w:bCs/>
                <w:sz w:val="24"/>
                <w:szCs w:val="24"/>
              </w:rPr>
            </w:pPr>
          </w:p>
        </w:tc>
        <w:tc>
          <w:tcPr>
            <w:tcW w:w="1276" w:type="dxa"/>
          </w:tcPr>
          <w:p w14:paraId="21E4A090" w14:textId="77777777" w:rsidR="00774653" w:rsidRPr="00FD6554" w:rsidRDefault="00774653" w:rsidP="00EC1287">
            <w:pPr>
              <w:jc w:val="both"/>
              <w:rPr>
                <w:b/>
                <w:bCs/>
                <w:sz w:val="24"/>
                <w:szCs w:val="24"/>
              </w:rPr>
            </w:pPr>
          </w:p>
        </w:tc>
      </w:tr>
      <w:tr w:rsidR="0071050E" w14:paraId="5A690326" w14:textId="77777777" w:rsidTr="003E04F9">
        <w:tc>
          <w:tcPr>
            <w:tcW w:w="8926" w:type="dxa"/>
            <w:gridSpan w:val="7"/>
          </w:tcPr>
          <w:p w14:paraId="22455F62" w14:textId="5076C95B" w:rsidR="0071050E" w:rsidRPr="0071050E" w:rsidRDefault="0071050E" w:rsidP="0008072A">
            <w:pPr>
              <w:jc w:val="center"/>
              <w:rPr>
                <w:rFonts w:cstheme="minorHAnsi"/>
                <w:b/>
                <w:bCs/>
                <w:sz w:val="24"/>
                <w:szCs w:val="24"/>
              </w:rPr>
            </w:pPr>
            <w:r w:rsidRPr="0071050E">
              <w:rPr>
                <w:rFonts w:eastAsia="CIDFont+F5" w:cstheme="minorHAnsi"/>
                <w:b/>
                <w:bCs/>
                <w:sz w:val="24"/>
                <w:szCs w:val="24"/>
                <w:lang w:val="pt-BR"/>
              </w:rPr>
              <w:t>Módulo de Cartões de Crédito e Débito</w:t>
            </w:r>
          </w:p>
        </w:tc>
      </w:tr>
      <w:tr w:rsidR="0071050E" w14:paraId="1A950A75" w14:textId="77777777" w:rsidTr="003E04F9">
        <w:tc>
          <w:tcPr>
            <w:tcW w:w="8926" w:type="dxa"/>
            <w:gridSpan w:val="7"/>
          </w:tcPr>
          <w:p w14:paraId="6CBCD05E" w14:textId="77777777" w:rsidR="0071050E" w:rsidRPr="0071050E" w:rsidRDefault="0071050E" w:rsidP="0071050E">
            <w:pPr>
              <w:widowControl/>
              <w:autoSpaceDE w:val="0"/>
              <w:autoSpaceDN w:val="0"/>
              <w:adjustRightInd w:val="0"/>
              <w:rPr>
                <w:rFonts w:eastAsia="CIDFont+F5" w:cstheme="minorHAnsi"/>
                <w:b/>
                <w:bCs/>
                <w:sz w:val="24"/>
                <w:szCs w:val="24"/>
                <w:lang w:val="pt-BR"/>
              </w:rPr>
            </w:pPr>
            <w:r w:rsidRPr="0071050E">
              <w:rPr>
                <w:rFonts w:eastAsia="CIDFont+F5" w:cstheme="minorHAnsi"/>
                <w:b/>
                <w:bCs/>
                <w:sz w:val="24"/>
                <w:szCs w:val="24"/>
                <w:lang w:val="pt-BR"/>
              </w:rPr>
              <w:t>A solução a ser apresentada deverá realizar o cruzamento do movimento econômico</w:t>
            </w:r>
          </w:p>
          <w:p w14:paraId="2292A980" w14:textId="77777777" w:rsidR="0071050E" w:rsidRPr="0071050E" w:rsidRDefault="0071050E" w:rsidP="0071050E">
            <w:pPr>
              <w:widowControl/>
              <w:autoSpaceDE w:val="0"/>
              <w:autoSpaceDN w:val="0"/>
              <w:adjustRightInd w:val="0"/>
              <w:rPr>
                <w:rFonts w:eastAsia="CIDFont+F5" w:cstheme="minorHAnsi"/>
                <w:b/>
                <w:bCs/>
                <w:sz w:val="24"/>
                <w:szCs w:val="24"/>
                <w:lang w:val="pt-BR"/>
              </w:rPr>
            </w:pPr>
            <w:r w:rsidRPr="0071050E">
              <w:rPr>
                <w:rFonts w:eastAsia="CIDFont+F5" w:cstheme="minorHAnsi"/>
                <w:b/>
                <w:bCs/>
                <w:sz w:val="24"/>
                <w:szCs w:val="24"/>
                <w:lang w:val="pt-BR"/>
              </w:rPr>
              <w:t>constantes nas Notas Fiscais de Serviços Eletrônicas – NFS-e com as informações dos</w:t>
            </w:r>
          </w:p>
          <w:p w14:paraId="6F7D5702" w14:textId="77777777" w:rsidR="0071050E" w:rsidRPr="0071050E" w:rsidRDefault="0071050E" w:rsidP="0071050E">
            <w:pPr>
              <w:widowControl/>
              <w:autoSpaceDE w:val="0"/>
              <w:autoSpaceDN w:val="0"/>
              <w:adjustRightInd w:val="0"/>
              <w:rPr>
                <w:rFonts w:eastAsia="CIDFont+F5" w:cstheme="minorHAnsi"/>
                <w:b/>
                <w:bCs/>
                <w:sz w:val="24"/>
                <w:szCs w:val="24"/>
                <w:lang w:val="pt-BR"/>
              </w:rPr>
            </w:pPr>
            <w:r w:rsidRPr="0071050E">
              <w:rPr>
                <w:rFonts w:eastAsia="CIDFont+F5" w:cstheme="minorHAnsi"/>
                <w:b/>
                <w:bCs/>
                <w:sz w:val="24"/>
                <w:szCs w:val="24"/>
                <w:lang w:val="pt-BR"/>
              </w:rPr>
              <w:t>cartões de créditos/débitos constantes nos arquivos disponibilizados pelo Governo do</w:t>
            </w:r>
          </w:p>
          <w:p w14:paraId="76FB1D04" w14:textId="367FDAD1" w:rsidR="0071050E" w:rsidRPr="00FD6554" w:rsidRDefault="0071050E" w:rsidP="0071050E">
            <w:pPr>
              <w:jc w:val="both"/>
              <w:rPr>
                <w:b/>
                <w:bCs/>
                <w:sz w:val="24"/>
                <w:szCs w:val="24"/>
              </w:rPr>
            </w:pPr>
            <w:r w:rsidRPr="0071050E">
              <w:rPr>
                <w:rFonts w:eastAsia="CIDFont+F5" w:cstheme="minorHAnsi"/>
                <w:b/>
                <w:bCs/>
                <w:sz w:val="24"/>
                <w:szCs w:val="24"/>
                <w:lang w:val="pt-BR"/>
              </w:rPr>
              <w:t>Estado e/ou Receita Federal, contendo no mínimo as seguintes funcionalidades:</w:t>
            </w:r>
          </w:p>
        </w:tc>
      </w:tr>
      <w:tr w:rsidR="00774653" w14:paraId="4D8F524A" w14:textId="77777777" w:rsidTr="003E04F9">
        <w:tc>
          <w:tcPr>
            <w:tcW w:w="846" w:type="dxa"/>
          </w:tcPr>
          <w:p w14:paraId="178AB7CD" w14:textId="13A81813" w:rsidR="00774653" w:rsidRPr="00FD6554" w:rsidRDefault="0071050E" w:rsidP="00EC1287">
            <w:pPr>
              <w:jc w:val="both"/>
              <w:rPr>
                <w:b/>
                <w:bCs/>
                <w:sz w:val="24"/>
                <w:szCs w:val="24"/>
              </w:rPr>
            </w:pPr>
            <w:r>
              <w:rPr>
                <w:b/>
                <w:bCs/>
                <w:sz w:val="24"/>
                <w:szCs w:val="24"/>
              </w:rPr>
              <w:t>300</w:t>
            </w:r>
          </w:p>
        </w:tc>
        <w:tc>
          <w:tcPr>
            <w:tcW w:w="5245" w:type="dxa"/>
            <w:gridSpan w:val="2"/>
          </w:tcPr>
          <w:p w14:paraId="41494CAD"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Realizar cruzamento dos valores mensais pagos pelas</w:t>
            </w:r>
          </w:p>
          <w:p w14:paraId="340F67A2"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Administradoras para cada empresa referente ao movimento</w:t>
            </w:r>
          </w:p>
          <w:p w14:paraId="4E078313"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econômico dos cartões de crédito e débito (DECRED) fornecidos pela</w:t>
            </w:r>
          </w:p>
          <w:p w14:paraId="113C45D9"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Receita Federal/Governo do Estado, com o movimento de Notas</w:t>
            </w:r>
          </w:p>
          <w:p w14:paraId="5050566B"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t>Fiscais Eletrônica de Serviços – NFS-e (prestador de serviço) e valores</w:t>
            </w:r>
          </w:p>
          <w:p w14:paraId="351036BD" w14:textId="77777777" w:rsidR="0071050E" w:rsidRPr="0071050E" w:rsidRDefault="0071050E" w:rsidP="0071050E">
            <w:pPr>
              <w:widowControl/>
              <w:autoSpaceDE w:val="0"/>
              <w:autoSpaceDN w:val="0"/>
              <w:adjustRightInd w:val="0"/>
              <w:rPr>
                <w:rFonts w:eastAsia="CIDFont+F3" w:cstheme="minorHAnsi"/>
                <w:lang w:val="pt-BR"/>
              </w:rPr>
            </w:pPr>
            <w:r w:rsidRPr="0071050E">
              <w:rPr>
                <w:rFonts w:eastAsia="CIDFont+F3" w:cstheme="minorHAnsi"/>
                <w:lang w:val="pt-BR"/>
              </w:rPr>
              <w:lastRenderedPageBreak/>
              <w:t>declarados Documento de Arrecadação do Simples Nacional</w:t>
            </w:r>
          </w:p>
          <w:p w14:paraId="3FB9E573" w14:textId="4A10D1C4" w:rsidR="00774653" w:rsidRPr="0071050E" w:rsidRDefault="0071050E" w:rsidP="0071050E">
            <w:pPr>
              <w:jc w:val="both"/>
              <w:rPr>
                <w:rFonts w:cstheme="minorHAnsi"/>
              </w:rPr>
            </w:pPr>
            <w:r w:rsidRPr="0071050E">
              <w:rPr>
                <w:rFonts w:eastAsia="CIDFont+F3" w:cstheme="minorHAnsi"/>
                <w:lang w:val="pt-BR"/>
              </w:rPr>
              <w:t>Declaratório (DASD) disponibilizados pela Receita Federal;</w:t>
            </w:r>
          </w:p>
        </w:tc>
        <w:tc>
          <w:tcPr>
            <w:tcW w:w="1559" w:type="dxa"/>
            <w:gridSpan w:val="3"/>
          </w:tcPr>
          <w:p w14:paraId="59A44C89" w14:textId="77777777" w:rsidR="00774653" w:rsidRPr="00FD6554" w:rsidRDefault="00774653" w:rsidP="00EC1287">
            <w:pPr>
              <w:jc w:val="both"/>
              <w:rPr>
                <w:b/>
                <w:bCs/>
                <w:sz w:val="24"/>
                <w:szCs w:val="24"/>
              </w:rPr>
            </w:pPr>
          </w:p>
        </w:tc>
        <w:tc>
          <w:tcPr>
            <w:tcW w:w="1276" w:type="dxa"/>
          </w:tcPr>
          <w:p w14:paraId="0F1902DB" w14:textId="77777777" w:rsidR="00774653" w:rsidRPr="00FD6554" w:rsidRDefault="00774653" w:rsidP="00EC1287">
            <w:pPr>
              <w:jc w:val="both"/>
              <w:rPr>
                <w:b/>
                <w:bCs/>
                <w:sz w:val="24"/>
                <w:szCs w:val="24"/>
              </w:rPr>
            </w:pPr>
          </w:p>
        </w:tc>
      </w:tr>
      <w:tr w:rsidR="00774653" w14:paraId="29C63182" w14:textId="77777777" w:rsidTr="003E04F9">
        <w:tc>
          <w:tcPr>
            <w:tcW w:w="846" w:type="dxa"/>
          </w:tcPr>
          <w:p w14:paraId="2D3E9C9E" w14:textId="65182DD3" w:rsidR="00774653" w:rsidRPr="00FD6554" w:rsidRDefault="0071050E" w:rsidP="00EC1287">
            <w:pPr>
              <w:jc w:val="both"/>
              <w:rPr>
                <w:b/>
                <w:bCs/>
                <w:sz w:val="24"/>
                <w:szCs w:val="24"/>
              </w:rPr>
            </w:pPr>
            <w:r>
              <w:rPr>
                <w:b/>
                <w:bCs/>
                <w:sz w:val="24"/>
                <w:szCs w:val="24"/>
              </w:rPr>
              <w:t>301</w:t>
            </w:r>
          </w:p>
        </w:tc>
        <w:tc>
          <w:tcPr>
            <w:tcW w:w="5245" w:type="dxa"/>
            <w:gridSpan w:val="2"/>
          </w:tcPr>
          <w:p w14:paraId="0DB51F7D"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Relatório apresentando o resumo da movimentação das</w:t>
            </w:r>
          </w:p>
          <w:p w14:paraId="7885BC86"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administradoras de cartões, permitindo selecionar o período de</w:t>
            </w:r>
          </w:p>
          <w:p w14:paraId="560B20A7" w14:textId="3D9E50C6" w:rsidR="00774653" w:rsidRPr="00533AF5" w:rsidRDefault="0071050E" w:rsidP="0071050E">
            <w:pPr>
              <w:jc w:val="both"/>
              <w:rPr>
                <w:rFonts w:cstheme="minorHAnsi"/>
              </w:rPr>
            </w:pPr>
            <w:r w:rsidRPr="00533AF5">
              <w:rPr>
                <w:rFonts w:eastAsia="CIDFont+F3" w:cstheme="minorHAnsi"/>
                <w:lang w:val="pt-BR"/>
              </w:rPr>
              <w:t>competência e a operadora de cartão de crédito.</w:t>
            </w:r>
          </w:p>
        </w:tc>
        <w:tc>
          <w:tcPr>
            <w:tcW w:w="1559" w:type="dxa"/>
            <w:gridSpan w:val="3"/>
          </w:tcPr>
          <w:p w14:paraId="03F09CE9" w14:textId="77777777" w:rsidR="00774653" w:rsidRPr="00FD6554" w:rsidRDefault="00774653" w:rsidP="00EC1287">
            <w:pPr>
              <w:jc w:val="both"/>
              <w:rPr>
                <w:b/>
                <w:bCs/>
                <w:sz w:val="24"/>
                <w:szCs w:val="24"/>
              </w:rPr>
            </w:pPr>
          </w:p>
        </w:tc>
        <w:tc>
          <w:tcPr>
            <w:tcW w:w="1276" w:type="dxa"/>
          </w:tcPr>
          <w:p w14:paraId="40C03BE2" w14:textId="77777777" w:rsidR="00774653" w:rsidRPr="00FD6554" w:rsidRDefault="00774653" w:rsidP="00EC1287">
            <w:pPr>
              <w:jc w:val="both"/>
              <w:rPr>
                <w:b/>
                <w:bCs/>
                <w:sz w:val="24"/>
                <w:szCs w:val="24"/>
              </w:rPr>
            </w:pPr>
          </w:p>
        </w:tc>
      </w:tr>
      <w:tr w:rsidR="00774653" w14:paraId="752236E8" w14:textId="77777777" w:rsidTr="003E04F9">
        <w:tc>
          <w:tcPr>
            <w:tcW w:w="846" w:type="dxa"/>
          </w:tcPr>
          <w:p w14:paraId="5139B67C" w14:textId="24FA0272" w:rsidR="00774653" w:rsidRPr="00FD6554" w:rsidRDefault="0071050E" w:rsidP="00EC1287">
            <w:pPr>
              <w:jc w:val="both"/>
              <w:rPr>
                <w:b/>
                <w:bCs/>
                <w:sz w:val="24"/>
                <w:szCs w:val="24"/>
              </w:rPr>
            </w:pPr>
            <w:r>
              <w:rPr>
                <w:b/>
                <w:bCs/>
                <w:sz w:val="24"/>
                <w:szCs w:val="24"/>
              </w:rPr>
              <w:t>302</w:t>
            </w:r>
          </w:p>
        </w:tc>
        <w:tc>
          <w:tcPr>
            <w:tcW w:w="5245" w:type="dxa"/>
            <w:gridSpan w:val="2"/>
          </w:tcPr>
          <w:p w14:paraId="306A2CAD"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Relatório apresentando a movimentação detalhada das</w:t>
            </w:r>
          </w:p>
          <w:p w14:paraId="7440A41D"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administradoras de cartões, permitindo selecionar o período de</w:t>
            </w:r>
          </w:p>
          <w:p w14:paraId="2E1A99C6" w14:textId="6EE4E05F" w:rsidR="00774653" w:rsidRPr="00533AF5" w:rsidRDefault="0071050E" w:rsidP="0071050E">
            <w:pPr>
              <w:jc w:val="both"/>
              <w:rPr>
                <w:rFonts w:cstheme="minorHAnsi"/>
              </w:rPr>
            </w:pPr>
            <w:r w:rsidRPr="00533AF5">
              <w:rPr>
                <w:rFonts w:eastAsia="CIDFont+F3" w:cstheme="minorHAnsi"/>
                <w:lang w:val="pt-BR"/>
              </w:rPr>
              <w:t>competência e a operadora de cartão de crédito.</w:t>
            </w:r>
          </w:p>
        </w:tc>
        <w:tc>
          <w:tcPr>
            <w:tcW w:w="1559" w:type="dxa"/>
            <w:gridSpan w:val="3"/>
          </w:tcPr>
          <w:p w14:paraId="4D8A1BE4" w14:textId="77777777" w:rsidR="00774653" w:rsidRPr="00FD6554" w:rsidRDefault="00774653" w:rsidP="00EC1287">
            <w:pPr>
              <w:jc w:val="both"/>
              <w:rPr>
                <w:b/>
                <w:bCs/>
                <w:sz w:val="24"/>
                <w:szCs w:val="24"/>
              </w:rPr>
            </w:pPr>
          </w:p>
        </w:tc>
        <w:tc>
          <w:tcPr>
            <w:tcW w:w="1276" w:type="dxa"/>
          </w:tcPr>
          <w:p w14:paraId="465CE74C" w14:textId="77777777" w:rsidR="00774653" w:rsidRPr="00FD6554" w:rsidRDefault="00774653" w:rsidP="00EC1287">
            <w:pPr>
              <w:jc w:val="both"/>
              <w:rPr>
                <w:b/>
                <w:bCs/>
                <w:sz w:val="24"/>
                <w:szCs w:val="24"/>
              </w:rPr>
            </w:pPr>
          </w:p>
        </w:tc>
      </w:tr>
      <w:tr w:rsidR="00774653" w14:paraId="6B735E8C" w14:textId="77777777" w:rsidTr="003E04F9">
        <w:tc>
          <w:tcPr>
            <w:tcW w:w="846" w:type="dxa"/>
          </w:tcPr>
          <w:p w14:paraId="6E0CA9AF" w14:textId="6633ADB6" w:rsidR="00774653" w:rsidRPr="00FD6554" w:rsidRDefault="0071050E" w:rsidP="00EC1287">
            <w:pPr>
              <w:jc w:val="both"/>
              <w:rPr>
                <w:b/>
                <w:bCs/>
                <w:sz w:val="24"/>
                <w:szCs w:val="24"/>
              </w:rPr>
            </w:pPr>
            <w:r>
              <w:rPr>
                <w:b/>
                <w:bCs/>
                <w:sz w:val="24"/>
                <w:szCs w:val="24"/>
              </w:rPr>
              <w:t>303</w:t>
            </w:r>
          </w:p>
        </w:tc>
        <w:tc>
          <w:tcPr>
            <w:tcW w:w="5245" w:type="dxa"/>
            <w:gridSpan w:val="2"/>
          </w:tcPr>
          <w:p w14:paraId="679C95E3"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Para contribuintes prestadores de serviço, relatório apresentando o</w:t>
            </w:r>
          </w:p>
          <w:p w14:paraId="7D2F25D0"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cruzamento de informações mensais por contribuintes entre a</w:t>
            </w:r>
          </w:p>
          <w:p w14:paraId="14CAA28A"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movimentação das operações de cartão (crédito e débito), as</w:t>
            </w:r>
          </w:p>
          <w:p w14:paraId="3CCA32EB"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emissões das NFS-e e os valores declarados no DASD (para optantes</w:t>
            </w:r>
          </w:p>
          <w:p w14:paraId="34103059"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do Simples Nacional), apontando os contribuintes com divergências,</w:t>
            </w:r>
          </w:p>
          <w:p w14:paraId="76D6A179" w14:textId="6C1B8B0A" w:rsidR="00774653" w:rsidRPr="00533AF5" w:rsidRDefault="0071050E" w:rsidP="0071050E">
            <w:pPr>
              <w:jc w:val="both"/>
              <w:rPr>
                <w:rFonts w:cstheme="minorHAnsi"/>
              </w:rPr>
            </w:pPr>
            <w:r w:rsidRPr="00533AF5">
              <w:rPr>
                <w:rFonts w:eastAsia="CIDFont+F3" w:cstheme="minorHAnsi"/>
                <w:lang w:val="pt-BR"/>
              </w:rPr>
              <w:t>permitindo a consulta geral ou de um contribuinte específico.</w:t>
            </w:r>
          </w:p>
        </w:tc>
        <w:tc>
          <w:tcPr>
            <w:tcW w:w="1559" w:type="dxa"/>
            <w:gridSpan w:val="3"/>
          </w:tcPr>
          <w:p w14:paraId="22FD8563" w14:textId="77777777" w:rsidR="00774653" w:rsidRPr="00FD6554" w:rsidRDefault="00774653" w:rsidP="00EC1287">
            <w:pPr>
              <w:jc w:val="both"/>
              <w:rPr>
                <w:b/>
                <w:bCs/>
                <w:sz w:val="24"/>
                <w:szCs w:val="24"/>
              </w:rPr>
            </w:pPr>
          </w:p>
        </w:tc>
        <w:tc>
          <w:tcPr>
            <w:tcW w:w="1276" w:type="dxa"/>
          </w:tcPr>
          <w:p w14:paraId="72F2E620" w14:textId="77777777" w:rsidR="00774653" w:rsidRPr="00FD6554" w:rsidRDefault="00774653" w:rsidP="00EC1287">
            <w:pPr>
              <w:jc w:val="both"/>
              <w:rPr>
                <w:b/>
                <w:bCs/>
                <w:sz w:val="24"/>
                <w:szCs w:val="24"/>
              </w:rPr>
            </w:pPr>
          </w:p>
        </w:tc>
      </w:tr>
      <w:tr w:rsidR="00774653" w14:paraId="14790321" w14:textId="77777777" w:rsidTr="003E04F9">
        <w:tc>
          <w:tcPr>
            <w:tcW w:w="846" w:type="dxa"/>
          </w:tcPr>
          <w:p w14:paraId="6874822D" w14:textId="5018C04E" w:rsidR="00774653" w:rsidRPr="00FD6554" w:rsidRDefault="0071050E" w:rsidP="00EC1287">
            <w:pPr>
              <w:jc w:val="both"/>
              <w:rPr>
                <w:b/>
                <w:bCs/>
                <w:sz w:val="24"/>
                <w:szCs w:val="24"/>
              </w:rPr>
            </w:pPr>
            <w:r>
              <w:rPr>
                <w:b/>
                <w:bCs/>
                <w:sz w:val="24"/>
                <w:szCs w:val="24"/>
              </w:rPr>
              <w:t>304</w:t>
            </w:r>
          </w:p>
        </w:tc>
        <w:tc>
          <w:tcPr>
            <w:tcW w:w="5245" w:type="dxa"/>
            <w:gridSpan w:val="2"/>
          </w:tcPr>
          <w:p w14:paraId="2B2ABA30"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Relatório apresentando para cada divergência a visualização dos</w:t>
            </w:r>
          </w:p>
          <w:p w14:paraId="21357F88" w14:textId="77777777" w:rsidR="0071050E" w:rsidRPr="00533AF5" w:rsidRDefault="0071050E" w:rsidP="0071050E">
            <w:pPr>
              <w:widowControl/>
              <w:autoSpaceDE w:val="0"/>
              <w:autoSpaceDN w:val="0"/>
              <w:adjustRightInd w:val="0"/>
              <w:rPr>
                <w:rFonts w:eastAsia="CIDFont+F3" w:cstheme="minorHAnsi"/>
                <w:lang w:val="pt-BR"/>
              </w:rPr>
            </w:pPr>
            <w:r w:rsidRPr="00533AF5">
              <w:rPr>
                <w:rFonts w:eastAsia="CIDFont+F3" w:cstheme="minorHAnsi"/>
                <w:lang w:val="pt-BR"/>
              </w:rPr>
              <w:t>valores pagos ao contribuinte segregados por administradoras de</w:t>
            </w:r>
          </w:p>
          <w:p w14:paraId="58B2DCC0" w14:textId="1C6A51CF" w:rsidR="00774653" w:rsidRPr="00533AF5" w:rsidRDefault="0071050E" w:rsidP="0071050E">
            <w:pPr>
              <w:jc w:val="both"/>
              <w:rPr>
                <w:rFonts w:cstheme="minorHAnsi"/>
              </w:rPr>
            </w:pPr>
            <w:r w:rsidRPr="00533AF5">
              <w:rPr>
                <w:rFonts w:eastAsia="CIDFont+F3" w:cstheme="minorHAnsi"/>
                <w:lang w:val="pt-BR"/>
              </w:rPr>
              <w:t>cartões de crédito e débito;</w:t>
            </w:r>
          </w:p>
        </w:tc>
        <w:tc>
          <w:tcPr>
            <w:tcW w:w="1559" w:type="dxa"/>
            <w:gridSpan w:val="3"/>
          </w:tcPr>
          <w:p w14:paraId="60CB9ADF" w14:textId="77777777" w:rsidR="00774653" w:rsidRPr="00FD6554" w:rsidRDefault="00774653" w:rsidP="00EC1287">
            <w:pPr>
              <w:jc w:val="both"/>
              <w:rPr>
                <w:b/>
                <w:bCs/>
                <w:sz w:val="24"/>
                <w:szCs w:val="24"/>
              </w:rPr>
            </w:pPr>
          </w:p>
        </w:tc>
        <w:tc>
          <w:tcPr>
            <w:tcW w:w="1276" w:type="dxa"/>
          </w:tcPr>
          <w:p w14:paraId="7E015724" w14:textId="77777777" w:rsidR="00774653" w:rsidRPr="00FD6554" w:rsidRDefault="00774653" w:rsidP="00EC1287">
            <w:pPr>
              <w:jc w:val="both"/>
              <w:rPr>
                <w:b/>
                <w:bCs/>
                <w:sz w:val="24"/>
                <w:szCs w:val="24"/>
              </w:rPr>
            </w:pPr>
          </w:p>
        </w:tc>
      </w:tr>
      <w:tr w:rsidR="00774653" w14:paraId="3DF015F1" w14:textId="77777777" w:rsidTr="003E04F9">
        <w:tc>
          <w:tcPr>
            <w:tcW w:w="846" w:type="dxa"/>
          </w:tcPr>
          <w:p w14:paraId="6841D129" w14:textId="7424B0EA" w:rsidR="00774653" w:rsidRPr="00FD6554" w:rsidRDefault="0071050E" w:rsidP="00EC1287">
            <w:pPr>
              <w:jc w:val="both"/>
              <w:rPr>
                <w:b/>
                <w:bCs/>
                <w:sz w:val="24"/>
                <w:szCs w:val="24"/>
              </w:rPr>
            </w:pPr>
            <w:r>
              <w:rPr>
                <w:b/>
                <w:bCs/>
                <w:sz w:val="24"/>
                <w:szCs w:val="24"/>
              </w:rPr>
              <w:t>305</w:t>
            </w:r>
          </w:p>
        </w:tc>
        <w:tc>
          <w:tcPr>
            <w:tcW w:w="5245" w:type="dxa"/>
            <w:gridSpan w:val="2"/>
          </w:tcPr>
          <w:p w14:paraId="01089D27"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Apresentar para cada divergência a visualização detalhamento do</w:t>
            </w:r>
          </w:p>
          <w:p w14:paraId="42819EC2"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movimento econômico gerado pelo contribuinte através da emissão</w:t>
            </w:r>
          </w:p>
          <w:p w14:paraId="40020343" w14:textId="01B45E29" w:rsidR="00774653" w:rsidRPr="00533AF5" w:rsidRDefault="00533AF5" w:rsidP="00533AF5">
            <w:pPr>
              <w:jc w:val="both"/>
              <w:rPr>
                <w:rFonts w:cstheme="minorHAnsi"/>
              </w:rPr>
            </w:pPr>
            <w:r w:rsidRPr="00533AF5">
              <w:rPr>
                <w:rFonts w:eastAsia="CIDFont+F3" w:cstheme="minorHAnsi"/>
                <w:lang w:val="pt-BR"/>
              </w:rPr>
              <w:t>das NFS-e, para contribuintes prestadores de serviço;</w:t>
            </w:r>
          </w:p>
        </w:tc>
        <w:tc>
          <w:tcPr>
            <w:tcW w:w="1559" w:type="dxa"/>
            <w:gridSpan w:val="3"/>
          </w:tcPr>
          <w:p w14:paraId="2843F45D" w14:textId="77777777" w:rsidR="00774653" w:rsidRPr="00FD6554" w:rsidRDefault="00774653" w:rsidP="00EC1287">
            <w:pPr>
              <w:jc w:val="both"/>
              <w:rPr>
                <w:b/>
                <w:bCs/>
                <w:sz w:val="24"/>
                <w:szCs w:val="24"/>
              </w:rPr>
            </w:pPr>
          </w:p>
        </w:tc>
        <w:tc>
          <w:tcPr>
            <w:tcW w:w="1276" w:type="dxa"/>
          </w:tcPr>
          <w:p w14:paraId="52025127" w14:textId="77777777" w:rsidR="00774653" w:rsidRPr="00FD6554" w:rsidRDefault="00774653" w:rsidP="00EC1287">
            <w:pPr>
              <w:jc w:val="both"/>
              <w:rPr>
                <w:b/>
                <w:bCs/>
                <w:sz w:val="24"/>
                <w:szCs w:val="24"/>
              </w:rPr>
            </w:pPr>
          </w:p>
        </w:tc>
      </w:tr>
      <w:tr w:rsidR="00774653" w14:paraId="0FA2762B" w14:textId="77777777" w:rsidTr="003E04F9">
        <w:tc>
          <w:tcPr>
            <w:tcW w:w="846" w:type="dxa"/>
          </w:tcPr>
          <w:p w14:paraId="2265052E" w14:textId="409803B7" w:rsidR="00774653" w:rsidRPr="00FD6554" w:rsidRDefault="00533AF5" w:rsidP="00EC1287">
            <w:pPr>
              <w:jc w:val="both"/>
              <w:rPr>
                <w:b/>
                <w:bCs/>
                <w:sz w:val="24"/>
                <w:szCs w:val="24"/>
              </w:rPr>
            </w:pPr>
            <w:r>
              <w:rPr>
                <w:b/>
                <w:bCs/>
                <w:sz w:val="24"/>
                <w:szCs w:val="24"/>
              </w:rPr>
              <w:t>306</w:t>
            </w:r>
          </w:p>
        </w:tc>
        <w:tc>
          <w:tcPr>
            <w:tcW w:w="5245" w:type="dxa"/>
            <w:gridSpan w:val="2"/>
          </w:tcPr>
          <w:p w14:paraId="5DBBF4EE"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Apresentar para cada divergência a visualização detalhada do</w:t>
            </w:r>
          </w:p>
          <w:p w14:paraId="0EB02C20"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movimento econômico declarado pelo contribuinte na DASD, para</w:t>
            </w:r>
          </w:p>
          <w:p w14:paraId="18847F98" w14:textId="17997D0D" w:rsidR="00774653" w:rsidRPr="00533AF5" w:rsidRDefault="00533AF5" w:rsidP="00533AF5">
            <w:pPr>
              <w:jc w:val="both"/>
              <w:rPr>
                <w:rFonts w:cstheme="minorHAnsi"/>
              </w:rPr>
            </w:pPr>
            <w:r w:rsidRPr="00533AF5">
              <w:rPr>
                <w:rFonts w:eastAsia="CIDFont+F3" w:cstheme="minorHAnsi"/>
                <w:lang w:val="pt-BR"/>
              </w:rPr>
              <w:t>contribuintes optantes do Simples Nacional;</w:t>
            </w:r>
          </w:p>
        </w:tc>
        <w:tc>
          <w:tcPr>
            <w:tcW w:w="1559" w:type="dxa"/>
            <w:gridSpan w:val="3"/>
          </w:tcPr>
          <w:p w14:paraId="2E1FA171" w14:textId="77777777" w:rsidR="00774653" w:rsidRPr="00FD6554" w:rsidRDefault="00774653" w:rsidP="00EC1287">
            <w:pPr>
              <w:jc w:val="both"/>
              <w:rPr>
                <w:b/>
                <w:bCs/>
                <w:sz w:val="24"/>
                <w:szCs w:val="24"/>
              </w:rPr>
            </w:pPr>
          </w:p>
        </w:tc>
        <w:tc>
          <w:tcPr>
            <w:tcW w:w="1276" w:type="dxa"/>
          </w:tcPr>
          <w:p w14:paraId="0E8140DF" w14:textId="77777777" w:rsidR="00774653" w:rsidRPr="00FD6554" w:rsidRDefault="00774653" w:rsidP="00EC1287">
            <w:pPr>
              <w:jc w:val="both"/>
              <w:rPr>
                <w:b/>
                <w:bCs/>
                <w:sz w:val="24"/>
                <w:szCs w:val="24"/>
              </w:rPr>
            </w:pPr>
          </w:p>
        </w:tc>
      </w:tr>
      <w:tr w:rsidR="00774653" w14:paraId="5D5A7CE6" w14:textId="77777777" w:rsidTr="003E04F9">
        <w:tc>
          <w:tcPr>
            <w:tcW w:w="846" w:type="dxa"/>
          </w:tcPr>
          <w:p w14:paraId="6F00215A" w14:textId="095C8371" w:rsidR="00774653" w:rsidRPr="00FD6554" w:rsidRDefault="00533AF5" w:rsidP="00EC1287">
            <w:pPr>
              <w:jc w:val="both"/>
              <w:rPr>
                <w:b/>
                <w:bCs/>
                <w:sz w:val="24"/>
                <w:szCs w:val="24"/>
              </w:rPr>
            </w:pPr>
            <w:r>
              <w:rPr>
                <w:b/>
                <w:bCs/>
                <w:sz w:val="24"/>
                <w:szCs w:val="24"/>
              </w:rPr>
              <w:t>307</w:t>
            </w:r>
          </w:p>
        </w:tc>
        <w:tc>
          <w:tcPr>
            <w:tcW w:w="5245" w:type="dxa"/>
            <w:gridSpan w:val="2"/>
          </w:tcPr>
          <w:p w14:paraId="58DE6AC9"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Visualização gráfica do histórico de divergências por competência</w:t>
            </w:r>
          </w:p>
          <w:p w14:paraId="67B38366"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(ano/mês) permitindo detalhar a informação, clicando diretamente</w:t>
            </w:r>
          </w:p>
          <w:p w14:paraId="6CC4CCD9"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no gráfico e apresentando um ranking dos contribuintes com as</w:t>
            </w:r>
          </w:p>
          <w:p w14:paraId="730C704E" w14:textId="54F39725" w:rsidR="00774653" w:rsidRPr="00533AF5" w:rsidRDefault="00533AF5" w:rsidP="00533AF5">
            <w:pPr>
              <w:jc w:val="both"/>
              <w:rPr>
                <w:rFonts w:cstheme="minorHAnsi"/>
              </w:rPr>
            </w:pPr>
            <w:r w:rsidRPr="00533AF5">
              <w:rPr>
                <w:rFonts w:eastAsia="CIDFont+F3" w:cstheme="minorHAnsi"/>
                <w:lang w:val="pt-BR"/>
              </w:rPr>
              <w:t>maiores divergências;</w:t>
            </w:r>
          </w:p>
        </w:tc>
        <w:tc>
          <w:tcPr>
            <w:tcW w:w="1559" w:type="dxa"/>
            <w:gridSpan w:val="3"/>
          </w:tcPr>
          <w:p w14:paraId="3F3D4EDB" w14:textId="77777777" w:rsidR="00774653" w:rsidRPr="00FD6554" w:rsidRDefault="00774653" w:rsidP="00EC1287">
            <w:pPr>
              <w:jc w:val="both"/>
              <w:rPr>
                <w:b/>
                <w:bCs/>
                <w:sz w:val="24"/>
                <w:szCs w:val="24"/>
              </w:rPr>
            </w:pPr>
          </w:p>
        </w:tc>
        <w:tc>
          <w:tcPr>
            <w:tcW w:w="1276" w:type="dxa"/>
          </w:tcPr>
          <w:p w14:paraId="2E06FE67" w14:textId="77777777" w:rsidR="00774653" w:rsidRPr="00FD6554" w:rsidRDefault="00774653" w:rsidP="00EC1287">
            <w:pPr>
              <w:jc w:val="both"/>
              <w:rPr>
                <w:b/>
                <w:bCs/>
                <w:sz w:val="24"/>
                <w:szCs w:val="24"/>
              </w:rPr>
            </w:pPr>
          </w:p>
        </w:tc>
      </w:tr>
      <w:tr w:rsidR="00774653" w14:paraId="2B9B22C6" w14:textId="77777777" w:rsidTr="003E04F9">
        <w:tc>
          <w:tcPr>
            <w:tcW w:w="846" w:type="dxa"/>
          </w:tcPr>
          <w:p w14:paraId="191A5466" w14:textId="49266416" w:rsidR="00774653" w:rsidRPr="00FD6554" w:rsidRDefault="00533AF5" w:rsidP="00EC1287">
            <w:pPr>
              <w:jc w:val="both"/>
              <w:rPr>
                <w:b/>
                <w:bCs/>
                <w:sz w:val="24"/>
                <w:szCs w:val="24"/>
              </w:rPr>
            </w:pPr>
            <w:r>
              <w:rPr>
                <w:b/>
                <w:bCs/>
                <w:sz w:val="24"/>
                <w:szCs w:val="24"/>
              </w:rPr>
              <w:t>308</w:t>
            </w:r>
          </w:p>
        </w:tc>
        <w:tc>
          <w:tcPr>
            <w:tcW w:w="5245" w:type="dxa"/>
            <w:gridSpan w:val="2"/>
          </w:tcPr>
          <w:p w14:paraId="1B957956"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Visualização gráfica do histórico de divergências por opção no</w:t>
            </w:r>
          </w:p>
          <w:p w14:paraId="505C9083"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Simples Nacional (Optante/Não Optante) permitindo detalhar a</w:t>
            </w:r>
          </w:p>
          <w:p w14:paraId="0A20DB3E"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informação, clicando diretamente no gráfico e apresentando um</w:t>
            </w:r>
          </w:p>
          <w:p w14:paraId="222493F0" w14:textId="29879159" w:rsidR="00774653" w:rsidRPr="00533AF5" w:rsidRDefault="00533AF5" w:rsidP="00533AF5">
            <w:pPr>
              <w:jc w:val="both"/>
              <w:rPr>
                <w:rFonts w:cstheme="minorHAnsi"/>
              </w:rPr>
            </w:pPr>
            <w:r w:rsidRPr="00533AF5">
              <w:rPr>
                <w:rFonts w:eastAsia="CIDFont+F3" w:cstheme="minorHAnsi"/>
                <w:lang w:val="pt-BR"/>
              </w:rPr>
              <w:t>ranking dos contribuintes com as maiores divergências;</w:t>
            </w:r>
          </w:p>
        </w:tc>
        <w:tc>
          <w:tcPr>
            <w:tcW w:w="1559" w:type="dxa"/>
            <w:gridSpan w:val="3"/>
          </w:tcPr>
          <w:p w14:paraId="704C3194" w14:textId="77777777" w:rsidR="00774653" w:rsidRPr="00FD6554" w:rsidRDefault="00774653" w:rsidP="00EC1287">
            <w:pPr>
              <w:jc w:val="both"/>
              <w:rPr>
                <w:b/>
                <w:bCs/>
                <w:sz w:val="24"/>
                <w:szCs w:val="24"/>
              </w:rPr>
            </w:pPr>
          </w:p>
        </w:tc>
        <w:tc>
          <w:tcPr>
            <w:tcW w:w="1276" w:type="dxa"/>
          </w:tcPr>
          <w:p w14:paraId="36170156" w14:textId="77777777" w:rsidR="00774653" w:rsidRPr="00FD6554" w:rsidRDefault="00774653" w:rsidP="00EC1287">
            <w:pPr>
              <w:jc w:val="both"/>
              <w:rPr>
                <w:b/>
                <w:bCs/>
                <w:sz w:val="24"/>
                <w:szCs w:val="24"/>
              </w:rPr>
            </w:pPr>
          </w:p>
        </w:tc>
      </w:tr>
      <w:tr w:rsidR="00774653" w14:paraId="658BB5EC" w14:textId="77777777" w:rsidTr="003E04F9">
        <w:tc>
          <w:tcPr>
            <w:tcW w:w="846" w:type="dxa"/>
          </w:tcPr>
          <w:p w14:paraId="3C32CCC7" w14:textId="230C1E79" w:rsidR="00774653" w:rsidRPr="00FD6554" w:rsidRDefault="00533AF5" w:rsidP="00EC1287">
            <w:pPr>
              <w:jc w:val="both"/>
              <w:rPr>
                <w:b/>
                <w:bCs/>
                <w:sz w:val="24"/>
                <w:szCs w:val="24"/>
              </w:rPr>
            </w:pPr>
            <w:r>
              <w:rPr>
                <w:b/>
                <w:bCs/>
                <w:sz w:val="24"/>
                <w:szCs w:val="24"/>
              </w:rPr>
              <w:t>309</w:t>
            </w:r>
          </w:p>
        </w:tc>
        <w:tc>
          <w:tcPr>
            <w:tcW w:w="5245" w:type="dxa"/>
            <w:gridSpan w:val="2"/>
          </w:tcPr>
          <w:p w14:paraId="7B3A01CC"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Visualização gráfica do histórico de divergências por atividade (CNAE)</w:t>
            </w:r>
          </w:p>
          <w:p w14:paraId="7B63F5C1"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permitindo detalhar a informação, clicando diretamente no gráfico e</w:t>
            </w:r>
          </w:p>
          <w:p w14:paraId="44D7D6B0"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apresentando um ranking dos contribuintes com as maiores</w:t>
            </w:r>
          </w:p>
          <w:p w14:paraId="03E6D493" w14:textId="2753F53B" w:rsidR="00774653" w:rsidRPr="00533AF5" w:rsidRDefault="00533AF5" w:rsidP="00533AF5">
            <w:pPr>
              <w:jc w:val="both"/>
              <w:rPr>
                <w:rFonts w:cstheme="minorHAnsi"/>
              </w:rPr>
            </w:pPr>
            <w:r w:rsidRPr="00533AF5">
              <w:rPr>
                <w:rFonts w:eastAsia="CIDFont+F3" w:cstheme="minorHAnsi"/>
                <w:lang w:val="pt-BR"/>
              </w:rPr>
              <w:t>divergências;</w:t>
            </w:r>
          </w:p>
        </w:tc>
        <w:tc>
          <w:tcPr>
            <w:tcW w:w="1559" w:type="dxa"/>
            <w:gridSpan w:val="3"/>
          </w:tcPr>
          <w:p w14:paraId="4975BC8E" w14:textId="77777777" w:rsidR="00774653" w:rsidRPr="00FD6554" w:rsidRDefault="00774653" w:rsidP="00EC1287">
            <w:pPr>
              <w:jc w:val="both"/>
              <w:rPr>
                <w:b/>
                <w:bCs/>
                <w:sz w:val="24"/>
                <w:szCs w:val="24"/>
              </w:rPr>
            </w:pPr>
          </w:p>
        </w:tc>
        <w:tc>
          <w:tcPr>
            <w:tcW w:w="1276" w:type="dxa"/>
          </w:tcPr>
          <w:p w14:paraId="44CF736B" w14:textId="77777777" w:rsidR="00774653" w:rsidRPr="00FD6554" w:rsidRDefault="00774653" w:rsidP="00EC1287">
            <w:pPr>
              <w:jc w:val="both"/>
              <w:rPr>
                <w:b/>
                <w:bCs/>
                <w:sz w:val="24"/>
                <w:szCs w:val="24"/>
              </w:rPr>
            </w:pPr>
          </w:p>
        </w:tc>
      </w:tr>
      <w:tr w:rsidR="00774653" w14:paraId="413ECDBE" w14:textId="77777777" w:rsidTr="003E04F9">
        <w:tc>
          <w:tcPr>
            <w:tcW w:w="846" w:type="dxa"/>
          </w:tcPr>
          <w:p w14:paraId="1F9D6E88" w14:textId="4D241BEC" w:rsidR="00774653" w:rsidRPr="00FD6554" w:rsidRDefault="00533AF5" w:rsidP="00EC1287">
            <w:pPr>
              <w:jc w:val="both"/>
              <w:rPr>
                <w:b/>
                <w:bCs/>
                <w:sz w:val="24"/>
                <w:szCs w:val="24"/>
              </w:rPr>
            </w:pPr>
            <w:r>
              <w:rPr>
                <w:b/>
                <w:bCs/>
                <w:sz w:val="24"/>
                <w:szCs w:val="24"/>
              </w:rPr>
              <w:t>310</w:t>
            </w:r>
          </w:p>
        </w:tc>
        <w:tc>
          <w:tcPr>
            <w:tcW w:w="5245" w:type="dxa"/>
            <w:gridSpan w:val="2"/>
          </w:tcPr>
          <w:p w14:paraId="0ED2E11A"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O sistema deverá possibilitar exportar os relatórios de divergências</w:t>
            </w:r>
          </w:p>
          <w:p w14:paraId="75A62CD2" w14:textId="4B1253BF" w:rsidR="00774653" w:rsidRPr="00533AF5" w:rsidRDefault="00533AF5" w:rsidP="00533AF5">
            <w:pPr>
              <w:jc w:val="both"/>
              <w:rPr>
                <w:rFonts w:cstheme="minorHAnsi"/>
              </w:rPr>
            </w:pPr>
            <w:r w:rsidRPr="00533AF5">
              <w:rPr>
                <w:rFonts w:eastAsia="CIDFont+F3" w:cstheme="minorHAnsi"/>
                <w:lang w:val="pt-BR"/>
              </w:rPr>
              <w:t>em planilha Excel e arquivo texto(.csv).</w:t>
            </w:r>
          </w:p>
        </w:tc>
        <w:tc>
          <w:tcPr>
            <w:tcW w:w="1559" w:type="dxa"/>
            <w:gridSpan w:val="3"/>
          </w:tcPr>
          <w:p w14:paraId="03127731" w14:textId="77777777" w:rsidR="00774653" w:rsidRPr="00FD6554" w:rsidRDefault="00774653" w:rsidP="00EC1287">
            <w:pPr>
              <w:jc w:val="both"/>
              <w:rPr>
                <w:b/>
                <w:bCs/>
                <w:sz w:val="24"/>
                <w:szCs w:val="24"/>
              </w:rPr>
            </w:pPr>
          </w:p>
        </w:tc>
        <w:tc>
          <w:tcPr>
            <w:tcW w:w="1276" w:type="dxa"/>
          </w:tcPr>
          <w:p w14:paraId="767352DD" w14:textId="77777777" w:rsidR="00774653" w:rsidRPr="00FD6554" w:rsidRDefault="00774653" w:rsidP="00EC1287">
            <w:pPr>
              <w:jc w:val="both"/>
              <w:rPr>
                <w:b/>
                <w:bCs/>
                <w:sz w:val="24"/>
                <w:szCs w:val="24"/>
              </w:rPr>
            </w:pPr>
          </w:p>
        </w:tc>
      </w:tr>
      <w:tr w:rsidR="00533AF5" w14:paraId="676DC188" w14:textId="77777777" w:rsidTr="003E04F9">
        <w:tc>
          <w:tcPr>
            <w:tcW w:w="8926" w:type="dxa"/>
            <w:gridSpan w:val="7"/>
          </w:tcPr>
          <w:p w14:paraId="202C8818" w14:textId="06F9AA0F" w:rsidR="00533AF5" w:rsidRPr="00533AF5" w:rsidRDefault="00533AF5" w:rsidP="0008072A">
            <w:pPr>
              <w:jc w:val="center"/>
              <w:rPr>
                <w:rFonts w:cstheme="minorHAnsi"/>
                <w:b/>
                <w:bCs/>
                <w:sz w:val="24"/>
                <w:szCs w:val="24"/>
              </w:rPr>
            </w:pPr>
            <w:r w:rsidRPr="00533AF5">
              <w:rPr>
                <w:rFonts w:eastAsia="CIDFont+F5" w:cstheme="minorHAnsi"/>
                <w:b/>
                <w:bCs/>
                <w:sz w:val="24"/>
                <w:szCs w:val="24"/>
                <w:lang w:val="pt-BR"/>
              </w:rPr>
              <w:t>Módulo de Instituições de Ensino</w:t>
            </w:r>
          </w:p>
        </w:tc>
      </w:tr>
      <w:tr w:rsidR="00533AF5" w14:paraId="6BEF3C79" w14:textId="77777777" w:rsidTr="003E04F9">
        <w:tc>
          <w:tcPr>
            <w:tcW w:w="8926" w:type="dxa"/>
            <w:gridSpan w:val="7"/>
          </w:tcPr>
          <w:p w14:paraId="6341218E" w14:textId="77777777" w:rsidR="00533AF5" w:rsidRPr="00533AF5" w:rsidRDefault="00533AF5" w:rsidP="00533AF5">
            <w:pPr>
              <w:widowControl/>
              <w:autoSpaceDE w:val="0"/>
              <w:autoSpaceDN w:val="0"/>
              <w:adjustRightInd w:val="0"/>
              <w:rPr>
                <w:rFonts w:eastAsia="CIDFont+F5" w:cstheme="minorHAnsi"/>
                <w:b/>
                <w:bCs/>
                <w:sz w:val="24"/>
                <w:szCs w:val="24"/>
                <w:lang w:val="pt-BR"/>
              </w:rPr>
            </w:pPr>
            <w:r w:rsidRPr="00533AF5">
              <w:rPr>
                <w:rFonts w:eastAsia="CIDFont+F5" w:cstheme="minorHAnsi"/>
                <w:b/>
                <w:bCs/>
                <w:sz w:val="24"/>
                <w:szCs w:val="24"/>
                <w:lang w:val="pt-BR"/>
              </w:rPr>
              <w:t>O sistema deverá permitir que as Instituições de Ensino gerenciem seus cursos e alunos e</w:t>
            </w:r>
          </w:p>
          <w:p w14:paraId="3F2E3D37" w14:textId="54B13A5F" w:rsidR="00533AF5" w:rsidRPr="00FD6554" w:rsidRDefault="00533AF5" w:rsidP="00533AF5">
            <w:pPr>
              <w:jc w:val="both"/>
              <w:rPr>
                <w:b/>
                <w:bCs/>
                <w:sz w:val="24"/>
                <w:szCs w:val="24"/>
              </w:rPr>
            </w:pPr>
            <w:r w:rsidRPr="00533AF5">
              <w:rPr>
                <w:rFonts w:eastAsia="CIDFont+F5" w:cstheme="minorHAnsi"/>
                <w:b/>
                <w:bCs/>
                <w:sz w:val="24"/>
                <w:szCs w:val="24"/>
                <w:lang w:val="pt-BR"/>
              </w:rPr>
              <w:t>deverá apresentar no mínimo as seguintes funcionalidades:</w:t>
            </w:r>
          </w:p>
        </w:tc>
      </w:tr>
      <w:tr w:rsidR="00533AF5" w14:paraId="4AAB06EF" w14:textId="77777777" w:rsidTr="003E04F9">
        <w:tc>
          <w:tcPr>
            <w:tcW w:w="846" w:type="dxa"/>
          </w:tcPr>
          <w:p w14:paraId="6D776C67" w14:textId="6CE26DFE" w:rsidR="00533AF5" w:rsidRPr="00FD6554" w:rsidRDefault="00533AF5" w:rsidP="00EC1287">
            <w:pPr>
              <w:jc w:val="both"/>
              <w:rPr>
                <w:b/>
                <w:bCs/>
                <w:sz w:val="24"/>
                <w:szCs w:val="24"/>
              </w:rPr>
            </w:pPr>
            <w:r>
              <w:rPr>
                <w:b/>
                <w:bCs/>
                <w:sz w:val="24"/>
                <w:szCs w:val="24"/>
              </w:rPr>
              <w:t>311</w:t>
            </w:r>
          </w:p>
        </w:tc>
        <w:tc>
          <w:tcPr>
            <w:tcW w:w="5245" w:type="dxa"/>
            <w:gridSpan w:val="2"/>
          </w:tcPr>
          <w:p w14:paraId="3A709124"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opção de liberar a emissão automática das NFS-e com base nos</w:t>
            </w:r>
          </w:p>
          <w:p w14:paraId="198699A4" w14:textId="0B7CE6AD" w:rsidR="00533AF5" w:rsidRPr="00533AF5" w:rsidRDefault="00533AF5" w:rsidP="00533AF5">
            <w:pPr>
              <w:jc w:val="both"/>
              <w:rPr>
                <w:rFonts w:cstheme="minorHAnsi"/>
              </w:rPr>
            </w:pPr>
            <w:r w:rsidRPr="00533AF5">
              <w:rPr>
                <w:rFonts w:eastAsia="CIDFont+F3" w:cstheme="minorHAnsi"/>
                <w:lang w:val="pt-BR"/>
              </w:rPr>
              <w:t>alunos matriculados e valores da mensalidade</w:t>
            </w:r>
          </w:p>
        </w:tc>
        <w:tc>
          <w:tcPr>
            <w:tcW w:w="1559" w:type="dxa"/>
            <w:gridSpan w:val="3"/>
          </w:tcPr>
          <w:p w14:paraId="5BC0E38C" w14:textId="77777777" w:rsidR="00533AF5" w:rsidRPr="00FD6554" w:rsidRDefault="00533AF5" w:rsidP="00EC1287">
            <w:pPr>
              <w:jc w:val="both"/>
              <w:rPr>
                <w:b/>
                <w:bCs/>
                <w:sz w:val="24"/>
                <w:szCs w:val="24"/>
              </w:rPr>
            </w:pPr>
          </w:p>
        </w:tc>
        <w:tc>
          <w:tcPr>
            <w:tcW w:w="1276" w:type="dxa"/>
          </w:tcPr>
          <w:p w14:paraId="11E649D4" w14:textId="77777777" w:rsidR="00533AF5" w:rsidRPr="00FD6554" w:rsidRDefault="00533AF5" w:rsidP="00EC1287">
            <w:pPr>
              <w:jc w:val="both"/>
              <w:rPr>
                <w:b/>
                <w:bCs/>
                <w:sz w:val="24"/>
                <w:szCs w:val="24"/>
              </w:rPr>
            </w:pPr>
          </w:p>
        </w:tc>
      </w:tr>
      <w:tr w:rsidR="00533AF5" w14:paraId="27B147C1" w14:textId="77777777" w:rsidTr="003E04F9">
        <w:tc>
          <w:tcPr>
            <w:tcW w:w="846" w:type="dxa"/>
          </w:tcPr>
          <w:p w14:paraId="0640CC1D" w14:textId="2FF2F54F" w:rsidR="00533AF5" w:rsidRPr="00FD6554" w:rsidRDefault="00533AF5" w:rsidP="00EC1287">
            <w:pPr>
              <w:jc w:val="both"/>
              <w:rPr>
                <w:b/>
                <w:bCs/>
                <w:sz w:val="24"/>
                <w:szCs w:val="24"/>
              </w:rPr>
            </w:pPr>
            <w:r>
              <w:rPr>
                <w:b/>
                <w:bCs/>
                <w:sz w:val="24"/>
                <w:szCs w:val="24"/>
              </w:rPr>
              <w:t>312</w:t>
            </w:r>
          </w:p>
        </w:tc>
        <w:tc>
          <w:tcPr>
            <w:tcW w:w="5245" w:type="dxa"/>
            <w:gridSpan w:val="2"/>
          </w:tcPr>
          <w:p w14:paraId="7F7F8C4A"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Permitir o cadastro de cursos ministrados com, no mínimo, as</w:t>
            </w:r>
          </w:p>
          <w:p w14:paraId="5B35FEEC"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seguintes informações: código do curso, descrição do curso, tipo do</w:t>
            </w:r>
          </w:p>
          <w:p w14:paraId="4181904E"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curso (mensal/esporádico), código da atividade atrelada ao curso</w:t>
            </w:r>
          </w:p>
          <w:p w14:paraId="7EE32695" w14:textId="2289E1BF" w:rsidR="00533AF5" w:rsidRPr="00533AF5" w:rsidRDefault="00533AF5" w:rsidP="00533AF5">
            <w:pPr>
              <w:jc w:val="both"/>
              <w:rPr>
                <w:rFonts w:cstheme="minorHAnsi"/>
              </w:rPr>
            </w:pPr>
            <w:r w:rsidRPr="00533AF5">
              <w:rPr>
                <w:rFonts w:eastAsia="CIDFont+F3" w:cstheme="minorHAnsi"/>
                <w:lang w:val="pt-BR"/>
              </w:rPr>
              <w:t>(lista de serviço), mensalidade e valor do curso;</w:t>
            </w:r>
          </w:p>
        </w:tc>
        <w:tc>
          <w:tcPr>
            <w:tcW w:w="1559" w:type="dxa"/>
            <w:gridSpan w:val="3"/>
          </w:tcPr>
          <w:p w14:paraId="6B4C2F37" w14:textId="77777777" w:rsidR="00533AF5" w:rsidRPr="00FD6554" w:rsidRDefault="00533AF5" w:rsidP="00EC1287">
            <w:pPr>
              <w:jc w:val="both"/>
              <w:rPr>
                <w:b/>
                <w:bCs/>
                <w:sz w:val="24"/>
                <w:szCs w:val="24"/>
              </w:rPr>
            </w:pPr>
          </w:p>
        </w:tc>
        <w:tc>
          <w:tcPr>
            <w:tcW w:w="1276" w:type="dxa"/>
          </w:tcPr>
          <w:p w14:paraId="64BC5261" w14:textId="77777777" w:rsidR="00533AF5" w:rsidRPr="00FD6554" w:rsidRDefault="00533AF5" w:rsidP="00EC1287">
            <w:pPr>
              <w:jc w:val="both"/>
              <w:rPr>
                <w:b/>
                <w:bCs/>
                <w:sz w:val="24"/>
                <w:szCs w:val="24"/>
              </w:rPr>
            </w:pPr>
          </w:p>
        </w:tc>
      </w:tr>
      <w:tr w:rsidR="00533AF5" w14:paraId="2F4B1AFE" w14:textId="77777777" w:rsidTr="003E04F9">
        <w:tc>
          <w:tcPr>
            <w:tcW w:w="846" w:type="dxa"/>
          </w:tcPr>
          <w:p w14:paraId="2B22107C" w14:textId="4CE6D824" w:rsidR="00533AF5" w:rsidRPr="00FD6554" w:rsidRDefault="00533AF5" w:rsidP="00EC1287">
            <w:pPr>
              <w:jc w:val="both"/>
              <w:rPr>
                <w:b/>
                <w:bCs/>
                <w:sz w:val="24"/>
                <w:szCs w:val="24"/>
              </w:rPr>
            </w:pPr>
            <w:r>
              <w:rPr>
                <w:b/>
                <w:bCs/>
                <w:sz w:val="24"/>
                <w:szCs w:val="24"/>
              </w:rPr>
              <w:t>313</w:t>
            </w:r>
          </w:p>
        </w:tc>
        <w:tc>
          <w:tcPr>
            <w:tcW w:w="5245" w:type="dxa"/>
            <w:gridSpan w:val="2"/>
          </w:tcPr>
          <w:p w14:paraId="54DF3DC3" w14:textId="1C54ABB3" w:rsidR="00533AF5" w:rsidRPr="00533AF5" w:rsidRDefault="00533AF5" w:rsidP="00EC1287">
            <w:pPr>
              <w:jc w:val="both"/>
              <w:rPr>
                <w:rFonts w:cstheme="minorHAnsi"/>
              </w:rPr>
            </w:pPr>
            <w:r w:rsidRPr="00533AF5">
              <w:rPr>
                <w:rFonts w:eastAsia="CIDFont+F3" w:cstheme="minorHAnsi"/>
                <w:lang w:val="pt-BR"/>
              </w:rPr>
              <w:t>Possibilitar a importação dos cursos ministrados através de arquivo;</w:t>
            </w:r>
          </w:p>
        </w:tc>
        <w:tc>
          <w:tcPr>
            <w:tcW w:w="1559" w:type="dxa"/>
            <w:gridSpan w:val="3"/>
          </w:tcPr>
          <w:p w14:paraId="13513E14" w14:textId="77777777" w:rsidR="00533AF5" w:rsidRPr="00FD6554" w:rsidRDefault="00533AF5" w:rsidP="00EC1287">
            <w:pPr>
              <w:jc w:val="both"/>
              <w:rPr>
                <w:b/>
                <w:bCs/>
                <w:sz w:val="24"/>
                <w:szCs w:val="24"/>
              </w:rPr>
            </w:pPr>
          </w:p>
        </w:tc>
        <w:tc>
          <w:tcPr>
            <w:tcW w:w="1276" w:type="dxa"/>
          </w:tcPr>
          <w:p w14:paraId="2EC74FBF" w14:textId="77777777" w:rsidR="00533AF5" w:rsidRPr="00FD6554" w:rsidRDefault="00533AF5" w:rsidP="00EC1287">
            <w:pPr>
              <w:jc w:val="both"/>
              <w:rPr>
                <w:b/>
                <w:bCs/>
                <w:sz w:val="24"/>
                <w:szCs w:val="24"/>
              </w:rPr>
            </w:pPr>
          </w:p>
        </w:tc>
      </w:tr>
      <w:tr w:rsidR="00533AF5" w14:paraId="509D7D7E" w14:textId="77777777" w:rsidTr="003E04F9">
        <w:tc>
          <w:tcPr>
            <w:tcW w:w="846" w:type="dxa"/>
          </w:tcPr>
          <w:p w14:paraId="5D9FBD0B" w14:textId="44F9A9B6" w:rsidR="00533AF5" w:rsidRPr="00FD6554" w:rsidRDefault="00533AF5" w:rsidP="00EC1287">
            <w:pPr>
              <w:jc w:val="both"/>
              <w:rPr>
                <w:b/>
                <w:bCs/>
                <w:sz w:val="24"/>
                <w:szCs w:val="24"/>
              </w:rPr>
            </w:pPr>
            <w:r>
              <w:rPr>
                <w:b/>
                <w:bCs/>
                <w:sz w:val="24"/>
                <w:szCs w:val="24"/>
              </w:rPr>
              <w:t>314</w:t>
            </w:r>
          </w:p>
        </w:tc>
        <w:tc>
          <w:tcPr>
            <w:tcW w:w="5245" w:type="dxa"/>
            <w:gridSpan w:val="2"/>
          </w:tcPr>
          <w:p w14:paraId="43BDFCD2"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Permitir o cadastro de alunos com, no mínimo, as seguintes</w:t>
            </w:r>
          </w:p>
          <w:p w14:paraId="6A98D5BC" w14:textId="77777777" w:rsidR="00533AF5" w:rsidRPr="00533AF5" w:rsidRDefault="00533AF5" w:rsidP="00533AF5">
            <w:pPr>
              <w:widowControl/>
              <w:autoSpaceDE w:val="0"/>
              <w:autoSpaceDN w:val="0"/>
              <w:adjustRightInd w:val="0"/>
              <w:rPr>
                <w:rFonts w:eastAsia="CIDFont+F3" w:cstheme="minorHAnsi"/>
                <w:lang w:val="pt-BR"/>
              </w:rPr>
            </w:pPr>
            <w:r w:rsidRPr="00533AF5">
              <w:rPr>
                <w:rFonts w:eastAsia="CIDFont+F3" w:cstheme="minorHAnsi"/>
                <w:lang w:val="pt-BR"/>
              </w:rPr>
              <w:t>informações: nome do aluno, CPF, RG, data de nascimento,</w:t>
            </w:r>
          </w:p>
          <w:p w14:paraId="542436C5" w14:textId="2D646FF3" w:rsidR="00533AF5" w:rsidRPr="00533AF5" w:rsidRDefault="00533AF5" w:rsidP="00533AF5">
            <w:pPr>
              <w:jc w:val="both"/>
              <w:rPr>
                <w:rFonts w:cstheme="minorHAnsi"/>
              </w:rPr>
            </w:pPr>
          </w:p>
        </w:tc>
        <w:tc>
          <w:tcPr>
            <w:tcW w:w="1559" w:type="dxa"/>
            <w:gridSpan w:val="3"/>
          </w:tcPr>
          <w:p w14:paraId="0C56135D" w14:textId="77777777" w:rsidR="00533AF5" w:rsidRPr="00FD6554" w:rsidRDefault="00533AF5" w:rsidP="00EC1287">
            <w:pPr>
              <w:jc w:val="both"/>
              <w:rPr>
                <w:b/>
                <w:bCs/>
                <w:sz w:val="24"/>
                <w:szCs w:val="24"/>
              </w:rPr>
            </w:pPr>
          </w:p>
        </w:tc>
        <w:tc>
          <w:tcPr>
            <w:tcW w:w="1276" w:type="dxa"/>
          </w:tcPr>
          <w:p w14:paraId="5D318A8F" w14:textId="77777777" w:rsidR="00533AF5" w:rsidRPr="00FD6554" w:rsidRDefault="00533AF5" w:rsidP="00EC1287">
            <w:pPr>
              <w:jc w:val="both"/>
              <w:rPr>
                <w:b/>
                <w:bCs/>
                <w:sz w:val="24"/>
                <w:szCs w:val="24"/>
              </w:rPr>
            </w:pPr>
          </w:p>
        </w:tc>
      </w:tr>
      <w:tr w:rsidR="00533AF5" w14:paraId="3035E10C" w14:textId="77777777" w:rsidTr="003E04F9">
        <w:tc>
          <w:tcPr>
            <w:tcW w:w="846" w:type="dxa"/>
          </w:tcPr>
          <w:p w14:paraId="1629A195" w14:textId="3DA43189" w:rsidR="00533AF5" w:rsidRPr="00FD6554" w:rsidRDefault="00533AF5" w:rsidP="00EC1287">
            <w:pPr>
              <w:jc w:val="both"/>
              <w:rPr>
                <w:b/>
                <w:bCs/>
                <w:sz w:val="24"/>
                <w:szCs w:val="24"/>
              </w:rPr>
            </w:pPr>
            <w:r>
              <w:rPr>
                <w:b/>
                <w:bCs/>
                <w:sz w:val="24"/>
                <w:szCs w:val="24"/>
              </w:rPr>
              <w:t>315</w:t>
            </w:r>
          </w:p>
        </w:tc>
        <w:tc>
          <w:tcPr>
            <w:tcW w:w="5245" w:type="dxa"/>
            <w:gridSpan w:val="2"/>
          </w:tcPr>
          <w:p w14:paraId="79EA0F4B"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Permitir o vínculo entre o curso e os alunos, devendo ser possível</w:t>
            </w:r>
          </w:p>
          <w:p w14:paraId="562898AF" w14:textId="2359BB61" w:rsidR="00533AF5" w:rsidRPr="0008072A" w:rsidRDefault="0008072A" w:rsidP="0008072A">
            <w:pPr>
              <w:jc w:val="both"/>
              <w:rPr>
                <w:rFonts w:cstheme="minorHAnsi"/>
              </w:rPr>
            </w:pPr>
            <w:r w:rsidRPr="0008072A">
              <w:rPr>
                <w:rFonts w:eastAsia="CIDFont+F3" w:cstheme="minorHAnsi"/>
                <w:lang w:val="pt-BR"/>
              </w:rPr>
              <w:t>vincular um mesmo aluno em mais de um curso.</w:t>
            </w:r>
          </w:p>
        </w:tc>
        <w:tc>
          <w:tcPr>
            <w:tcW w:w="1559" w:type="dxa"/>
            <w:gridSpan w:val="3"/>
          </w:tcPr>
          <w:p w14:paraId="6E765D52" w14:textId="77777777" w:rsidR="00533AF5" w:rsidRPr="00FD6554" w:rsidRDefault="00533AF5" w:rsidP="00EC1287">
            <w:pPr>
              <w:jc w:val="both"/>
              <w:rPr>
                <w:b/>
                <w:bCs/>
                <w:sz w:val="24"/>
                <w:szCs w:val="24"/>
              </w:rPr>
            </w:pPr>
          </w:p>
        </w:tc>
        <w:tc>
          <w:tcPr>
            <w:tcW w:w="1276" w:type="dxa"/>
          </w:tcPr>
          <w:p w14:paraId="4DE6F445" w14:textId="77777777" w:rsidR="00533AF5" w:rsidRPr="00FD6554" w:rsidRDefault="00533AF5" w:rsidP="00EC1287">
            <w:pPr>
              <w:jc w:val="both"/>
              <w:rPr>
                <w:b/>
                <w:bCs/>
                <w:sz w:val="24"/>
                <w:szCs w:val="24"/>
              </w:rPr>
            </w:pPr>
          </w:p>
        </w:tc>
      </w:tr>
      <w:tr w:rsidR="0008072A" w14:paraId="42A243F9" w14:textId="77777777" w:rsidTr="003E04F9">
        <w:tc>
          <w:tcPr>
            <w:tcW w:w="8926" w:type="dxa"/>
            <w:gridSpan w:val="7"/>
          </w:tcPr>
          <w:p w14:paraId="00D691C1" w14:textId="24E14F18" w:rsidR="0008072A" w:rsidRPr="0008072A" w:rsidRDefault="0008072A" w:rsidP="0008072A">
            <w:pPr>
              <w:jc w:val="center"/>
              <w:rPr>
                <w:rFonts w:cstheme="minorHAnsi"/>
                <w:b/>
                <w:bCs/>
                <w:sz w:val="24"/>
                <w:szCs w:val="24"/>
              </w:rPr>
            </w:pPr>
            <w:r w:rsidRPr="0008072A">
              <w:rPr>
                <w:rFonts w:eastAsia="CIDFont+F5" w:cstheme="minorHAnsi"/>
                <w:b/>
                <w:bCs/>
                <w:sz w:val="24"/>
                <w:szCs w:val="24"/>
                <w:lang w:val="pt-BR"/>
              </w:rPr>
              <w:t>Módulo NFSE por meio de dispositivos móveis</w:t>
            </w:r>
          </w:p>
        </w:tc>
      </w:tr>
      <w:tr w:rsidR="00533AF5" w14:paraId="52E990B0" w14:textId="77777777" w:rsidTr="003E04F9">
        <w:tc>
          <w:tcPr>
            <w:tcW w:w="846" w:type="dxa"/>
          </w:tcPr>
          <w:p w14:paraId="1F4A6B37" w14:textId="225CCBD3" w:rsidR="00533AF5" w:rsidRPr="00FD6554" w:rsidRDefault="0008072A" w:rsidP="00EC1287">
            <w:pPr>
              <w:jc w:val="both"/>
              <w:rPr>
                <w:b/>
                <w:bCs/>
                <w:sz w:val="24"/>
                <w:szCs w:val="24"/>
              </w:rPr>
            </w:pPr>
            <w:r>
              <w:rPr>
                <w:b/>
                <w:bCs/>
                <w:sz w:val="24"/>
                <w:szCs w:val="24"/>
              </w:rPr>
              <w:t>316</w:t>
            </w:r>
          </w:p>
        </w:tc>
        <w:tc>
          <w:tcPr>
            <w:tcW w:w="5245" w:type="dxa"/>
            <w:gridSpan w:val="2"/>
          </w:tcPr>
          <w:p w14:paraId="04FFE630" w14:textId="02E09055" w:rsidR="00533AF5" w:rsidRPr="0008072A" w:rsidRDefault="0008072A" w:rsidP="00EC1287">
            <w:pPr>
              <w:jc w:val="both"/>
              <w:rPr>
                <w:rFonts w:cstheme="minorHAnsi"/>
              </w:rPr>
            </w:pPr>
            <w:r w:rsidRPr="0008072A">
              <w:rPr>
                <w:rFonts w:eastAsia="CIDFont+F3" w:cstheme="minorHAnsi"/>
                <w:lang w:val="pt-BR"/>
              </w:rPr>
              <w:t>Permitir que ao usuários possa criar NFS-e</w:t>
            </w:r>
          </w:p>
        </w:tc>
        <w:tc>
          <w:tcPr>
            <w:tcW w:w="1559" w:type="dxa"/>
            <w:gridSpan w:val="3"/>
          </w:tcPr>
          <w:p w14:paraId="682E84AB" w14:textId="77777777" w:rsidR="00533AF5" w:rsidRPr="00FD6554" w:rsidRDefault="00533AF5" w:rsidP="00EC1287">
            <w:pPr>
              <w:jc w:val="both"/>
              <w:rPr>
                <w:b/>
                <w:bCs/>
                <w:sz w:val="24"/>
                <w:szCs w:val="24"/>
              </w:rPr>
            </w:pPr>
          </w:p>
        </w:tc>
        <w:tc>
          <w:tcPr>
            <w:tcW w:w="1276" w:type="dxa"/>
          </w:tcPr>
          <w:p w14:paraId="5BA48E07" w14:textId="77777777" w:rsidR="00533AF5" w:rsidRPr="00FD6554" w:rsidRDefault="00533AF5" w:rsidP="00EC1287">
            <w:pPr>
              <w:jc w:val="both"/>
              <w:rPr>
                <w:b/>
                <w:bCs/>
                <w:sz w:val="24"/>
                <w:szCs w:val="24"/>
              </w:rPr>
            </w:pPr>
          </w:p>
        </w:tc>
      </w:tr>
      <w:tr w:rsidR="00533AF5" w14:paraId="43AD1639" w14:textId="77777777" w:rsidTr="003E04F9">
        <w:tc>
          <w:tcPr>
            <w:tcW w:w="846" w:type="dxa"/>
          </w:tcPr>
          <w:p w14:paraId="28B33148" w14:textId="22A60315" w:rsidR="00533AF5" w:rsidRPr="00FD6554" w:rsidRDefault="0008072A" w:rsidP="00EC1287">
            <w:pPr>
              <w:jc w:val="both"/>
              <w:rPr>
                <w:b/>
                <w:bCs/>
                <w:sz w:val="24"/>
                <w:szCs w:val="24"/>
              </w:rPr>
            </w:pPr>
            <w:r>
              <w:rPr>
                <w:b/>
                <w:bCs/>
                <w:sz w:val="24"/>
                <w:szCs w:val="24"/>
              </w:rPr>
              <w:t>317</w:t>
            </w:r>
          </w:p>
        </w:tc>
        <w:tc>
          <w:tcPr>
            <w:tcW w:w="5245" w:type="dxa"/>
            <w:gridSpan w:val="2"/>
          </w:tcPr>
          <w:p w14:paraId="7D76702B" w14:textId="4EC588E1" w:rsidR="00533AF5" w:rsidRPr="0008072A" w:rsidRDefault="0008072A" w:rsidP="00EC1287">
            <w:pPr>
              <w:jc w:val="both"/>
              <w:rPr>
                <w:rFonts w:cstheme="minorHAnsi"/>
              </w:rPr>
            </w:pPr>
            <w:r w:rsidRPr="0008072A">
              <w:rPr>
                <w:rFonts w:eastAsia="CIDFont+F3" w:cstheme="minorHAnsi"/>
                <w:lang w:val="pt-BR"/>
              </w:rPr>
              <w:t>Possibilitar pesquisar as NFS-e criadas, canceladas e ou rascunhos</w:t>
            </w:r>
          </w:p>
        </w:tc>
        <w:tc>
          <w:tcPr>
            <w:tcW w:w="1559" w:type="dxa"/>
            <w:gridSpan w:val="3"/>
          </w:tcPr>
          <w:p w14:paraId="43BA19BB" w14:textId="77777777" w:rsidR="00533AF5" w:rsidRPr="00FD6554" w:rsidRDefault="00533AF5" w:rsidP="00EC1287">
            <w:pPr>
              <w:jc w:val="both"/>
              <w:rPr>
                <w:b/>
                <w:bCs/>
                <w:sz w:val="24"/>
                <w:szCs w:val="24"/>
              </w:rPr>
            </w:pPr>
          </w:p>
        </w:tc>
        <w:tc>
          <w:tcPr>
            <w:tcW w:w="1276" w:type="dxa"/>
          </w:tcPr>
          <w:p w14:paraId="5579FB5E" w14:textId="77777777" w:rsidR="00533AF5" w:rsidRPr="00FD6554" w:rsidRDefault="00533AF5" w:rsidP="00EC1287">
            <w:pPr>
              <w:jc w:val="both"/>
              <w:rPr>
                <w:b/>
                <w:bCs/>
                <w:sz w:val="24"/>
                <w:szCs w:val="24"/>
              </w:rPr>
            </w:pPr>
          </w:p>
        </w:tc>
      </w:tr>
      <w:tr w:rsidR="00533AF5" w14:paraId="4B8CEF5D" w14:textId="77777777" w:rsidTr="003E04F9">
        <w:tc>
          <w:tcPr>
            <w:tcW w:w="846" w:type="dxa"/>
          </w:tcPr>
          <w:p w14:paraId="38A0B09B" w14:textId="6D61CB85" w:rsidR="00533AF5" w:rsidRPr="00FD6554" w:rsidRDefault="0008072A" w:rsidP="00EC1287">
            <w:pPr>
              <w:jc w:val="both"/>
              <w:rPr>
                <w:b/>
                <w:bCs/>
                <w:sz w:val="24"/>
                <w:szCs w:val="24"/>
              </w:rPr>
            </w:pPr>
            <w:r>
              <w:rPr>
                <w:b/>
                <w:bCs/>
                <w:sz w:val="24"/>
                <w:szCs w:val="24"/>
              </w:rPr>
              <w:t>318</w:t>
            </w:r>
          </w:p>
        </w:tc>
        <w:tc>
          <w:tcPr>
            <w:tcW w:w="5245" w:type="dxa"/>
            <w:gridSpan w:val="2"/>
          </w:tcPr>
          <w:p w14:paraId="07A40F9E" w14:textId="5E303FA1" w:rsidR="00533AF5" w:rsidRPr="0008072A" w:rsidRDefault="0008072A" w:rsidP="00EC1287">
            <w:pPr>
              <w:jc w:val="both"/>
              <w:rPr>
                <w:rFonts w:cstheme="minorHAnsi"/>
              </w:rPr>
            </w:pPr>
            <w:r w:rsidRPr="0008072A">
              <w:rPr>
                <w:rFonts w:eastAsia="CIDFont+F3" w:cstheme="minorHAnsi"/>
                <w:lang w:val="pt-BR"/>
              </w:rPr>
              <w:t>Permitir que o usuário possa editar a NFS-e</w:t>
            </w:r>
          </w:p>
        </w:tc>
        <w:tc>
          <w:tcPr>
            <w:tcW w:w="1559" w:type="dxa"/>
            <w:gridSpan w:val="3"/>
          </w:tcPr>
          <w:p w14:paraId="3BF7C3B1" w14:textId="77777777" w:rsidR="00533AF5" w:rsidRPr="00FD6554" w:rsidRDefault="00533AF5" w:rsidP="00EC1287">
            <w:pPr>
              <w:jc w:val="both"/>
              <w:rPr>
                <w:b/>
                <w:bCs/>
                <w:sz w:val="24"/>
                <w:szCs w:val="24"/>
              </w:rPr>
            </w:pPr>
          </w:p>
        </w:tc>
        <w:tc>
          <w:tcPr>
            <w:tcW w:w="1276" w:type="dxa"/>
          </w:tcPr>
          <w:p w14:paraId="2B1B25FC" w14:textId="77777777" w:rsidR="00533AF5" w:rsidRPr="00FD6554" w:rsidRDefault="00533AF5" w:rsidP="00EC1287">
            <w:pPr>
              <w:jc w:val="both"/>
              <w:rPr>
                <w:b/>
                <w:bCs/>
                <w:sz w:val="24"/>
                <w:szCs w:val="24"/>
              </w:rPr>
            </w:pPr>
          </w:p>
        </w:tc>
      </w:tr>
      <w:tr w:rsidR="00533AF5" w14:paraId="1E759C5D" w14:textId="77777777" w:rsidTr="003E04F9">
        <w:tc>
          <w:tcPr>
            <w:tcW w:w="846" w:type="dxa"/>
          </w:tcPr>
          <w:p w14:paraId="4DF89E74" w14:textId="0D80A72A" w:rsidR="00533AF5" w:rsidRPr="00FD6554" w:rsidRDefault="0008072A" w:rsidP="00EC1287">
            <w:pPr>
              <w:jc w:val="both"/>
              <w:rPr>
                <w:b/>
                <w:bCs/>
                <w:sz w:val="24"/>
                <w:szCs w:val="24"/>
              </w:rPr>
            </w:pPr>
            <w:r>
              <w:rPr>
                <w:b/>
                <w:bCs/>
                <w:sz w:val="24"/>
                <w:szCs w:val="24"/>
              </w:rPr>
              <w:t>319</w:t>
            </w:r>
          </w:p>
        </w:tc>
        <w:tc>
          <w:tcPr>
            <w:tcW w:w="5245" w:type="dxa"/>
            <w:gridSpan w:val="2"/>
          </w:tcPr>
          <w:p w14:paraId="55E3B935" w14:textId="71873DAA" w:rsidR="00533AF5" w:rsidRPr="0008072A" w:rsidRDefault="0008072A" w:rsidP="00EC1287">
            <w:pPr>
              <w:jc w:val="both"/>
              <w:rPr>
                <w:rFonts w:cstheme="minorHAnsi"/>
              </w:rPr>
            </w:pPr>
            <w:r w:rsidRPr="0008072A">
              <w:rPr>
                <w:rFonts w:eastAsia="CIDFont+F3" w:cstheme="minorHAnsi"/>
                <w:lang w:val="pt-BR"/>
              </w:rPr>
              <w:t>Permita Cancelar a NFS-e</w:t>
            </w:r>
          </w:p>
        </w:tc>
        <w:tc>
          <w:tcPr>
            <w:tcW w:w="1559" w:type="dxa"/>
            <w:gridSpan w:val="3"/>
          </w:tcPr>
          <w:p w14:paraId="1C4503C4" w14:textId="77777777" w:rsidR="00533AF5" w:rsidRPr="00FD6554" w:rsidRDefault="00533AF5" w:rsidP="00EC1287">
            <w:pPr>
              <w:jc w:val="both"/>
              <w:rPr>
                <w:b/>
                <w:bCs/>
                <w:sz w:val="24"/>
                <w:szCs w:val="24"/>
              </w:rPr>
            </w:pPr>
          </w:p>
        </w:tc>
        <w:tc>
          <w:tcPr>
            <w:tcW w:w="1276" w:type="dxa"/>
          </w:tcPr>
          <w:p w14:paraId="1EAE440E" w14:textId="77777777" w:rsidR="00533AF5" w:rsidRPr="00FD6554" w:rsidRDefault="00533AF5" w:rsidP="00EC1287">
            <w:pPr>
              <w:jc w:val="both"/>
              <w:rPr>
                <w:b/>
                <w:bCs/>
                <w:sz w:val="24"/>
                <w:szCs w:val="24"/>
              </w:rPr>
            </w:pPr>
          </w:p>
        </w:tc>
      </w:tr>
      <w:tr w:rsidR="00533AF5" w14:paraId="02C9897A" w14:textId="77777777" w:rsidTr="003E04F9">
        <w:tc>
          <w:tcPr>
            <w:tcW w:w="846" w:type="dxa"/>
          </w:tcPr>
          <w:p w14:paraId="64BD040A" w14:textId="67591929" w:rsidR="00533AF5" w:rsidRPr="00FD6554" w:rsidRDefault="0008072A" w:rsidP="00EC1287">
            <w:pPr>
              <w:jc w:val="both"/>
              <w:rPr>
                <w:b/>
                <w:bCs/>
                <w:sz w:val="24"/>
                <w:szCs w:val="24"/>
              </w:rPr>
            </w:pPr>
            <w:r>
              <w:rPr>
                <w:b/>
                <w:bCs/>
                <w:sz w:val="24"/>
                <w:szCs w:val="24"/>
              </w:rPr>
              <w:lastRenderedPageBreak/>
              <w:t>320</w:t>
            </w:r>
          </w:p>
        </w:tc>
        <w:tc>
          <w:tcPr>
            <w:tcW w:w="5245" w:type="dxa"/>
            <w:gridSpan w:val="2"/>
          </w:tcPr>
          <w:p w14:paraId="4250E60C" w14:textId="5B00ED5B" w:rsidR="00533AF5" w:rsidRPr="0008072A" w:rsidRDefault="0008072A" w:rsidP="00EC1287">
            <w:pPr>
              <w:jc w:val="both"/>
              <w:rPr>
                <w:rFonts w:cstheme="minorHAnsi"/>
              </w:rPr>
            </w:pPr>
            <w:r w:rsidRPr="0008072A">
              <w:rPr>
                <w:rFonts w:eastAsia="CIDFont+F3" w:cstheme="minorHAnsi"/>
                <w:lang w:val="pt-BR"/>
              </w:rPr>
              <w:t>Possibilite a substituição da NFS-e</w:t>
            </w:r>
          </w:p>
        </w:tc>
        <w:tc>
          <w:tcPr>
            <w:tcW w:w="1559" w:type="dxa"/>
            <w:gridSpan w:val="3"/>
          </w:tcPr>
          <w:p w14:paraId="34964236" w14:textId="77777777" w:rsidR="00533AF5" w:rsidRPr="00FD6554" w:rsidRDefault="00533AF5" w:rsidP="00EC1287">
            <w:pPr>
              <w:jc w:val="both"/>
              <w:rPr>
                <w:b/>
                <w:bCs/>
                <w:sz w:val="24"/>
                <w:szCs w:val="24"/>
              </w:rPr>
            </w:pPr>
          </w:p>
        </w:tc>
        <w:tc>
          <w:tcPr>
            <w:tcW w:w="1276" w:type="dxa"/>
          </w:tcPr>
          <w:p w14:paraId="0376E205" w14:textId="77777777" w:rsidR="00533AF5" w:rsidRPr="00FD6554" w:rsidRDefault="00533AF5" w:rsidP="00EC1287">
            <w:pPr>
              <w:jc w:val="both"/>
              <w:rPr>
                <w:b/>
                <w:bCs/>
                <w:sz w:val="24"/>
                <w:szCs w:val="24"/>
              </w:rPr>
            </w:pPr>
          </w:p>
        </w:tc>
      </w:tr>
      <w:tr w:rsidR="00533AF5" w14:paraId="73C66A97" w14:textId="77777777" w:rsidTr="003E04F9">
        <w:tc>
          <w:tcPr>
            <w:tcW w:w="846" w:type="dxa"/>
          </w:tcPr>
          <w:p w14:paraId="16334DC8" w14:textId="7C87A251" w:rsidR="00533AF5" w:rsidRPr="00FD6554" w:rsidRDefault="0008072A" w:rsidP="00EC1287">
            <w:pPr>
              <w:jc w:val="both"/>
              <w:rPr>
                <w:b/>
                <w:bCs/>
                <w:sz w:val="24"/>
                <w:szCs w:val="24"/>
              </w:rPr>
            </w:pPr>
            <w:r>
              <w:rPr>
                <w:b/>
                <w:bCs/>
                <w:sz w:val="24"/>
                <w:szCs w:val="24"/>
              </w:rPr>
              <w:t>321</w:t>
            </w:r>
          </w:p>
        </w:tc>
        <w:tc>
          <w:tcPr>
            <w:tcW w:w="5245" w:type="dxa"/>
            <w:gridSpan w:val="2"/>
          </w:tcPr>
          <w:p w14:paraId="493BB8D7" w14:textId="7468C87A" w:rsidR="00533AF5" w:rsidRPr="0008072A" w:rsidRDefault="0008072A" w:rsidP="00EC1287">
            <w:pPr>
              <w:jc w:val="both"/>
              <w:rPr>
                <w:rFonts w:cstheme="minorHAnsi"/>
              </w:rPr>
            </w:pPr>
            <w:r w:rsidRPr="0008072A">
              <w:rPr>
                <w:rFonts w:eastAsia="CIDFont+F3" w:cstheme="minorHAnsi"/>
                <w:lang w:val="pt-BR"/>
              </w:rPr>
              <w:t>Emitir relatórios de NFS-e emitidas, canceladas, tomadas.</w:t>
            </w:r>
          </w:p>
        </w:tc>
        <w:tc>
          <w:tcPr>
            <w:tcW w:w="1559" w:type="dxa"/>
            <w:gridSpan w:val="3"/>
          </w:tcPr>
          <w:p w14:paraId="132ED904" w14:textId="77777777" w:rsidR="00533AF5" w:rsidRPr="00FD6554" w:rsidRDefault="00533AF5" w:rsidP="00EC1287">
            <w:pPr>
              <w:jc w:val="both"/>
              <w:rPr>
                <w:b/>
                <w:bCs/>
                <w:sz w:val="24"/>
                <w:szCs w:val="24"/>
              </w:rPr>
            </w:pPr>
          </w:p>
        </w:tc>
        <w:tc>
          <w:tcPr>
            <w:tcW w:w="1276" w:type="dxa"/>
          </w:tcPr>
          <w:p w14:paraId="074817D1" w14:textId="77777777" w:rsidR="00533AF5" w:rsidRPr="00FD6554" w:rsidRDefault="00533AF5" w:rsidP="00EC1287">
            <w:pPr>
              <w:jc w:val="both"/>
              <w:rPr>
                <w:b/>
                <w:bCs/>
                <w:sz w:val="24"/>
                <w:szCs w:val="24"/>
              </w:rPr>
            </w:pPr>
          </w:p>
        </w:tc>
      </w:tr>
      <w:tr w:rsidR="0008072A" w14:paraId="6532EA73" w14:textId="77777777" w:rsidTr="003E04F9">
        <w:tc>
          <w:tcPr>
            <w:tcW w:w="8926" w:type="dxa"/>
            <w:gridSpan w:val="7"/>
          </w:tcPr>
          <w:p w14:paraId="395DF954" w14:textId="1683E5CB" w:rsidR="0008072A" w:rsidRPr="0008072A" w:rsidRDefault="0008072A" w:rsidP="0008072A">
            <w:pPr>
              <w:jc w:val="center"/>
              <w:rPr>
                <w:rFonts w:cstheme="minorHAnsi"/>
                <w:b/>
                <w:bCs/>
                <w:sz w:val="24"/>
                <w:szCs w:val="24"/>
              </w:rPr>
            </w:pPr>
            <w:r w:rsidRPr="0008072A">
              <w:rPr>
                <w:rFonts w:eastAsia="CIDFont+F5" w:cstheme="minorHAnsi"/>
                <w:b/>
                <w:bCs/>
                <w:sz w:val="24"/>
                <w:szCs w:val="24"/>
                <w:lang w:val="pt-BR"/>
              </w:rPr>
              <w:t>Módulo Declaração mensal de serviços eletrônica</w:t>
            </w:r>
          </w:p>
        </w:tc>
      </w:tr>
      <w:tr w:rsidR="00533AF5" w14:paraId="02F2F19B" w14:textId="77777777" w:rsidTr="003E04F9">
        <w:tc>
          <w:tcPr>
            <w:tcW w:w="846" w:type="dxa"/>
          </w:tcPr>
          <w:p w14:paraId="0ABBCC5A" w14:textId="78B193FF" w:rsidR="00533AF5" w:rsidRPr="00FD6554" w:rsidRDefault="0008072A" w:rsidP="00EC1287">
            <w:pPr>
              <w:jc w:val="both"/>
              <w:rPr>
                <w:b/>
                <w:bCs/>
                <w:sz w:val="24"/>
                <w:szCs w:val="24"/>
              </w:rPr>
            </w:pPr>
            <w:r>
              <w:rPr>
                <w:b/>
                <w:bCs/>
                <w:sz w:val="24"/>
                <w:szCs w:val="24"/>
              </w:rPr>
              <w:t>322</w:t>
            </w:r>
          </w:p>
        </w:tc>
        <w:tc>
          <w:tcPr>
            <w:tcW w:w="5245" w:type="dxa"/>
            <w:gridSpan w:val="2"/>
          </w:tcPr>
          <w:p w14:paraId="61CB8C52"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Permitir aos contribuintes e tomadores de serviços prestar</w:t>
            </w:r>
          </w:p>
          <w:p w14:paraId="619B5576" w14:textId="58D31236" w:rsidR="00533AF5" w:rsidRPr="0008072A" w:rsidRDefault="0008072A" w:rsidP="0008072A">
            <w:pPr>
              <w:jc w:val="both"/>
              <w:rPr>
                <w:rFonts w:cstheme="minorHAnsi"/>
              </w:rPr>
            </w:pPr>
            <w:r w:rsidRPr="0008072A">
              <w:rPr>
                <w:rFonts w:eastAsia="CIDFont+F3" w:cstheme="minorHAnsi"/>
                <w:lang w:val="pt-BR"/>
              </w:rPr>
              <w:t>informações relativas aos serviços prestados, serviços tomados</w:t>
            </w:r>
          </w:p>
        </w:tc>
        <w:tc>
          <w:tcPr>
            <w:tcW w:w="1559" w:type="dxa"/>
            <w:gridSpan w:val="3"/>
          </w:tcPr>
          <w:p w14:paraId="1F2A759F" w14:textId="77777777" w:rsidR="00533AF5" w:rsidRPr="00FD6554" w:rsidRDefault="00533AF5" w:rsidP="00EC1287">
            <w:pPr>
              <w:jc w:val="both"/>
              <w:rPr>
                <w:b/>
                <w:bCs/>
                <w:sz w:val="24"/>
                <w:szCs w:val="24"/>
              </w:rPr>
            </w:pPr>
          </w:p>
        </w:tc>
        <w:tc>
          <w:tcPr>
            <w:tcW w:w="1276" w:type="dxa"/>
          </w:tcPr>
          <w:p w14:paraId="3AEF21DD" w14:textId="77777777" w:rsidR="00533AF5" w:rsidRPr="00FD6554" w:rsidRDefault="00533AF5" w:rsidP="00EC1287">
            <w:pPr>
              <w:jc w:val="both"/>
              <w:rPr>
                <w:b/>
                <w:bCs/>
                <w:sz w:val="24"/>
                <w:szCs w:val="24"/>
              </w:rPr>
            </w:pPr>
          </w:p>
        </w:tc>
      </w:tr>
      <w:tr w:rsidR="00533AF5" w14:paraId="282226E2" w14:textId="77777777" w:rsidTr="003E04F9">
        <w:tc>
          <w:tcPr>
            <w:tcW w:w="846" w:type="dxa"/>
          </w:tcPr>
          <w:p w14:paraId="4120A68A" w14:textId="5004D411" w:rsidR="00533AF5" w:rsidRPr="00FD6554" w:rsidRDefault="0008072A" w:rsidP="00EC1287">
            <w:pPr>
              <w:jc w:val="both"/>
              <w:rPr>
                <w:b/>
                <w:bCs/>
                <w:sz w:val="24"/>
                <w:szCs w:val="24"/>
              </w:rPr>
            </w:pPr>
            <w:r>
              <w:rPr>
                <w:b/>
                <w:bCs/>
                <w:sz w:val="24"/>
                <w:szCs w:val="24"/>
              </w:rPr>
              <w:t>323</w:t>
            </w:r>
          </w:p>
        </w:tc>
        <w:tc>
          <w:tcPr>
            <w:tcW w:w="5245" w:type="dxa"/>
            <w:gridSpan w:val="2"/>
          </w:tcPr>
          <w:p w14:paraId="3E08C2B3"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Possuir funcionalidades que operem em modo conectado à internet</w:t>
            </w:r>
          </w:p>
          <w:p w14:paraId="1CA1C63D" w14:textId="71221628" w:rsidR="00533AF5" w:rsidRPr="0008072A" w:rsidRDefault="0008072A" w:rsidP="0008072A">
            <w:pPr>
              <w:jc w:val="both"/>
              <w:rPr>
                <w:rFonts w:cstheme="minorHAnsi"/>
              </w:rPr>
            </w:pPr>
            <w:r w:rsidRPr="0008072A">
              <w:rPr>
                <w:rFonts w:eastAsia="CIDFont+F3" w:cstheme="minorHAnsi"/>
                <w:lang w:val="pt-BR"/>
              </w:rPr>
              <w:t>ou sem conexão (off-line)</w:t>
            </w:r>
          </w:p>
        </w:tc>
        <w:tc>
          <w:tcPr>
            <w:tcW w:w="1559" w:type="dxa"/>
            <w:gridSpan w:val="3"/>
          </w:tcPr>
          <w:p w14:paraId="053EDE4B" w14:textId="77777777" w:rsidR="00533AF5" w:rsidRPr="00FD6554" w:rsidRDefault="00533AF5" w:rsidP="00EC1287">
            <w:pPr>
              <w:jc w:val="both"/>
              <w:rPr>
                <w:b/>
                <w:bCs/>
                <w:sz w:val="24"/>
                <w:szCs w:val="24"/>
              </w:rPr>
            </w:pPr>
          </w:p>
        </w:tc>
        <w:tc>
          <w:tcPr>
            <w:tcW w:w="1276" w:type="dxa"/>
          </w:tcPr>
          <w:p w14:paraId="57E28556" w14:textId="77777777" w:rsidR="00533AF5" w:rsidRPr="00FD6554" w:rsidRDefault="00533AF5" w:rsidP="00EC1287">
            <w:pPr>
              <w:jc w:val="both"/>
              <w:rPr>
                <w:b/>
                <w:bCs/>
                <w:sz w:val="24"/>
                <w:szCs w:val="24"/>
              </w:rPr>
            </w:pPr>
          </w:p>
        </w:tc>
      </w:tr>
      <w:tr w:rsidR="00533AF5" w14:paraId="28D32C85" w14:textId="77777777" w:rsidTr="003E04F9">
        <w:tc>
          <w:tcPr>
            <w:tcW w:w="846" w:type="dxa"/>
          </w:tcPr>
          <w:p w14:paraId="1F2883F9" w14:textId="6894284F" w:rsidR="00533AF5" w:rsidRPr="00FD6554" w:rsidRDefault="0008072A" w:rsidP="00EC1287">
            <w:pPr>
              <w:jc w:val="both"/>
              <w:rPr>
                <w:b/>
                <w:bCs/>
                <w:sz w:val="24"/>
                <w:szCs w:val="24"/>
              </w:rPr>
            </w:pPr>
            <w:r>
              <w:rPr>
                <w:b/>
                <w:bCs/>
                <w:sz w:val="24"/>
                <w:szCs w:val="24"/>
              </w:rPr>
              <w:t>324</w:t>
            </w:r>
          </w:p>
        </w:tc>
        <w:tc>
          <w:tcPr>
            <w:tcW w:w="5245" w:type="dxa"/>
            <w:gridSpan w:val="2"/>
          </w:tcPr>
          <w:p w14:paraId="705BA1AC" w14:textId="7567DD08" w:rsidR="00533AF5" w:rsidRPr="0008072A" w:rsidRDefault="0008072A" w:rsidP="00EC1287">
            <w:pPr>
              <w:jc w:val="both"/>
              <w:rPr>
                <w:rFonts w:cstheme="minorHAnsi"/>
              </w:rPr>
            </w:pPr>
            <w:r w:rsidRPr="0008072A">
              <w:rPr>
                <w:rFonts w:eastAsia="CIDFont+F3" w:cstheme="minorHAnsi"/>
                <w:lang w:val="pt-BR"/>
              </w:rPr>
              <w:t>Oferecer a possibilidade de instalação em modo de rede ou local</w:t>
            </w:r>
          </w:p>
        </w:tc>
        <w:tc>
          <w:tcPr>
            <w:tcW w:w="1559" w:type="dxa"/>
            <w:gridSpan w:val="3"/>
          </w:tcPr>
          <w:p w14:paraId="065648DC" w14:textId="77777777" w:rsidR="00533AF5" w:rsidRPr="00FD6554" w:rsidRDefault="00533AF5" w:rsidP="00EC1287">
            <w:pPr>
              <w:jc w:val="both"/>
              <w:rPr>
                <w:b/>
                <w:bCs/>
                <w:sz w:val="24"/>
                <w:szCs w:val="24"/>
              </w:rPr>
            </w:pPr>
          </w:p>
        </w:tc>
        <w:tc>
          <w:tcPr>
            <w:tcW w:w="1276" w:type="dxa"/>
          </w:tcPr>
          <w:p w14:paraId="3735DFB0" w14:textId="77777777" w:rsidR="00533AF5" w:rsidRPr="00FD6554" w:rsidRDefault="00533AF5" w:rsidP="00EC1287">
            <w:pPr>
              <w:jc w:val="both"/>
              <w:rPr>
                <w:b/>
                <w:bCs/>
                <w:sz w:val="24"/>
                <w:szCs w:val="24"/>
              </w:rPr>
            </w:pPr>
          </w:p>
        </w:tc>
      </w:tr>
      <w:tr w:rsidR="00533AF5" w14:paraId="41F9F72C" w14:textId="77777777" w:rsidTr="003E04F9">
        <w:tc>
          <w:tcPr>
            <w:tcW w:w="846" w:type="dxa"/>
          </w:tcPr>
          <w:p w14:paraId="04FF6284" w14:textId="68DA3F68" w:rsidR="00533AF5" w:rsidRPr="00FD6554" w:rsidRDefault="0008072A" w:rsidP="00EC1287">
            <w:pPr>
              <w:jc w:val="both"/>
              <w:rPr>
                <w:b/>
                <w:bCs/>
                <w:sz w:val="24"/>
                <w:szCs w:val="24"/>
              </w:rPr>
            </w:pPr>
            <w:r>
              <w:rPr>
                <w:b/>
                <w:bCs/>
                <w:sz w:val="24"/>
                <w:szCs w:val="24"/>
              </w:rPr>
              <w:t>325</w:t>
            </w:r>
          </w:p>
        </w:tc>
        <w:tc>
          <w:tcPr>
            <w:tcW w:w="5245" w:type="dxa"/>
            <w:gridSpan w:val="2"/>
          </w:tcPr>
          <w:p w14:paraId="64C81927"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Permitir informar a retenção na fonte pelos tomadores de serviços</w:t>
            </w:r>
          </w:p>
          <w:p w14:paraId="54731B7F" w14:textId="6B79E9D9" w:rsidR="00533AF5" w:rsidRPr="0008072A" w:rsidRDefault="0008072A" w:rsidP="0008072A">
            <w:pPr>
              <w:jc w:val="both"/>
              <w:rPr>
                <w:rFonts w:cstheme="minorHAnsi"/>
              </w:rPr>
            </w:pPr>
            <w:r w:rsidRPr="0008072A">
              <w:rPr>
                <w:rFonts w:eastAsia="CIDFont+F3" w:cstheme="minorHAnsi"/>
                <w:lang w:val="pt-BR"/>
              </w:rPr>
              <w:t>tributáveis, na condição de responsáveis tributários do ISSQN</w:t>
            </w:r>
          </w:p>
        </w:tc>
        <w:tc>
          <w:tcPr>
            <w:tcW w:w="1559" w:type="dxa"/>
            <w:gridSpan w:val="3"/>
          </w:tcPr>
          <w:p w14:paraId="5EF2C428" w14:textId="77777777" w:rsidR="00533AF5" w:rsidRPr="00FD6554" w:rsidRDefault="00533AF5" w:rsidP="00EC1287">
            <w:pPr>
              <w:jc w:val="both"/>
              <w:rPr>
                <w:b/>
                <w:bCs/>
                <w:sz w:val="24"/>
                <w:szCs w:val="24"/>
              </w:rPr>
            </w:pPr>
          </w:p>
        </w:tc>
        <w:tc>
          <w:tcPr>
            <w:tcW w:w="1276" w:type="dxa"/>
          </w:tcPr>
          <w:p w14:paraId="225C1763" w14:textId="77777777" w:rsidR="00533AF5" w:rsidRPr="00FD6554" w:rsidRDefault="00533AF5" w:rsidP="00EC1287">
            <w:pPr>
              <w:jc w:val="both"/>
              <w:rPr>
                <w:b/>
                <w:bCs/>
                <w:sz w:val="24"/>
                <w:szCs w:val="24"/>
              </w:rPr>
            </w:pPr>
          </w:p>
        </w:tc>
      </w:tr>
      <w:tr w:rsidR="00533AF5" w14:paraId="3A56CCC4" w14:textId="77777777" w:rsidTr="003E04F9">
        <w:tc>
          <w:tcPr>
            <w:tcW w:w="846" w:type="dxa"/>
          </w:tcPr>
          <w:p w14:paraId="49671DDF" w14:textId="57DAB393" w:rsidR="00533AF5" w:rsidRPr="00FD6554" w:rsidRDefault="0008072A" w:rsidP="00EC1287">
            <w:pPr>
              <w:jc w:val="both"/>
              <w:rPr>
                <w:b/>
                <w:bCs/>
                <w:sz w:val="24"/>
                <w:szCs w:val="24"/>
              </w:rPr>
            </w:pPr>
            <w:r>
              <w:rPr>
                <w:b/>
                <w:bCs/>
                <w:sz w:val="24"/>
                <w:szCs w:val="24"/>
              </w:rPr>
              <w:t>326</w:t>
            </w:r>
          </w:p>
        </w:tc>
        <w:tc>
          <w:tcPr>
            <w:tcW w:w="5245" w:type="dxa"/>
            <w:gridSpan w:val="2"/>
          </w:tcPr>
          <w:p w14:paraId="6D21B780"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Possibilitar a emissão de guia de recolhimento do ISSQN, de qualquer</w:t>
            </w:r>
          </w:p>
          <w:p w14:paraId="41899639"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mês em atraso, calculando automaticamente os juros, multas,</w:t>
            </w:r>
          </w:p>
          <w:p w14:paraId="13F1C084" w14:textId="5654D1C3" w:rsidR="00533AF5" w:rsidRPr="0008072A" w:rsidRDefault="0008072A" w:rsidP="0008072A">
            <w:pPr>
              <w:jc w:val="both"/>
              <w:rPr>
                <w:rFonts w:cstheme="minorHAnsi"/>
              </w:rPr>
            </w:pPr>
            <w:r w:rsidRPr="0008072A">
              <w:rPr>
                <w:rFonts w:eastAsia="CIDFont+F3" w:cstheme="minorHAnsi"/>
                <w:lang w:val="pt-BR"/>
              </w:rPr>
              <w:t>atualização monetária e descontos</w:t>
            </w:r>
          </w:p>
        </w:tc>
        <w:tc>
          <w:tcPr>
            <w:tcW w:w="1559" w:type="dxa"/>
            <w:gridSpan w:val="3"/>
          </w:tcPr>
          <w:p w14:paraId="3C734CE3" w14:textId="77777777" w:rsidR="00533AF5" w:rsidRPr="00FD6554" w:rsidRDefault="00533AF5" w:rsidP="00EC1287">
            <w:pPr>
              <w:jc w:val="both"/>
              <w:rPr>
                <w:b/>
                <w:bCs/>
                <w:sz w:val="24"/>
                <w:szCs w:val="24"/>
              </w:rPr>
            </w:pPr>
          </w:p>
        </w:tc>
        <w:tc>
          <w:tcPr>
            <w:tcW w:w="1276" w:type="dxa"/>
          </w:tcPr>
          <w:p w14:paraId="2E597E80" w14:textId="77777777" w:rsidR="00533AF5" w:rsidRPr="00FD6554" w:rsidRDefault="00533AF5" w:rsidP="00EC1287">
            <w:pPr>
              <w:jc w:val="both"/>
              <w:rPr>
                <w:b/>
                <w:bCs/>
                <w:sz w:val="24"/>
                <w:szCs w:val="24"/>
              </w:rPr>
            </w:pPr>
          </w:p>
        </w:tc>
      </w:tr>
      <w:tr w:rsidR="00533AF5" w14:paraId="5EC8E8ED" w14:textId="77777777" w:rsidTr="003E04F9">
        <w:tc>
          <w:tcPr>
            <w:tcW w:w="846" w:type="dxa"/>
          </w:tcPr>
          <w:p w14:paraId="7B3FF3A4" w14:textId="4F3B8991" w:rsidR="00533AF5" w:rsidRPr="00FD6554" w:rsidRDefault="0008072A" w:rsidP="00EC1287">
            <w:pPr>
              <w:jc w:val="both"/>
              <w:rPr>
                <w:b/>
                <w:bCs/>
                <w:sz w:val="24"/>
                <w:szCs w:val="24"/>
              </w:rPr>
            </w:pPr>
            <w:r>
              <w:rPr>
                <w:b/>
                <w:bCs/>
                <w:sz w:val="24"/>
                <w:szCs w:val="24"/>
              </w:rPr>
              <w:t>327</w:t>
            </w:r>
          </w:p>
        </w:tc>
        <w:tc>
          <w:tcPr>
            <w:tcW w:w="5245" w:type="dxa"/>
            <w:gridSpan w:val="2"/>
          </w:tcPr>
          <w:p w14:paraId="27581C13"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Possibilitar a impressão de recibo de retenção sobre notas fiscais</w:t>
            </w:r>
          </w:p>
          <w:p w14:paraId="5F72CE0B" w14:textId="7A39BE12" w:rsidR="00533AF5" w:rsidRPr="0008072A" w:rsidRDefault="0008072A" w:rsidP="0008072A">
            <w:pPr>
              <w:jc w:val="both"/>
              <w:rPr>
                <w:rFonts w:cstheme="minorHAnsi"/>
              </w:rPr>
            </w:pPr>
            <w:r w:rsidRPr="0008072A">
              <w:rPr>
                <w:rFonts w:eastAsia="CIDFont+F3" w:cstheme="minorHAnsi"/>
                <w:lang w:val="pt-BR"/>
              </w:rPr>
              <w:t>recebida com imposto retido na fonte, de qualquer mês</w:t>
            </w:r>
          </w:p>
        </w:tc>
        <w:tc>
          <w:tcPr>
            <w:tcW w:w="1559" w:type="dxa"/>
            <w:gridSpan w:val="3"/>
          </w:tcPr>
          <w:p w14:paraId="52575263" w14:textId="77777777" w:rsidR="00533AF5" w:rsidRPr="00FD6554" w:rsidRDefault="00533AF5" w:rsidP="00EC1287">
            <w:pPr>
              <w:jc w:val="both"/>
              <w:rPr>
                <w:b/>
                <w:bCs/>
                <w:sz w:val="24"/>
                <w:szCs w:val="24"/>
              </w:rPr>
            </w:pPr>
          </w:p>
        </w:tc>
        <w:tc>
          <w:tcPr>
            <w:tcW w:w="1276" w:type="dxa"/>
          </w:tcPr>
          <w:p w14:paraId="7B008A5C" w14:textId="77777777" w:rsidR="00533AF5" w:rsidRPr="00FD6554" w:rsidRDefault="00533AF5" w:rsidP="00EC1287">
            <w:pPr>
              <w:jc w:val="both"/>
              <w:rPr>
                <w:b/>
                <w:bCs/>
                <w:sz w:val="24"/>
                <w:szCs w:val="24"/>
              </w:rPr>
            </w:pPr>
          </w:p>
        </w:tc>
      </w:tr>
      <w:tr w:rsidR="00533AF5" w14:paraId="4AEAF43E" w14:textId="77777777" w:rsidTr="003E04F9">
        <w:tc>
          <w:tcPr>
            <w:tcW w:w="846" w:type="dxa"/>
          </w:tcPr>
          <w:p w14:paraId="10FBC56F" w14:textId="327B8650" w:rsidR="00533AF5" w:rsidRPr="00FD6554" w:rsidRDefault="0008072A" w:rsidP="00EC1287">
            <w:pPr>
              <w:jc w:val="both"/>
              <w:rPr>
                <w:b/>
                <w:bCs/>
                <w:sz w:val="24"/>
                <w:szCs w:val="24"/>
              </w:rPr>
            </w:pPr>
            <w:r>
              <w:rPr>
                <w:b/>
                <w:bCs/>
                <w:sz w:val="24"/>
                <w:szCs w:val="24"/>
              </w:rPr>
              <w:t>328</w:t>
            </w:r>
          </w:p>
        </w:tc>
        <w:tc>
          <w:tcPr>
            <w:tcW w:w="5245" w:type="dxa"/>
            <w:gridSpan w:val="2"/>
          </w:tcPr>
          <w:p w14:paraId="3F957A9B"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Permitir a visualização e impressão de relatório de movimento mensal</w:t>
            </w:r>
          </w:p>
          <w:p w14:paraId="648D5BE1"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por declarante, informando todas as notas fiscais emitidas e tomadas,</w:t>
            </w:r>
          </w:p>
          <w:p w14:paraId="1E0AC332"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identificando os tomadores e prestadores de serviços, com a</w:t>
            </w:r>
          </w:p>
          <w:p w14:paraId="25D1E05C" w14:textId="1DEF23B1" w:rsidR="00533AF5" w:rsidRPr="0008072A" w:rsidRDefault="0008072A" w:rsidP="0008072A">
            <w:pPr>
              <w:jc w:val="both"/>
              <w:rPr>
                <w:rFonts w:cstheme="minorHAnsi"/>
              </w:rPr>
            </w:pPr>
            <w:r w:rsidRPr="0008072A">
              <w:rPr>
                <w:rFonts w:eastAsia="CIDFont+F3" w:cstheme="minorHAnsi"/>
                <w:lang w:val="pt-BR"/>
              </w:rPr>
              <w:t>descrição de sua respectiva natureza de operação</w:t>
            </w:r>
          </w:p>
        </w:tc>
        <w:tc>
          <w:tcPr>
            <w:tcW w:w="1559" w:type="dxa"/>
            <w:gridSpan w:val="3"/>
          </w:tcPr>
          <w:p w14:paraId="7F98E343" w14:textId="77777777" w:rsidR="00533AF5" w:rsidRPr="00FD6554" w:rsidRDefault="00533AF5" w:rsidP="00EC1287">
            <w:pPr>
              <w:jc w:val="both"/>
              <w:rPr>
                <w:b/>
                <w:bCs/>
                <w:sz w:val="24"/>
                <w:szCs w:val="24"/>
              </w:rPr>
            </w:pPr>
          </w:p>
        </w:tc>
        <w:tc>
          <w:tcPr>
            <w:tcW w:w="1276" w:type="dxa"/>
          </w:tcPr>
          <w:p w14:paraId="27538A3C" w14:textId="77777777" w:rsidR="00533AF5" w:rsidRPr="00FD6554" w:rsidRDefault="00533AF5" w:rsidP="00EC1287">
            <w:pPr>
              <w:jc w:val="both"/>
              <w:rPr>
                <w:b/>
                <w:bCs/>
                <w:sz w:val="24"/>
                <w:szCs w:val="24"/>
              </w:rPr>
            </w:pPr>
          </w:p>
        </w:tc>
      </w:tr>
      <w:tr w:rsidR="00533AF5" w14:paraId="27126E4E" w14:textId="77777777" w:rsidTr="003E04F9">
        <w:tc>
          <w:tcPr>
            <w:tcW w:w="846" w:type="dxa"/>
          </w:tcPr>
          <w:p w14:paraId="0DF363AD" w14:textId="5C78EF40" w:rsidR="00533AF5" w:rsidRPr="00FD6554" w:rsidRDefault="0008072A" w:rsidP="00EC1287">
            <w:pPr>
              <w:jc w:val="both"/>
              <w:rPr>
                <w:b/>
                <w:bCs/>
                <w:sz w:val="24"/>
                <w:szCs w:val="24"/>
              </w:rPr>
            </w:pPr>
            <w:r>
              <w:rPr>
                <w:b/>
                <w:bCs/>
                <w:sz w:val="24"/>
                <w:szCs w:val="24"/>
              </w:rPr>
              <w:t>329</w:t>
            </w:r>
          </w:p>
        </w:tc>
        <w:tc>
          <w:tcPr>
            <w:tcW w:w="5245" w:type="dxa"/>
            <w:gridSpan w:val="2"/>
          </w:tcPr>
          <w:p w14:paraId="454238C0"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Deverá proporcionar facilidades para entrega da declaração mensal</w:t>
            </w:r>
          </w:p>
          <w:p w14:paraId="1888029B"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de serviços na prefeitura, através de transmissão eletrônica de</w:t>
            </w:r>
          </w:p>
          <w:p w14:paraId="4D439992" w14:textId="34D8BA84" w:rsidR="00533AF5" w:rsidRPr="0008072A" w:rsidRDefault="0008072A" w:rsidP="0008072A">
            <w:pPr>
              <w:jc w:val="both"/>
              <w:rPr>
                <w:rFonts w:cstheme="minorHAnsi"/>
              </w:rPr>
            </w:pPr>
            <w:r w:rsidRPr="0008072A">
              <w:rPr>
                <w:rFonts w:eastAsia="CIDFont+F3" w:cstheme="minorHAnsi"/>
                <w:lang w:val="pt-BR"/>
              </w:rPr>
              <w:t>arquivos via internet</w:t>
            </w:r>
          </w:p>
        </w:tc>
        <w:tc>
          <w:tcPr>
            <w:tcW w:w="1559" w:type="dxa"/>
            <w:gridSpan w:val="3"/>
          </w:tcPr>
          <w:p w14:paraId="356758F2" w14:textId="77777777" w:rsidR="00533AF5" w:rsidRPr="00FD6554" w:rsidRDefault="00533AF5" w:rsidP="00EC1287">
            <w:pPr>
              <w:jc w:val="both"/>
              <w:rPr>
                <w:b/>
                <w:bCs/>
                <w:sz w:val="24"/>
                <w:szCs w:val="24"/>
              </w:rPr>
            </w:pPr>
          </w:p>
        </w:tc>
        <w:tc>
          <w:tcPr>
            <w:tcW w:w="1276" w:type="dxa"/>
          </w:tcPr>
          <w:p w14:paraId="58CC0CC3" w14:textId="77777777" w:rsidR="00533AF5" w:rsidRPr="00FD6554" w:rsidRDefault="00533AF5" w:rsidP="00EC1287">
            <w:pPr>
              <w:jc w:val="both"/>
              <w:rPr>
                <w:b/>
                <w:bCs/>
                <w:sz w:val="24"/>
                <w:szCs w:val="24"/>
              </w:rPr>
            </w:pPr>
          </w:p>
        </w:tc>
      </w:tr>
      <w:tr w:rsidR="00533AF5" w14:paraId="5196E1AB" w14:textId="77777777" w:rsidTr="003E04F9">
        <w:tc>
          <w:tcPr>
            <w:tcW w:w="846" w:type="dxa"/>
          </w:tcPr>
          <w:p w14:paraId="204D3B24" w14:textId="4FCAB45B" w:rsidR="00533AF5" w:rsidRPr="00FD6554" w:rsidRDefault="0008072A" w:rsidP="00EC1287">
            <w:pPr>
              <w:jc w:val="both"/>
              <w:rPr>
                <w:b/>
                <w:bCs/>
                <w:sz w:val="24"/>
                <w:szCs w:val="24"/>
              </w:rPr>
            </w:pPr>
            <w:r>
              <w:rPr>
                <w:b/>
                <w:bCs/>
                <w:sz w:val="24"/>
                <w:szCs w:val="24"/>
              </w:rPr>
              <w:t>330</w:t>
            </w:r>
          </w:p>
        </w:tc>
        <w:tc>
          <w:tcPr>
            <w:tcW w:w="5245" w:type="dxa"/>
            <w:gridSpan w:val="2"/>
          </w:tcPr>
          <w:p w14:paraId="1076A449"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Ter módulo específico para a realização de declaração de serviços</w:t>
            </w:r>
          </w:p>
          <w:p w14:paraId="32893736"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prestados ou tomados, mensal e ou anual, conforme disposto na</w:t>
            </w:r>
          </w:p>
          <w:p w14:paraId="5517D4AA" w14:textId="77777777" w:rsidR="0008072A" w:rsidRPr="0008072A" w:rsidRDefault="0008072A" w:rsidP="0008072A">
            <w:pPr>
              <w:widowControl/>
              <w:autoSpaceDE w:val="0"/>
              <w:autoSpaceDN w:val="0"/>
              <w:adjustRightInd w:val="0"/>
              <w:rPr>
                <w:rFonts w:eastAsia="CIDFont+F3" w:cstheme="minorHAnsi"/>
                <w:lang w:val="pt-BR"/>
              </w:rPr>
            </w:pPr>
            <w:r w:rsidRPr="0008072A">
              <w:rPr>
                <w:rFonts w:eastAsia="CIDFont+F3" w:cstheme="minorHAnsi"/>
                <w:lang w:val="pt-BR"/>
              </w:rPr>
              <w:t>legislação, possibilitando realizar a declaração online ou por meio de</w:t>
            </w:r>
          </w:p>
          <w:p w14:paraId="4DE2A53A" w14:textId="7AA3B83D" w:rsidR="00533AF5" w:rsidRPr="0008072A" w:rsidRDefault="0008072A" w:rsidP="0008072A">
            <w:pPr>
              <w:jc w:val="both"/>
              <w:rPr>
                <w:rFonts w:cstheme="minorHAnsi"/>
              </w:rPr>
            </w:pPr>
            <w:r w:rsidRPr="0008072A">
              <w:rPr>
                <w:rFonts w:eastAsia="CIDFont+F3" w:cstheme="minorHAnsi"/>
                <w:lang w:val="pt-BR"/>
              </w:rPr>
              <w:t>download de programa e, neste caso para posterior envio online</w:t>
            </w:r>
          </w:p>
        </w:tc>
        <w:tc>
          <w:tcPr>
            <w:tcW w:w="1559" w:type="dxa"/>
            <w:gridSpan w:val="3"/>
          </w:tcPr>
          <w:p w14:paraId="0AE9710C" w14:textId="77777777" w:rsidR="00533AF5" w:rsidRPr="00FD6554" w:rsidRDefault="00533AF5" w:rsidP="00EC1287">
            <w:pPr>
              <w:jc w:val="both"/>
              <w:rPr>
                <w:b/>
                <w:bCs/>
                <w:sz w:val="24"/>
                <w:szCs w:val="24"/>
              </w:rPr>
            </w:pPr>
          </w:p>
        </w:tc>
        <w:tc>
          <w:tcPr>
            <w:tcW w:w="1276" w:type="dxa"/>
          </w:tcPr>
          <w:p w14:paraId="38A29E12" w14:textId="77777777" w:rsidR="00533AF5" w:rsidRPr="00FD6554" w:rsidRDefault="00533AF5" w:rsidP="00EC1287">
            <w:pPr>
              <w:jc w:val="both"/>
              <w:rPr>
                <w:b/>
                <w:bCs/>
                <w:sz w:val="24"/>
                <w:szCs w:val="24"/>
              </w:rPr>
            </w:pPr>
          </w:p>
        </w:tc>
      </w:tr>
      <w:tr w:rsidR="00533AF5" w14:paraId="2D91B571" w14:textId="77777777" w:rsidTr="003E04F9">
        <w:tc>
          <w:tcPr>
            <w:tcW w:w="846" w:type="dxa"/>
          </w:tcPr>
          <w:p w14:paraId="3E4207F9" w14:textId="3590FAE0" w:rsidR="00533AF5" w:rsidRPr="00FD6554" w:rsidRDefault="0008072A" w:rsidP="00EC1287">
            <w:pPr>
              <w:jc w:val="both"/>
              <w:rPr>
                <w:b/>
                <w:bCs/>
                <w:sz w:val="24"/>
                <w:szCs w:val="24"/>
              </w:rPr>
            </w:pPr>
            <w:r>
              <w:rPr>
                <w:b/>
                <w:bCs/>
                <w:sz w:val="24"/>
                <w:szCs w:val="24"/>
              </w:rPr>
              <w:t>331</w:t>
            </w:r>
          </w:p>
        </w:tc>
        <w:tc>
          <w:tcPr>
            <w:tcW w:w="5245" w:type="dxa"/>
            <w:gridSpan w:val="2"/>
          </w:tcPr>
          <w:p w14:paraId="64CFA843"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Permitir ao contribuinte retificar uma declaração mensal, sendo,</w:t>
            </w:r>
          </w:p>
          <w:p w14:paraId="0D770F53"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neste caso, necessário que o sistema mantenha o vínculo entre as</w:t>
            </w:r>
          </w:p>
          <w:p w14:paraId="0638A93D" w14:textId="2B9395BB" w:rsidR="00533AF5" w:rsidRPr="00A51940" w:rsidRDefault="00A51940" w:rsidP="00A51940">
            <w:pPr>
              <w:jc w:val="both"/>
              <w:rPr>
                <w:rFonts w:cstheme="minorHAnsi"/>
              </w:rPr>
            </w:pPr>
            <w:r w:rsidRPr="00A51940">
              <w:rPr>
                <w:rFonts w:eastAsia="CIDFont+F3" w:cstheme="minorHAnsi"/>
                <w:lang w:val="pt-BR"/>
              </w:rPr>
              <w:t>declarações, permitindo o rastreamento da retificação</w:t>
            </w:r>
          </w:p>
        </w:tc>
        <w:tc>
          <w:tcPr>
            <w:tcW w:w="1559" w:type="dxa"/>
            <w:gridSpan w:val="3"/>
          </w:tcPr>
          <w:p w14:paraId="46C12B1A" w14:textId="77777777" w:rsidR="00533AF5" w:rsidRPr="00FD6554" w:rsidRDefault="00533AF5" w:rsidP="00EC1287">
            <w:pPr>
              <w:jc w:val="both"/>
              <w:rPr>
                <w:b/>
                <w:bCs/>
                <w:sz w:val="24"/>
                <w:szCs w:val="24"/>
              </w:rPr>
            </w:pPr>
          </w:p>
        </w:tc>
        <w:tc>
          <w:tcPr>
            <w:tcW w:w="1276" w:type="dxa"/>
          </w:tcPr>
          <w:p w14:paraId="7B9F6925" w14:textId="77777777" w:rsidR="00533AF5" w:rsidRPr="00FD6554" w:rsidRDefault="00533AF5" w:rsidP="00EC1287">
            <w:pPr>
              <w:jc w:val="both"/>
              <w:rPr>
                <w:b/>
                <w:bCs/>
                <w:sz w:val="24"/>
                <w:szCs w:val="24"/>
              </w:rPr>
            </w:pPr>
          </w:p>
        </w:tc>
      </w:tr>
      <w:tr w:rsidR="00A51940" w14:paraId="5023146F" w14:textId="77777777" w:rsidTr="003E04F9">
        <w:tc>
          <w:tcPr>
            <w:tcW w:w="8926" w:type="dxa"/>
            <w:gridSpan w:val="7"/>
          </w:tcPr>
          <w:p w14:paraId="72085C0F" w14:textId="77777777" w:rsidR="00A51940" w:rsidRPr="00A51940" w:rsidRDefault="00A51940" w:rsidP="00A51940">
            <w:pPr>
              <w:widowControl/>
              <w:autoSpaceDE w:val="0"/>
              <w:autoSpaceDN w:val="0"/>
              <w:adjustRightInd w:val="0"/>
              <w:rPr>
                <w:rFonts w:eastAsia="CIDFont+F5" w:cstheme="minorHAnsi"/>
                <w:b/>
                <w:bCs/>
                <w:sz w:val="24"/>
                <w:szCs w:val="24"/>
                <w:lang w:val="pt-BR"/>
              </w:rPr>
            </w:pPr>
            <w:r w:rsidRPr="00A51940">
              <w:rPr>
                <w:rFonts w:eastAsia="CIDFont+F5" w:cstheme="minorHAnsi"/>
                <w:b/>
                <w:bCs/>
                <w:sz w:val="24"/>
                <w:szCs w:val="24"/>
                <w:lang w:val="pt-BR"/>
              </w:rPr>
              <w:t>Módulo cobrança do ISSQN das pessoas físicas e jurídicas que não estão obrigadas a</w:t>
            </w:r>
          </w:p>
          <w:p w14:paraId="4615DF44" w14:textId="45C0AC8D" w:rsidR="00A51940" w:rsidRPr="00FD6554" w:rsidRDefault="00A51940" w:rsidP="00A51940">
            <w:pPr>
              <w:jc w:val="both"/>
              <w:rPr>
                <w:b/>
                <w:bCs/>
                <w:sz w:val="24"/>
                <w:szCs w:val="24"/>
              </w:rPr>
            </w:pPr>
            <w:r w:rsidRPr="00A51940">
              <w:rPr>
                <w:rFonts w:eastAsia="CIDFont+F5" w:cstheme="minorHAnsi"/>
                <w:b/>
                <w:bCs/>
                <w:sz w:val="24"/>
                <w:szCs w:val="24"/>
                <w:lang w:val="pt-BR"/>
              </w:rPr>
              <w:t>emitirem NFSe</w:t>
            </w:r>
          </w:p>
        </w:tc>
      </w:tr>
      <w:tr w:rsidR="00533AF5" w14:paraId="36E98F9D" w14:textId="77777777" w:rsidTr="003E04F9">
        <w:tc>
          <w:tcPr>
            <w:tcW w:w="846" w:type="dxa"/>
          </w:tcPr>
          <w:p w14:paraId="3B2C86CC" w14:textId="26117448" w:rsidR="00533AF5" w:rsidRPr="00FD6554" w:rsidRDefault="00A51940" w:rsidP="00EC1287">
            <w:pPr>
              <w:jc w:val="both"/>
              <w:rPr>
                <w:b/>
                <w:bCs/>
                <w:sz w:val="24"/>
                <w:szCs w:val="24"/>
              </w:rPr>
            </w:pPr>
            <w:r>
              <w:rPr>
                <w:b/>
                <w:bCs/>
                <w:sz w:val="24"/>
                <w:szCs w:val="24"/>
              </w:rPr>
              <w:t>332</w:t>
            </w:r>
          </w:p>
        </w:tc>
        <w:tc>
          <w:tcPr>
            <w:tcW w:w="5245" w:type="dxa"/>
            <w:gridSpan w:val="2"/>
          </w:tcPr>
          <w:p w14:paraId="57C0B15E"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Possuir ferramenta capaz de realizar os lançamentos por períodos de</w:t>
            </w:r>
          </w:p>
          <w:p w14:paraId="166145D5"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forma sistemática e automática ou automatizada pelo setor de</w:t>
            </w:r>
          </w:p>
          <w:p w14:paraId="363C0618" w14:textId="2CC0B853" w:rsidR="00533AF5" w:rsidRPr="00A51940" w:rsidRDefault="00A51940" w:rsidP="00A51940">
            <w:pPr>
              <w:jc w:val="both"/>
              <w:rPr>
                <w:rFonts w:cstheme="minorHAnsi"/>
              </w:rPr>
            </w:pPr>
            <w:r w:rsidRPr="00A51940">
              <w:rPr>
                <w:rFonts w:eastAsia="CIDFont+F3" w:cstheme="minorHAnsi"/>
                <w:lang w:val="pt-BR"/>
              </w:rPr>
              <w:t>tecnologia da empresa licitante</w:t>
            </w:r>
          </w:p>
        </w:tc>
        <w:tc>
          <w:tcPr>
            <w:tcW w:w="1559" w:type="dxa"/>
            <w:gridSpan w:val="3"/>
          </w:tcPr>
          <w:p w14:paraId="37C29339" w14:textId="77777777" w:rsidR="00533AF5" w:rsidRPr="00FD6554" w:rsidRDefault="00533AF5" w:rsidP="00EC1287">
            <w:pPr>
              <w:jc w:val="both"/>
              <w:rPr>
                <w:b/>
                <w:bCs/>
                <w:sz w:val="24"/>
                <w:szCs w:val="24"/>
              </w:rPr>
            </w:pPr>
          </w:p>
        </w:tc>
        <w:tc>
          <w:tcPr>
            <w:tcW w:w="1276" w:type="dxa"/>
          </w:tcPr>
          <w:p w14:paraId="3E96B6A4" w14:textId="77777777" w:rsidR="00533AF5" w:rsidRPr="00FD6554" w:rsidRDefault="00533AF5" w:rsidP="00EC1287">
            <w:pPr>
              <w:jc w:val="both"/>
              <w:rPr>
                <w:b/>
                <w:bCs/>
                <w:sz w:val="24"/>
                <w:szCs w:val="24"/>
              </w:rPr>
            </w:pPr>
          </w:p>
        </w:tc>
      </w:tr>
      <w:tr w:rsidR="00533AF5" w14:paraId="4637D076" w14:textId="77777777" w:rsidTr="003E04F9">
        <w:tc>
          <w:tcPr>
            <w:tcW w:w="846" w:type="dxa"/>
          </w:tcPr>
          <w:p w14:paraId="65F9F5EB" w14:textId="2767815B" w:rsidR="00533AF5" w:rsidRPr="00FD6554" w:rsidRDefault="00A51940" w:rsidP="00EC1287">
            <w:pPr>
              <w:jc w:val="both"/>
              <w:rPr>
                <w:b/>
                <w:bCs/>
                <w:sz w:val="24"/>
                <w:szCs w:val="24"/>
              </w:rPr>
            </w:pPr>
            <w:r>
              <w:rPr>
                <w:b/>
                <w:bCs/>
                <w:sz w:val="24"/>
                <w:szCs w:val="24"/>
              </w:rPr>
              <w:t>334</w:t>
            </w:r>
          </w:p>
        </w:tc>
        <w:tc>
          <w:tcPr>
            <w:tcW w:w="5245" w:type="dxa"/>
            <w:gridSpan w:val="2"/>
          </w:tcPr>
          <w:p w14:paraId="6FC5CA37"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Possibilitar a inclusão da data do início do regime tributário no</w:t>
            </w:r>
          </w:p>
          <w:p w14:paraId="11EB9146"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cadastro do contribuinte, a fim de que a partir de tal data, seja gerado</w:t>
            </w:r>
          </w:p>
          <w:p w14:paraId="415C2D7C" w14:textId="1530F67C" w:rsidR="00533AF5" w:rsidRPr="00A51940" w:rsidRDefault="00A51940" w:rsidP="00A51940">
            <w:pPr>
              <w:jc w:val="both"/>
              <w:rPr>
                <w:rFonts w:cstheme="minorHAnsi"/>
              </w:rPr>
            </w:pPr>
            <w:r w:rsidRPr="00A51940">
              <w:rPr>
                <w:rFonts w:eastAsia="CIDFont+F3" w:cstheme="minorHAnsi"/>
                <w:lang w:val="pt-BR"/>
              </w:rPr>
              <w:t>automaticamente o ISSQN para os períodos subsequentes</w:t>
            </w:r>
          </w:p>
        </w:tc>
        <w:tc>
          <w:tcPr>
            <w:tcW w:w="1559" w:type="dxa"/>
            <w:gridSpan w:val="3"/>
          </w:tcPr>
          <w:p w14:paraId="0849C438" w14:textId="77777777" w:rsidR="00533AF5" w:rsidRPr="00FD6554" w:rsidRDefault="00533AF5" w:rsidP="00EC1287">
            <w:pPr>
              <w:jc w:val="both"/>
              <w:rPr>
                <w:b/>
                <w:bCs/>
                <w:sz w:val="24"/>
                <w:szCs w:val="24"/>
              </w:rPr>
            </w:pPr>
          </w:p>
        </w:tc>
        <w:tc>
          <w:tcPr>
            <w:tcW w:w="1276" w:type="dxa"/>
          </w:tcPr>
          <w:p w14:paraId="10F9477A" w14:textId="77777777" w:rsidR="00533AF5" w:rsidRPr="00FD6554" w:rsidRDefault="00533AF5" w:rsidP="00EC1287">
            <w:pPr>
              <w:jc w:val="both"/>
              <w:rPr>
                <w:b/>
                <w:bCs/>
                <w:sz w:val="24"/>
                <w:szCs w:val="24"/>
              </w:rPr>
            </w:pPr>
          </w:p>
        </w:tc>
      </w:tr>
      <w:tr w:rsidR="00533AF5" w14:paraId="2CC1A4CB" w14:textId="77777777" w:rsidTr="003E04F9">
        <w:tc>
          <w:tcPr>
            <w:tcW w:w="846" w:type="dxa"/>
          </w:tcPr>
          <w:p w14:paraId="7131D55D" w14:textId="618BD11C" w:rsidR="00533AF5" w:rsidRPr="00FD6554" w:rsidRDefault="00A51940" w:rsidP="00EC1287">
            <w:pPr>
              <w:jc w:val="both"/>
              <w:rPr>
                <w:b/>
                <w:bCs/>
                <w:sz w:val="24"/>
                <w:szCs w:val="24"/>
              </w:rPr>
            </w:pPr>
            <w:r>
              <w:rPr>
                <w:b/>
                <w:bCs/>
                <w:sz w:val="24"/>
                <w:szCs w:val="24"/>
              </w:rPr>
              <w:t>335</w:t>
            </w:r>
          </w:p>
        </w:tc>
        <w:tc>
          <w:tcPr>
            <w:tcW w:w="5245" w:type="dxa"/>
            <w:gridSpan w:val="2"/>
          </w:tcPr>
          <w:p w14:paraId="1FD33A36" w14:textId="3A48352A" w:rsidR="00533AF5" w:rsidRPr="00A51940" w:rsidRDefault="00A51940" w:rsidP="00EC1287">
            <w:pPr>
              <w:jc w:val="both"/>
              <w:rPr>
                <w:rFonts w:cstheme="minorHAnsi"/>
              </w:rPr>
            </w:pPr>
            <w:r w:rsidRPr="00A51940">
              <w:rPr>
                <w:rFonts w:eastAsia="CIDFont+F3" w:cstheme="minorHAnsi"/>
                <w:lang w:val="pt-BR"/>
              </w:rPr>
              <w:t>Possibilitar o parcelamento dos débitos</w:t>
            </w:r>
          </w:p>
        </w:tc>
        <w:tc>
          <w:tcPr>
            <w:tcW w:w="1559" w:type="dxa"/>
            <w:gridSpan w:val="3"/>
          </w:tcPr>
          <w:p w14:paraId="056CF2FA" w14:textId="77777777" w:rsidR="00533AF5" w:rsidRPr="00FD6554" w:rsidRDefault="00533AF5" w:rsidP="00EC1287">
            <w:pPr>
              <w:jc w:val="both"/>
              <w:rPr>
                <w:b/>
                <w:bCs/>
                <w:sz w:val="24"/>
                <w:szCs w:val="24"/>
              </w:rPr>
            </w:pPr>
          </w:p>
        </w:tc>
        <w:tc>
          <w:tcPr>
            <w:tcW w:w="1276" w:type="dxa"/>
          </w:tcPr>
          <w:p w14:paraId="3FB20DA1" w14:textId="77777777" w:rsidR="00533AF5" w:rsidRPr="00FD6554" w:rsidRDefault="00533AF5" w:rsidP="00EC1287">
            <w:pPr>
              <w:jc w:val="both"/>
              <w:rPr>
                <w:b/>
                <w:bCs/>
                <w:sz w:val="24"/>
                <w:szCs w:val="24"/>
              </w:rPr>
            </w:pPr>
          </w:p>
        </w:tc>
      </w:tr>
      <w:tr w:rsidR="00533AF5" w14:paraId="2F18B0E9" w14:textId="77777777" w:rsidTr="003E04F9">
        <w:tc>
          <w:tcPr>
            <w:tcW w:w="846" w:type="dxa"/>
          </w:tcPr>
          <w:p w14:paraId="541B7793" w14:textId="3E3529DF" w:rsidR="00533AF5" w:rsidRPr="00FD6554" w:rsidRDefault="00A51940" w:rsidP="00EC1287">
            <w:pPr>
              <w:jc w:val="both"/>
              <w:rPr>
                <w:b/>
                <w:bCs/>
                <w:sz w:val="24"/>
                <w:szCs w:val="24"/>
              </w:rPr>
            </w:pPr>
            <w:r>
              <w:rPr>
                <w:b/>
                <w:bCs/>
                <w:sz w:val="24"/>
                <w:szCs w:val="24"/>
              </w:rPr>
              <w:t>336</w:t>
            </w:r>
          </w:p>
        </w:tc>
        <w:tc>
          <w:tcPr>
            <w:tcW w:w="5245" w:type="dxa"/>
            <w:gridSpan w:val="2"/>
          </w:tcPr>
          <w:p w14:paraId="694718BC"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Possibilitar a geração em uma única guia com desconto (cota única),</w:t>
            </w:r>
          </w:p>
          <w:p w14:paraId="3CC735C1" w14:textId="678CD729" w:rsidR="00533AF5" w:rsidRPr="00A51940" w:rsidRDefault="00A51940" w:rsidP="00A51940">
            <w:pPr>
              <w:jc w:val="both"/>
              <w:rPr>
                <w:rFonts w:cstheme="minorHAnsi"/>
              </w:rPr>
            </w:pPr>
            <w:r w:rsidRPr="00A51940">
              <w:rPr>
                <w:rFonts w:eastAsia="CIDFont+F3" w:cstheme="minorHAnsi"/>
                <w:lang w:val="pt-BR"/>
              </w:rPr>
              <w:t>conforme definição da administração fazendária</w:t>
            </w:r>
          </w:p>
        </w:tc>
        <w:tc>
          <w:tcPr>
            <w:tcW w:w="1559" w:type="dxa"/>
            <w:gridSpan w:val="3"/>
          </w:tcPr>
          <w:p w14:paraId="41660C1F" w14:textId="77777777" w:rsidR="00533AF5" w:rsidRPr="00FD6554" w:rsidRDefault="00533AF5" w:rsidP="00EC1287">
            <w:pPr>
              <w:jc w:val="both"/>
              <w:rPr>
                <w:b/>
                <w:bCs/>
                <w:sz w:val="24"/>
                <w:szCs w:val="24"/>
              </w:rPr>
            </w:pPr>
          </w:p>
        </w:tc>
        <w:tc>
          <w:tcPr>
            <w:tcW w:w="1276" w:type="dxa"/>
          </w:tcPr>
          <w:p w14:paraId="02EBE765" w14:textId="77777777" w:rsidR="00533AF5" w:rsidRPr="00FD6554" w:rsidRDefault="00533AF5" w:rsidP="00EC1287">
            <w:pPr>
              <w:jc w:val="both"/>
              <w:rPr>
                <w:b/>
                <w:bCs/>
                <w:sz w:val="24"/>
                <w:szCs w:val="24"/>
              </w:rPr>
            </w:pPr>
          </w:p>
        </w:tc>
      </w:tr>
      <w:tr w:rsidR="00A51940" w14:paraId="293706FF" w14:textId="77777777" w:rsidTr="003E04F9">
        <w:tc>
          <w:tcPr>
            <w:tcW w:w="8926" w:type="dxa"/>
            <w:gridSpan w:val="7"/>
          </w:tcPr>
          <w:p w14:paraId="34517EDF" w14:textId="77777777" w:rsidR="00A51940" w:rsidRPr="00A51940" w:rsidRDefault="00A51940" w:rsidP="00A51940">
            <w:pPr>
              <w:widowControl/>
              <w:autoSpaceDE w:val="0"/>
              <w:autoSpaceDN w:val="0"/>
              <w:adjustRightInd w:val="0"/>
              <w:rPr>
                <w:rFonts w:eastAsia="CIDFont+F5" w:cstheme="minorHAnsi"/>
                <w:b/>
                <w:bCs/>
                <w:sz w:val="24"/>
                <w:szCs w:val="24"/>
                <w:lang w:val="pt-BR"/>
              </w:rPr>
            </w:pPr>
            <w:r w:rsidRPr="00A51940">
              <w:rPr>
                <w:rFonts w:eastAsia="CIDFont+F5" w:cstheme="minorHAnsi"/>
                <w:b/>
                <w:bCs/>
                <w:sz w:val="24"/>
                <w:szCs w:val="24"/>
                <w:lang w:val="pt-BR"/>
              </w:rPr>
              <w:t>Módulo programa de incentivo a emissão de nota fiscal de prestação de serviços eletrônica</w:t>
            </w:r>
          </w:p>
          <w:p w14:paraId="7E0F3A28" w14:textId="357CFA4B" w:rsidR="00A51940" w:rsidRPr="00FD6554" w:rsidRDefault="00A51940" w:rsidP="00A51940">
            <w:pPr>
              <w:jc w:val="both"/>
              <w:rPr>
                <w:b/>
                <w:bCs/>
                <w:sz w:val="24"/>
                <w:szCs w:val="24"/>
              </w:rPr>
            </w:pPr>
            <w:r w:rsidRPr="00A51940">
              <w:rPr>
                <w:rFonts w:eastAsia="CIDFont+F5" w:cstheme="minorHAnsi"/>
                <w:b/>
                <w:bCs/>
                <w:sz w:val="24"/>
                <w:szCs w:val="24"/>
                <w:lang w:val="pt-BR"/>
              </w:rPr>
              <w:t>– NFSe</w:t>
            </w:r>
          </w:p>
        </w:tc>
      </w:tr>
      <w:tr w:rsidR="00533AF5" w14:paraId="0D18CABA" w14:textId="77777777" w:rsidTr="003E04F9">
        <w:tc>
          <w:tcPr>
            <w:tcW w:w="846" w:type="dxa"/>
          </w:tcPr>
          <w:p w14:paraId="22C44567" w14:textId="1AD00575" w:rsidR="00533AF5" w:rsidRPr="00FD6554" w:rsidRDefault="00A51940" w:rsidP="00EC1287">
            <w:pPr>
              <w:jc w:val="both"/>
              <w:rPr>
                <w:b/>
                <w:bCs/>
                <w:sz w:val="24"/>
                <w:szCs w:val="24"/>
              </w:rPr>
            </w:pPr>
            <w:r>
              <w:rPr>
                <w:b/>
                <w:bCs/>
                <w:sz w:val="24"/>
                <w:szCs w:val="24"/>
              </w:rPr>
              <w:t>337</w:t>
            </w:r>
          </w:p>
        </w:tc>
        <w:tc>
          <w:tcPr>
            <w:tcW w:w="5245" w:type="dxa"/>
            <w:gridSpan w:val="2"/>
          </w:tcPr>
          <w:p w14:paraId="2C3B60AC"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Forma de gerar número internamente para cada NFSe emitida e</w:t>
            </w:r>
          </w:p>
          <w:p w14:paraId="7CF85EC1"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válida, esse número possibilitará o tomador participante a concorrer</w:t>
            </w:r>
          </w:p>
          <w:p w14:paraId="5EA7353E" w14:textId="5F57FBC3" w:rsidR="00533AF5" w:rsidRPr="00A51940" w:rsidRDefault="00A51940" w:rsidP="00A51940">
            <w:pPr>
              <w:jc w:val="both"/>
              <w:rPr>
                <w:rFonts w:cstheme="minorHAnsi"/>
              </w:rPr>
            </w:pPr>
            <w:r w:rsidRPr="00A51940">
              <w:rPr>
                <w:rFonts w:eastAsia="CIDFont+F3" w:cstheme="minorHAnsi"/>
                <w:lang w:val="pt-BR"/>
              </w:rPr>
              <w:t>aos prêmios definidos em regulamento</w:t>
            </w:r>
          </w:p>
        </w:tc>
        <w:tc>
          <w:tcPr>
            <w:tcW w:w="1559" w:type="dxa"/>
            <w:gridSpan w:val="3"/>
          </w:tcPr>
          <w:p w14:paraId="4FB26789" w14:textId="77777777" w:rsidR="00533AF5" w:rsidRPr="00FD6554" w:rsidRDefault="00533AF5" w:rsidP="00EC1287">
            <w:pPr>
              <w:jc w:val="both"/>
              <w:rPr>
                <w:b/>
                <w:bCs/>
                <w:sz w:val="24"/>
                <w:szCs w:val="24"/>
              </w:rPr>
            </w:pPr>
          </w:p>
        </w:tc>
        <w:tc>
          <w:tcPr>
            <w:tcW w:w="1276" w:type="dxa"/>
          </w:tcPr>
          <w:p w14:paraId="0A3ACEB6" w14:textId="77777777" w:rsidR="00533AF5" w:rsidRPr="00FD6554" w:rsidRDefault="00533AF5" w:rsidP="00EC1287">
            <w:pPr>
              <w:jc w:val="both"/>
              <w:rPr>
                <w:b/>
                <w:bCs/>
                <w:sz w:val="24"/>
                <w:szCs w:val="24"/>
              </w:rPr>
            </w:pPr>
          </w:p>
        </w:tc>
      </w:tr>
      <w:tr w:rsidR="00533AF5" w14:paraId="6B92B262" w14:textId="77777777" w:rsidTr="003E04F9">
        <w:tc>
          <w:tcPr>
            <w:tcW w:w="846" w:type="dxa"/>
          </w:tcPr>
          <w:p w14:paraId="630E295C" w14:textId="60F3862B" w:rsidR="00533AF5" w:rsidRPr="00FD6554" w:rsidRDefault="00A51940" w:rsidP="00EC1287">
            <w:pPr>
              <w:jc w:val="both"/>
              <w:rPr>
                <w:b/>
                <w:bCs/>
                <w:sz w:val="24"/>
                <w:szCs w:val="24"/>
              </w:rPr>
            </w:pPr>
            <w:r>
              <w:rPr>
                <w:b/>
                <w:bCs/>
                <w:sz w:val="24"/>
                <w:szCs w:val="24"/>
              </w:rPr>
              <w:t>338</w:t>
            </w:r>
          </w:p>
        </w:tc>
        <w:tc>
          <w:tcPr>
            <w:tcW w:w="5245" w:type="dxa"/>
            <w:gridSpan w:val="2"/>
          </w:tcPr>
          <w:p w14:paraId="0ED3F1E0"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O número gerado será definido pelo sistema e que possa realizar o</w:t>
            </w:r>
          </w:p>
          <w:p w14:paraId="73F2E52E"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sorteio por extração de sorteios oficiais da Caixa Econômica Federal</w:t>
            </w:r>
          </w:p>
          <w:p w14:paraId="31558A49" w14:textId="484F0880" w:rsidR="00533AF5" w:rsidRPr="00A51940" w:rsidRDefault="00A51940" w:rsidP="00A51940">
            <w:pPr>
              <w:jc w:val="both"/>
              <w:rPr>
                <w:rFonts w:cstheme="minorHAnsi"/>
              </w:rPr>
            </w:pPr>
            <w:r w:rsidRPr="00A51940">
              <w:rPr>
                <w:rFonts w:eastAsia="CIDFont+F3" w:cstheme="minorHAnsi"/>
                <w:lang w:val="pt-BR"/>
              </w:rPr>
              <w:t>por meio da Loteria Federal</w:t>
            </w:r>
          </w:p>
        </w:tc>
        <w:tc>
          <w:tcPr>
            <w:tcW w:w="1559" w:type="dxa"/>
            <w:gridSpan w:val="3"/>
          </w:tcPr>
          <w:p w14:paraId="39A6E085" w14:textId="77777777" w:rsidR="00533AF5" w:rsidRPr="00FD6554" w:rsidRDefault="00533AF5" w:rsidP="00EC1287">
            <w:pPr>
              <w:jc w:val="both"/>
              <w:rPr>
                <w:b/>
                <w:bCs/>
                <w:sz w:val="24"/>
                <w:szCs w:val="24"/>
              </w:rPr>
            </w:pPr>
          </w:p>
        </w:tc>
        <w:tc>
          <w:tcPr>
            <w:tcW w:w="1276" w:type="dxa"/>
          </w:tcPr>
          <w:p w14:paraId="52002B87" w14:textId="77777777" w:rsidR="00533AF5" w:rsidRPr="00FD6554" w:rsidRDefault="00533AF5" w:rsidP="00EC1287">
            <w:pPr>
              <w:jc w:val="both"/>
              <w:rPr>
                <w:b/>
                <w:bCs/>
                <w:sz w:val="24"/>
                <w:szCs w:val="24"/>
              </w:rPr>
            </w:pPr>
          </w:p>
        </w:tc>
      </w:tr>
      <w:tr w:rsidR="00533AF5" w14:paraId="2A76B5C9" w14:textId="77777777" w:rsidTr="003E04F9">
        <w:tc>
          <w:tcPr>
            <w:tcW w:w="846" w:type="dxa"/>
          </w:tcPr>
          <w:p w14:paraId="3023C824" w14:textId="7826880D" w:rsidR="00533AF5" w:rsidRPr="00FD6554" w:rsidRDefault="00A51940" w:rsidP="00EC1287">
            <w:pPr>
              <w:jc w:val="both"/>
              <w:rPr>
                <w:b/>
                <w:bCs/>
                <w:sz w:val="24"/>
                <w:szCs w:val="24"/>
              </w:rPr>
            </w:pPr>
            <w:r>
              <w:rPr>
                <w:b/>
                <w:bCs/>
                <w:sz w:val="24"/>
                <w:szCs w:val="24"/>
              </w:rPr>
              <w:t>339</w:t>
            </w:r>
          </w:p>
        </w:tc>
        <w:tc>
          <w:tcPr>
            <w:tcW w:w="5245" w:type="dxa"/>
            <w:gridSpan w:val="2"/>
          </w:tcPr>
          <w:p w14:paraId="307E32AD"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Possibilitar o acompanhamento pelo tomador de serviços dos</w:t>
            </w:r>
          </w:p>
          <w:p w14:paraId="67C1E6C4" w14:textId="746AED76" w:rsidR="00533AF5" w:rsidRPr="00A51940" w:rsidRDefault="00A51940" w:rsidP="00A51940">
            <w:pPr>
              <w:jc w:val="both"/>
              <w:rPr>
                <w:rFonts w:cstheme="minorHAnsi"/>
              </w:rPr>
            </w:pPr>
            <w:r w:rsidRPr="00A51940">
              <w:rPr>
                <w:rFonts w:eastAsia="CIDFont+F3" w:cstheme="minorHAnsi"/>
                <w:lang w:val="pt-BR"/>
              </w:rPr>
              <w:t>números gerados para seu CPF</w:t>
            </w:r>
          </w:p>
        </w:tc>
        <w:tc>
          <w:tcPr>
            <w:tcW w:w="1559" w:type="dxa"/>
            <w:gridSpan w:val="3"/>
          </w:tcPr>
          <w:p w14:paraId="14BED74E" w14:textId="77777777" w:rsidR="00533AF5" w:rsidRPr="00FD6554" w:rsidRDefault="00533AF5" w:rsidP="00EC1287">
            <w:pPr>
              <w:jc w:val="both"/>
              <w:rPr>
                <w:b/>
                <w:bCs/>
                <w:sz w:val="24"/>
                <w:szCs w:val="24"/>
              </w:rPr>
            </w:pPr>
          </w:p>
        </w:tc>
        <w:tc>
          <w:tcPr>
            <w:tcW w:w="1276" w:type="dxa"/>
          </w:tcPr>
          <w:p w14:paraId="7856869A" w14:textId="77777777" w:rsidR="00533AF5" w:rsidRPr="00FD6554" w:rsidRDefault="00533AF5" w:rsidP="00EC1287">
            <w:pPr>
              <w:jc w:val="both"/>
              <w:rPr>
                <w:b/>
                <w:bCs/>
                <w:sz w:val="24"/>
                <w:szCs w:val="24"/>
              </w:rPr>
            </w:pPr>
          </w:p>
        </w:tc>
      </w:tr>
      <w:tr w:rsidR="00A51940" w14:paraId="26570336" w14:textId="77777777" w:rsidTr="003E04F9">
        <w:tc>
          <w:tcPr>
            <w:tcW w:w="846" w:type="dxa"/>
          </w:tcPr>
          <w:p w14:paraId="4367A37C" w14:textId="23DF2982" w:rsidR="00A51940" w:rsidRDefault="00A51940" w:rsidP="00EC1287">
            <w:pPr>
              <w:jc w:val="both"/>
              <w:rPr>
                <w:b/>
                <w:bCs/>
                <w:sz w:val="24"/>
                <w:szCs w:val="24"/>
              </w:rPr>
            </w:pPr>
            <w:r>
              <w:rPr>
                <w:b/>
                <w:bCs/>
                <w:sz w:val="24"/>
                <w:szCs w:val="24"/>
              </w:rPr>
              <w:t>340</w:t>
            </w:r>
          </w:p>
        </w:tc>
        <w:tc>
          <w:tcPr>
            <w:tcW w:w="5245" w:type="dxa"/>
            <w:gridSpan w:val="2"/>
          </w:tcPr>
          <w:p w14:paraId="30D14582"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Permitir que seja feito sorteio por períodos e, que os números</w:t>
            </w:r>
          </w:p>
          <w:p w14:paraId="676468B0"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gerados participantes possam ou não entrar no sorteio conforme os</w:t>
            </w:r>
          </w:p>
          <w:p w14:paraId="79F794F3" w14:textId="12110753"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períodos definidos</w:t>
            </w:r>
          </w:p>
        </w:tc>
        <w:tc>
          <w:tcPr>
            <w:tcW w:w="1559" w:type="dxa"/>
            <w:gridSpan w:val="3"/>
          </w:tcPr>
          <w:p w14:paraId="2A1A245E" w14:textId="77777777" w:rsidR="00A51940" w:rsidRPr="00FD6554" w:rsidRDefault="00A51940" w:rsidP="00EC1287">
            <w:pPr>
              <w:jc w:val="both"/>
              <w:rPr>
                <w:b/>
                <w:bCs/>
                <w:sz w:val="24"/>
                <w:szCs w:val="24"/>
              </w:rPr>
            </w:pPr>
          </w:p>
        </w:tc>
        <w:tc>
          <w:tcPr>
            <w:tcW w:w="1276" w:type="dxa"/>
          </w:tcPr>
          <w:p w14:paraId="47F1E7D0" w14:textId="77777777" w:rsidR="00A51940" w:rsidRPr="00FD6554" w:rsidRDefault="00A51940" w:rsidP="00EC1287">
            <w:pPr>
              <w:jc w:val="both"/>
              <w:rPr>
                <w:b/>
                <w:bCs/>
                <w:sz w:val="24"/>
                <w:szCs w:val="24"/>
              </w:rPr>
            </w:pPr>
          </w:p>
        </w:tc>
      </w:tr>
      <w:tr w:rsidR="00A51940" w14:paraId="270641A9" w14:textId="77777777" w:rsidTr="003E04F9">
        <w:tc>
          <w:tcPr>
            <w:tcW w:w="846" w:type="dxa"/>
          </w:tcPr>
          <w:p w14:paraId="65ED9058" w14:textId="77777777" w:rsidR="00A51940" w:rsidRDefault="00A51940" w:rsidP="00EC1287">
            <w:pPr>
              <w:jc w:val="both"/>
              <w:rPr>
                <w:b/>
                <w:bCs/>
                <w:sz w:val="24"/>
                <w:szCs w:val="24"/>
              </w:rPr>
            </w:pPr>
          </w:p>
        </w:tc>
        <w:tc>
          <w:tcPr>
            <w:tcW w:w="5245" w:type="dxa"/>
            <w:gridSpan w:val="2"/>
          </w:tcPr>
          <w:p w14:paraId="369255EB"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Que possa ser realizado auditoria para apurar se o tomador premiado</w:t>
            </w:r>
          </w:p>
          <w:p w14:paraId="26F6F6A2"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está apto a receber o prêmio conforme as diretrizes estabelecidas em</w:t>
            </w:r>
          </w:p>
          <w:p w14:paraId="65C76A71" w14:textId="6B606BA8"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regulamento</w:t>
            </w:r>
          </w:p>
        </w:tc>
        <w:tc>
          <w:tcPr>
            <w:tcW w:w="1559" w:type="dxa"/>
            <w:gridSpan w:val="3"/>
          </w:tcPr>
          <w:p w14:paraId="2E4B4F2A" w14:textId="77777777" w:rsidR="00A51940" w:rsidRPr="00FD6554" w:rsidRDefault="00A51940" w:rsidP="00EC1287">
            <w:pPr>
              <w:jc w:val="both"/>
              <w:rPr>
                <w:b/>
                <w:bCs/>
                <w:sz w:val="24"/>
                <w:szCs w:val="24"/>
              </w:rPr>
            </w:pPr>
          </w:p>
        </w:tc>
        <w:tc>
          <w:tcPr>
            <w:tcW w:w="1276" w:type="dxa"/>
          </w:tcPr>
          <w:p w14:paraId="1A28B722" w14:textId="77777777" w:rsidR="00A51940" w:rsidRPr="00FD6554" w:rsidRDefault="00A51940" w:rsidP="00EC1287">
            <w:pPr>
              <w:jc w:val="both"/>
              <w:rPr>
                <w:b/>
                <w:bCs/>
                <w:sz w:val="24"/>
                <w:szCs w:val="24"/>
              </w:rPr>
            </w:pPr>
          </w:p>
        </w:tc>
      </w:tr>
      <w:tr w:rsidR="00A51940" w14:paraId="781B4239" w14:textId="77777777" w:rsidTr="003E04F9">
        <w:tc>
          <w:tcPr>
            <w:tcW w:w="8926" w:type="dxa"/>
            <w:gridSpan w:val="7"/>
          </w:tcPr>
          <w:p w14:paraId="193304F0" w14:textId="27AFC7CA" w:rsidR="00A51940" w:rsidRPr="00A51940" w:rsidRDefault="00A51940" w:rsidP="00A51940">
            <w:pPr>
              <w:jc w:val="center"/>
              <w:rPr>
                <w:rFonts w:cstheme="minorHAnsi"/>
                <w:b/>
                <w:bCs/>
                <w:sz w:val="24"/>
                <w:szCs w:val="24"/>
              </w:rPr>
            </w:pPr>
            <w:r w:rsidRPr="00A51940">
              <w:rPr>
                <w:rFonts w:eastAsia="CIDFont+F5" w:cstheme="minorHAnsi"/>
                <w:b/>
                <w:bCs/>
                <w:sz w:val="24"/>
                <w:szCs w:val="24"/>
                <w:lang w:val="pt-BR"/>
              </w:rPr>
              <w:lastRenderedPageBreak/>
              <w:t>Módulo integração com a REDESIM/cadastro mobiliário</w:t>
            </w:r>
          </w:p>
          <w:p w14:paraId="5DE011E4" w14:textId="77777777" w:rsidR="00A51940" w:rsidRPr="00FD6554" w:rsidRDefault="00A51940" w:rsidP="00EC1287">
            <w:pPr>
              <w:jc w:val="both"/>
              <w:rPr>
                <w:b/>
                <w:bCs/>
                <w:sz w:val="24"/>
                <w:szCs w:val="24"/>
              </w:rPr>
            </w:pPr>
          </w:p>
        </w:tc>
      </w:tr>
      <w:tr w:rsidR="00A51940" w14:paraId="58441BE0" w14:textId="77777777" w:rsidTr="003E04F9">
        <w:tc>
          <w:tcPr>
            <w:tcW w:w="846" w:type="dxa"/>
          </w:tcPr>
          <w:p w14:paraId="5ABFF895" w14:textId="7E30B184" w:rsidR="00A51940" w:rsidRDefault="00A51940" w:rsidP="00EC1287">
            <w:pPr>
              <w:jc w:val="both"/>
              <w:rPr>
                <w:b/>
                <w:bCs/>
                <w:sz w:val="24"/>
                <w:szCs w:val="24"/>
              </w:rPr>
            </w:pPr>
            <w:r>
              <w:rPr>
                <w:b/>
                <w:bCs/>
                <w:sz w:val="24"/>
                <w:szCs w:val="24"/>
              </w:rPr>
              <w:t>341</w:t>
            </w:r>
          </w:p>
        </w:tc>
        <w:tc>
          <w:tcPr>
            <w:tcW w:w="5245" w:type="dxa"/>
            <w:gridSpan w:val="2"/>
          </w:tcPr>
          <w:p w14:paraId="424D0130"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ferramenta deverá possibilitar captar todas as informações e</w:t>
            </w:r>
          </w:p>
          <w:p w14:paraId="1F335566"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alterações cadastrais realizadas pelo contribuinte e de forma</w:t>
            </w:r>
          </w:p>
          <w:p w14:paraId="0F5FDE0F" w14:textId="77777777"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automática integrar e atualizar o seu bando de dados, conforme as</w:t>
            </w:r>
          </w:p>
          <w:p w14:paraId="11B046DF" w14:textId="6BD69B2C" w:rsidR="00A51940" w:rsidRPr="00A51940" w:rsidRDefault="00A51940" w:rsidP="00A51940">
            <w:pPr>
              <w:widowControl/>
              <w:autoSpaceDE w:val="0"/>
              <w:autoSpaceDN w:val="0"/>
              <w:adjustRightInd w:val="0"/>
              <w:rPr>
                <w:rFonts w:eastAsia="CIDFont+F3" w:cstheme="minorHAnsi"/>
                <w:lang w:val="pt-BR"/>
              </w:rPr>
            </w:pPr>
            <w:r w:rsidRPr="00A51940">
              <w:rPr>
                <w:rFonts w:eastAsia="CIDFont+F3" w:cstheme="minorHAnsi"/>
                <w:lang w:val="pt-BR"/>
              </w:rPr>
              <w:t>demandas realizadas pelos contribuintes</w:t>
            </w:r>
          </w:p>
        </w:tc>
        <w:tc>
          <w:tcPr>
            <w:tcW w:w="1559" w:type="dxa"/>
            <w:gridSpan w:val="3"/>
          </w:tcPr>
          <w:p w14:paraId="329B8B37" w14:textId="77777777" w:rsidR="00A51940" w:rsidRPr="00FD6554" w:rsidRDefault="00A51940" w:rsidP="00EC1287">
            <w:pPr>
              <w:jc w:val="both"/>
              <w:rPr>
                <w:b/>
                <w:bCs/>
                <w:sz w:val="24"/>
                <w:szCs w:val="24"/>
              </w:rPr>
            </w:pPr>
          </w:p>
        </w:tc>
        <w:tc>
          <w:tcPr>
            <w:tcW w:w="1276" w:type="dxa"/>
          </w:tcPr>
          <w:p w14:paraId="14388B49" w14:textId="77777777" w:rsidR="00A51940" w:rsidRPr="00FD6554" w:rsidRDefault="00A51940" w:rsidP="00EC1287">
            <w:pPr>
              <w:jc w:val="both"/>
              <w:rPr>
                <w:b/>
                <w:bCs/>
                <w:sz w:val="24"/>
                <w:szCs w:val="24"/>
              </w:rPr>
            </w:pPr>
          </w:p>
        </w:tc>
      </w:tr>
    </w:tbl>
    <w:p w14:paraId="69B2E20E" w14:textId="77777777" w:rsidR="009A1223" w:rsidRDefault="009A1223" w:rsidP="002D6570">
      <w:pPr>
        <w:jc w:val="right"/>
        <w:rPr>
          <w:rFonts w:ascii="Times New Roman" w:hAnsi="Times New Roman" w:cs="Times New Roman"/>
          <w:b/>
          <w:bCs/>
          <w:sz w:val="24"/>
          <w:szCs w:val="24"/>
        </w:rPr>
      </w:pPr>
    </w:p>
    <w:p w14:paraId="501B2D68" w14:textId="77777777" w:rsidR="00A51940" w:rsidRDefault="00A51940" w:rsidP="002D6570">
      <w:pPr>
        <w:jc w:val="right"/>
        <w:rPr>
          <w:rFonts w:ascii="Times New Roman" w:hAnsi="Times New Roman" w:cs="Times New Roman"/>
          <w:b/>
          <w:bCs/>
          <w:sz w:val="24"/>
          <w:szCs w:val="24"/>
        </w:rPr>
      </w:pPr>
    </w:p>
    <w:p w14:paraId="1E762B4E" w14:textId="77777777" w:rsidR="00A51940" w:rsidRDefault="00A51940" w:rsidP="002D6570">
      <w:pPr>
        <w:jc w:val="right"/>
        <w:rPr>
          <w:rFonts w:ascii="Times New Roman" w:hAnsi="Times New Roman" w:cs="Times New Roman"/>
          <w:b/>
          <w:bCs/>
          <w:sz w:val="24"/>
          <w:szCs w:val="24"/>
        </w:rPr>
      </w:pPr>
    </w:p>
    <w:p w14:paraId="6B87BF12" w14:textId="77777777" w:rsidR="00CC50FF" w:rsidRDefault="00CC50FF" w:rsidP="002D6570">
      <w:pPr>
        <w:jc w:val="right"/>
        <w:rPr>
          <w:rFonts w:ascii="Times New Roman" w:hAnsi="Times New Roman" w:cs="Times New Roman"/>
          <w:b/>
          <w:bCs/>
          <w:sz w:val="24"/>
          <w:szCs w:val="24"/>
        </w:rPr>
      </w:pPr>
    </w:p>
    <w:p w14:paraId="66FB7892" w14:textId="77777777" w:rsidR="00CC50FF" w:rsidRDefault="00CC50FF" w:rsidP="002D6570">
      <w:pPr>
        <w:jc w:val="right"/>
        <w:rPr>
          <w:rFonts w:ascii="Times New Roman" w:hAnsi="Times New Roman" w:cs="Times New Roman"/>
          <w:b/>
          <w:bCs/>
          <w:sz w:val="24"/>
          <w:szCs w:val="24"/>
        </w:rPr>
      </w:pPr>
    </w:p>
    <w:p w14:paraId="2AF561F4" w14:textId="77777777" w:rsidR="00CC50FF" w:rsidRDefault="00CC50FF" w:rsidP="002D6570">
      <w:pPr>
        <w:jc w:val="right"/>
        <w:rPr>
          <w:rFonts w:ascii="Times New Roman" w:hAnsi="Times New Roman" w:cs="Times New Roman"/>
          <w:b/>
          <w:bCs/>
          <w:sz w:val="24"/>
          <w:szCs w:val="24"/>
        </w:rPr>
      </w:pPr>
    </w:p>
    <w:p w14:paraId="1120ED5F" w14:textId="77777777" w:rsidR="00CC50FF" w:rsidRDefault="00CC50FF" w:rsidP="002D6570">
      <w:pPr>
        <w:jc w:val="right"/>
        <w:rPr>
          <w:rFonts w:ascii="Times New Roman" w:hAnsi="Times New Roman" w:cs="Times New Roman"/>
          <w:b/>
          <w:bCs/>
          <w:sz w:val="24"/>
          <w:szCs w:val="24"/>
        </w:rPr>
      </w:pPr>
    </w:p>
    <w:p w14:paraId="09AA33AE" w14:textId="77777777" w:rsidR="00CC50FF" w:rsidRDefault="00CC50FF" w:rsidP="002D6570">
      <w:pPr>
        <w:jc w:val="right"/>
        <w:rPr>
          <w:rFonts w:ascii="Times New Roman" w:hAnsi="Times New Roman" w:cs="Times New Roman"/>
          <w:b/>
          <w:bCs/>
          <w:sz w:val="24"/>
          <w:szCs w:val="24"/>
        </w:rPr>
      </w:pPr>
    </w:p>
    <w:p w14:paraId="7478B57E" w14:textId="77777777" w:rsidR="00A51940" w:rsidRDefault="00A51940" w:rsidP="002D6570">
      <w:pPr>
        <w:jc w:val="right"/>
        <w:rPr>
          <w:rFonts w:ascii="Times New Roman" w:hAnsi="Times New Roman" w:cs="Times New Roman"/>
          <w:b/>
          <w:bCs/>
          <w:sz w:val="24"/>
          <w:szCs w:val="24"/>
        </w:rPr>
      </w:pPr>
    </w:p>
    <w:p w14:paraId="62D03221" w14:textId="7D833979" w:rsidR="00CC50FF" w:rsidRPr="00CC50FF" w:rsidRDefault="00CC50FF" w:rsidP="00CC50FF">
      <w:pPr>
        <w:widowControl/>
        <w:autoSpaceDE w:val="0"/>
        <w:autoSpaceDN w:val="0"/>
        <w:adjustRightInd w:val="0"/>
        <w:rPr>
          <w:rFonts w:eastAsia="CIDFont+F5" w:cstheme="minorHAnsi"/>
          <w:b/>
          <w:bCs/>
          <w:sz w:val="24"/>
          <w:szCs w:val="24"/>
          <w:lang w:val="pt-BR"/>
        </w:rPr>
      </w:pPr>
      <w:r w:rsidRPr="00CC50FF">
        <w:rPr>
          <w:rFonts w:eastAsia="CIDFont+F5" w:cstheme="minorHAnsi"/>
          <w:b/>
          <w:bCs/>
          <w:sz w:val="24"/>
          <w:szCs w:val="24"/>
          <w:lang w:val="pt-BR"/>
        </w:rPr>
        <w:t>3 - SISTEMA DE CONTROLE DE CEMITÉRIO:</w:t>
      </w:r>
    </w:p>
    <w:p w14:paraId="616DB5F3" w14:textId="1CCFEAA3" w:rsidR="00A51940" w:rsidRDefault="00CC50FF" w:rsidP="00CC50FF">
      <w:pPr>
        <w:rPr>
          <w:rFonts w:ascii="CIDFont+F3" w:eastAsia="CIDFont+F3" w:cs="CIDFont+F3"/>
          <w:sz w:val="22"/>
          <w:szCs w:val="22"/>
          <w:lang w:val="pt-BR"/>
        </w:rPr>
      </w:pPr>
      <w:r>
        <w:rPr>
          <w:rFonts w:ascii="CIDFont+F3" w:eastAsia="CIDFont+F3" w:cs="CIDFont+F3"/>
          <w:sz w:val="22"/>
          <w:szCs w:val="22"/>
          <w:lang w:val="pt-BR"/>
        </w:rPr>
        <w:t>Devendo possuir as funcionalidades abaixo relacionadas:</w:t>
      </w:r>
    </w:p>
    <w:p w14:paraId="32B1CBF4" w14:textId="77777777" w:rsidR="00CC50FF" w:rsidRDefault="00CC50FF" w:rsidP="00CC50FF">
      <w:pPr>
        <w:rPr>
          <w:rFonts w:ascii="CIDFont+F3" w:eastAsia="CIDFont+F3" w:cs="CIDFont+F3"/>
          <w:sz w:val="22"/>
          <w:szCs w:val="22"/>
          <w:lang w:val="pt-BR"/>
        </w:rPr>
      </w:pPr>
    </w:p>
    <w:p w14:paraId="53DC4CAB" w14:textId="77777777" w:rsidR="00CC50FF" w:rsidRDefault="00CC50FF" w:rsidP="00CC50FF">
      <w:pPr>
        <w:rPr>
          <w:rFonts w:ascii="CIDFont+F3" w:eastAsia="CIDFont+F3" w:cs="CIDFont+F3"/>
          <w:sz w:val="22"/>
          <w:szCs w:val="22"/>
          <w:lang w:val="pt-BR"/>
        </w:rPr>
      </w:pPr>
    </w:p>
    <w:tbl>
      <w:tblPr>
        <w:tblStyle w:val="Tabelacomgrade"/>
        <w:tblW w:w="9776" w:type="dxa"/>
        <w:tblLook w:val="04A0" w:firstRow="1" w:lastRow="0" w:firstColumn="1" w:lastColumn="0" w:noHBand="0" w:noVBand="1"/>
      </w:tblPr>
      <w:tblGrid>
        <w:gridCol w:w="983"/>
        <w:gridCol w:w="5533"/>
        <w:gridCol w:w="1559"/>
        <w:gridCol w:w="1701"/>
      </w:tblGrid>
      <w:tr w:rsidR="00CC50FF" w14:paraId="4C9229E8" w14:textId="77777777" w:rsidTr="00EB0985">
        <w:trPr>
          <w:trHeight w:val="578"/>
        </w:trPr>
        <w:tc>
          <w:tcPr>
            <w:tcW w:w="983" w:type="dxa"/>
          </w:tcPr>
          <w:p w14:paraId="32D0DA73" w14:textId="0E9BE35F"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ITEM</w:t>
            </w:r>
          </w:p>
        </w:tc>
        <w:tc>
          <w:tcPr>
            <w:tcW w:w="5533" w:type="dxa"/>
          </w:tcPr>
          <w:p w14:paraId="11592D18" w14:textId="40A86684"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DISCRIÇÃO</w:t>
            </w:r>
          </w:p>
        </w:tc>
        <w:tc>
          <w:tcPr>
            <w:tcW w:w="1559" w:type="dxa"/>
          </w:tcPr>
          <w:p w14:paraId="2523B7DB" w14:textId="051A665E"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NÃO ATENDEU</w:t>
            </w:r>
          </w:p>
        </w:tc>
        <w:tc>
          <w:tcPr>
            <w:tcW w:w="1701" w:type="dxa"/>
          </w:tcPr>
          <w:p w14:paraId="665100A2" w14:textId="57455755"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ATENDEU</w:t>
            </w:r>
          </w:p>
        </w:tc>
      </w:tr>
      <w:tr w:rsidR="00CC50FF" w14:paraId="03165A5D" w14:textId="77777777" w:rsidTr="00EB0985">
        <w:tc>
          <w:tcPr>
            <w:tcW w:w="983" w:type="dxa"/>
          </w:tcPr>
          <w:p w14:paraId="1E5E8811" w14:textId="1A34444E"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1</w:t>
            </w:r>
          </w:p>
        </w:tc>
        <w:tc>
          <w:tcPr>
            <w:tcW w:w="5533" w:type="dxa"/>
          </w:tcPr>
          <w:p w14:paraId="1F96C8CB"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Possuir integração com o sistema tributário municipal possibilitando:</w:t>
            </w:r>
          </w:p>
          <w:p w14:paraId="76A1D3BB"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Reutilizar contribuintes já cadastrados no módulo tributário;</w:t>
            </w:r>
          </w:p>
          <w:p w14:paraId="3944B1C8"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Realizar a emissão de bloquetos de taxas e serviços do</w:t>
            </w:r>
          </w:p>
          <w:p w14:paraId="1B652172"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cemitério;</w:t>
            </w:r>
          </w:p>
          <w:p w14:paraId="11C0D973"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Calcular juros, multas e correções para a re-emissão de boletos</w:t>
            </w:r>
          </w:p>
          <w:p w14:paraId="2E62CBBF"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vencidos de acordo com as leis municipais;</w:t>
            </w:r>
          </w:p>
          <w:p w14:paraId="1F2F365B"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Reutilizar as empresas já cadastradas no módulo tributário</w:t>
            </w:r>
          </w:p>
          <w:p w14:paraId="2B96C566" w14:textId="7144FDF9" w:rsidR="00CC50FF" w:rsidRPr="007136F2" w:rsidRDefault="00CC50FF" w:rsidP="00CC50FF">
            <w:pPr>
              <w:rPr>
                <w:rFonts w:cstheme="minorHAnsi"/>
                <w:b/>
                <w:bCs/>
              </w:rPr>
            </w:pPr>
            <w:r w:rsidRPr="007136F2">
              <w:rPr>
                <w:rFonts w:eastAsia="CIDFont+F3" w:cstheme="minorHAnsi"/>
                <w:lang w:val="pt-BR"/>
              </w:rPr>
              <w:t>para utilização nos serviços de terceiros.</w:t>
            </w:r>
          </w:p>
        </w:tc>
        <w:tc>
          <w:tcPr>
            <w:tcW w:w="1559" w:type="dxa"/>
          </w:tcPr>
          <w:p w14:paraId="521FAFFF" w14:textId="77777777" w:rsidR="00CC50FF" w:rsidRDefault="00CC50FF" w:rsidP="00CC50FF">
            <w:pPr>
              <w:rPr>
                <w:rFonts w:ascii="Times New Roman" w:hAnsi="Times New Roman" w:cs="Times New Roman"/>
                <w:b/>
                <w:bCs/>
                <w:sz w:val="24"/>
                <w:szCs w:val="24"/>
              </w:rPr>
            </w:pPr>
          </w:p>
        </w:tc>
        <w:tc>
          <w:tcPr>
            <w:tcW w:w="1701" w:type="dxa"/>
          </w:tcPr>
          <w:p w14:paraId="24AFB097" w14:textId="77777777" w:rsidR="00CC50FF" w:rsidRDefault="00CC50FF" w:rsidP="00CC50FF">
            <w:pPr>
              <w:rPr>
                <w:rFonts w:ascii="Times New Roman" w:hAnsi="Times New Roman" w:cs="Times New Roman"/>
                <w:b/>
                <w:bCs/>
                <w:sz w:val="24"/>
                <w:szCs w:val="24"/>
              </w:rPr>
            </w:pPr>
          </w:p>
        </w:tc>
      </w:tr>
      <w:tr w:rsidR="00CC50FF" w14:paraId="7008754E" w14:textId="77777777" w:rsidTr="00EB0985">
        <w:tc>
          <w:tcPr>
            <w:tcW w:w="983" w:type="dxa"/>
          </w:tcPr>
          <w:p w14:paraId="0B955C88" w14:textId="42026021"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2</w:t>
            </w:r>
          </w:p>
        </w:tc>
        <w:tc>
          <w:tcPr>
            <w:tcW w:w="5533" w:type="dxa"/>
          </w:tcPr>
          <w:p w14:paraId="0C9E175F"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Possuir consulta de sepultamentos aberta para os cidadãos,</w:t>
            </w:r>
          </w:p>
          <w:p w14:paraId="27F347B1"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possibilitando que os mesmos realizem consultas sem a necessidade</w:t>
            </w:r>
          </w:p>
          <w:p w14:paraId="7C0B9077" w14:textId="3B122346" w:rsidR="00CC50FF" w:rsidRPr="007136F2" w:rsidRDefault="00CC50FF" w:rsidP="00CC50FF">
            <w:pPr>
              <w:rPr>
                <w:rFonts w:cstheme="minorHAnsi"/>
                <w:b/>
                <w:bCs/>
              </w:rPr>
            </w:pPr>
            <w:r w:rsidRPr="007136F2">
              <w:rPr>
                <w:rFonts w:eastAsia="CIDFont+F3" w:cstheme="minorHAnsi"/>
                <w:lang w:val="pt-BR"/>
              </w:rPr>
              <w:t>de um pré cadastro;</w:t>
            </w:r>
          </w:p>
        </w:tc>
        <w:tc>
          <w:tcPr>
            <w:tcW w:w="1559" w:type="dxa"/>
          </w:tcPr>
          <w:p w14:paraId="62B22BDE" w14:textId="77777777" w:rsidR="00CC50FF" w:rsidRDefault="00CC50FF" w:rsidP="00CC50FF">
            <w:pPr>
              <w:rPr>
                <w:rFonts w:ascii="Times New Roman" w:hAnsi="Times New Roman" w:cs="Times New Roman"/>
                <w:b/>
                <w:bCs/>
                <w:sz w:val="24"/>
                <w:szCs w:val="24"/>
              </w:rPr>
            </w:pPr>
          </w:p>
        </w:tc>
        <w:tc>
          <w:tcPr>
            <w:tcW w:w="1701" w:type="dxa"/>
          </w:tcPr>
          <w:p w14:paraId="6849BDEF" w14:textId="77777777" w:rsidR="00CC50FF" w:rsidRDefault="00CC50FF" w:rsidP="00CC50FF">
            <w:pPr>
              <w:rPr>
                <w:rFonts w:ascii="Times New Roman" w:hAnsi="Times New Roman" w:cs="Times New Roman"/>
                <w:b/>
                <w:bCs/>
                <w:sz w:val="24"/>
                <w:szCs w:val="24"/>
              </w:rPr>
            </w:pPr>
          </w:p>
        </w:tc>
      </w:tr>
      <w:tr w:rsidR="00CC50FF" w14:paraId="38B5EA95" w14:textId="77777777" w:rsidTr="00EB0985">
        <w:tc>
          <w:tcPr>
            <w:tcW w:w="983" w:type="dxa"/>
          </w:tcPr>
          <w:p w14:paraId="0F89185E" w14:textId="69D5C2A2"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3</w:t>
            </w:r>
          </w:p>
        </w:tc>
        <w:tc>
          <w:tcPr>
            <w:tcW w:w="5533" w:type="dxa"/>
          </w:tcPr>
          <w:p w14:paraId="46C0BDE7"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Possui consulta de débitos para os cidadãos, sem a necessidade de</w:t>
            </w:r>
          </w:p>
          <w:p w14:paraId="19787856" w14:textId="6B423270" w:rsidR="00CC50FF" w:rsidRPr="007136F2" w:rsidRDefault="00CC50FF" w:rsidP="00CC50FF">
            <w:pPr>
              <w:rPr>
                <w:rFonts w:cstheme="minorHAnsi"/>
                <w:b/>
                <w:bCs/>
              </w:rPr>
            </w:pPr>
            <w:r w:rsidRPr="007136F2">
              <w:rPr>
                <w:rFonts w:eastAsia="CIDFont+F3" w:cstheme="minorHAnsi"/>
                <w:lang w:val="pt-BR"/>
              </w:rPr>
              <w:t>um pré cadastro;</w:t>
            </w:r>
          </w:p>
        </w:tc>
        <w:tc>
          <w:tcPr>
            <w:tcW w:w="1559" w:type="dxa"/>
          </w:tcPr>
          <w:p w14:paraId="3DAD38D5" w14:textId="77777777" w:rsidR="00CC50FF" w:rsidRDefault="00CC50FF" w:rsidP="00CC50FF">
            <w:pPr>
              <w:rPr>
                <w:rFonts w:ascii="Times New Roman" w:hAnsi="Times New Roman" w:cs="Times New Roman"/>
                <w:b/>
                <w:bCs/>
                <w:sz w:val="24"/>
                <w:szCs w:val="24"/>
              </w:rPr>
            </w:pPr>
          </w:p>
        </w:tc>
        <w:tc>
          <w:tcPr>
            <w:tcW w:w="1701" w:type="dxa"/>
          </w:tcPr>
          <w:p w14:paraId="396A290F" w14:textId="77777777" w:rsidR="00CC50FF" w:rsidRDefault="00CC50FF" w:rsidP="00CC50FF">
            <w:pPr>
              <w:rPr>
                <w:rFonts w:ascii="Times New Roman" w:hAnsi="Times New Roman" w:cs="Times New Roman"/>
                <w:b/>
                <w:bCs/>
                <w:sz w:val="24"/>
                <w:szCs w:val="24"/>
              </w:rPr>
            </w:pPr>
          </w:p>
        </w:tc>
      </w:tr>
      <w:tr w:rsidR="00CC50FF" w14:paraId="43D3FB1E" w14:textId="77777777" w:rsidTr="00EB0985">
        <w:tc>
          <w:tcPr>
            <w:tcW w:w="983" w:type="dxa"/>
          </w:tcPr>
          <w:p w14:paraId="35F53091" w14:textId="1277BC75"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4</w:t>
            </w:r>
          </w:p>
        </w:tc>
        <w:tc>
          <w:tcPr>
            <w:tcW w:w="5533" w:type="dxa"/>
          </w:tcPr>
          <w:p w14:paraId="4009C083"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Possuir consulta de agenda de sepultamentos disponível para</w:t>
            </w:r>
          </w:p>
          <w:p w14:paraId="1A550DBC" w14:textId="512B494A" w:rsidR="00CC50FF" w:rsidRPr="007136F2" w:rsidRDefault="00CC50FF" w:rsidP="00CC50FF">
            <w:pPr>
              <w:rPr>
                <w:rFonts w:cstheme="minorHAnsi"/>
                <w:b/>
                <w:bCs/>
              </w:rPr>
            </w:pPr>
            <w:r w:rsidRPr="007136F2">
              <w:rPr>
                <w:rFonts w:eastAsia="CIDFont+F3" w:cstheme="minorHAnsi"/>
                <w:lang w:val="pt-BR"/>
              </w:rPr>
              <w:t>os cidadãos, sem a necessidade de um pré cadastro;</w:t>
            </w:r>
          </w:p>
        </w:tc>
        <w:tc>
          <w:tcPr>
            <w:tcW w:w="1559" w:type="dxa"/>
          </w:tcPr>
          <w:p w14:paraId="4BFC9DB8" w14:textId="77777777" w:rsidR="00CC50FF" w:rsidRDefault="00CC50FF" w:rsidP="00CC50FF">
            <w:pPr>
              <w:rPr>
                <w:rFonts w:ascii="Times New Roman" w:hAnsi="Times New Roman" w:cs="Times New Roman"/>
                <w:b/>
                <w:bCs/>
                <w:sz w:val="24"/>
                <w:szCs w:val="24"/>
              </w:rPr>
            </w:pPr>
          </w:p>
        </w:tc>
        <w:tc>
          <w:tcPr>
            <w:tcW w:w="1701" w:type="dxa"/>
          </w:tcPr>
          <w:p w14:paraId="353B6D11" w14:textId="77777777" w:rsidR="00CC50FF" w:rsidRDefault="00CC50FF" w:rsidP="00CC50FF">
            <w:pPr>
              <w:rPr>
                <w:rFonts w:ascii="Times New Roman" w:hAnsi="Times New Roman" w:cs="Times New Roman"/>
                <w:b/>
                <w:bCs/>
                <w:sz w:val="24"/>
                <w:szCs w:val="24"/>
              </w:rPr>
            </w:pPr>
          </w:p>
        </w:tc>
      </w:tr>
      <w:tr w:rsidR="00CC50FF" w14:paraId="7BD864A5" w14:textId="77777777" w:rsidTr="00EB0985">
        <w:tc>
          <w:tcPr>
            <w:tcW w:w="983" w:type="dxa"/>
          </w:tcPr>
          <w:p w14:paraId="365594DA" w14:textId="3E38766D"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5</w:t>
            </w:r>
          </w:p>
        </w:tc>
        <w:tc>
          <w:tcPr>
            <w:tcW w:w="5533" w:type="dxa"/>
          </w:tcPr>
          <w:p w14:paraId="0C3C38B4" w14:textId="5D15F401" w:rsidR="00CC50FF" w:rsidRPr="007136F2" w:rsidRDefault="00CC50FF" w:rsidP="00CC50FF">
            <w:pPr>
              <w:rPr>
                <w:rFonts w:cstheme="minorHAnsi"/>
                <w:b/>
                <w:bCs/>
              </w:rPr>
            </w:pPr>
            <w:r w:rsidRPr="007136F2">
              <w:rPr>
                <w:rFonts w:eastAsia="CIDFont+F3" w:cstheme="minorHAnsi"/>
                <w:lang w:val="pt-BR"/>
              </w:rPr>
              <w:t>Utilizar captcha para maior segurança no login da aplicação;</w:t>
            </w:r>
          </w:p>
        </w:tc>
        <w:tc>
          <w:tcPr>
            <w:tcW w:w="1559" w:type="dxa"/>
          </w:tcPr>
          <w:p w14:paraId="7D580C22" w14:textId="77777777" w:rsidR="00CC50FF" w:rsidRDefault="00CC50FF" w:rsidP="00CC50FF">
            <w:pPr>
              <w:rPr>
                <w:rFonts w:ascii="Times New Roman" w:hAnsi="Times New Roman" w:cs="Times New Roman"/>
                <w:b/>
                <w:bCs/>
                <w:sz w:val="24"/>
                <w:szCs w:val="24"/>
              </w:rPr>
            </w:pPr>
          </w:p>
        </w:tc>
        <w:tc>
          <w:tcPr>
            <w:tcW w:w="1701" w:type="dxa"/>
          </w:tcPr>
          <w:p w14:paraId="35D65DC7" w14:textId="77777777" w:rsidR="00CC50FF" w:rsidRDefault="00CC50FF" w:rsidP="00CC50FF">
            <w:pPr>
              <w:rPr>
                <w:rFonts w:ascii="Times New Roman" w:hAnsi="Times New Roman" w:cs="Times New Roman"/>
                <w:b/>
                <w:bCs/>
                <w:sz w:val="24"/>
                <w:szCs w:val="24"/>
              </w:rPr>
            </w:pPr>
          </w:p>
        </w:tc>
      </w:tr>
      <w:tr w:rsidR="00CC50FF" w14:paraId="08987E79" w14:textId="77777777" w:rsidTr="00EB0985">
        <w:tc>
          <w:tcPr>
            <w:tcW w:w="983" w:type="dxa"/>
          </w:tcPr>
          <w:p w14:paraId="379A077A" w14:textId="342F94C6"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6</w:t>
            </w:r>
          </w:p>
        </w:tc>
        <w:tc>
          <w:tcPr>
            <w:tcW w:w="5533" w:type="dxa"/>
          </w:tcPr>
          <w:p w14:paraId="4963C62D"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Possuir os seguintes cadastros:</w:t>
            </w:r>
          </w:p>
          <w:p w14:paraId="13B67AE0"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Funerárias;</w:t>
            </w:r>
          </w:p>
          <w:p w14:paraId="5A94A4A3"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Locais de Falecimento;</w:t>
            </w:r>
          </w:p>
          <w:p w14:paraId="137CE313"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Locais de Velórios;</w:t>
            </w:r>
          </w:p>
          <w:p w14:paraId="39200BEC"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Religiões;</w:t>
            </w:r>
          </w:p>
          <w:p w14:paraId="1D76232B"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 Locais de Sepultamento;</w:t>
            </w:r>
          </w:p>
          <w:p w14:paraId="2B1D9EC6" w14:textId="582FF892" w:rsidR="00CC50FF" w:rsidRPr="007136F2" w:rsidRDefault="00CC50FF" w:rsidP="00CC50FF">
            <w:pPr>
              <w:rPr>
                <w:rFonts w:cstheme="minorHAnsi"/>
                <w:b/>
                <w:bCs/>
              </w:rPr>
            </w:pPr>
            <w:r w:rsidRPr="007136F2">
              <w:rPr>
                <w:rFonts w:eastAsia="CIDFont+F3" w:cstheme="minorHAnsi"/>
                <w:lang w:val="pt-BR"/>
              </w:rPr>
              <w:t>- Causas de Morte.</w:t>
            </w:r>
          </w:p>
        </w:tc>
        <w:tc>
          <w:tcPr>
            <w:tcW w:w="1559" w:type="dxa"/>
          </w:tcPr>
          <w:p w14:paraId="2A60E866" w14:textId="77777777" w:rsidR="00CC50FF" w:rsidRDefault="00CC50FF" w:rsidP="00CC50FF">
            <w:pPr>
              <w:rPr>
                <w:rFonts w:ascii="Times New Roman" w:hAnsi="Times New Roman" w:cs="Times New Roman"/>
                <w:b/>
                <w:bCs/>
                <w:sz w:val="24"/>
                <w:szCs w:val="24"/>
              </w:rPr>
            </w:pPr>
          </w:p>
        </w:tc>
        <w:tc>
          <w:tcPr>
            <w:tcW w:w="1701" w:type="dxa"/>
          </w:tcPr>
          <w:p w14:paraId="62C05C0E" w14:textId="77777777" w:rsidR="00CC50FF" w:rsidRDefault="00CC50FF" w:rsidP="00CC50FF">
            <w:pPr>
              <w:rPr>
                <w:rFonts w:ascii="Times New Roman" w:hAnsi="Times New Roman" w:cs="Times New Roman"/>
                <w:b/>
                <w:bCs/>
                <w:sz w:val="24"/>
                <w:szCs w:val="24"/>
              </w:rPr>
            </w:pPr>
          </w:p>
        </w:tc>
      </w:tr>
      <w:tr w:rsidR="00CC50FF" w14:paraId="7A63EA06" w14:textId="77777777" w:rsidTr="00EB0985">
        <w:tc>
          <w:tcPr>
            <w:tcW w:w="983" w:type="dxa"/>
          </w:tcPr>
          <w:p w14:paraId="5D38A552" w14:textId="5949DDDE" w:rsidR="00CC50FF" w:rsidRDefault="00CC50FF" w:rsidP="00CC50FF">
            <w:pPr>
              <w:rPr>
                <w:rFonts w:ascii="Times New Roman" w:hAnsi="Times New Roman" w:cs="Times New Roman"/>
                <w:b/>
                <w:bCs/>
                <w:sz w:val="24"/>
                <w:szCs w:val="24"/>
              </w:rPr>
            </w:pPr>
            <w:r>
              <w:rPr>
                <w:rFonts w:ascii="Times New Roman" w:hAnsi="Times New Roman" w:cs="Times New Roman"/>
                <w:b/>
                <w:bCs/>
                <w:sz w:val="24"/>
                <w:szCs w:val="24"/>
              </w:rPr>
              <w:t>7</w:t>
            </w:r>
          </w:p>
        </w:tc>
        <w:tc>
          <w:tcPr>
            <w:tcW w:w="5533" w:type="dxa"/>
          </w:tcPr>
          <w:p w14:paraId="32A67E84" w14:textId="77777777" w:rsidR="00CC50FF" w:rsidRPr="007136F2" w:rsidRDefault="00CC50FF" w:rsidP="00CC50FF">
            <w:pPr>
              <w:widowControl/>
              <w:autoSpaceDE w:val="0"/>
              <w:autoSpaceDN w:val="0"/>
              <w:adjustRightInd w:val="0"/>
              <w:rPr>
                <w:rFonts w:eastAsia="CIDFont+F3" w:cstheme="minorHAnsi"/>
                <w:lang w:val="pt-BR"/>
              </w:rPr>
            </w:pPr>
            <w:r w:rsidRPr="007136F2">
              <w:rPr>
                <w:rFonts w:eastAsia="CIDFont+F3" w:cstheme="minorHAnsi"/>
                <w:lang w:val="pt-BR"/>
              </w:rPr>
              <w:t>Permitir a configuração da estrutura de localização das sepulturas por</w:t>
            </w:r>
          </w:p>
          <w:p w14:paraId="612B31EC" w14:textId="3850689E" w:rsidR="00CC50FF" w:rsidRPr="007136F2" w:rsidRDefault="00CC50FF" w:rsidP="00CC50FF">
            <w:pPr>
              <w:rPr>
                <w:rFonts w:cstheme="minorHAnsi"/>
                <w:b/>
                <w:bCs/>
              </w:rPr>
            </w:pPr>
            <w:r w:rsidRPr="007136F2">
              <w:rPr>
                <w:rFonts w:eastAsia="CIDFont+F3" w:cstheme="minorHAnsi"/>
                <w:lang w:val="pt-BR"/>
              </w:rPr>
              <w:t>níveis;</w:t>
            </w:r>
          </w:p>
        </w:tc>
        <w:tc>
          <w:tcPr>
            <w:tcW w:w="1559" w:type="dxa"/>
          </w:tcPr>
          <w:p w14:paraId="51272398" w14:textId="77777777" w:rsidR="00CC50FF" w:rsidRDefault="00CC50FF" w:rsidP="00CC50FF">
            <w:pPr>
              <w:rPr>
                <w:rFonts w:ascii="Times New Roman" w:hAnsi="Times New Roman" w:cs="Times New Roman"/>
                <w:b/>
                <w:bCs/>
                <w:sz w:val="24"/>
                <w:szCs w:val="24"/>
              </w:rPr>
            </w:pPr>
          </w:p>
        </w:tc>
        <w:tc>
          <w:tcPr>
            <w:tcW w:w="1701" w:type="dxa"/>
          </w:tcPr>
          <w:p w14:paraId="658D5788" w14:textId="77777777" w:rsidR="00CC50FF" w:rsidRDefault="00CC50FF" w:rsidP="00CC50FF">
            <w:pPr>
              <w:rPr>
                <w:rFonts w:ascii="Times New Roman" w:hAnsi="Times New Roman" w:cs="Times New Roman"/>
                <w:b/>
                <w:bCs/>
                <w:sz w:val="24"/>
                <w:szCs w:val="24"/>
              </w:rPr>
            </w:pPr>
          </w:p>
        </w:tc>
      </w:tr>
      <w:tr w:rsidR="00CC50FF" w14:paraId="4B04F0C7" w14:textId="77777777" w:rsidTr="00EB0985">
        <w:tc>
          <w:tcPr>
            <w:tcW w:w="983" w:type="dxa"/>
          </w:tcPr>
          <w:p w14:paraId="6615DE6A" w14:textId="4E32D329" w:rsidR="00CC50FF" w:rsidRDefault="007136F2" w:rsidP="00CC50FF">
            <w:pPr>
              <w:rPr>
                <w:rFonts w:ascii="Times New Roman" w:hAnsi="Times New Roman" w:cs="Times New Roman"/>
                <w:b/>
                <w:bCs/>
                <w:sz w:val="24"/>
                <w:szCs w:val="24"/>
              </w:rPr>
            </w:pPr>
            <w:r>
              <w:rPr>
                <w:rFonts w:ascii="Times New Roman" w:hAnsi="Times New Roman" w:cs="Times New Roman"/>
                <w:b/>
                <w:bCs/>
                <w:sz w:val="24"/>
                <w:szCs w:val="24"/>
              </w:rPr>
              <w:t>8</w:t>
            </w:r>
          </w:p>
        </w:tc>
        <w:tc>
          <w:tcPr>
            <w:tcW w:w="5533" w:type="dxa"/>
          </w:tcPr>
          <w:p w14:paraId="29135033"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Permite a criação de partições do cemitério, podendo ser</w:t>
            </w:r>
          </w:p>
          <w:p w14:paraId="64F886B9"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configuradas em diversos níveis diferentes para um determinado</w:t>
            </w:r>
          </w:p>
          <w:p w14:paraId="70027A9F" w14:textId="2D554B03" w:rsidR="00CC50FF" w:rsidRPr="007136F2" w:rsidRDefault="007136F2" w:rsidP="007136F2">
            <w:pPr>
              <w:rPr>
                <w:rFonts w:cstheme="minorHAnsi"/>
                <w:b/>
                <w:bCs/>
              </w:rPr>
            </w:pPr>
            <w:r w:rsidRPr="007136F2">
              <w:rPr>
                <w:rFonts w:eastAsia="CIDFont+F3" w:cstheme="minorHAnsi"/>
                <w:lang w:val="pt-BR"/>
              </w:rPr>
              <w:t>cemitério;</w:t>
            </w:r>
          </w:p>
        </w:tc>
        <w:tc>
          <w:tcPr>
            <w:tcW w:w="1559" w:type="dxa"/>
          </w:tcPr>
          <w:p w14:paraId="2A27181B" w14:textId="77777777" w:rsidR="00CC50FF" w:rsidRDefault="00CC50FF" w:rsidP="00CC50FF">
            <w:pPr>
              <w:rPr>
                <w:rFonts w:ascii="Times New Roman" w:hAnsi="Times New Roman" w:cs="Times New Roman"/>
                <w:b/>
                <w:bCs/>
                <w:sz w:val="24"/>
                <w:szCs w:val="24"/>
              </w:rPr>
            </w:pPr>
          </w:p>
        </w:tc>
        <w:tc>
          <w:tcPr>
            <w:tcW w:w="1701" w:type="dxa"/>
          </w:tcPr>
          <w:p w14:paraId="38D47E7A" w14:textId="77777777" w:rsidR="00CC50FF" w:rsidRDefault="00CC50FF" w:rsidP="00CC50FF">
            <w:pPr>
              <w:rPr>
                <w:rFonts w:ascii="Times New Roman" w:hAnsi="Times New Roman" w:cs="Times New Roman"/>
                <w:b/>
                <w:bCs/>
                <w:sz w:val="24"/>
                <w:szCs w:val="24"/>
              </w:rPr>
            </w:pPr>
          </w:p>
        </w:tc>
      </w:tr>
      <w:tr w:rsidR="007136F2" w14:paraId="1419CDEC" w14:textId="77777777" w:rsidTr="00EB0985">
        <w:tc>
          <w:tcPr>
            <w:tcW w:w="983" w:type="dxa"/>
          </w:tcPr>
          <w:p w14:paraId="5A99D875" w14:textId="40AD70CB"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9</w:t>
            </w:r>
          </w:p>
        </w:tc>
        <w:tc>
          <w:tcPr>
            <w:tcW w:w="5533" w:type="dxa"/>
          </w:tcPr>
          <w:p w14:paraId="65A70E89"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 cadastro de tipos de revestimentos existentes no cemitério</w:t>
            </w:r>
          </w:p>
          <w:p w14:paraId="5B11DFBD" w14:textId="54E57AC1" w:rsidR="007136F2" w:rsidRPr="007136F2" w:rsidRDefault="007136F2" w:rsidP="007136F2">
            <w:pPr>
              <w:rPr>
                <w:rFonts w:cstheme="minorHAnsi"/>
                <w:b/>
                <w:bCs/>
              </w:rPr>
            </w:pPr>
            <w:r w:rsidRPr="007136F2">
              <w:rPr>
                <w:rFonts w:eastAsia="CIDFont+F3" w:cstheme="minorHAnsi"/>
                <w:lang w:val="pt-BR"/>
              </w:rPr>
              <w:t>e vinculando-os às unidades de sepultamento;</w:t>
            </w:r>
          </w:p>
        </w:tc>
        <w:tc>
          <w:tcPr>
            <w:tcW w:w="1559" w:type="dxa"/>
          </w:tcPr>
          <w:p w14:paraId="57C12A54" w14:textId="77777777" w:rsidR="007136F2" w:rsidRDefault="007136F2" w:rsidP="00CC50FF">
            <w:pPr>
              <w:rPr>
                <w:rFonts w:ascii="Times New Roman" w:hAnsi="Times New Roman" w:cs="Times New Roman"/>
                <w:b/>
                <w:bCs/>
                <w:sz w:val="24"/>
                <w:szCs w:val="24"/>
              </w:rPr>
            </w:pPr>
          </w:p>
        </w:tc>
        <w:tc>
          <w:tcPr>
            <w:tcW w:w="1701" w:type="dxa"/>
          </w:tcPr>
          <w:p w14:paraId="2881BC19" w14:textId="77777777" w:rsidR="007136F2" w:rsidRDefault="007136F2" w:rsidP="00CC50FF">
            <w:pPr>
              <w:rPr>
                <w:rFonts w:ascii="Times New Roman" w:hAnsi="Times New Roman" w:cs="Times New Roman"/>
                <w:b/>
                <w:bCs/>
                <w:sz w:val="24"/>
                <w:szCs w:val="24"/>
              </w:rPr>
            </w:pPr>
          </w:p>
        </w:tc>
      </w:tr>
      <w:tr w:rsidR="007136F2" w14:paraId="7DAC1872" w14:textId="77777777" w:rsidTr="00EB0985">
        <w:tc>
          <w:tcPr>
            <w:tcW w:w="983" w:type="dxa"/>
          </w:tcPr>
          <w:p w14:paraId="571F7065" w14:textId="2BE066BE"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10</w:t>
            </w:r>
          </w:p>
        </w:tc>
        <w:tc>
          <w:tcPr>
            <w:tcW w:w="5533" w:type="dxa"/>
          </w:tcPr>
          <w:p w14:paraId="7BF06513"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 controle individualizado de contratos de unidades, não sendo</w:t>
            </w:r>
          </w:p>
          <w:p w14:paraId="506286F5"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necessário existir um sepultamento para firmar um contrato entre as</w:t>
            </w:r>
          </w:p>
          <w:p w14:paraId="6C27C39B" w14:textId="6EE044FC" w:rsidR="007136F2" w:rsidRPr="007136F2" w:rsidRDefault="007136F2" w:rsidP="007136F2">
            <w:pPr>
              <w:rPr>
                <w:rFonts w:cstheme="minorHAnsi"/>
                <w:b/>
                <w:bCs/>
              </w:rPr>
            </w:pPr>
            <w:r w:rsidRPr="007136F2">
              <w:rPr>
                <w:rFonts w:eastAsia="CIDFont+F3" w:cstheme="minorHAnsi"/>
                <w:lang w:val="pt-BR"/>
              </w:rPr>
              <w:t>partes e realizar a geração de débitos;</w:t>
            </w:r>
          </w:p>
        </w:tc>
        <w:tc>
          <w:tcPr>
            <w:tcW w:w="1559" w:type="dxa"/>
          </w:tcPr>
          <w:p w14:paraId="4C88073F" w14:textId="77777777" w:rsidR="007136F2" w:rsidRDefault="007136F2" w:rsidP="00CC50FF">
            <w:pPr>
              <w:rPr>
                <w:rFonts w:ascii="Times New Roman" w:hAnsi="Times New Roman" w:cs="Times New Roman"/>
                <w:b/>
                <w:bCs/>
                <w:sz w:val="24"/>
                <w:szCs w:val="24"/>
              </w:rPr>
            </w:pPr>
          </w:p>
        </w:tc>
        <w:tc>
          <w:tcPr>
            <w:tcW w:w="1701" w:type="dxa"/>
          </w:tcPr>
          <w:p w14:paraId="198AD222" w14:textId="77777777" w:rsidR="007136F2" w:rsidRDefault="007136F2" w:rsidP="00CC50FF">
            <w:pPr>
              <w:rPr>
                <w:rFonts w:ascii="Times New Roman" w:hAnsi="Times New Roman" w:cs="Times New Roman"/>
                <w:b/>
                <w:bCs/>
                <w:sz w:val="24"/>
                <w:szCs w:val="24"/>
              </w:rPr>
            </w:pPr>
          </w:p>
        </w:tc>
      </w:tr>
      <w:tr w:rsidR="007136F2" w14:paraId="713D05F5" w14:textId="77777777" w:rsidTr="00EB0985">
        <w:tc>
          <w:tcPr>
            <w:tcW w:w="983" w:type="dxa"/>
          </w:tcPr>
          <w:p w14:paraId="2F37F737" w14:textId="126B4630"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11</w:t>
            </w:r>
          </w:p>
        </w:tc>
        <w:tc>
          <w:tcPr>
            <w:tcW w:w="5533" w:type="dxa"/>
          </w:tcPr>
          <w:p w14:paraId="1113B3E1" w14:textId="4B76C6A8" w:rsidR="007136F2" w:rsidRPr="007136F2" w:rsidRDefault="007136F2" w:rsidP="00CC50FF">
            <w:pPr>
              <w:rPr>
                <w:rFonts w:cstheme="minorHAnsi"/>
                <w:b/>
                <w:bCs/>
              </w:rPr>
            </w:pPr>
            <w:r w:rsidRPr="007136F2">
              <w:rPr>
                <w:rFonts w:eastAsia="CIDFont+F3" w:cstheme="minorHAnsi"/>
                <w:lang w:val="pt-BR"/>
              </w:rPr>
              <w:t>Possui controle de ordens judiciais para exumação;</w:t>
            </w:r>
          </w:p>
        </w:tc>
        <w:tc>
          <w:tcPr>
            <w:tcW w:w="1559" w:type="dxa"/>
          </w:tcPr>
          <w:p w14:paraId="3BE86960" w14:textId="77777777" w:rsidR="007136F2" w:rsidRDefault="007136F2" w:rsidP="00CC50FF">
            <w:pPr>
              <w:rPr>
                <w:rFonts w:ascii="Times New Roman" w:hAnsi="Times New Roman" w:cs="Times New Roman"/>
                <w:b/>
                <w:bCs/>
                <w:sz w:val="24"/>
                <w:szCs w:val="24"/>
              </w:rPr>
            </w:pPr>
          </w:p>
        </w:tc>
        <w:tc>
          <w:tcPr>
            <w:tcW w:w="1701" w:type="dxa"/>
          </w:tcPr>
          <w:p w14:paraId="5E1F48E9" w14:textId="77777777" w:rsidR="007136F2" w:rsidRDefault="007136F2" w:rsidP="00CC50FF">
            <w:pPr>
              <w:rPr>
                <w:rFonts w:ascii="Times New Roman" w:hAnsi="Times New Roman" w:cs="Times New Roman"/>
                <w:b/>
                <w:bCs/>
                <w:sz w:val="24"/>
                <w:szCs w:val="24"/>
              </w:rPr>
            </w:pPr>
          </w:p>
        </w:tc>
      </w:tr>
      <w:tr w:rsidR="007136F2" w14:paraId="0412AED9" w14:textId="77777777" w:rsidTr="00EB0985">
        <w:tc>
          <w:tcPr>
            <w:tcW w:w="983" w:type="dxa"/>
          </w:tcPr>
          <w:p w14:paraId="2DB34E21" w14:textId="45076CEE"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12</w:t>
            </w:r>
          </w:p>
        </w:tc>
        <w:tc>
          <w:tcPr>
            <w:tcW w:w="5533" w:type="dxa"/>
          </w:tcPr>
          <w:p w14:paraId="335D8795"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 a configuração de tipos de movimento, tais como:</w:t>
            </w:r>
          </w:p>
          <w:p w14:paraId="52C919BC" w14:textId="26271B73" w:rsidR="007136F2" w:rsidRPr="007136F2" w:rsidRDefault="007136F2" w:rsidP="007136F2">
            <w:pPr>
              <w:rPr>
                <w:rFonts w:cstheme="minorHAnsi"/>
                <w:b/>
                <w:bCs/>
              </w:rPr>
            </w:pPr>
            <w:r w:rsidRPr="007136F2">
              <w:rPr>
                <w:rFonts w:eastAsia="CIDFont+F3" w:cstheme="minorHAnsi"/>
                <w:lang w:val="pt-BR"/>
              </w:rPr>
              <w:t>Sepultamentos, Exumações,</w:t>
            </w:r>
          </w:p>
        </w:tc>
        <w:tc>
          <w:tcPr>
            <w:tcW w:w="1559" w:type="dxa"/>
          </w:tcPr>
          <w:p w14:paraId="07ED21A9" w14:textId="77777777" w:rsidR="007136F2" w:rsidRDefault="007136F2" w:rsidP="00CC50FF">
            <w:pPr>
              <w:rPr>
                <w:rFonts w:ascii="Times New Roman" w:hAnsi="Times New Roman" w:cs="Times New Roman"/>
                <w:b/>
                <w:bCs/>
                <w:sz w:val="24"/>
                <w:szCs w:val="24"/>
              </w:rPr>
            </w:pPr>
          </w:p>
        </w:tc>
        <w:tc>
          <w:tcPr>
            <w:tcW w:w="1701" w:type="dxa"/>
          </w:tcPr>
          <w:p w14:paraId="2F30F423" w14:textId="77777777" w:rsidR="007136F2" w:rsidRDefault="007136F2" w:rsidP="00CC50FF">
            <w:pPr>
              <w:rPr>
                <w:rFonts w:ascii="Times New Roman" w:hAnsi="Times New Roman" w:cs="Times New Roman"/>
                <w:b/>
                <w:bCs/>
                <w:sz w:val="24"/>
                <w:szCs w:val="24"/>
              </w:rPr>
            </w:pPr>
          </w:p>
        </w:tc>
      </w:tr>
      <w:tr w:rsidR="007136F2" w14:paraId="75933F56" w14:textId="77777777" w:rsidTr="00EB0985">
        <w:tc>
          <w:tcPr>
            <w:tcW w:w="983" w:type="dxa"/>
          </w:tcPr>
          <w:p w14:paraId="1F6DDC76" w14:textId="0E72F1DC"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13</w:t>
            </w:r>
          </w:p>
        </w:tc>
        <w:tc>
          <w:tcPr>
            <w:tcW w:w="5533" w:type="dxa"/>
          </w:tcPr>
          <w:p w14:paraId="1A424CD7"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Entrada de restos mortais entre outras, possuindo parametrizações</w:t>
            </w:r>
          </w:p>
          <w:p w14:paraId="54AF6485" w14:textId="7C8A90F2" w:rsidR="007136F2" w:rsidRPr="007136F2" w:rsidRDefault="007136F2" w:rsidP="007136F2">
            <w:pPr>
              <w:rPr>
                <w:rFonts w:cstheme="minorHAnsi"/>
                <w:b/>
                <w:bCs/>
              </w:rPr>
            </w:pPr>
            <w:r w:rsidRPr="007136F2">
              <w:rPr>
                <w:rFonts w:eastAsia="CIDFont+F3" w:cstheme="minorHAnsi"/>
                <w:lang w:val="pt-BR"/>
              </w:rPr>
              <w:t>específicas de taxas e parcelamentos para cada uma delas;</w:t>
            </w:r>
          </w:p>
        </w:tc>
        <w:tc>
          <w:tcPr>
            <w:tcW w:w="1559" w:type="dxa"/>
          </w:tcPr>
          <w:p w14:paraId="67B0315C" w14:textId="77777777" w:rsidR="007136F2" w:rsidRDefault="007136F2" w:rsidP="00CC50FF">
            <w:pPr>
              <w:rPr>
                <w:rFonts w:ascii="Times New Roman" w:hAnsi="Times New Roman" w:cs="Times New Roman"/>
                <w:b/>
                <w:bCs/>
                <w:sz w:val="24"/>
                <w:szCs w:val="24"/>
              </w:rPr>
            </w:pPr>
          </w:p>
        </w:tc>
        <w:tc>
          <w:tcPr>
            <w:tcW w:w="1701" w:type="dxa"/>
          </w:tcPr>
          <w:p w14:paraId="6D62779A" w14:textId="77777777" w:rsidR="007136F2" w:rsidRDefault="007136F2" w:rsidP="00CC50FF">
            <w:pPr>
              <w:rPr>
                <w:rFonts w:ascii="Times New Roman" w:hAnsi="Times New Roman" w:cs="Times New Roman"/>
                <w:b/>
                <w:bCs/>
                <w:sz w:val="24"/>
                <w:szCs w:val="24"/>
              </w:rPr>
            </w:pPr>
          </w:p>
        </w:tc>
      </w:tr>
      <w:tr w:rsidR="007136F2" w14:paraId="4803699E" w14:textId="77777777" w:rsidTr="00EB0985">
        <w:tc>
          <w:tcPr>
            <w:tcW w:w="983" w:type="dxa"/>
          </w:tcPr>
          <w:p w14:paraId="54562B71" w14:textId="151E5ABE"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14</w:t>
            </w:r>
          </w:p>
        </w:tc>
        <w:tc>
          <w:tcPr>
            <w:tcW w:w="5533" w:type="dxa"/>
          </w:tcPr>
          <w:p w14:paraId="08CD81F8" w14:textId="39791F73" w:rsidR="007136F2" w:rsidRPr="007136F2" w:rsidRDefault="007136F2" w:rsidP="00CC50FF">
            <w:pPr>
              <w:rPr>
                <w:rFonts w:cstheme="minorHAnsi"/>
                <w:b/>
                <w:bCs/>
              </w:rPr>
            </w:pPr>
            <w:r w:rsidRPr="007136F2">
              <w:rPr>
                <w:rFonts w:eastAsia="CIDFont+F3" w:cstheme="minorHAnsi"/>
                <w:lang w:val="pt-BR"/>
              </w:rPr>
              <w:t>Possuir o controle de gavetários para unidades;</w:t>
            </w:r>
          </w:p>
        </w:tc>
        <w:tc>
          <w:tcPr>
            <w:tcW w:w="1559" w:type="dxa"/>
          </w:tcPr>
          <w:p w14:paraId="4EFFBA7E" w14:textId="77777777" w:rsidR="007136F2" w:rsidRDefault="007136F2" w:rsidP="00CC50FF">
            <w:pPr>
              <w:rPr>
                <w:rFonts w:ascii="Times New Roman" w:hAnsi="Times New Roman" w:cs="Times New Roman"/>
                <w:b/>
                <w:bCs/>
                <w:sz w:val="24"/>
                <w:szCs w:val="24"/>
              </w:rPr>
            </w:pPr>
          </w:p>
        </w:tc>
        <w:tc>
          <w:tcPr>
            <w:tcW w:w="1701" w:type="dxa"/>
          </w:tcPr>
          <w:p w14:paraId="43A264D7" w14:textId="77777777" w:rsidR="007136F2" w:rsidRDefault="007136F2" w:rsidP="00CC50FF">
            <w:pPr>
              <w:rPr>
                <w:rFonts w:ascii="Times New Roman" w:hAnsi="Times New Roman" w:cs="Times New Roman"/>
                <w:b/>
                <w:bCs/>
                <w:sz w:val="24"/>
                <w:szCs w:val="24"/>
              </w:rPr>
            </w:pPr>
          </w:p>
        </w:tc>
      </w:tr>
      <w:tr w:rsidR="007136F2" w14:paraId="76EEECB2" w14:textId="77777777" w:rsidTr="00EB0985">
        <w:tc>
          <w:tcPr>
            <w:tcW w:w="983" w:type="dxa"/>
          </w:tcPr>
          <w:p w14:paraId="42DAFBF2" w14:textId="766F7681"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5533" w:type="dxa"/>
          </w:tcPr>
          <w:p w14:paraId="29057A14"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Permitir a configuração de geração de contratos, sepultamentos e</w:t>
            </w:r>
          </w:p>
          <w:p w14:paraId="66005033" w14:textId="52292077" w:rsidR="007136F2" w:rsidRPr="007136F2" w:rsidRDefault="007136F2" w:rsidP="007136F2">
            <w:pPr>
              <w:rPr>
                <w:rFonts w:cstheme="minorHAnsi"/>
                <w:b/>
                <w:bCs/>
              </w:rPr>
            </w:pPr>
            <w:r w:rsidRPr="007136F2">
              <w:rPr>
                <w:rFonts w:eastAsia="CIDFont+F3" w:cstheme="minorHAnsi"/>
                <w:lang w:val="pt-BR"/>
              </w:rPr>
              <w:t>aluguéis de espaços sem custos;</w:t>
            </w:r>
          </w:p>
        </w:tc>
        <w:tc>
          <w:tcPr>
            <w:tcW w:w="1559" w:type="dxa"/>
          </w:tcPr>
          <w:p w14:paraId="351193D6" w14:textId="77777777" w:rsidR="007136F2" w:rsidRDefault="007136F2" w:rsidP="00CC50FF">
            <w:pPr>
              <w:rPr>
                <w:rFonts w:ascii="Times New Roman" w:hAnsi="Times New Roman" w:cs="Times New Roman"/>
                <w:b/>
                <w:bCs/>
                <w:sz w:val="24"/>
                <w:szCs w:val="24"/>
              </w:rPr>
            </w:pPr>
          </w:p>
        </w:tc>
        <w:tc>
          <w:tcPr>
            <w:tcW w:w="1701" w:type="dxa"/>
          </w:tcPr>
          <w:p w14:paraId="7E615460" w14:textId="77777777" w:rsidR="007136F2" w:rsidRDefault="007136F2" w:rsidP="00CC50FF">
            <w:pPr>
              <w:rPr>
                <w:rFonts w:ascii="Times New Roman" w:hAnsi="Times New Roman" w:cs="Times New Roman"/>
                <w:b/>
                <w:bCs/>
                <w:sz w:val="24"/>
                <w:szCs w:val="24"/>
              </w:rPr>
            </w:pPr>
          </w:p>
        </w:tc>
      </w:tr>
      <w:tr w:rsidR="007136F2" w14:paraId="52BE3D7F" w14:textId="77777777" w:rsidTr="00EB0985">
        <w:tc>
          <w:tcPr>
            <w:tcW w:w="983" w:type="dxa"/>
          </w:tcPr>
          <w:p w14:paraId="41E9823B" w14:textId="07AB6C3D"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16</w:t>
            </w:r>
          </w:p>
        </w:tc>
        <w:tc>
          <w:tcPr>
            <w:tcW w:w="5533" w:type="dxa"/>
          </w:tcPr>
          <w:p w14:paraId="0C12394C"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Permitir a emissão da declaração de óbito, contendo todas as</w:t>
            </w:r>
          </w:p>
          <w:p w14:paraId="322CBF6C"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informações exigidas pelos cartórios nacionais com o intuito de</w:t>
            </w:r>
          </w:p>
          <w:p w14:paraId="79B86F84"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agilizar o processo de liberação do falecido para sepultamento e</w:t>
            </w:r>
          </w:p>
          <w:p w14:paraId="3635EECC" w14:textId="339B20A0" w:rsidR="007136F2" w:rsidRPr="007136F2" w:rsidRDefault="007136F2" w:rsidP="007136F2">
            <w:pPr>
              <w:rPr>
                <w:rFonts w:cstheme="minorHAnsi"/>
                <w:b/>
                <w:bCs/>
              </w:rPr>
            </w:pPr>
            <w:r w:rsidRPr="007136F2">
              <w:rPr>
                <w:rFonts w:eastAsia="CIDFont+F3" w:cstheme="minorHAnsi"/>
                <w:lang w:val="pt-BR"/>
              </w:rPr>
              <w:t>translado quando a entidade também é uma central funerária;</w:t>
            </w:r>
          </w:p>
        </w:tc>
        <w:tc>
          <w:tcPr>
            <w:tcW w:w="1559" w:type="dxa"/>
          </w:tcPr>
          <w:p w14:paraId="4E16C806" w14:textId="77777777" w:rsidR="007136F2" w:rsidRDefault="007136F2" w:rsidP="00CC50FF">
            <w:pPr>
              <w:rPr>
                <w:rFonts w:ascii="Times New Roman" w:hAnsi="Times New Roman" w:cs="Times New Roman"/>
                <w:b/>
                <w:bCs/>
                <w:sz w:val="24"/>
                <w:szCs w:val="24"/>
              </w:rPr>
            </w:pPr>
          </w:p>
        </w:tc>
        <w:tc>
          <w:tcPr>
            <w:tcW w:w="1701" w:type="dxa"/>
          </w:tcPr>
          <w:p w14:paraId="5B0465B2" w14:textId="77777777" w:rsidR="007136F2" w:rsidRDefault="007136F2" w:rsidP="00CC50FF">
            <w:pPr>
              <w:rPr>
                <w:rFonts w:ascii="Times New Roman" w:hAnsi="Times New Roman" w:cs="Times New Roman"/>
                <w:b/>
                <w:bCs/>
                <w:sz w:val="24"/>
                <w:szCs w:val="24"/>
              </w:rPr>
            </w:pPr>
          </w:p>
        </w:tc>
      </w:tr>
      <w:tr w:rsidR="007136F2" w14:paraId="7ABB1924" w14:textId="77777777" w:rsidTr="00EB0985">
        <w:tc>
          <w:tcPr>
            <w:tcW w:w="983" w:type="dxa"/>
          </w:tcPr>
          <w:p w14:paraId="09CA0D3E" w14:textId="4D26483D"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17</w:t>
            </w:r>
          </w:p>
        </w:tc>
        <w:tc>
          <w:tcPr>
            <w:tcW w:w="5533" w:type="dxa"/>
          </w:tcPr>
          <w:p w14:paraId="4BDE3FF8"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Possuir relatórios gerenciais, tais como: Movimentos por período,</w:t>
            </w:r>
          </w:p>
          <w:p w14:paraId="276ABAE6" w14:textId="2848D793" w:rsidR="007136F2" w:rsidRPr="007136F2" w:rsidRDefault="007136F2" w:rsidP="007136F2">
            <w:pPr>
              <w:rPr>
                <w:rFonts w:cstheme="minorHAnsi"/>
                <w:b/>
                <w:bCs/>
              </w:rPr>
            </w:pPr>
            <w:r w:rsidRPr="007136F2">
              <w:rPr>
                <w:rFonts w:eastAsia="CIDFont+F3" w:cstheme="minorHAnsi"/>
                <w:lang w:val="pt-BR"/>
              </w:rPr>
              <w:t>Contratos, Débitos por período, Receitas por período e Serviços;</w:t>
            </w:r>
          </w:p>
        </w:tc>
        <w:tc>
          <w:tcPr>
            <w:tcW w:w="1559" w:type="dxa"/>
          </w:tcPr>
          <w:p w14:paraId="4490C5F2" w14:textId="77777777" w:rsidR="007136F2" w:rsidRDefault="007136F2" w:rsidP="00CC50FF">
            <w:pPr>
              <w:rPr>
                <w:rFonts w:ascii="Times New Roman" w:hAnsi="Times New Roman" w:cs="Times New Roman"/>
                <w:b/>
                <w:bCs/>
                <w:sz w:val="24"/>
                <w:szCs w:val="24"/>
              </w:rPr>
            </w:pPr>
          </w:p>
        </w:tc>
        <w:tc>
          <w:tcPr>
            <w:tcW w:w="1701" w:type="dxa"/>
          </w:tcPr>
          <w:p w14:paraId="0106BE31" w14:textId="77777777" w:rsidR="007136F2" w:rsidRDefault="007136F2" w:rsidP="00CC50FF">
            <w:pPr>
              <w:rPr>
                <w:rFonts w:ascii="Times New Roman" w:hAnsi="Times New Roman" w:cs="Times New Roman"/>
                <w:b/>
                <w:bCs/>
                <w:sz w:val="24"/>
                <w:szCs w:val="24"/>
              </w:rPr>
            </w:pPr>
          </w:p>
        </w:tc>
      </w:tr>
      <w:tr w:rsidR="007136F2" w14:paraId="55A1376A" w14:textId="77777777" w:rsidTr="00EB0985">
        <w:tc>
          <w:tcPr>
            <w:tcW w:w="983" w:type="dxa"/>
          </w:tcPr>
          <w:p w14:paraId="2A7C8BB2" w14:textId="0742C985"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18</w:t>
            </w:r>
          </w:p>
        </w:tc>
        <w:tc>
          <w:tcPr>
            <w:tcW w:w="5533" w:type="dxa"/>
          </w:tcPr>
          <w:p w14:paraId="0551BBA2"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Permitir o agrupamento de débitos (Contrato/Movimento/Taxas), de</w:t>
            </w:r>
          </w:p>
          <w:p w14:paraId="2B97EE59"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modo que não sejam gerados diversos bloquetos, podendo ser</w:t>
            </w:r>
          </w:p>
          <w:p w14:paraId="070802A9" w14:textId="7E9FA485" w:rsidR="007136F2" w:rsidRPr="007136F2" w:rsidRDefault="007136F2" w:rsidP="007136F2">
            <w:pPr>
              <w:rPr>
                <w:rFonts w:cstheme="minorHAnsi"/>
                <w:b/>
                <w:bCs/>
              </w:rPr>
            </w:pPr>
            <w:r w:rsidRPr="007136F2">
              <w:rPr>
                <w:rFonts w:eastAsia="CIDFont+F3" w:cstheme="minorHAnsi"/>
                <w:lang w:val="pt-BR"/>
              </w:rPr>
              <w:t>parcelado ou pagos em uma única parcela;</w:t>
            </w:r>
          </w:p>
        </w:tc>
        <w:tc>
          <w:tcPr>
            <w:tcW w:w="1559" w:type="dxa"/>
          </w:tcPr>
          <w:p w14:paraId="595ABC73" w14:textId="77777777" w:rsidR="007136F2" w:rsidRDefault="007136F2" w:rsidP="00CC50FF">
            <w:pPr>
              <w:rPr>
                <w:rFonts w:ascii="Times New Roman" w:hAnsi="Times New Roman" w:cs="Times New Roman"/>
                <w:b/>
                <w:bCs/>
                <w:sz w:val="24"/>
                <w:szCs w:val="24"/>
              </w:rPr>
            </w:pPr>
          </w:p>
        </w:tc>
        <w:tc>
          <w:tcPr>
            <w:tcW w:w="1701" w:type="dxa"/>
          </w:tcPr>
          <w:p w14:paraId="08FC6451" w14:textId="77777777" w:rsidR="007136F2" w:rsidRDefault="007136F2" w:rsidP="00CC50FF">
            <w:pPr>
              <w:rPr>
                <w:rFonts w:ascii="Times New Roman" w:hAnsi="Times New Roman" w:cs="Times New Roman"/>
                <w:b/>
                <w:bCs/>
                <w:sz w:val="24"/>
                <w:szCs w:val="24"/>
              </w:rPr>
            </w:pPr>
          </w:p>
        </w:tc>
      </w:tr>
      <w:tr w:rsidR="007136F2" w14:paraId="33ADE21A" w14:textId="77777777" w:rsidTr="00EB0985">
        <w:tc>
          <w:tcPr>
            <w:tcW w:w="983" w:type="dxa"/>
          </w:tcPr>
          <w:p w14:paraId="691A2A98" w14:textId="22431891"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19</w:t>
            </w:r>
          </w:p>
        </w:tc>
        <w:tc>
          <w:tcPr>
            <w:tcW w:w="5533" w:type="dxa"/>
          </w:tcPr>
          <w:p w14:paraId="4D607C2C"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Possuir controle de tipos de contratos com as suas datas de</w:t>
            </w:r>
          </w:p>
          <w:p w14:paraId="2BE0E8AE" w14:textId="09889401" w:rsidR="007136F2" w:rsidRPr="007136F2" w:rsidRDefault="007136F2" w:rsidP="007136F2">
            <w:pPr>
              <w:rPr>
                <w:rFonts w:cstheme="minorHAnsi"/>
                <w:b/>
                <w:bCs/>
              </w:rPr>
            </w:pPr>
            <w:r w:rsidRPr="007136F2">
              <w:rPr>
                <w:rFonts w:eastAsia="CIDFont+F3" w:cstheme="minorHAnsi"/>
                <w:lang w:val="pt-BR"/>
              </w:rPr>
              <w:t>validades e configurações de taxas/receitas;</w:t>
            </w:r>
          </w:p>
        </w:tc>
        <w:tc>
          <w:tcPr>
            <w:tcW w:w="1559" w:type="dxa"/>
          </w:tcPr>
          <w:p w14:paraId="6E4B1E6B" w14:textId="77777777" w:rsidR="007136F2" w:rsidRDefault="007136F2" w:rsidP="00CC50FF">
            <w:pPr>
              <w:rPr>
                <w:rFonts w:ascii="Times New Roman" w:hAnsi="Times New Roman" w:cs="Times New Roman"/>
                <w:b/>
                <w:bCs/>
                <w:sz w:val="24"/>
                <w:szCs w:val="24"/>
              </w:rPr>
            </w:pPr>
          </w:p>
        </w:tc>
        <w:tc>
          <w:tcPr>
            <w:tcW w:w="1701" w:type="dxa"/>
          </w:tcPr>
          <w:p w14:paraId="52DAEC73" w14:textId="77777777" w:rsidR="007136F2" w:rsidRDefault="007136F2" w:rsidP="00CC50FF">
            <w:pPr>
              <w:rPr>
                <w:rFonts w:ascii="Times New Roman" w:hAnsi="Times New Roman" w:cs="Times New Roman"/>
                <w:b/>
                <w:bCs/>
                <w:sz w:val="24"/>
                <w:szCs w:val="24"/>
              </w:rPr>
            </w:pPr>
          </w:p>
        </w:tc>
      </w:tr>
      <w:tr w:rsidR="007136F2" w14:paraId="3C3FAA4D" w14:textId="77777777" w:rsidTr="00EB0985">
        <w:tc>
          <w:tcPr>
            <w:tcW w:w="983" w:type="dxa"/>
          </w:tcPr>
          <w:p w14:paraId="0552B6DF" w14:textId="4B64727A"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20</w:t>
            </w:r>
          </w:p>
        </w:tc>
        <w:tc>
          <w:tcPr>
            <w:tcW w:w="5533" w:type="dxa"/>
          </w:tcPr>
          <w:p w14:paraId="0E094EEE"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Possuir o controle de mais de um cemitério com informações</w:t>
            </w:r>
          </w:p>
          <w:p w14:paraId="513E2DCD" w14:textId="1625B9EF" w:rsidR="007136F2" w:rsidRPr="007136F2" w:rsidRDefault="007136F2" w:rsidP="007136F2">
            <w:pPr>
              <w:rPr>
                <w:rFonts w:cstheme="minorHAnsi"/>
                <w:b/>
                <w:bCs/>
              </w:rPr>
            </w:pPr>
            <w:r w:rsidRPr="007136F2">
              <w:rPr>
                <w:rFonts w:eastAsia="CIDFont+F3" w:cstheme="minorHAnsi"/>
                <w:lang w:val="pt-BR"/>
              </w:rPr>
              <w:t>compartilhadas;</w:t>
            </w:r>
          </w:p>
        </w:tc>
        <w:tc>
          <w:tcPr>
            <w:tcW w:w="1559" w:type="dxa"/>
          </w:tcPr>
          <w:p w14:paraId="596FF26E" w14:textId="77777777" w:rsidR="007136F2" w:rsidRDefault="007136F2" w:rsidP="00CC50FF">
            <w:pPr>
              <w:rPr>
                <w:rFonts w:ascii="Times New Roman" w:hAnsi="Times New Roman" w:cs="Times New Roman"/>
                <w:b/>
                <w:bCs/>
                <w:sz w:val="24"/>
                <w:szCs w:val="24"/>
              </w:rPr>
            </w:pPr>
          </w:p>
        </w:tc>
        <w:tc>
          <w:tcPr>
            <w:tcW w:w="1701" w:type="dxa"/>
          </w:tcPr>
          <w:p w14:paraId="36B44173" w14:textId="77777777" w:rsidR="007136F2" w:rsidRDefault="007136F2" w:rsidP="00CC50FF">
            <w:pPr>
              <w:rPr>
                <w:rFonts w:ascii="Times New Roman" w:hAnsi="Times New Roman" w:cs="Times New Roman"/>
                <w:b/>
                <w:bCs/>
                <w:sz w:val="24"/>
                <w:szCs w:val="24"/>
              </w:rPr>
            </w:pPr>
          </w:p>
        </w:tc>
      </w:tr>
      <w:tr w:rsidR="007136F2" w14:paraId="15984530" w14:textId="77777777" w:rsidTr="00EB0985">
        <w:tc>
          <w:tcPr>
            <w:tcW w:w="983" w:type="dxa"/>
          </w:tcPr>
          <w:p w14:paraId="78BBEFA3" w14:textId="00CF4926" w:rsidR="007136F2" w:rsidRDefault="007136F2" w:rsidP="00CC50FF">
            <w:pPr>
              <w:rPr>
                <w:rFonts w:ascii="Times New Roman" w:hAnsi="Times New Roman" w:cs="Times New Roman"/>
                <w:b/>
                <w:bCs/>
                <w:sz w:val="24"/>
                <w:szCs w:val="24"/>
              </w:rPr>
            </w:pPr>
            <w:r>
              <w:rPr>
                <w:rFonts w:ascii="Times New Roman" w:hAnsi="Times New Roman" w:cs="Times New Roman"/>
                <w:b/>
                <w:bCs/>
                <w:sz w:val="24"/>
                <w:szCs w:val="24"/>
              </w:rPr>
              <w:t>21</w:t>
            </w:r>
          </w:p>
        </w:tc>
        <w:tc>
          <w:tcPr>
            <w:tcW w:w="5533" w:type="dxa"/>
          </w:tcPr>
          <w:p w14:paraId="77E056F4"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Possibilitar a exigência da certidão de óbito para realizar um</w:t>
            </w:r>
          </w:p>
          <w:p w14:paraId="5CE52AD6" w14:textId="7474CD91" w:rsidR="007136F2" w:rsidRPr="007136F2" w:rsidRDefault="007136F2" w:rsidP="007136F2">
            <w:pPr>
              <w:rPr>
                <w:rFonts w:cstheme="minorHAnsi"/>
                <w:b/>
                <w:bCs/>
              </w:rPr>
            </w:pPr>
            <w:r w:rsidRPr="007136F2">
              <w:rPr>
                <w:rFonts w:eastAsia="CIDFont+F3" w:cstheme="minorHAnsi"/>
                <w:lang w:val="pt-BR"/>
              </w:rPr>
              <w:t>sepultamento;</w:t>
            </w:r>
          </w:p>
        </w:tc>
        <w:tc>
          <w:tcPr>
            <w:tcW w:w="1559" w:type="dxa"/>
          </w:tcPr>
          <w:p w14:paraId="5EA93FDD" w14:textId="77777777" w:rsidR="007136F2" w:rsidRDefault="007136F2" w:rsidP="00CC50FF">
            <w:pPr>
              <w:rPr>
                <w:rFonts w:ascii="Times New Roman" w:hAnsi="Times New Roman" w:cs="Times New Roman"/>
                <w:b/>
                <w:bCs/>
                <w:sz w:val="24"/>
                <w:szCs w:val="24"/>
              </w:rPr>
            </w:pPr>
          </w:p>
        </w:tc>
        <w:tc>
          <w:tcPr>
            <w:tcW w:w="1701" w:type="dxa"/>
          </w:tcPr>
          <w:p w14:paraId="1E03DF3F" w14:textId="77777777" w:rsidR="007136F2" w:rsidRDefault="007136F2" w:rsidP="00CC50FF">
            <w:pPr>
              <w:rPr>
                <w:rFonts w:ascii="Times New Roman" w:hAnsi="Times New Roman" w:cs="Times New Roman"/>
                <w:b/>
                <w:bCs/>
                <w:sz w:val="24"/>
                <w:szCs w:val="24"/>
              </w:rPr>
            </w:pPr>
          </w:p>
        </w:tc>
      </w:tr>
      <w:tr w:rsidR="00CC50FF" w14:paraId="26330D34" w14:textId="77777777" w:rsidTr="00EB0985">
        <w:tc>
          <w:tcPr>
            <w:tcW w:w="983" w:type="dxa"/>
          </w:tcPr>
          <w:p w14:paraId="1795CFB2" w14:textId="62C8EC9F" w:rsidR="00CC50FF" w:rsidRDefault="007136F2" w:rsidP="00CC50FF">
            <w:pPr>
              <w:rPr>
                <w:rFonts w:ascii="Times New Roman" w:hAnsi="Times New Roman" w:cs="Times New Roman"/>
                <w:b/>
                <w:bCs/>
                <w:sz w:val="24"/>
                <w:szCs w:val="24"/>
              </w:rPr>
            </w:pPr>
            <w:r>
              <w:rPr>
                <w:rFonts w:ascii="Times New Roman" w:hAnsi="Times New Roman" w:cs="Times New Roman"/>
                <w:b/>
                <w:bCs/>
                <w:sz w:val="24"/>
                <w:szCs w:val="24"/>
              </w:rPr>
              <w:t>22</w:t>
            </w:r>
          </w:p>
        </w:tc>
        <w:tc>
          <w:tcPr>
            <w:tcW w:w="5533" w:type="dxa"/>
          </w:tcPr>
          <w:p w14:paraId="36EB0CBF" w14:textId="77777777" w:rsidR="007136F2" w:rsidRPr="007136F2" w:rsidRDefault="007136F2" w:rsidP="007136F2">
            <w:pPr>
              <w:widowControl/>
              <w:autoSpaceDE w:val="0"/>
              <w:autoSpaceDN w:val="0"/>
              <w:adjustRightInd w:val="0"/>
              <w:rPr>
                <w:rFonts w:eastAsia="CIDFont+F3" w:cstheme="minorHAnsi"/>
                <w:lang w:val="pt-BR"/>
              </w:rPr>
            </w:pPr>
            <w:r w:rsidRPr="007136F2">
              <w:rPr>
                <w:rFonts w:eastAsia="CIDFont+F3" w:cstheme="minorHAnsi"/>
                <w:lang w:val="pt-BR"/>
              </w:rPr>
              <w:t>Possuir controle de serviços e taxas avulsas, tais como: serviços de</w:t>
            </w:r>
          </w:p>
          <w:p w14:paraId="694DAB7D" w14:textId="7254BC1F" w:rsidR="00CC50FF" w:rsidRPr="007136F2" w:rsidRDefault="007136F2" w:rsidP="007136F2">
            <w:pPr>
              <w:rPr>
                <w:rFonts w:cstheme="minorHAnsi"/>
                <w:b/>
                <w:bCs/>
              </w:rPr>
            </w:pPr>
            <w:r w:rsidRPr="007136F2">
              <w:rPr>
                <w:rFonts w:eastAsia="CIDFont+F3" w:cstheme="minorHAnsi"/>
                <w:lang w:val="pt-BR"/>
              </w:rPr>
              <w:t>duplagem de sepulturas, melhorias e reformas;</w:t>
            </w:r>
          </w:p>
        </w:tc>
        <w:tc>
          <w:tcPr>
            <w:tcW w:w="1559" w:type="dxa"/>
          </w:tcPr>
          <w:p w14:paraId="63B8D3B8" w14:textId="77777777" w:rsidR="00CC50FF" w:rsidRDefault="00CC50FF" w:rsidP="00CC50FF">
            <w:pPr>
              <w:rPr>
                <w:rFonts w:ascii="Times New Roman" w:hAnsi="Times New Roman" w:cs="Times New Roman"/>
                <w:b/>
                <w:bCs/>
                <w:sz w:val="24"/>
                <w:szCs w:val="24"/>
              </w:rPr>
            </w:pPr>
          </w:p>
        </w:tc>
        <w:tc>
          <w:tcPr>
            <w:tcW w:w="1701" w:type="dxa"/>
          </w:tcPr>
          <w:p w14:paraId="449F169B" w14:textId="77777777" w:rsidR="00CC50FF" w:rsidRDefault="00CC50FF" w:rsidP="00CC50FF">
            <w:pPr>
              <w:rPr>
                <w:rFonts w:ascii="Times New Roman" w:hAnsi="Times New Roman" w:cs="Times New Roman"/>
                <w:b/>
                <w:bCs/>
                <w:sz w:val="24"/>
                <w:szCs w:val="24"/>
              </w:rPr>
            </w:pPr>
          </w:p>
        </w:tc>
      </w:tr>
    </w:tbl>
    <w:p w14:paraId="61E9E55C" w14:textId="77777777" w:rsidR="00CC50FF" w:rsidRDefault="00CC50FF" w:rsidP="00CC50FF">
      <w:pPr>
        <w:rPr>
          <w:rFonts w:ascii="Times New Roman" w:hAnsi="Times New Roman" w:cs="Times New Roman"/>
          <w:b/>
          <w:bCs/>
          <w:sz w:val="24"/>
          <w:szCs w:val="24"/>
        </w:rPr>
      </w:pPr>
    </w:p>
    <w:p w14:paraId="4F08A8D0" w14:textId="77777777" w:rsidR="00554694" w:rsidRDefault="00554694" w:rsidP="002D6570">
      <w:pPr>
        <w:jc w:val="right"/>
        <w:rPr>
          <w:rFonts w:ascii="Times New Roman" w:hAnsi="Times New Roman" w:cs="Times New Roman"/>
          <w:b/>
          <w:bCs/>
          <w:sz w:val="24"/>
          <w:szCs w:val="24"/>
        </w:rPr>
      </w:pPr>
    </w:p>
    <w:p w14:paraId="63ADADCD" w14:textId="77777777" w:rsidR="00E21095" w:rsidRDefault="00E21095" w:rsidP="002D6570">
      <w:pPr>
        <w:jc w:val="right"/>
        <w:rPr>
          <w:rFonts w:ascii="Times New Roman" w:hAnsi="Times New Roman" w:cs="Times New Roman"/>
          <w:b/>
          <w:bCs/>
          <w:sz w:val="24"/>
          <w:szCs w:val="24"/>
        </w:rPr>
      </w:pPr>
    </w:p>
    <w:p w14:paraId="2969DA44" w14:textId="77777777" w:rsidR="00395C5B" w:rsidRDefault="00395C5B" w:rsidP="00EB0985">
      <w:pPr>
        <w:rPr>
          <w:rFonts w:ascii="Times New Roman" w:hAnsi="Times New Roman" w:cs="Times New Roman"/>
          <w:b/>
          <w:bCs/>
          <w:sz w:val="24"/>
          <w:szCs w:val="24"/>
        </w:rPr>
      </w:pPr>
    </w:p>
    <w:p w14:paraId="34D2CE7A" w14:textId="52912248" w:rsidR="00EB0985" w:rsidRPr="00EB0985" w:rsidRDefault="00EB0985" w:rsidP="00EB0985">
      <w:pPr>
        <w:widowControl/>
        <w:autoSpaceDE w:val="0"/>
        <w:autoSpaceDN w:val="0"/>
        <w:adjustRightInd w:val="0"/>
        <w:rPr>
          <w:rFonts w:eastAsia="CIDFont+F5" w:cstheme="minorHAnsi"/>
          <w:b/>
          <w:bCs/>
          <w:sz w:val="24"/>
          <w:szCs w:val="24"/>
          <w:lang w:val="pt-BR"/>
        </w:rPr>
      </w:pPr>
      <w:r w:rsidRPr="00EB0985">
        <w:rPr>
          <w:rFonts w:eastAsia="CIDFont+F5" w:cstheme="minorHAnsi"/>
          <w:b/>
          <w:bCs/>
          <w:sz w:val="24"/>
          <w:szCs w:val="24"/>
          <w:lang w:val="pt-BR"/>
        </w:rPr>
        <w:t>4- SISTEMA DE SAUDE E APP AGENTE DE SAUDE:</w:t>
      </w:r>
    </w:p>
    <w:p w14:paraId="1C098DDD" w14:textId="1647E85A" w:rsidR="002D6570" w:rsidRDefault="00EB0985" w:rsidP="00EB0985">
      <w:pPr>
        <w:rPr>
          <w:rFonts w:ascii="Times New Roman" w:hAnsi="Times New Roman" w:cs="Times New Roman"/>
          <w:b/>
          <w:bCs/>
          <w:sz w:val="24"/>
          <w:szCs w:val="24"/>
        </w:rPr>
      </w:pPr>
      <w:r>
        <w:rPr>
          <w:rFonts w:ascii="CIDFont+F3" w:eastAsia="CIDFont+F3" w:cs="CIDFont+F3"/>
          <w:sz w:val="22"/>
          <w:szCs w:val="22"/>
          <w:lang w:val="pt-BR"/>
        </w:rPr>
        <w:t>Devendo possuir as funcionalidades abaixo relacionadas:</w:t>
      </w:r>
    </w:p>
    <w:p w14:paraId="57446A53" w14:textId="77777777" w:rsidR="009A1223" w:rsidRDefault="009A1223" w:rsidP="00362335">
      <w:pPr>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1129"/>
        <w:gridCol w:w="5529"/>
        <w:gridCol w:w="1842"/>
        <w:gridCol w:w="1412"/>
      </w:tblGrid>
      <w:tr w:rsidR="00EB0985" w14:paraId="79470DFE" w14:textId="77777777" w:rsidTr="00EB0985">
        <w:tc>
          <w:tcPr>
            <w:tcW w:w="1129" w:type="dxa"/>
          </w:tcPr>
          <w:p w14:paraId="481BFDF1" w14:textId="5A9D27F3" w:rsidR="00EB0985" w:rsidRDefault="00EB0985" w:rsidP="00EB0985">
            <w:pPr>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5529" w:type="dxa"/>
          </w:tcPr>
          <w:p w14:paraId="74E9D4C6" w14:textId="43800FB3" w:rsidR="00EB0985" w:rsidRDefault="00EB0985" w:rsidP="00EB0985">
            <w:pPr>
              <w:jc w:val="center"/>
              <w:rPr>
                <w:rFonts w:ascii="Times New Roman" w:hAnsi="Times New Roman" w:cs="Times New Roman"/>
                <w:b/>
                <w:bCs/>
                <w:sz w:val="24"/>
                <w:szCs w:val="24"/>
              </w:rPr>
            </w:pPr>
            <w:r>
              <w:rPr>
                <w:rFonts w:ascii="Times New Roman" w:hAnsi="Times New Roman" w:cs="Times New Roman"/>
                <w:b/>
                <w:bCs/>
                <w:sz w:val="24"/>
                <w:szCs w:val="24"/>
              </w:rPr>
              <w:t>DISCRIÇÃO</w:t>
            </w:r>
          </w:p>
        </w:tc>
        <w:tc>
          <w:tcPr>
            <w:tcW w:w="1842" w:type="dxa"/>
          </w:tcPr>
          <w:p w14:paraId="4994A20C" w14:textId="6E8DC753" w:rsidR="00EB0985" w:rsidRDefault="00EB0985" w:rsidP="00EB0985">
            <w:pPr>
              <w:jc w:val="center"/>
              <w:rPr>
                <w:rFonts w:ascii="Times New Roman" w:hAnsi="Times New Roman" w:cs="Times New Roman"/>
                <w:b/>
                <w:bCs/>
                <w:sz w:val="24"/>
                <w:szCs w:val="24"/>
              </w:rPr>
            </w:pPr>
            <w:r>
              <w:rPr>
                <w:rFonts w:ascii="Times New Roman" w:hAnsi="Times New Roman" w:cs="Times New Roman"/>
                <w:b/>
                <w:bCs/>
                <w:sz w:val="24"/>
                <w:szCs w:val="24"/>
              </w:rPr>
              <w:t>NÃO ATENDEU</w:t>
            </w:r>
          </w:p>
        </w:tc>
        <w:tc>
          <w:tcPr>
            <w:tcW w:w="1412" w:type="dxa"/>
          </w:tcPr>
          <w:p w14:paraId="66197269" w14:textId="33F50A69" w:rsidR="00EB0985" w:rsidRDefault="00EB0985" w:rsidP="00EB0985">
            <w:pPr>
              <w:jc w:val="center"/>
              <w:rPr>
                <w:rFonts w:ascii="Times New Roman" w:hAnsi="Times New Roman" w:cs="Times New Roman"/>
                <w:b/>
                <w:bCs/>
                <w:sz w:val="24"/>
                <w:szCs w:val="24"/>
              </w:rPr>
            </w:pPr>
            <w:r>
              <w:rPr>
                <w:rFonts w:ascii="Times New Roman" w:hAnsi="Times New Roman" w:cs="Times New Roman"/>
                <w:b/>
                <w:bCs/>
                <w:sz w:val="24"/>
                <w:szCs w:val="24"/>
              </w:rPr>
              <w:t>ATENDEU</w:t>
            </w:r>
          </w:p>
        </w:tc>
      </w:tr>
      <w:tr w:rsidR="00EB0985" w14:paraId="275B3103" w14:textId="77777777" w:rsidTr="00EB0985">
        <w:tc>
          <w:tcPr>
            <w:tcW w:w="1129" w:type="dxa"/>
          </w:tcPr>
          <w:p w14:paraId="35F0C009" w14:textId="13991994"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529" w:type="dxa"/>
          </w:tcPr>
          <w:p w14:paraId="7003EF5C" w14:textId="367272F4" w:rsidR="00EB0985" w:rsidRPr="004C6019" w:rsidRDefault="00EB0985" w:rsidP="00362335">
            <w:pPr>
              <w:jc w:val="both"/>
              <w:rPr>
                <w:rFonts w:cstheme="minorHAnsi"/>
                <w:b/>
                <w:bCs/>
              </w:rPr>
            </w:pPr>
            <w:r w:rsidRPr="004C6019">
              <w:rPr>
                <w:rFonts w:eastAsia="CIDFont+F3" w:cstheme="minorHAnsi"/>
                <w:lang w:val="pt-BR"/>
              </w:rPr>
              <w:t>O cadastro de operadores, senhas e grupos de direitos de acesso;</w:t>
            </w:r>
          </w:p>
        </w:tc>
        <w:tc>
          <w:tcPr>
            <w:tcW w:w="1842" w:type="dxa"/>
          </w:tcPr>
          <w:p w14:paraId="6202914F" w14:textId="77777777" w:rsidR="00EB0985" w:rsidRDefault="00EB0985" w:rsidP="00362335">
            <w:pPr>
              <w:jc w:val="both"/>
              <w:rPr>
                <w:rFonts w:ascii="Times New Roman" w:hAnsi="Times New Roman" w:cs="Times New Roman"/>
                <w:b/>
                <w:bCs/>
                <w:sz w:val="24"/>
                <w:szCs w:val="24"/>
              </w:rPr>
            </w:pPr>
          </w:p>
        </w:tc>
        <w:tc>
          <w:tcPr>
            <w:tcW w:w="1412" w:type="dxa"/>
          </w:tcPr>
          <w:p w14:paraId="178D6B54" w14:textId="77777777" w:rsidR="00EB0985" w:rsidRDefault="00EB0985" w:rsidP="00362335">
            <w:pPr>
              <w:jc w:val="both"/>
              <w:rPr>
                <w:rFonts w:ascii="Times New Roman" w:hAnsi="Times New Roman" w:cs="Times New Roman"/>
                <w:b/>
                <w:bCs/>
                <w:sz w:val="24"/>
                <w:szCs w:val="24"/>
              </w:rPr>
            </w:pPr>
          </w:p>
        </w:tc>
      </w:tr>
      <w:tr w:rsidR="00EB0985" w14:paraId="5C3D6724" w14:textId="77777777" w:rsidTr="00EB0985">
        <w:tc>
          <w:tcPr>
            <w:tcW w:w="1129" w:type="dxa"/>
          </w:tcPr>
          <w:p w14:paraId="7073FC1B" w14:textId="2461A595"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5529" w:type="dxa"/>
          </w:tcPr>
          <w:p w14:paraId="0B081C20" w14:textId="77777777" w:rsidR="00EB0985" w:rsidRPr="004C6019" w:rsidRDefault="00EB0985" w:rsidP="00EB0985">
            <w:pPr>
              <w:widowControl/>
              <w:autoSpaceDE w:val="0"/>
              <w:autoSpaceDN w:val="0"/>
              <w:adjustRightInd w:val="0"/>
              <w:rPr>
                <w:rFonts w:eastAsia="CIDFont+F3" w:cstheme="minorHAnsi"/>
                <w:lang w:val="pt-BR"/>
              </w:rPr>
            </w:pPr>
            <w:r w:rsidRPr="004C6019">
              <w:rPr>
                <w:rFonts w:eastAsia="CIDFont+F3" w:cstheme="minorHAnsi"/>
                <w:lang w:val="pt-BR"/>
              </w:rPr>
              <w:t>O registro e a exibição do “log de operações” de atividades dos</w:t>
            </w:r>
          </w:p>
          <w:p w14:paraId="2C9B849B" w14:textId="512B9D9D" w:rsidR="00EB0985" w:rsidRPr="004C6019" w:rsidRDefault="00EB0985" w:rsidP="00EB0985">
            <w:pPr>
              <w:jc w:val="both"/>
              <w:rPr>
                <w:rFonts w:cstheme="minorHAnsi"/>
                <w:b/>
                <w:bCs/>
              </w:rPr>
            </w:pPr>
            <w:r w:rsidRPr="004C6019">
              <w:rPr>
                <w:rFonts w:eastAsia="CIDFont+F3" w:cstheme="minorHAnsi"/>
                <w:lang w:val="pt-BR"/>
              </w:rPr>
              <w:t>operadores do SOFTWARE;</w:t>
            </w:r>
          </w:p>
        </w:tc>
        <w:tc>
          <w:tcPr>
            <w:tcW w:w="1842" w:type="dxa"/>
          </w:tcPr>
          <w:p w14:paraId="653AFE41" w14:textId="77777777" w:rsidR="00EB0985" w:rsidRDefault="00EB0985" w:rsidP="00362335">
            <w:pPr>
              <w:jc w:val="both"/>
              <w:rPr>
                <w:rFonts w:ascii="Times New Roman" w:hAnsi="Times New Roman" w:cs="Times New Roman"/>
                <w:b/>
                <w:bCs/>
                <w:sz w:val="24"/>
                <w:szCs w:val="24"/>
              </w:rPr>
            </w:pPr>
          </w:p>
        </w:tc>
        <w:tc>
          <w:tcPr>
            <w:tcW w:w="1412" w:type="dxa"/>
          </w:tcPr>
          <w:p w14:paraId="2338FC8D" w14:textId="77777777" w:rsidR="00EB0985" w:rsidRDefault="00EB0985" w:rsidP="00362335">
            <w:pPr>
              <w:jc w:val="both"/>
              <w:rPr>
                <w:rFonts w:ascii="Times New Roman" w:hAnsi="Times New Roman" w:cs="Times New Roman"/>
                <w:b/>
                <w:bCs/>
                <w:sz w:val="24"/>
                <w:szCs w:val="24"/>
              </w:rPr>
            </w:pPr>
          </w:p>
        </w:tc>
      </w:tr>
      <w:tr w:rsidR="00EB0985" w14:paraId="543668AC" w14:textId="77777777" w:rsidTr="00EB0985">
        <w:tc>
          <w:tcPr>
            <w:tcW w:w="1129" w:type="dxa"/>
          </w:tcPr>
          <w:p w14:paraId="3AAAB994" w14:textId="36A8312E"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5529" w:type="dxa"/>
          </w:tcPr>
          <w:p w14:paraId="4A047449" w14:textId="77777777" w:rsidR="00EB0985" w:rsidRPr="004C6019" w:rsidRDefault="00EB0985" w:rsidP="00EB0985">
            <w:pPr>
              <w:widowControl/>
              <w:autoSpaceDE w:val="0"/>
              <w:autoSpaceDN w:val="0"/>
              <w:adjustRightInd w:val="0"/>
              <w:rPr>
                <w:rFonts w:eastAsia="CIDFont+F3" w:cstheme="minorHAnsi"/>
                <w:lang w:val="pt-BR"/>
              </w:rPr>
            </w:pPr>
            <w:r w:rsidRPr="004C6019">
              <w:rPr>
                <w:rFonts w:eastAsia="CIDFont+F3" w:cstheme="minorHAnsi"/>
                <w:lang w:val="pt-BR"/>
              </w:rPr>
              <w:t>O registro no arquivo “log”, pelo menos, das seguintes</w:t>
            </w:r>
          </w:p>
          <w:p w14:paraId="27EDE778" w14:textId="77777777" w:rsidR="00EB0985" w:rsidRPr="004C6019" w:rsidRDefault="00EB0985" w:rsidP="00EB0985">
            <w:pPr>
              <w:widowControl/>
              <w:autoSpaceDE w:val="0"/>
              <w:autoSpaceDN w:val="0"/>
              <w:adjustRightInd w:val="0"/>
              <w:rPr>
                <w:rFonts w:eastAsia="CIDFont+F3" w:cstheme="minorHAnsi"/>
                <w:lang w:val="pt-BR"/>
              </w:rPr>
            </w:pPr>
            <w:r w:rsidRPr="004C6019">
              <w:rPr>
                <w:rFonts w:eastAsia="CIDFont+F3" w:cstheme="minorHAnsi"/>
                <w:lang w:val="pt-BR"/>
              </w:rPr>
              <w:t>informações de registro de atividades dos operadores: Data, hora</w:t>
            </w:r>
          </w:p>
          <w:p w14:paraId="429E3304" w14:textId="6CD59CFD" w:rsidR="00EB0985" w:rsidRPr="004C6019" w:rsidRDefault="00EB0985" w:rsidP="00EB0985">
            <w:pPr>
              <w:jc w:val="both"/>
              <w:rPr>
                <w:rFonts w:cstheme="minorHAnsi"/>
                <w:b/>
                <w:bCs/>
              </w:rPr>
            </w:pPr>
            <w:r w:rsidRPr="004C6019">
              <w:rPr>
                <w:rFonts w:eastAsia="CIDFont+F3" w:cstheme="minorHAnsi"/>
                <w:lang w:val="pt-BR"/>
              </w:rPr>
              <w:t>e informações incluídas, alteradas e excluídas;</w:t>
            </w:r>
          </w:p>
        </w:tc>
        <w:tc>
          <w:tcPr>
            <w:tcW w:w="1842" w:type="dxa"/>
          </w:tcPr>
          <w:p w14:paraId="4A17E889" w14:textId="77777777" w:rsidR="00EB0985" w:rsidRDefault="00EB0985" w:rsidP="00362335">
            <w:pPr>
              <w:jc w:val="both"/>
              <w:rPr>
                <w:rFonts w:ascii="Times New Roman" w:hAnsi="Times New Roman" w:cs="Times New Roman"/>
                <w:b/>
                <w:bCs/>
                <w:sz w:val="24"/>
                <w:szCs w:val="24"/>
              </w:rPr>
            </w:pPr>
          </w:p>
        </w:tc>
        <w:tc>
          <w:tcPr>
            <w:tcW w:w="1412" w:type="dxa"/>
          </w:tcPr>
          <w:p w14:paraId="12409F92" w14:textId="77777777" w:rsidR="00EB0985" w:rsidRDefault="00EB0985" w:rsidP="00362335">
            <w:pPr>
              <w:jc w:val="both"/>
              <w:rPr>
                <w:rFonts w:ascii="Times New Roman" w:hAnsi="Times New Roman" w:cs="Times New Roman"/>
                <w:b/>
                <w:bCs/>
                <w:sz w:val="24"/>
                <w:szCs w:val="24"/>
              </w:rPr>
            </w:pPr>
          </w:p>
        </w:tc>
      </w:tr>
      <w:tr w:rsidR="00EB0985" w14:paraId="7F21C3C7" w14:textId="77777777" w:rsidTr="00EB0985">
        <w:tc>
          <w:tcPr>
            <w:tcW w:w="1129" w:type="dxa"/>
          </w:tcPr>
          <w:p w14:paraId="465A7702" w14:textId="244B9EF6"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529" w:type="dxa"/>
          </w:tcPr>
          <w:p w14:paraId="2E9F8794" w14:textId="77777777" w:rsidR="00EB0985" w:rsidRPr="004C6019" w:rsidRDefault="00EB0985" w:rsidP="00EB0985">
            <w:pPr>
              <w:widowControl/>
              <w:autoSpaceDE w:val="0"/>
              <w:autoSpaceDN w:val="0"/>
              <w:adjustRightInd w:val="0"/>
              <w:rPr>
                <w:rFonts w:eastAsia="CIDFont+F3" w:cstheme="minorHAnsi"/>
                <w:lang w:val="pt-BR"/>
              </w:rPr>
            </w:pPr>
            <w:r w:rsidRPr="004C6019">
              <w:rPr>
                <w:rFonts w:eastAsia="CIDFont+F3" w:cstheme="minorHAnsi"/>
                <w:lang w:val="pt-BR"/>
              </w:rPr>
              <w:t>Dispor acesso dos usuários ao sistema nos horários determinados</w:t>
            </w:r>
          </w:p>
          <w:p w14:paraId="1794707B" w14:textId="3920F9A7" w:rsidR="00EB0985" w:rsidRPr="004C6019" w:rsidRDefault="00EB0985" w:rsidP="00EB0985">
            <w:pPr>
              <w:jc w:val="both"/>
              <w:rPr>
                <w:rFonts w:cstheme="minorHAnsi"/>
                <w:b/>
                <w:bCs/>
              </w:rPr>
            </w:pPr>
            <w:r w:rsidRPr="004C6019">
              <w:rPr>
                <w:rFonts w:eastAsia="CIDFont+F3" w:cstheme="minorHAnsi"/>
                <w:lang w:val="pt-BR"/>
              </w:rPr>
              <w:t>pelos gestores;</w:t>
            </w:r>
          </w:p>
        </w:tc>
        <w:tc>
          <w:tcPr>
            <w:tcW w:w="1842" w:type="dxa"/>
          </w:tcPr>
          <w:p w14:paraId="34ABCF9D" w14:textId="77777777" w:rsidR="00EB0985" w:rsidRDefault="00EB0985" w:rsidP="00362335">
            <w:pPr>
              <w:jc w:val="both"/>
              <w:rPr>
                <w:rFonts w:ascii="Times New Roman" w:hAnsi="Times New Roman" w:cs="Times New Roman"/>
                <w:b/>
                <w:bCs/>
                <w:sz w:val="24"/>
                <w:szCs w:val="24"/>
              </w:rPr>
            </w:pPr>
          </w:p>
        </w:tc>
        <w:tc>
          <w:tcPr>
            <w:tcW w:w="1412" w:type="dxa"/>
          </w:tcPr>
          <w:p w14:paraId="3E4884F7" w14:textId="77777777" w:rsidR="00EB0985" w:rsidRDefault="00EB0985" w:rsidP="00362335">
            <w:pPr>
              <w:jc w:val="both"/>
              <w:rPr>
                <w:rFonts w:ascii="Times New Roman" w:hAnsi="Times New Roman" w:cs="Times New Roman"/>
                <w:b/>
                <w:bCs/>
                <w:sz w:val="24"/>
                <w:szCs w:val="24"/>
              </w:rPr>
            </w:pPr>
          </w:p>
        </w:tc>
      </w:tr>
      <w:tr w:rsidR="00EB0985" w14:paraId="65E6BADD" w14:textId="77777777" w:rsidTr="00EB0985">
        <w:tc>
          <w:tcPr>
            <w:tcW w:w="1129" w:type="dxa"/>
          </w:tcPr>
          <w:p w14:paraId="4D60B782" w14:textId="4A8CCDF0"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529" w:type="dxa"/>
          </w:tcPr>
          <w:p w14:paraId="126CC6C7" w14:textId="2BC0E8AE" w:rsidR="00EB0985" w:rsidRPr="004C6019" w:rsidRDefault="00EB0985" w:rsidP="00362335">
            <w:pPr>
              <w:jc w:val="both"/>
              <w:rPr>
                <w:rFonts w:cstheme="minorHAnsi"/>
                <w:b/>
                <w:bCs/>
              </w:rPr>
            </w:pPr>
            <w:r w:rsidRPr="004C6019">
              <w:rPr>
                <w:rFonts w:eastAsia="CIDFont+F3" w:cstheme="minorHAnsi"/>
                <w:lang w:val="pt-BR"/>
              </w:rPr>
              <w:t>Deve dispor de auditoria das Funcionalidades do Sistema.</w:t>
            </w:r>
          </w:p>
        </w:tc>
        <w:tc>
          <w:tcPr>
            <w:tcW w:w="1842" w:type="dxa"/>
          </w:tcPr>
          <w:p w14:paraId="72127DE2" w14:textId="77777777" w:rsidR="00EB0985" w:rsidRDefault="00EB0985" w:rsidP="00362335">
            <w:pPr>
              <w:jc w:val="both"/>
              <w:rPr>
                <w:rFonts w:ascii="Times New Roman" w:hAnsi="Times New Roman" w:cs="Times New Roman"/>
                <w:b/>
                <w:bCs/>
                <w:sz w:val="24"/>
                <w:szCs w:val="24"/>
              </w:rPr>
            </w:pPr>
          </w:p>
        </w:tc>
        <w:tc>
          <w:tcPr>
            <w:tcW w:w="1412" w:type="dxa"/>
          </w:tcPr>
          <w:p w14:paraId="4A742CC7" w14:textId="77777777" w:rsidR="00EB0985" w:rsidRDefault="00EB0985" w:rsidP="00362335">
            <w:pPr>
              <w:jc w:val="both"/>
              <w:rPr>
                <w:rFonts w:ascii="Times New Roman" w:hAnsi="Times New Roman" w:cs="Times New Roman"/>
                <w:b/>
                <w:bCs/>
                <w:sz w:val="24"/>
                <w:szCs w:val="24"/>
              </w:rPr>
            </w:pPr>
          </w:p>
        </w:tc>
      </w:tr>
      <w:tr w:rsidR="00EB0985" w14:paraId="345DAAE9" w14:textId="77777777" w:rsidTr="00EB0985">
        <w:tc>
          <w:tcPr>
            <w:tcW w:w="1129" w:type="dxa"/>
          </w:tcPr>
          <w:p w14:paraId="5F9B91B1" w14:textId="53763AA7"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529" w:type="dxa"/>
          </w:tcPr>
          <w:p w14:paraId="5ECBFF2C" w14:textId="77777777" w:rsidR="00EB0985" w:rsidRPr="004C6019" w:rsidRDefault="00EB0985" w:rsidP="00EB0985">
            <w:pPr>
              <w:widowControl/>
              <w:autoSpaceDE w:val="0"/>
              <w:autoSpaceDN w:val="0"/>
              <w:adjustRightInd w:val="0"/>
              <w:rPr>
                <w:rFonts w:eastAsia="CIDFont+F3" w:cstheme="minorHAnsi"/>
                <w:lang w:val="pt-BR"/>
              </w:rPr>
            </w:pPr>
            <w:r w:rsidRPr="004C6019">
              <w:rPr>
                <w:rFonts w:eastAsia="CIDFont+F3" w:cstheme="minorHAnsi"/>
                <w:lang w:val="pt-BR"/>
              </w:rPr>
              <w:t>Dispor de manutenção para unificação de nível cadastral do</w:t>
            </w:r>
          </w:p>
          <w:p w14:paraId="6E31123C" w14:textId="53091BA4" w:rsidR="00EB0985" w:rsidRPr="004C6019" w:rsidRDefault="00EB0985" w:rsidP="00EB0985">
            <w:pPr>
              <w:jc w:val="both"/>
              <w:rPr>
                <w:rFonts w:cstheme="minorHAnsi"/>
                <w:b/>
                <w:bCs/>
              </w:rPr>
            </w:pPr>
            <w:r w:rsidRPr="004C6019">
              <w:rPr>
                <w:rFonts w:eastAsia="CIDFont+F3" w:cstheme="minorHAnsi"/>
                <w:lang w:val="pt-BR"/>
              </w:rPr>
              <w:t>Sistema.</w:t>
            </w:r>
          </w:p>
        </w:tc>
        <w:tc>
          <w:tcPr>
            <w:tcW w:w="1842" w:type="dxa"/>
          </w:tcPr>
          <w:p w14:paraId="6B9566F4" w14:textId="77777777" w:rsidR="00EB0985" w:rsidRDefault="00EB0985" w:rsidP="00362335">
            <w:pPr>
              <w:jc w:val="both"/>
              <w:rPr>
                <w:rFonts w:ascii="Times New Roman" w:hAnsi="Times New Roman" w:cs="Times New Roman"/>
                <w:b/>
                <w:bCs/>
                <w:sz w:val="24"/>
                <w:szCs w:val="24"/>
              </w:rPr>
            </w:pPr>
          </w:p>
        </w:tc>
        <w:tc>
          <w:tcPr>
            <w:tcW w:w="1412" w:type="dxa"/>
          </w:tcPr>
          <w:p w14:paraId="5D9B92DA" w14:textId="77777777" w:rsidR="00EB0985" w:rsidRDefault="00EB0985" w:rsidP="00362335">
            <w:pPr>
              <w:jc w:val="both"/>
              <w:rPr>
                <w:rFonts w:ascii="Times New Roman" w:hAnsi="Times New Roman" w:cs="Times New Roman"/>
                <w:b/>
                <w:bCs/>
                <w:sz w:val="24"/>
                <w:szCs w:val="24"/>
              </w:rPr>
            </w:pPr>
          </w:p>
        </w:tc>
      </w:tr>
      <w:tr w:rsidR="00EB0985" w14:paraId="42BB3588" w14:textId="77777777" w:rsidTr="00EB0985">
        <w:tc>
          <w:tcPr>
            <w:tcW w:w="1129" w:type="dxa"/>
          </w:tcPr>
          <w:p w14:paraId="08726DD6" w14:textId="31487DD1"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529" w:type="dxa"/>
          </w:tcPr>
          <w:p w14:paraId="28EC5F45" w14:textId="01C81502" w:rsidR="00EB0985" w:rsidRPr="004C6019" w:rsidRDefault="00EB0985" w:rsidP="00362335">
            <w:pPr>
              <w:jc w:val="both"/>
              <w:rPr>
                <w:rFonts w:cstheme="minorHAnsi"/>
                <w:b/>
                <w:bCs/>
              </w:rPr>
            </w:pPr>
            <w:r w:rsidRPr="004C6019">
              <w:rPr>
                <w:rFonts w:eastAsia="CIDFont+F3" w:cstheme="minorHAnsi"/>
                <w:lang w:val="pt-BR"/>
              </w:rPr>
              <w:t>Dispor Relatório de Cadastrados com duplicidade</w:t>
            </w:r>
          </w:p>
        </w:tc>
        <w:tc>
          <w:tcPr>
            <w:tcW w:w="1842" w:type="dxa"/>
          </w:tcPr>
          <w:p w14:paraId="0F0F9A35" w14:textId="77777777" w:rsidR="00EB0985" w:rsidRDefault="00EB0985" w:rsidP="00362335">
            <w:pPr>
              <w:jc w:val="both"/>
              <w:rPr>
                <w:rFonts w:ascii="Times New Roman" w:hAnsi="Times New Roman" w:cs="Times New Roman"/>
                <w:b/>
                <w:bCs/>
                <w:sz w:val="24"/>
                <w:szCs w:val="24"/>
              </w:rPr>
            </w:pPr>
          </w:p>
        </w:tc>
        <w:tc>
          <w:tcPr>
            <w:tcW w:w="1412" w:type="dxa"/>
          </w:tcPr>
          <w:p w14:paraId="649BA94F" w14:textId="77777777" w:rsidR="00EB0985" w:rsidRDefault="00EB0985" w:rsidP="00362335">
            <w:pPr>
              <w:jc w:val="both"/>
              <w:rPr>
                <w:rFonts w:ascii="Times New Roman" w:hAnsi="Times New Roman" w:cs="Times New Roman"/>
                <w:b/>
                <w:bCs/>
                <w:sz w:val="24"/>
                <w:szCs w:val="24"/>
              </w:rPr>
            </w:pPr>
          </w:p>
        </w:tc>
      </w:tr>
      <w:tr w:rsidR="00EB0985" w14:paraId="78BDD6CF" w14:textId="77777777" w:rsidTr="00EB0985">
        <w:tc>
          <w:tcPr>
            <w:tcW w:w="1129" w:type="dxa"/>
          </w:tcPr>
          <w:p w14:paraId="23018996" w14:textId="2DD2D17F"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529" w:type="dxa"/>
          </w:tcPr>
          <w:p w14:paraId="0D07F78B" w14:textId="3D1A5459" w:rsidR="00EB0985" w:rsidRPr="004C6019" w:rsidRDefault="00EB0985" w:rsidP="00362335">
            <w:pPr>
              <w:jc w:val="both"/>
              <w:rPr>
                <w:rFonts w:cstheme="minorHAnsi"/>
                <w:b/>
                <w:bCs/>
              </w:rPr>
            </w:pPr>
            <w:r w:rsidRPr="004C6019">
              <w:rPr>
                <w:rFonts w:eastAsia="CIDFont+F3" w:cstheme="minorHAnsi"/>
                <w:lang w:val="pt-BR"/>
              </w:rPr>
              <w:t>Dispor Relatório de Listagem de Usuários</w:t>
            </w:r>
          </w:p>
        </w:tc>
        <w:tc>
          <w:tcPr>
            <w:tcW w:w="1842" w:type="dxa"/>
          </w:tcPr>
          <w:p w14:paraId="05B03DE1" w14:textId="77777777" w:rsidR="00EB0985" w:rsidRDefault="00EB0985" w:rsidP="00362335">
            <w:pPr>
              <w:jc w:val="both"/>
              <w:rPr>
                <w:rFonts w:ascii="Times New Roman" w:hAnsi="Times New Roman" w:cs="Times New Roman"/>
                <w:b/>
                <w:bCs/>
                <w:sz w:val="24"/>
                <w:szCs w:val="24"/>
              </w:rPr>
            </w:pPr>
          </w:p>
        </w:tc>
        <w:tc>
          <w:tcPr>
            <w:tcW w:w="1412" w:type="dxa"/>
          </w:tcPr>
          <w:p w14:paraId="5542A4EC" w14:textId="77777777" w:rsidR="00EB0985" w:rsidRDefault="00EB0985" w:rsidP="00362335">
            <w:pPr>
              <w:jc w:val="both"/>
              <w:rPr>
                <w:rFonts w:ascii="Times New Roman" w:hAnsi="Times New Roman" w:cs="Times New Roman"/>
                <w:b/>
                <w:bCs/>
                <w:sz w:val="24"/>
                <w:szCs w:val="24"/>
              </w:rPr>
            </w:pPr>
          </w:p>
        </w:tc>
      </w:tr>
      <w:tr w:rsidR="00EB0985" w14:paraId="23669410" w14:textId="77777777" w:rsidTr="00EB0985">
        <w:tc>
          <w:tcPr>
            <w:tcW w:w="1129" w:type="dxa"/>
          </w:tcPr>
          <w:p w14:paraId="25E6C4AD" w14:textId="5340E776" w:rsidR="00EB0985" w:rsidRDefault="00EB0985" w:rsidP="00362335">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529" w:type="dxa"/>
          </w:tcPr>
          <w:p w14:paraId="2113F5E5" w14:textId="21DDF6AD" w:rsidR="00EB0985" w:rsidRPr="004C6019" w:rsidRDefault="00EB0985" w:rsidP="00362335">
            <w:pPr>
              <w:jc w:val="both"/>
              <w:rPr>
                <w:rFonts w:cstheme="minorHAnsi"/>
                <w:b/>
                <w:bCs/>
              </w:rPr>
            </w:pPr>
            <w:r w:rsidRPr="004C6019">
              <w:rPr>
                <w:rFonts w:eastAsia="CIDFont+F3" w:cstheme="minorHAnsi"/>
                <w:lang w:val="pt-BR"/>
              </w:rPr>
              <w:t>Dispor Relatório de Listagem de Usuários por Entidades</w:t>
            </w:r>
          </w:p>
        </w:tc>
        <w:tc>
          <w:tcPr>
            <w:tcW w:w="1842" w:type="dxa"/>
          </w:tcPr>
          <w:p w14:paraId="15CD0BE4" w14:textId="77777777" w:rsidR="00EB0985" w:rsidRDefault="00EB0985" w:rsidP="00362335">
            <w:pPr>
              <w:jc w:val="both"/>
              <w:rPr>
                <w:rFonts w:ascii="Times New Roman" w:hAnsi="Times New Roman" w:cs="Times New Roman"/>
                <w:b/>
                <w:bCs/>
                <w:sz w:val="24"/>
                <w:szCs w:val="24"/>
              </w:rPr>
            </w:pPr>
          </w:p>
        </w:tc>
        <w:tc>
          <w:tcPr>
            <w:tcW w:w="1412" w:type="dxa"/>
          </w:tcPr>
          <w:p w14:paraId="764DD80E" w14:textId="77777777" w:rsidR="00EB0985" w:rsidRDefault="00EB0985" w:rsidP="00362335">
            <w:pPr>
              <w:jc w:val="both"/>
              <w:rPr>
                <w:rFonts w:ascii="Times New Roman" w:hAnsi="Times New Roman" w:cs="Times New Roman"/>
                <w:b/>
                <w:bCs/>
                <w:sz w:val="24"/>
                <w:szCs w:val="24"/>
              </w:rPr>
            </w:pPr>
          </w:p>
        </w:tc>
      </w:tr>
      <w:tr w:rsidR="00EB0985" w14:paraId="77167A0C" w14:textId="77777777" w:rsidTr="00EB0985">
        <w:tc>
          <w:tcPr>
            <w:tcW w:w="1129" w:type="dxa"/>
          </w:tcPr>
          <w:p w14:paraId="314AF0C5" w14:textId="7842CD9B"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5529" w:type="dxa"/>
          </w:tcPr>
          <w:p w14:paraId="23038FEF" w14:textId="0A2A0979" w:rsidR="00EB0985" w:rsidRPr="004C6019" w:rsidRDefault="004C6019" w:rsidP="00362335">
            <w:pPr>
              <w:jc w:val="both"/>
              <w:rPr>
                <w:rFonts w:cstheme="minorHAnsi"/>
                <w:b/>
                <w:bCs/>
              </w:rPr>
            </w:pPr>
            <w:r w:rsidRPr="004C6019">
              <w:rPr>
                <w:rFonts w:eastAsia="CIDFont+F3" w:cstheme="minorHAnsi"/>
                <w:lang w:val="pt-BR"/>
              </w:rPr>
              <w:t>Dispor Relatório de Listagem de Usuários por Entidades</w:t>
            </w:r>
          </w:p>
        </w:tc>
        <w:tc>
          <w:tcPr>
            <w:tcW w:w="1842" w:type="dxa"/>
          </w:tcPr>
          <w:p w14:paraId="5AB5798C" w14:textId="77777777" w:rsidR="00EB0985" w:rsidRDefault="00EB0985" w:rsidP="00362335">
            <w:pPr>
              <w:jc w:val="both"/>
              <w:rPr>
                <w:rFonts w:ascii="Times New Roman" w:hAnsi="Times New Roman" w:cs="Times New Roman"/>
                <w:b/>
                <w:bCs/>
                <w:sz w:val="24"/>
                <w:szCs w:val="24"/>
              </w:rPr>
            </w:pPr>
          </w:p>
        </w:tc>
        <w:tc>
          <w:tcPr>
            <w:tcW w:w="1412" w:type="dxa"/>
          </w:tcPr>
          <w:p w14:paraId="7F04D2C3" w14:textId="77777777" w:rsidR="00EB0985" w:rsidRDefault="00EB0985" w:rsidP="00362335">
            <w:pPr>
              <w:jc w:val="both"/>
              <w:rPr>
                <w:rFonts w:ascii="Times New Roman" w:hAnsi="Times New Roman" w:cs="Times New Roman"/>
                <w:b/>
                <w:bCs/>
                <w:sz w:val="24"/>
                <w:szCs w:val="24"/>
              </w:rPr>
            </w:pPr>
          </w:p>
        </w:tc>
      </w:tr>
      <w:tr w:rsidR="00EB0985" w14:paraId="1BE724FD" w14:textId="77777777" w:rsidTr="00EB0985">
        <w:tc>
          <w:tcPr>
            <w:tcW w:w="1129" w:type="dxa"/>
          </w:tcPr>
          <w:p w14:paraId="34551E43" w14:textId="2FE2109C"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529" w:type="dxa"/>
          </w:tcPr>
          <w:p w14:paraId="4076CC94" w14:textId="44C145F2" w:rsidR="00EB0985" w:rsidRPr="004C6019" w:rsidRDefault="004C6019" w:rsidP="00362335">
            <w:pPr>
              <w:jc w:val="both"/>
              <w:rPr>
                <w:rFonts w:cstheme="minorHAnsi"/>
                <w:b/>
                <w:bCs/>
              </w:rPr>
            </w:pPr>
            <w:r w:rsidRPr="004C6019">
              <w:rPr>
                <w:rFonts w:eastAsia="CIDFont+F3" w:cstheme="minorHAnsi"/>
                <w:lang w:val="pt-BR"/>
              </w:rPr>
              <w:t>Dispor Relatório de Controle de Logs</w:t>
            </w:r>
          </w:p>
        </w:tc>
        <w:tc>
          <w:tcPr>
            <w:tcW w:w="1842" w:type="dxa"/>
          </w:tcPr>
          <w:p w14:paraId="2893143F" w14:textId="77777777" w:rsidR="00EB0985" w:rsidRDefault="00EB0985" w:rsidP="00362335">
            <w:pPr>
              <w:jc w:val="both"/>
              <w:rPr>
                <w:rFonts w:ascii="Times New Roman" w:hAnsi="Times New Roman" w:cs="Times New Roman"/>
                <w:b/>
                <w:bCs/>
                <w:sz w:val="24"/>
                <w:szCs w:val="24"/>
              </w:rPr>
            </w:pPr>
          </w:p>
        </w:tc>
        <w:tc>
          <w:tcPr>
            <w:tcW w:w="1412" w:type="dxa"/>
          </w:tcPr>
          <w:p w14:paraId="2D7C7D7E" w14:textId="77777777" w:rsidR="00EB0985" w:rsidRDefault="00EB0985" w:rsidP="00362335">
            <w:pPr>
              <w:jc w:val="both"/>
              <w:rPr>
                <w:rFonts w:ascii="Times New Roman" w:hAnsi="Times New Roman" w:cs="Times New Roman"/>
                <w:b/>
                <w:bCs/>
                <w:sz w:val="24"/>
                <w:szCs w:val="24"/>
              </w:rPr>
            </w:pPr>
          </w:p>
        </w:tc>
      </w:tr>
      <w:tr w:rsidR="00EB0985" w14:paraId="1AF454C2" w14:textId="77777777" w:rsidTr="00EB0985">
        <w:tc>
          <w:tcPr>
            <w:tcW w:w="1129" w:type="dxa"/>
          </w:tcPr>
          <w:p w14:paraId="0D82CC10" w14:textId="7FCEFD68"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5529" w:type="dxa"/>
          </w:tcPr>
          <w:p w14:paraId="6DDB4698" w14:textId="222562AB" w:rsidR="00EB0985" w:rsidRPr="004C6019" w:rsidRDefault="004C6019" w:rsidP="00362335">
            <w:pPr>
              <w:jc w:val="both"/>
              <w:rPr>
                <w:rFonts w:cstheme="minorHAnsi"/>
                <w:b/>
                <w:bCs/>
              </w:rPr>
            </w:pPr>
            <w:r w:rsidRPr="004C6019">
              <w:rPr>
                <w:rFonts w:eastAsia="CIDFont+F3" w:cstheme="minorHAnsi"/>
                <w:lang w:val="pt-BR"/>
              </w:rPr>
              <w:t>Dispor Relatório de resumo Quantitativo de Satisfação</w:t>
            </w:r>
          </w:p>
        </w:tc>
        <w:tc>
          <w:tcPr>
            <w:tcW w:w="1842" w:type="dxa"/>
          </w:tcPr>
          <w:p w14:paraId="10302BAF" w14:textId="77777777" w:rsidR="00EB0985" w:rsidRDefault="00EB0985" w:rsidP="00362335">
            <w:pPr>
              <w:jc w:val="both"/>
              <w:rPr>
                <w:rFonts w:ascii="Times New Roman" w:hAnsi="Times New Roman" w:cs="Times New Roman"/>
                <w:b/>
                <w:bCs/>
                <w:sz w:val="24"/>
                <w:szCs w:val="24"/>
              </w:rPr>
            </w:pPr>
          </w:p>
        </w:tc>
        <w:tc>
          <w:tcPr>
            <w:tcW w:w="1412" w:type="dxa"/>
          </w:tcPr>
          <w:p w14:paraId="230892CC" w14:textId="77777777" w:rsidR="00EB0985" w:rsidRDefault="00EB0985" w:rsidP="00362335">
            <w:pPr>
              <w:jc w:val="both"/>
              <w:rPr>
                <w:rFonts w:ascii="Times New Roman" w:hAnsi="Times New Roman" w:cs="Times New Roman"/>
                <w:b/>
                <w:bCs/>
                <w:sz w:val="24"/>
                <w:szCs w:val="24"/>
              </w:rPr>
            </w:pPr>
          </w:p>
        </w:tc>
      </w:tr>
      <w:tr w:rsidR="00EB0985" w14:paraId="6D7FD36A" w14:textId="77777777" w:rsidTr="00EB0985">
        <w:tc>
          <w:tcPr>
            <w:tcW w:w="1129" w:type="dxa"/>
          </w:tcPr>
          <w:p w14:paraId="2A64563E" w14:textId="7BC43117"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5529" w:type="dxa"/>
          </w:tcPr>
          <w:p w14:paraId="664D521A" w14:textId="75EB9AEF" w:rsidR="00EB0985" w:rsidRPr="004C6019" w:rsidRDefault="004C6019" w:rsidP="00362335">
            <w:pPr>
              <w:jc w:val="both"/>
              <w:rPr>
                <w:rFonts w:cstheme="minorHAnsi"/>
                <w:b/>
                <w:bCs/>
              </w:rPr>
            </w:pPr>
            <w:r w:rsidRPr="004C6019">
              <w:rPr>
                <w:rFonts w:eastAsia="CIDFont+F3" w:cstheme="minorHAnsi"/>
                <w:lang w:val="pt-BR"/>
              </w:rPr>
              <w:t>Dispor Relatório de Listagem de Exames</w:t>
            </w:r>
          </w:p>
        </w:tc>
        <w:tc>
          <w:tcPr>
            <w:tcW w:w="1842" w:type="dxa"/>
          </w:tcPr>
          <w:p w14:paraId="3F539785" w14:textId="77777777" w:rsidR="00EB0985" w:rsidRDefault="00EB0985" w:rsidP="00362335">
            <w:pPr>
              <w:jc w:val="both"/>
              <w:rPr>
                <w:rFonts w:ascii="Times New Roman" w:hAnsi="Times New Roman" w:cs="Times New Roman"/>
                <w:b/>
                <w:bCs/>
                <w:sz w:val="24"/>
                <w:szCs w:val="24"/>
              </w:rPr>
            </w:pPr>
          </w:p>
        </w:tc>
        <w:tc>
          <w:tcPr>
            <w:tcW w:w="1412" w:type="dxa"/>
          </w:tcPr>
          <w:p w14:paraId="04E8AEA0" w14:textId="77777777" w:rsidR="00EB0985" w:rsidRDefault="00EB0985" w:rsidP="00362335">
            <w:pPr>
              <w:jc w:val="both"/>
              <w:rPr>
                <w:rFonts w:ascii="Times New Roman" w:hAnsi="Times New Roman" w:cs="Times New Roman"/>
                <w:b/>
                <w:bCs/>
                <w:sz w:val="24"/>
                <w:szCs w:val="24"/>
              </w:rPr>
            </w:pPr>
          </w:p>
        </w:tc>
      </w:tr>
      <w:tr w:rsidR="00EB0985" w14:paraId="64E2FACD" w14:textId="77777777" w:rsidTr="00EB0985">
        <w:tc>
          <w:tcPr>
            <w:tcW w:w="1129" w:type="dxa"/>
          </w:tcPr>
          <w:p w14:paraId="5BDE788D" w14:textId="1F55B00D"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5529" w:type="dxa"/>
          </w:tcPr>
          <w:p w14:paraId="00C39A8F" w14:textId="4CB5DC6E" w:rsidR="00EB0985" w:rsidRPr="004C6019" w:rsidRDefault="004C6019" w:rsidP="00362335">
            <w:pPr>
              <w:jc w:val="both"/>
              <w:rPr>
                <w:rFonts w:cstheme="minorHAnsi"/>
                <w:b/>
                <w:bCs/>
              </w:rPr>
            </w:pPr>
            <w:r w:rsidRPr="004C6019">
              <w:rPr>
                <w:rFonts w:eastAsia="CIDFont+F3" w:cstheme="minorHAnsi"/>
                <w:lang w:val="pt-BR"/>
              </w:rPr>
              <w:t>Dispor Relatório de Pessoas Unificadas</w:t>
            </w:r>
          </w:p>
        </w:tc>
        <w:tc>
          <w:tcPr>
            <w:tcW w:w="1842" w:type="dxa"/>
          </w:tcPr>
          <w:p w14:paraId="6B0D118D" w14:textId="77777777" w:rsidR="00EB0985" w:rsidRDefault="00EB0985" w:rsidP="00362335">
            <w:pPr>
              <w:jc w:val="both"/>
              <w:rPr>
                <w:rFonts w:ascii="Times New Roman" w:hAnsi="Times New Roman" w:cs="Times New Roman"/>
                <w:b/>
                <w:bCs/>
                <w:sz w:val="24"/>
                <w:szCs w:val="24"/>
              </w:rPr>
            </w:pPr>
          </w:p>
        </w:tc>
        <w:tc>
          <w:tcPr>
            <w:tcW w:w="1412" w:type="dxa"/>
          </w:tcPr>
          <w:p w14:paraId="6F673180" w14:textId="77777777" w:rsidR="00EB0985" w:rsidRDefault="00EB0985" w:rsidP="00362335">
            <w:pPr>
              <w:jc w:val="both"/>
              <w:rPr>
                <w:rFonts w:ascii="Times New Roman" w:hAnsi="Times New Roman" w:cs="Times New Roman"/>
                <w:b/>
                <w:bCs/>
                <w:sz w:val="24"/>
                <w:szCs w:val="24"/>
              </w:rPr>
            </w:pPr>
          </w:p>
        </w:tc>
      </w:tr>
      <w:tr w:rsidR="00EB0985" w14:paraId="3B11B2EB" w14:textId="77777777" w:rsidTr="00EB0985">
        <w:tc>
          <w:tcPr>
            <w:tcW w:w="1129" w:type="dxa"/>
          </w:tcPr>
          <w:p w14:paraId="72BC7BB0" w14:textId="19CDEFAA"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5529" w:type="dxa"/>
          </w:tcPr>
          <w:p w14:paraId="43E1FA63" w14:textId="429A2EE1" w:rsidR="00EB0985" w:rsidRPr="004C6019" w:rsidRDefault="004C6019" w:rsidP="00362335">
            <w:pPr>
              <w:jc w:val="both"/>
              <w:rPr>
                <w:rFonts w:cstheme="minorHAnsi"/>
                <w:b/>
                <w:bCs/>
              </w:rPr>
            </w:pPr>
            <w:r w:rsidRPr="004C6019">
              <w:rPr>
                <w:rFonts w:eastAsia="CIDFont+F3" w:cstheme="minorHAnsi"/>
                <w:lang w:val="pt-BR"/>
              </w:rPr>
              <w:t>Dispor Relatório de Listagem de Usuários Bloqueados</w:t>
            </w:r>
          </w:p>
        </w:tc>
        <w:tc>
          <w:tcPr>
            <w:tcW w:w="1842" w:type="dxa"/>
          </w:tcPr>
          <w:p w14:paraId="4F4F6DB9" w14:textId="77777777" w:rsidR="00EB0985" w:rsidRDefault="00EB0985" w:rsidP="00362335">
            <w:pPr>
              <w:jc w:val="both"/>
              <w:rPr>
                <w:rFonts w:ascii="Times New Roman" w:hAnsi="Times New Roman" w:cs="Times New Roman"/>
                <w:b/>
                <w:bCs/>
                <w:sz w:val="24"/>
                <w:szCs w:val="24"/>
              </w:rPr>
            </w:pPr>
          </w:p>
        </w:tc>
        <w:tc>
          <w:tcPr>
            <w:tcW w:w="1412" w:type="dxa"/>
          </w:tcPr>
          <w:p w14:paraId="3531302B" w14:textId="77777777" w:rsidR="00EB0985" w:rsidRDefault="00EB0985" w:rsidP="00362335">
            <w:pPr>
              <w:jc w:val="both"/>
              <w:rPr>
                <w:rFonts w:ascii="Times New Roman" w:hAnsi="Times New Roman" w:cs="Times New Roman"/>
                <w:b/>
                <w:bCs/>
                <w:sz w:val="24"/>
                <w:szCs w:val="24"/>
              </w:rPr>
            </w:pPr>
          </w:p>
        </w:tc>
      </w:tr>
      <w:tr w:rsidR="00EB0985" w14:paraId="351B5DEA" w14:textId="77777777" w:rsidTr="00EB0985">
        <w:tc>
          <w:tcPr>
            <w:tcW w:w="1129" w:type="dxa"/>
          </w:tcPr>
          <w:p w14:paraId="3109BE49" w14:textId="2134917C"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5529" w:type="dxa"/>
          </w:tcPr>
          <w:p w14:paraId="5DD5B2FC" w14:textId="2E637A9B" w:rsidR="00EB0985" w:rsidRPr="004C6019" w:rsidRDefault="004C6019" w:rsidP="00362335">
            <w:pPr>
              <w:jc w:val="both"/>
              <w:rPr>
                <w:rFonts w:cstheme="minorHAnsi"/>
                <w:b/>
                <w:bCs/>
              </w:rPr>
            </w:pPr>
            <w:r w:rsidRPr="004C6019">
              <w:rPr>
                <w:rFonts w:eastAsia="CIDFont+F3" w:cstheme="minorHAnsi"/>
                <w:lang w:val="pt-BR"/>
              </w:rPr>
              <w:t>Dispor de Ferramenta para ativação do Sistema manualmente</w:t>
            </w:r>
          </w:p>
        </w:tc>
        <w:tc>
          <w:tcPr>
            <w:tcW w:w="1842" w:type="dxa"/>
          </w:tcPr>
          <w:p w14:paraId="6A405DCA" w14:textId="77777777" w:rsidR="00EB0985" w:rsidRDefault="00EB0985" w:rsidP="00362335">
            <w:pPr>
              <w:jc w:val="both"/>
              <w:rPr>
                <w:rFonts w:ascii="Times New Roman" w:hAnsi="Times New Roman" w:cs="Times New Roman"/>
                <w:b/>
                <w:bCs/>
                <w:sz w:val="24"/>
                <w:szCs w:val="24"/>
              </w:rPr>
            </w:pPr>
          </w:p>
        </w:tc>
        <w:tc>
          <w:tcPr>
            <w:tcW w:w="1412" w:type="dxa"/>
          </w:tcPr>
          <w:p w14:paraId="425AEBF8" w14:textId="77777777" w:rsidR="00EB0985" w:rsidRDefault="00EB0985" w:rsidP="00362335">
            <w:pPr>
              <w:jc w:val="both"/>
              <w:rPr>
                <w:rFonts w:ascii="Times New Roman" w:hAnsi="Times New Roman" w:cs="Times New Roman"/>
                <w:b/>
                <w:bCs/>
                <w:sz w:val="24"/>
                <w:szCs w:val="24"/>
              </w:rPr>
            </w:pPr>
          </w:p>
        </w:tc>
      </w:tr>
      <w:tr w:rsidR="00EB0985" w14:paraId="7B996150" w14:textId="77777777" w:rsidTr="00EB0985">
        <w:tc>
          <w:tcPr>
            <w:tcW w:w="1129" w:type="dxa"/>
          </w:tcPr>
          <w:p w14:paraId="75EEA528" w14:textId="180E0EAE"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5529" w:type="dxa"/>
          </w:tcPr>
          <w:p w14:paraId="48D87639" w14:textId="77777777" w:rsidR="004C6019" w:rsidRPr="004C6019" w:rsidRDefault="004C6019" w:rsidP="004C6019">
            <w:pPr>
              <w:widowControl/>
              <w:autoSpaceDE w:val="0"/>
              <w:autoSpaceDN w:val="0"/>
              <w:adjustRightInd w:val="0"/>
              <w:rPr>
                <w:rFonts w:eastAsia="CIDFont+F3" w:cstheme="minorHAnsi"/>
                <w:lang w:val="pt-BR"/>
              </w:rPr>
            </w:pPr>
            <w:r w:rsidRPr="004C6019">
              <w:rPr>
                <w:rFonts w:eastAsia="CIDFont+F3" w:cstheme="minorHAnsi"/>
                <w:lang w:val="pt-BR"/>
              </w:rPr>
              <w:t>Dispor de ferramenta para Faturamento de procedimentos</w:t>
            </w:r>
          </w:p>
          <w:p w14:paraId="5F42F6DA" w14:textId="333C4A57" w:rsidR="00EB0985" w:rsidRPr="004C6019" w:rsidRDefault="004C6019" w:rsidP="004C6019">
            <w:pPr>
              <w:jc w:val="both"/>
              <w:rPr>
                <w:rFonts w:cstheme="minorHAnsi"/>
                <w:b/>
                <w:bCs/>
              </w:rPr>
            </w:pPr>
            <w:r w:rsidRPr="004C6019">
              <w:rPr>
                <w:rFonts w:eastAsia="CIDFont+F3" w:cstheme="minorHAnsi"/>
                <w:lang w:val="pt-BR"/>
              </w:rPr>
              <w:t>automáticos no Sistema</w:t>
            </w:r>
          </w:p>
        </w:tc>
        <w:tc>
          <w:tcPr>
            <w:tcW w:w="1842" w:type="dxa"/>
          </w:tcPr>
          <w:p w14:paraId="2704E4D6" w14:textId="77777777" w:rsidR="00EB0985" w:rsidRDefault="00EB0985" w:rsidP="00362335">
            <w:pPr>
              <w:jc w:val="both"/>
              <w:rPr>
                <w:rFonts w:ascii="Times New Roman" w:hAnsi="Times New Roman" w:cs="Times New Roman"/>
                <w:b/>
                <w:bCs/>
                <w:sz w:val="24"/>
                <w:szCs w:val="24"/>
              </w:rPr>
            </w:pPr>
          </w:p>
        </w:tc>
        <w:tc>
          <w:tcPr>
            <w:tcW w:w="1412" w:type="dxa"/>
          </w:tcPr>
          <w:p w14:paraId="01CB9ED7" w14:textId="77777777" w:rsidR="00EB0985" w:rsidRDefault="00EB0985" w:rsidP="00362335">
            <w:pPr>
              <w:jc w:val="both"/>
              <w:rPr>
                <w:rFonts w:ascii="Times New Roman" w:hAnsi="Times New Roman" w:cs="Times New Roman"/>
                <w:b/>
                <w:bCs/>
                <w:sz w:val="24"/>
                <w:szCs w:val="24"/>
              </w:rPr>
            </w:pPr>
          </w:p>
        </w:tc>
      </w:tr>
      <w:tr w:rsidR="00EB0985" w14:paraId="062F48D4" w14:textId="77777777" w:rsidTr="00EB0985">
        <w:tc>
          <w:tcPr>
            <w:tcW w:w="1129" w:type="dxa"/>
          </w:tcPr>
          <w:p w14:paraId="463737A5" w14:textId="0B8196B6"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5529" w:type="dxa"/>
          </w:tcPr>
          <w:p w14:paraId="4F5E8FFB" w14:textId="07FBDE4C" w:rsidR="00EB0985" w:rsidRPr="004C6019" w:rsidRDefault="004C6019" w:rsidP="00362335">
            <w:pPr>
              <w:jc w:val="both"/>
              <w:rPr>
                <w:rFonts w:cstheme="minorHAnsi"/>
                <w:b/>
                <w:bCs/>
              </w:rPr>
            </w:pPr>
            <w:r w:rsidRPr="004C6019">
              <w:rPr>
                <w:rFonts w:eastAsia="CIDFont+F3" w:cstheme="minorHAnsi"/>
                <w:lang w:val="pt-BR"/>
              </w:rPr>
              <w:t>Dispor de envio de SMS</w:t>
            </w:r>
          </w:p>
        </w:tc>
        <w:tc>
          <w:tcPr>
            <w:tcW w:w="1842" w:type="dxa"/>
          </w:tcPr>
          <w:p w14:paraId="79C65E41" w14:textId="77777777" w:rsidR="00EB0985" w:rsidRDefault="00EB0985" w:rsidP="00362335">
            <w:pPr>
              <w:jc w:val="both"/>
              <w:rPr>
                <w:rFonts w:ascii="Times New Roman" w:hAnsi="Times New Roman" w:cs="Times New Roman"/>
                <w:b/>
                <w:bCs/>
                <w:sz w:val="24"/>
                <w:szCs w:val="24"/>
              </w:rPr>
            </w:pPr>
          </w:p>
        </w:tc>
        <w:tc>
          <w:tcPr>
            <w:tcW w:w="1412" w:type="dxa"/>
          </w:tcPr>
          <w:p w14:paraId="4A1AEE28" w14:textId="77777777" w:rsidR="00EB0985" w:rsidRDefault="00EB0985" w:rsidP="00362335">
            <w:pPr>
              <w:jc w:val="both"/>
              <w:rPr>
                <w:rFonts w:ascii="Times New Roman" w:hAnsi="Times New Roman" w:cs="Times New Roman"/>
                <w:b/>
                <w:bCs/>
                <w:sz w:val="24"/>
                <w:szCs w:val="24"/>
              </w:rPr>
            </w:pPr>
          </w:p>
        </w:tc>
      </w:tr>
      <w:tr w:rsidR="00EB0985" w14:paraId="4AB7EFE1" w14:textId="77777777" w:rsidTr="00EB0985">
        <w:tc>
          <w:tcPr>
            <w:tcW w:w="1129" w:type="dxa"/>
          </w:tcPr>
          <w:p w14:paraId="5F09ADC1" w14:textId="5451CBE9" w:rsidR="00EB0985"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5529" w:type="dxa"/>
          </w:tcPr>
          <w:p w14:paraId="0E7F4F54" w14:textId="77777777" w:rsidR="004C6019" w:rsidRPr="004C6019" w:rsidRDefault="004C6019" w:rsidP="004C6019">
            <w:pPr>
              <w:widowControl/>
              <w:autoSpaceDE w:val="0"/>
              <w:autoSpaceDN w:val="0"/>
              <w:adjustRightInd w:val="0"/>
              <w:rPr>
                <w:rFonts w:eastAsia="CIDFont+F3" w:cstheme="minorHAnsi"/>
                <w:lang w:val="pt-BR"/>
              </w:rPr>
            </w:pPr>
            <w:r w:rsidRPr="004C6019">
              <w:rPr>
                <w:rFonts w:eastAsia="CIDFont+F3" w:cstheme="minorHAnsi"/>
                <w:lang w:val="pt-BR"/>
              </w:rPr>
              <w:t>O sistema deve permitir cadastrar o paciente gerando número</w:t>
            </w:r>
          </w:p>
          <w:p w14:paraId="115B9C8F" w14:textId="45130708" w:rsidR="00EB0985" w:rsidRPr="004C6019" w:rsidRDefault="004C6019" w:rsidP="004C6019">
            <w:pPr>
              <w:jc w:val="both"/>
              <w:rPr>
                <w:rFonts w:cstheme="minorHAnsi"/>
                <w:b/>
                <w:bCs/>
              </w:rPr>
            </w:pPr>
            <w:r w:rsidRPr="004C6019">
              <w:rPr>
                <w:rFonts w:eastAsia="CIDFont+F3" w:cstheme="minorHAnsi"/>
                <w:lang w:val="pt-BR"/>
              </w:rPr>
              <w:t>único no SOFTWARE;</w:t>
            </w:r>
          </w:p>
        </w:tc>
        <w:tc>
          <w:tcPr>
            <w:tcW w:w="1842" w:type="dxa"/>
          </w:tcPr>
          <w:p w14:paraId="0291CC74" w14:textId="77777777" w:rsidR="00EB0985" w:rsidRDefault="00EB0985" w:rsidP="00362335">
            <w:pPr>
              <w:jc w:val="both"/>
              <w:rPr>
                <w:rFonts w:ascii="Times New Roman" w:hAnsi="Times New Roman" w:cs="Times New Roman"/>
                <w:b/>
                <w:bCs/>
                <w:sz w:val="24"/>
                <w:szCs w:val="24"/>
              </w:rPr>
            </w:pPr>
          </w:p>
        </w:tc>
        <w:tc>
          <w:tcPr>
            <w:tcW w:w="1412" w:type="dxa"/>
          </w:tcPr>
          <w:p w14:paraId="2E5D41F4" w14:textId="77777777" w:rsidR="00EB0985" w:rsidRDefault="00EB0985" w:rsidP="00362335">
            <w:pPr>
              <w:jc w:val="both"/>
              <w:rPr>
                <w:rFonts w:ascii="Times New Roman" w:hAnsi="Times New Roman" w:cs="Times New Roman"/>
                <w:b/>
                <w:bCs/>
                <w:sz w:val="24"/>
                <w:szCs w:val="24"/>
              </w:rPr>
            </w:pPr>
          </w:p>
        </w:tc>
      </w:tr>
      <w:tr w:rsidR="004C6019" w14:paraId="01CA3066" w14:textId="77777777" w:rsidTr="00EB0985">
        <w:tc>
          <w:tcPr>
            <w:tcW w:w="1129" w:type="dxa"/>
          </w:tcPr>
          <w:p w14:paraId="5ED73979" w14:textId="0DEE6B5C" w:rsidR="004C6019" w:rsidRDefault="004C6019" w:rsidP="00362335">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5529" w:type="dxa"/>
          </w:tcPr>
          <w:p w14:paraId="01C4CC13" w14:textId="2FDFA59B" w:rsidR="004C6019" w:rsidRPr="00AF7C7F" w:rsidRDefault="00AF7C7F" w:rsidP="004C6019">
            <w:pPr>
              <w:widowControl/>
              <w:autoSpaceDE w:val="0"/>
              <w:autoSpaceDN w:val="0"/>
              <w:adjustRightInd w:val="0"/>
              <w:rPr>
                <w:rFonts w:eastAsia="CIDFont+F3" w:cstheme="minorHAnsi"/>
                <w:lang w:val="pt-BR"/>
              </w:rPr>
            </w:pPr>
            <w:r w:rsidRPr="00AF7C7F">
              <w:rPr>
                <w:rFonts w:eastAsia="CIDFont+F3" w:cstheme="minorHAnsi"/>
                <w:lang w:val="pt-BR"/>
              </w:rPr>
              <w:t>O sistema deve fazer a validação do número do cartão nacional;</w:t>
            </w:r>
          </w:p>
        </w:tc>
        <w:tc>
          <w:tcPr>
            <w:tcW w:w="1842" w:type="dxa"/>
          </w:tcPr>
          <w:p w14:paraId="75D5A4B4" w14:textId="77777777" w:rsidR="004C6019" w:rsidRDefault="004C6019" w:rsidP="00362335">
            <w:pPr>
              <w:jc w:val="both"/>
              <w:rPr>
                <w:rFonts w:ascii="Times New Roman" w:hAnsi="Times New Roman" w:cs="Times New Roman"/>
                <w:b/>
                <w:bCs/>
                <w:sz w:val="24"/>
                <w:szCs w:val="24"/>
              </w:rPr>
            </w:pPr>
          </w:p>
        </w:tc>
        <w:tc>
          <w:tcPr>
            <w:tcW w:w="1412" w:type="dxa"/>
          </w:tcPr>
          <w:p w14:paraId="201C8940" w14:textId="77777777" w:rsidR="004C6019" w:rsidRDefault="004C6019" w:rsidP="00362335">
            <w:pPr>
              <w:jc w:val="both"/>
              <w:rPr>
                <w:rFonts w:ascii="Times New Roman" w:hAnsi="Times New Roman" w:cs="Times New Roman"/>
                <w:b/>
                <w:bCs/>
                <w:sz w:val="24"/>
                <w:szCs w:val="24"/>
              </w:rPr>
            </w:pPr>
          </w:p>
        </w:tc>
      </w:tr>
      <w:tr w:rsidR="004C6019" w14:paraId="384AE850" w14:textId="77777777" w:rsidTr="00EB0985">
        <w:tc>
          <w:tcPr>
            <w:tcW w:w="1129" w:type="dxa"/>
          </w:tcPr>
          <w:p w14:paraId="61398FAB" w14:textId="7508E213"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5529" w:type="dxa"/>
          </w:tcPr>
          <w:p w14:paraId="7849890E" w14:textId="58BCDD12" w:rsidR="004C6019" w:rsidRPr="00AF7C7F" w:rsidRDefault="00AF7C7F" w:rsidP="004C6019">
            <w:pPr>
              <w:widowControl/>
              <w:autoSpaceDE w:val="0"/>
              <w:autoSpaceDN w:val="0"/>
              <w:adjustRightInd w:val="0"/>
              <w:rPr>
                <w:rFonts w:eastAsia="CIDFont+F3" w:cstheme="minorHAnsi"/>
                <w:lang w:val="pt-BR"/>
              </w:rPr>
            </w:pPr>
            <w:r w:rsidRPr="00AF7C7F">
              <w:rPr>
                <w:rFonts w:eastAsia="CIDFont+F3" w:cstheme="minorHAnsi"/>
                <w:lang w:val="pt-BR"/>
              </w:rPr>
              <w:t>O sistema de ve permitir vincular a foto paciente ao cadastro;</w:t>
            </w:r>
          </w:p>
        </w:tc>
        <w:tc>
          <w:tcPr>
            <w:tcW w:w="1842" w:type="dxa"/>
          </w:tcPr>
          <w:p w14:paraId="381BDA8B" w14:textId="77777777" w:rsidR="004C6019" w:rsidRDefault="004C6019" w:rsidP="00362335">
            <w:pPr>
              <w:jc w:val="both"/>
              <w:rPr>
                <w:rFonts w:ascii="Times New Roman" w:hAnsi="Times New Roman" w:cs="Times New Roman"/>
                <w:b/>
                <w:bCs/>
                <w:sz w:val="24"/>
                <w:szCs w:val="24"/>
              </w:rPr>
            </w:pPr>
          </w:p>
        </w:tc>
        <w:tc>
          <w:tcPr>
            <w:tcW w:w="1412" w:type="dxa"/>
          </w:tcPr>
          <w:p w14:paraId="1F9BD519" w14:textId="77777777" w:rsidR="004C6019" w:rsidRDefault="004C6019" w:rsidP="00362335">
            <w:pPr>
              <w:jc w:val="both"/>
              <w:rPr>
                <w:rFonts w:ascii="Times New Roman" w:hAnsi="Times New Roman" w:cs="Times New Roman"/>
                <w:b/>
                <w:bCs/>
                <w:sz w:val="24"/>
                <w:szCs w:val="24"/>
              </w:rPr>
            </w:pPr>
          </w:p>
        </w:tc>
      </w:tr>
      <w:tr w:rsidR="004C6019" w14:paraId="77AB8E77" w14:textId="77777777" w:rsidTr="00EB0985">
        <w:tc>
          <w:tcPr>
            <w:tcW w:w="1129" w:type="dxa"/>
          </w:tcPr>
          <w:p w14:paraId="5CF1E2FA" w14:textId="6CFC1826"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5529" w:type="dxa"/>
          </w:tcPr>
          <w:p w14:paraId="469D8A47" w14:textId="4C1C00CE" w:rsidR="004C6019" w:rsidRPr="00AF7C7F" w:rsidRDefault="00AF7C7F" w:rsidP="004C6019">
            <w:pPr>
              <w:widowControl/>
              <w:autoSpaceDE w:val="0"/>
              <w:autoSpaceDN w:val="0"/>
              <w:adjustRightInd w:val="0"/>
              <w:rPr>
                <w:rFonts w:eastAsia="CIDFont+F3" w:cstheme="minorHAnsi"/>
                <w:lang w:val="pt-BR"/>
              </w:rPr>
            </w:pPr>
            <w:r w:rsidRPr="00AF7C7F">
              <w:rPr>
                <w:rFonts w:eastAsia="CIDFont+F3" w:cstheme="minorHAnsi"/>
                <w:lang w:val="pt-BR"/>
              </w:rPr>
              <w:t>O sistema de paciente; ve permitir cadastrar a(s) deficiência(s) do</w:t>
            </w:r>
          </w:p>
        </w:tc>
        <w:tc>
          <w:tcPr>
            <w:tcW w:w="1842" w:type="dxa"/>
          </w:tcPr>
          <w:p w14:paraId="24CEB07E" w14:textId="77777777" w:rsidR="004C6019" w:rsidRDefault="004C6019" w:rsidP="00362335">
            <w:pPr>
              <w:jc w:val="both"/>
              <w:rPr>
                <w:rFonts w:ascii="Times New Roman" w:hAnsi="Times New Roman" w:cs="Times New Roman"/>
                <w:b/>
                <w:bCs/>
                <w:sz w:val="24"/>
                <w:szCs w:val="24"/>
              </w:rPr>
            </w:pPr>
          </w:p>
        </w:tc>
        <w:tc>
          <w:tcPr>
            <w:tcW w:w="1412" w:type="dxa"/>
          </w:tcPr>
          <w:p w14:paraId="28559E6D" w14:textId="77777777" w:rsidR="004C6019" w:rsidRDefault="004C6019" w:rsidP="00362335">
            <w:pPr>
              <w:jc w:val="both"/>
              <w:rPr>
                <w:rFonts w:ascii="Times New Roman" w:hAnsi="Times New Roman" w:cs="Times New Roman"/>
                <w:b/>
                <w:bCs/>
                <w:sz w:val="24"/>
                <w:szCs w:val="24"/>
              </w:rPr>
            </w:pPr>
          </w:p>
        </w:tc>
      </w:tr>
      <w:tr w:rsidR="004C6019" w14:paraId="09D15450" w14:textId="77777777" w:rsidTr="00EB0985">
        <w:tc>
          <w:tcPr>
            <w:tcW w:w="1129" w:type="dxa"/>
          </w:tcPr>
          <w:p w14:paraId="37654200" w14:textId="08E87C59"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5529" w:type="dxa"/>
          </w:tcPr>
          <w:p w14:paraId="42A1C12F" w14:textId="74DED0F5" w:rsidR="004C6019" w:rsidRPr="00E03352" w:rsidRDefault="00AF7C7F" w:rsidP="004C6019">
            <w:pPr>
              <w:widowControl/>
              <w:autoSpaceDE w:val="0"/>
              <w:autoSpaceDN w:val="0"/>
              <w:adjustRightInd w:val="0"/>
              <w:rPr>
                <w:rFonts w:eastAsia="CIDFont+F3" w:cstheme="minorHAnsi"/>
                <w:lang w:val="pt-BR"/>
              </w:rPr>
            </w:pPr>
            <w:r w:rsidRPr="00E03352">
              <w:rPr>
                <w:rFonts w:eastAsia="CIDFont+F3" w:cstheme="minorHAnsi"/>
                <w:lang w:val="pt-BR"/>
              </w:rPr>
              <w:t>O sistema de ve permitir avisos de cadastro com duplicidade;</w:t>
            </w:r>
          </w:p>
        </w:tc>
        <w:tc>
          <w:tcPr>
            <w:tcW w:w="1842" w:type="dxa"/>
          </w:tcPr>
          <w:p w14:paraId="527CF0FB" w14:textId="77777777" w:rsidR="004C6019" w:rsidRDefault="004C6019" w:rsidP="00362335">
            <w:pPr>
              <w:jc w:val="both"/>
              <w:rPr>
                <w:rFonts w:ascii="Times New Roman" w:hAnsi="Times New Roman" w:cs="Times New Roman"/>
                <w:b/>
                <w:bCs/>
                <w:sz w:val="24"/>
                <w:szCs w:val="24"/>
              </w:rPr>
            </w:pPr>
          </w:p>
        </w:tc>
        <w:tc>
          <w:tcPr>
            <w:tcW w:w="1412" w:type="dxa"/>
          </w:tcPr>
          <w:p w14:paraId="1E359CE9" w14:textId="77777777" w:rsidR="004C6019" w:rsidRDefault="004C6019" w:rsidP="00362335">
            <w:pPr>
              <w:jc w:val="both"/>
              <w:rPr>
                <w:rFonts w:ascii="Times New Roman" w:hAnsi="Times New Roman" w:cs="Times New Roman"/>
                <w:b/>
                <w:bCs/>
                <w:sz w:val="24"/>
                <w:szCs w:val="24"/>
              </w:rPr>
            </w:pPr>
          </w:p>
        </w:tc>
      </w:tr>
      <w:tr w:rsidR="004C6019" w14:paraId="25DDEE02" w14:textId="77777777" w:rsidTr="00EB0985">
        <w:tc>
          <w:tcPr>
            <w:tcW w:w="1129" w:type="dxa"/>
          </w:tcPr>
          <w:p w14:paraId="0FE81D37" w14:textId="098678DE"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5529" w:type="dxa"/>
          </w:tcPr>
          <w:p w14:paraId="56B5888B" w14:textId="18DD54FC" w:rsidR="004C6019" w:rsidRPr="00E03352" w:rsidRDefault="00AF7C7F" w:rsidP="004C6019">
            <w:pPr>
              <w:widowControl/>
              <w:autoSpaceDE w:val="0"/>
              <w:autoSpaceDN w:val="0"/>
              <w:adjustRightInd w:val="0"/>
              <w:rPr>
                <w:rFonts w:eastAsia="CIDFont+F3" w:cstheme="minorHAnsi"/>
                <w:lang w:val="pt-BR"/>
              </w:rPr>
            </w:pPr>
            <w:r w:rsidRPr="00E03352">
              <w:rPr>
                <w:rFonts w:eastAsia="CIDFont+F3" w:cstheme="minorHAnsi"/>
                <w:lang w:val="pt-BR"/>
              </w:rPr>
              <w:t>O sistema de ve permitir avisos de cadastro com duplicidade;</w:t>
            </w:r>
          </w:p>
        </w:tc>
        <w:tc>
          <w:tcPr>
            <w:tcW w:w="1842" w:type="dxa"/>
          </w:tcPr>
          <w:p w14:paraId="0D4413DE" w14:textId="77777777" w:rsidR="004C6019" w:rsidRDefault="004C6019" w:rsidP="00362335">
            <w:pPr>
              <w:jc w:val="both"/>
              <w:rPr>
                <w:rFonts w:ascii="Times New Roman" w:hAnsi="Times New Roman" w:cs="Times New Roman"/>
                <w:b/>
                <w:bCs/>
                <w:sz w:val="24"/>
                <w:szCs w:val="24"/>
              </w:rPr>
            </w:pPr>
          </w:p>
        </w:tc>
        <w:tc>
          <w:tcPr>
            <w:tcW w:w="1412" w:type="dxa"/>
          </w:tcPr>
          <w:p w14:paraId="07BAD72F" w14:textId="77777777" w:rsidR="004C6019" w:rsidRDefault="004C6019" w:rsidP="00362335">
            <w:pPr>
              <w:jc w:val="both"/>
              <w:rPr>
                <w:rFonts w:ascii="Times New Roman" w:hAnsi="Times New Roman" w:cs="Times New Roman"/>
                <w:b/>
                <w:bCs/>
                <w:sz w:val="24"/>
                <w:szCs w:val="24"/>
              </w:rPr>
            </w:pPr>
          </w:p>
        </w:tc>
      </w:tr>
      <w:tr w:rsidR="004C6019" w14:paraId="39C671B1" w14:textId="77777777" w:rsidTr="00EB0985">
        <w:tc>
          <w:tcPr>
            <w:tcW w:w="1129" w:type="dxa"/>
          </w:tcPr>
          <w:p w14:paraId="79846C8E" w14:textId="0D1229CA"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5529" w:type="dxa"/>
          </w:tcPr>
          <w:p w14:paraId="37BDE00F"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paciente; deve permitir a impressão da ficha cadastral</w:t>
            </w:r>
          </w:p>
          <w:p w14:paraId="68456F8E" w14:textId="0A4970FA"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do paciente;</w:t>
            </w:r>
          </w:p>
        </w:tc>
        <w:tc>
          <w:tcPr>
            <w:tcW w:w="1842" w:type="dxa"/>
          </w:tcPr>
          <w:p w14:paraId="4AD5910C" w14:textId="77777777" w:rsidR="004C6019" w:rsidRDefault="004C6019" w:rsidP="00362335">
            <w:pPr>
              <w:jc w:val="both"/>
              <w:rPr>
                <w:rFonts w:ascii="Times New Roman" w:hAnsi="Times New Roman" w:cs="Times New Roman"/>
                <w:b/>
                <w:bCs/>
                <w:sz w:val="24"/>
                <w:szCs w:val="24"/>
              </w:rPr>
            </w:pPr>
          </w:p>
        </w:tc>
        <w:tc>
          <w:tcPr>
            <w:tcW w:w="1412" w:type="dxa"/>
          </w:tcPr>
          <w:p w14:paraId="7E2A59DD" w14:textId="77777777" w:rsidR="004C6019" w:rsidRDefault="004C6019" w:rsidP="00362335">
            <w:pPr>
              <w:jc w:val="both"/>
              <w:rPr>
                <w:rFonts w:ascii="Times New Roman" w:hAnsi="Times New Roman" w:cs="Times New Roman"/>
                <w:b/>
                <w:bCs/>
                <w:sz w:val="24"/>
                <w:szCs w:val="24"/>
              </w:rPr>
            </w:pPr>
          </w:p>
        </w:tc>
      </w:tr>
      <w:tr w:rsidR="004C6019" w14:paraId="1A08419F" w14:textId="77777777" w:rsidTr="00EB0985">
        <w:tc>
          <w:tcPr>
            <w:tcW w:w="1129" w:type="dxa"/>
          </w:tcPr>
          <w:p w14:paraId="54AD862E" w14:textId="30C4F99F"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5529" w:type="dxa"/>
          </w:tcPr>
          <w:p w14:paraId="20016C41" w14:textId="61FE1507" w:rsidR="004C6019" w:rsidRPr="00E03352" w:rsidRDefault="00AF7C7F" w:rsidP="004C6019">
            <w:pPr>
              <w:widowControl/>
              <w:autoSpaceDE w:val="0"/>
              <w:autoSpaceDN w:val="0"/>
              <w:adjustRightInd w:val="0"/>
              <w:rPr>
                <w:rFonts w:eastAsia="CIDFont+F3" w:cstheme="minorHAnsi"/>
                <w:lang w:val="pt-BR"/>
              </w:rPr>
            </w:pPr>
            <w:r w:rsidRPr="00E03352">
              <w:rPr>
                <w:rFonts w:eastAsia="CIDFont+F3" w:cstheme="minorHAnsi"/>
                <w:lang w:val="pt-BR"/>
              </w:rPr>
              <w:t>O sistema de ve permitir a impressão da carteira paciente;</w:t>
            </w:r>
          </w:p>
        </w:tc>
        <w:tc>
          <w:tcPr>
            <w:tcW w:w="1842" w:type="dxa"/>
          </w:tcPr>
          <w:p w14:paraId="71A2AF69" w14:textId="77777777" w:rsidR="004C6019" w:rsidRDefault="004C6019" w:rsidP="00362335">
            <w:pPr>
              <w:jc w:val="both"/>
              <w:rPr>
                <w:rFonts w:ascii="Times New Roman" w:hAnsi="Times New Roman" w:cs="Times New Roman"/>
                <w:b/>
                <w:bCs/>
                <w:sz w:val="24"/>
                <w:szCs w:val="24"/>
              </w:rPr>
            </w:pPr>
          </w:p>
        </w:tc>
        <w:tc>
          <w:tcPr>
            <w:tcW w:w="1412" w:type="dxa"/>
          </w:tcPr>
          <w:p w14:paraId="09303906" w14:textId="77777777" w:rsidR="004C6019" w:rsidRDefault="004C6019" w:rsidP="00362335">
            <w:pPr>
              <w:jc w:val="both"/>
              <w:rPr>
                <w:rFonts w:ascii="Times New Roman" w:hAnsi="Times New Roman" w:cs="Times New Roman"/>
                <w:b/>
                <w:bCs/>
                <w:sz w:val="24"/>
                <w:szCs w:val="24"/>
              </w:rPr>
            </w:pPr>
          </w:p>
        </w:tc>
      </w:tr>
      <w:tr w:rsidR="004C6019" w14:paraId="19237166" w14:textId="77777777" w:rsidTr="00EB0985">
        <w:tc>
          <w:tcPr>
            <w:tcW w:w="1129" w:type="dxa"/>
          </w:tcPr>
          <w:p w14:paraId="60000BD7" w14:textId="35FA53C3"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5529" w:type="dxa"/>
          </w:tcPr>
          <w:p w14:paraId="456359BB"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possibilitar a realização da busca do paciente</w:t>
            </w:r>
          </w:p>
          <w:p w14:paraId="0F763A65"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através do número do paciente, data de nascimento, número do</w:t>
            </w:r>
          </w:p>
          <w:p w14:paraId="7CD32313" w14:textId="45AAF7E7"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cartão nacional de saúde ou nome da mãe;</w:t>
            </w:r>
          </w:p>
        </w:tc>
        <w:tc>
          <w:tcPr>
            <w:tcW w:w="1842" w:type="dxa"/>
          </w:tcPr>
          <w:p w14:paraId="4AF5864A" w14:textId="77777777" w:rsidR="004C6019" w:rsidRDefault="004C6019" w:rsidP="00362335">
            <w:pPr>
              <w:jc w:val="both"/>
              <w:rPr>
                <w:rFonts w:ascii="Times New Roman" w:hAnsi="Times New Roman" w:cs="Times New Roman"/>
                <w:b/>
                <w:bCs/>
                <w:sz w:val="24"/>
                <w:szCs w:val="24"/>
              </w:rPr>
            </w:pPr>
          </w:p>
        </w:tc>
        <w:tc>
          <w:tcPr>
            <w:tcW w:w="1412" w:type="dxa"/>
          </w:tcPr>
          <w:p w14:paraId="482D9E6C" w14:textId="77777777" w:rsidR="004C6019" w:rsidRDefault="004C6019" w:rsidP="00362335">
            <w:pPr>
              <w:jc w:val="both"/>
              <w:rPr>
                <w:rFonts w:ascii="Times New Roman" w:hAnsi="Times New Roman" w:cs="Times New Roman"/>
                <w:b/>
                <w:bCs/>
                <w:sz w:val="24"/>
                <w:szCs w:val="24"/>
              </w:rPr>
            </w:pPr>
          </w:p>
        </w:tc>
      </w:tr>
      <w:tr w:rsidR="004C6019" w14:paraId="6BD9A725" w14:textId="77777777" w:rsidTr="00EB0985">
        <w:tc>
          <w:tcPr>
            <w:tcW w:w="1129" w:type="dxa"/>
          </w:tcPr>
          <w:p w14:paraId="5C4F627B" w14:textId="3F221B8C"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5529" w:type="dxa"/>
          </w:tcPr>
          <w:p w14:paraId="2FA61656"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permitir a emissão de cartões dos pacientes</w:t>
            </w:r>
          </w:p>
          <w:p w14:paraId="11B3BC95"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cadastrados, contendo: nome do paciente, data de nascimento,</w:t>
            </w:r>
          </w:p>
          <w:p w14:paraId="6C81F9D3" w14:textId="375663B7"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nome da mãe, número do cartão paciente e número do cartão sus;</w:t>
            </w:r>
          </w:p>
        </w:tc>
        <w:tc>
          <w:tcPr>
            <w:tcW w:w="1842" w:type="dxa"/>
          </w:tcPr>
          <w:p w14:paraId="5159F821" w14:textId="77777777" w:rsidR="004C6019" w:rsidRDefault="004C6019" w:rsidP="00362335">
            <w:pPr>
              <w:jc w:val="both"/>
              <w:rPr>
                <w:rFonts w:ascii="Times New Roman" w:hAnsi="Times New Roman" w:cs="Times New Roman"/>
                <w:b/>
                <w:bCs/>
                <w:sz w:val="24"/>
                <w:szCs w:val="24"/>
              </w:rPr>
            </w:pPr>
          </w:p>
        </w:tc>
        <w:tc>
          <w:tcPr>
            <w:tcW w:w="1412" w:type="dxa"/>
          </w:tcPr>
          <w:p w14:paraId="0390FA29" w14:textId="77777777" w:rsidR="004C6019" w:rsidRDefault="004C6019" w:rsidP="00362335">
            <w:pPr>
              <w:jc w:val="both"/>
              <w:rPr>
                <w:rFonts w:ascii="Times New Roman" w:hAnsi="Times New Roman" w:cs="Times New Roman"/>
                <w:b/>
                <w:bCs/>
                <w:sz w:val="24"/>
                <w:szCs w:val="24"/>
              </w:rPr>
            </w:pPr>
          </w:p>
        </w:tc>
      </w:tr>
      <w:tr w:rsidR="004C6019" w14:paraId="7D1B86E4" w14:textId="77777777" w:rsidTr="00EB0985">
        <w:tc>
          <w:tcPr>
            <w:tcW w:w="1129" w:type="dxa"/>
          </w:tcPr>
          <w:p w14:paraId="2A593924" w14:textId="38F86D5E"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5529" w:type="dxa"/>
          </w:tcPr>
          <w:p w14:paraId="3BF1D63F" w14:textId="676CC111" w:rsidR="004C6019" w:rsidRPr="00E03352" w:rsidRDefault="00AF7C7F" w:rsidP="004C6019">
            <w:pPr>
              <w:widowControl/>
              <w:autoSpaceDE w:val="0"/>
              <w:autoSpaceDN w:val="0"/>
              <w:adjustRightInd w:val="0"/>
              <w:rPr>
                <w:rFonts w:eastAsia="CIDFont+F3" w:cstheme="minorHAnsi"/>
                <w:lang w:val="pt-BR"/>
              </w:rPr>
            </w:pPr>
            <w:r w:rsidRPr="00E03352">
              <w:rPr>
                <w:rFonts w:eastAsia="CIDFont+F3" w:cstheme="minorHAnsi"/>
                <w:lang w:val="pt-BR"/>
              </w:rPr>
              <w:t>O Sistema deve informar se paciente é doador de sangue</w:t>
            </w:r>
          </w:p>
        </w:tc>
        <w:tc>
          <w:tcPr>
            <w:tcW w:w="1842" w:type="dxa"/>
          </w:tcPr>
          <w:p w14:paraId="47B50341" w14:textId="77777777" w:rsidR="004C6019" w:rsidRDefault="004C6019" w:rsidP="00362335">
            <w:pPr>
              <w:jc w:val="both"/>
              <w:rPr>
                <w:rFonts w:ascii="Times New Roman" w:hAnsi="Times New Roman" w:cs="Times New Roman"/>
                <w:b/>
                <w:bCs/>
                <w:sz w:val="24"/>
                <w:szCs w:val="24"/>
              </w:rPr>
            </w:pPr>
          </w:p>
        </w:tc>
        <w:tc>
          <w:tcPr>
            <w:tcW w:w="1412" w:type="dxa"/>
          </w:tcPr>
          <w:p w14:paraId="064AC2B0" w14:textId="77777777" w:rsidR="004C6019" w:rsidRDefault="004C6019" w:rsidP="00362335">
            <w:pPr>
              <w:jc w:val="both"/>
              <w:rPr>
                <w:rFonts w:ascii="Times New Roman" w:hAnsi="Times New Roman" w:cs="Times New Roman"/>
                <w:b/>
                <w:bCs/>
                <w:sz w:val="24"/>
                <w:szCs w:val="24"/>
              </w:rPr>
            </w:pPr>
          </w:p>
        </w:tc>
      </w:tr>
      <w:tr w:rsidR="004C6019" w14:paraId="7B63B795" w14:textId="77777777" w:rsidTr="00EB0985">
        <w:tc>
          <w:tcPr>
            <w:tcW w:w="1129" w:type="dxa"/>
          </w:tcPr>
          <w:p w14:paraId="37F7BF38" w14:textId="0562FFE9"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5529" w:type="dxa"/>
          </w:tcPr>
          <w:p w14:paraId="366F8EAD" w14:textId="1DC3BFF7" w:rsidR="004C6019" w:rsidRPr="00E03352" w:rsidRDefault="00AF7C7F" w:rsidP="004C6019">
            <w:pPr>
              <w:widowControl/>
              <w:autoSpaceDE w:val="0"/>
              <w:autoSpaceDN w:val="0"/>
              <w:adjustRightInd w:val="0"/>
              <w:rPr>
                <w:rFonts w:eastAsia="CIDFont+F3" w:cstheme="minorHAnsi"/>
                <w:lang w:val="pt-BR"/>
              </w:rPr>
            </w:pPr>
            <w:r w:rsidRPr="00E03352">
              <w:rPr>
                <w:rFonts w:eastAsia="CIDFont+F3" w:cstheme="minorHAnsi"/>
                <w:lang w:val="pt-BR"/>
              </w:rPr>
              <w:t>O Sistema deve informar Tipagem Sanguínea do paciente</w:t>
            </w:r>
          </w:p>
        </w:tc>
        <w:tc>
          <w:tcPr>
            <w:tcW w:w="1842" w:type="dxa"/>
          </w:tcPr>
          <w:p w14:paraId="70C159B0" w14:textId="77777777" w:rsidR="004C6019" w:rsidRDefault="004C6019" w:rsidP="00362335">
            <w:pPr>
              <w:jc w:val="both"/>
              <w:rPr>
                <w:rFonts w:ascii="Times New Roman" w:hAnsi="Times New Roman" w:cs="Times New Roman"/>
                <w:b/>
                <w:bCs/>
                <w:sz w:val="24"/>
                <w:szCs w:val="24"/>
              </w:rPr>
            </w:pPr>
          </w:p>
        </w:tc>
        <w:tc>
          <w:tcPr>
            <w:tcW w:w="1412" w:type="dxa"/>
          </w:tcPr>
          <w:p w14:paraId="449AA2C8" w14:textId="77777777" w:rsidR="004C6019" w:rsidRDefault="004C6019" w:rsidP="00362335">
            <w:pPr>
              <w:jc w:val="both"/>
              <w:rPr>
                <w:rFonts w:ascii="Times New Roman" w:hAnsi="Times New Roman" w:cs="Times New Roman"/>
                <w:b/>
                <w:bCs/>
                <w:sz w:val="24"/>
                <w:szCs w:val="24"/>
              </w:rPr>
            </w:pPr>
          </w:p>
        </w:tc>
      </w:tr>
      <w:tr w:rsidR="004C6019" w14:paraId="4D94461A" w14:textId="77777777" w:rsidTr="00EB0985">
        <w:tc>
          <w:tcPr>
            <w:tcW w:w="1129" w:type="dxa"/>
          </w:tcPr>
          <w:p w14:paraId="2D5E07C7" w14:textId="3B2021EB"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5529" w:type="dxa"/>
          </w:tcPr>
          <w:p w14:paraId="24FC4EB0"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permitir controle de auditoria no cadastro Pessoa</w:t>
            </w:r>
          </w:p>
          <w:p w14:paraId="0B5D27ED" w14:textId="7E636C1B"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Física</w:t>
            </w:r>
          </w:p>
        </w:tc>
        <w:tc>
          <w:tcPr>
            <w:tcW w:w="1842" w:type="dxa"/>
          </w:tcPr>
          <w:p w14:paraId="0FD15F48" w14:textId="77777777" w:rsidR="004C6019" w:rsidRDefault="004C6019" w:rsidP="00362335">
            <w:pPr>
              <w:jc w:val="both"/>
              <w:rPr>
                <w:rFonts w:ascii="Times New Roman" w:hAnsi="Times New Roman" w:cs="Times New Roman"/>
                <w:b/>
                <w:bCs/>
                <w:sz w:val="24"/>
                <w:szCs w:val="24"/>
              </w:rPr>
            </w:pPr>
          </w:p>
        </w:tc>
        <w:tc>
          <w:tcPr>
            <w:tcW w:w="1412" w:type="dxa"/>
          </w:tcPr>
          <w:p w14:paraId="6E40F8C3" w14:textId="77777777" w:rsidR="004C6019" w:rsidRDefault="004C6019" w:rsidP="00362335">
            <w:pPr>
              <w:jc w:val="both"/>
              <w:rPr>
                <w:rFonts w:ascii="Times New Roman" w:hAnsi="Times New Roman" w:cs="Times New Roman"/>
                <w:b/>
                <w:bCs/>
                <w:sz w:val="24"/>
                <w:szCs w:val="24"/>
              </w:rPr>
            </w:pPr>
          </w:p>
        </w:tc>
      </w:tr>
      <w:tr w:rsidR="004C6019" w14:paraId="60CCFA70" w14:textId="77777777" w:rsidTr="00EB0985">
        <w:tc>
          <w:tcPr>
            <w:tcW w:w="1129" w:type="dxa"/>
          </w:tcPr>
          <w:p w14:paraId="65600B36" w14:textId="35A7476D"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5529" w:type="dxa"/>
          </w:tcPr>
          <w:p w14:paraId="77CCA4B4"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profissionais com suas devidas</w:t>
            </w:r>
          </w:p>
          <w:p w14:paraId="309B0FB4" w14:textId="00D780EF"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ocupações e perfis de Atendimento</w:t>
            </w:r>
          </w:p>
        </w:tc>
        <w:tc>
          <w:tcPr>
            <w:tcW w:w="1842" w:type="dxa"/>
          </w:tcPr>
          <w:p w14:paraId="47B6343F" w14:textId="77777777" w:rsidR="004C6019" w:rsidRDefault="004C6019" w:rsidP="00362335">
            <w:pPr>
              <w:jc w:val="both"/>
              <w:rPr>
                <w:rFonts w:ascii="Times New Roman" w:hAnsi="Times New Roman" w:cs="Times New Roman"/>
                <w:b/>
                <w:bCs/>
                <w:sz w:val="24"/>
                <w:szCs w:val="24"/>
              </w:rPr>
            </w:pPr>
          </w:p>
        </w:tc>
        <w:tc>
          <w:tcPr>
            <w:tcW w:w="1412" w:type="dxa"/>
          </w:tcPr>
          <w:p w14:paraId="33FF3625" w14:textId="77777777" w:rsidR="004C6019" w:rsidRDefault="004C6019" w:rsidP="00362335">
            <w:pPr>
              <w:jc w:val="both"/>
              <w:rPr>
                <w:rFonts w:ascii="Times New Roman" w:hAnsi="Times New Roman" w:cs="Times New Roman"/>
                <w:b/>
                <w:bCs/>
                <w:sz w:val="24"/>
                <w:szCs w:val="24"/>
              </w:rPr>
            </w:pPr>
          </w:p>
        </w:tc>
      </w:tr>
      <w:tr w:rsidR="004C6019" w14:paraId="3913FBD1" w14:textId="77777777" w:rsidTr="00EB0985">
        <w:tc>
          <w:tcPr>
            <w:tcW w:w="1129" w:type="dxa"/>
          </w:tcPr>
          <w:p w14:paraId="7E81CF75" w14:textId="2C0E4C65"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5529" w:type="dxa"/>
          </w:tcPr>
          <w:p w14:paraId="4524F444"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profissionais com suas devidas</w:t>
            </w:r>
          </w:p>
          <w:p w14:paraId="5500B38A" w14:textId="35BBA39B"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ocupações e perfis de Atendimento</w:t>
            </w:r>
          </w:p>
        </w:tc>
        <w:tc>
          <w:tcPr>
            <w:tcW w:w="1842" w:type="dxa"/>
          </w:tcPr>
          <w:p w14:paraId="16F48EAD" w14:textId="77777777" w:rsidR="004C6019" w:rsidRDefault="004C6019" w:rsidP="00362335">
            <w:pPr>
              <w:jc w:val="both"/>
              <w:rPr>
                <w:rFonts w:ascii="Times New Roman" w:hAnsi="Times New Roman" w:cs="Times New Roman"/>
                <w:b/>
                <w:bCs/>
                <w:sz w:val="24"/>
                <w:szCs w:val="24"/>
              </w:rPr>
            </w:pPr>
          </w:p>
        </w:tc>
        <w:tc>
          <w:tcPr>
            <w:tcW w:w="1412" w:type="dxa"/>
          </w:tcPr>
          <w:p w14:paraId="3F1238A6" w14:textId="77777777" w:rsidR="004C6019" w:rsidRDefault="004C6019" w:rsidP="00362335">
            <w:pPr>
              <w:jc w:val="both"/>
              <w:rPr>
                <w:rFonts w:ascii="Times New Roman" w:hAnsi="Times New Roman" w:cs="Times New Roman"/>
                <w:b/>
                <w:bCs/>
                <w:sz w:val="24"/>
                <w:szCs w:val="24"/>
              </w:rPr>
            </w:pPr>
          </w:p>
        </w:tc>
      </w:tr>
      <w:tr w:rsidR="004C6019" w14:paraId="5E25B6CE" w14:textId="77777777" w:rsidTr="00EB0985">
        <w:tc>
          <w:tcPr>
            <w:tcW w:w="1129" w:type="dxa"/>
          </w:tcPr>
          <w:p w14:paraId="08CE96E9" w14:textId="7312D1B8" w:rsidR="004C6019" w:rsidRDefault="00AF7C7F" w:rsidP="00362335">
            <w:pPr>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5529" w:type="dxa"/>
          </w:tcPr>
          <w:p w14:paraId="3100FDA7" w14:textId="77777777" w:rsidR="00AF7C7F"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O Sistema deve permitir o cadastro de novas CID’s ou que seja</w:t>
            </w:r>
          </w:p>
          <w:p w14:paraId="78802A6E" w14:textId="0E0FB2E2" w:rsidR="004C6019" w:rsidRPr="00E03352" w:rsidRDefault="00AF7C7F" w:rsidP="00AF7C7F">
            <w:pPr>
              <w:widowControl/>
              <w:autoSpaceDE w:val="0"/>
              <w:autoSpaceDN w:val="0"/>
              <w:adjustRightInd w:val="0"/>
              <w:rPr>
                <w:rFonts w:eastAsia="CIDFont+F3" w:cstheme="minorHAnsi"/>
                <w:lang w:val="pt-BR"/>
              </w:rPr>
            </w:pPr>
            <w:r w:rsidRPr="00E03352">
              <w:rPr>
                <w:rFonts w:eastAsia="CIDFont+F3" w:cstheme="minorHAnsi"/>
                <w:lang w:val="pt-BR"/>
              </w:rPr>
              <w:t>feita alterações na mesma</w:t>
            </w:r>
          </w:p>
        </w:tc>
        <w:tc>
          <w:tcPr>
            <w:tcW w:w="1842" w:type="dxa"/>
          </w:tcPr>
          <w:p w14:paraId="67E8AA3B" w14:textId="77777777" w:rsidR="004C6019" w:rsidRDefault="004C6019" w:rsidP="00362335">
            <w:pPr>
              <w:jc w:val="both"/>
              <w:rPr>
                <w:rFonts w:ascii="Times New Roman" w:hAnsi="Times New Roman" w:cs="Times New Roman"/>
                <w:b/>
                <w:bCs/>
                <w:sz w:val="24"/>
                <w:szCs w:val="24"/>
              </w:rPr>
            </w:pPr>
          </w:p>
        </w:tc>
        <w:tc>
          <w:tcPr>
            <w:tcW w:w="1412" w:type="dxa"/>
          </w:tcPr>
          <w:p w14:paraId="63D78567" w14:textId="77777777" w:rsidR="004C6019" w:rsidRDefault="004C6019" w:rsidP="00362335">
            <w:pPr>
              <w:jc w:val="both"/>
              <w:rPr>
                <w:rFonts w:ascii="Times New Roman" w:hAnsi="Times New Roman" w:cs="Times New Roman"/>
                <w:b/>
                <w:bCs/>
                <w:sz w:val="24"/>
                <w:szCs w:val="24"/>
              </w:rPr>
            </w:pPr>
          </w:p>
        </w:tc>
      </w:tr>
      <w:tr w:rsidR="004C6019" w14:paraId="4C4BFFB8" w14:textId="77777777" w:rsidTr="00EB0985">
        <w:tc>
          <w:tcPr>
            <w:tcW w:w="1129" w:type="dxa"/>
          </w:tcPr>
          <w:p w14:paraId="5CADC389" w14:textId="0A29167A"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5529" w:type="dxa"/>
          </w:tcPr>
          <w:p w14:paraId="136FDF0B"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que seja cadastrado novos Bairros,</w:t>
            </w:r>
          </w:p>
          <w:p w14:paraId="11335396" w14:textId="45CC55A7"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Endereços, regiões e domicílios.</w:t>
            </w:r>
          </w:p>
        </w:tc>
        <w:tc>
          <w:tcPr>
            <w:tcW w:w="1842" w:type="dxa"/>
          </w:tcPr>
          <w:p w14:paraId="791A5BC9" w14:textId="77777777" w:rsidR="004C6019" w:rsidRDefault="004C6019" w:rsidP="00362335">
            <w:pPr>
              <w:jc w:val="both"/>
              <w:rPr>
                <w:rFonts w:ascii="Times New Roman" w:hAnsi="Times New Roman" w:cs="Times New Roman"/>
                <w:b/>
                <w:bCs/>
                <w:sz w:val="24"/>
                <w:szCs w:val="24"/>
              </w:rPr>
            </w:pPr>
          </w:p>
        </w:tc>
        <w:tc>
          <w:tcPr>
            <w:tcW w:w="1412" w:type="dxa"/>
          </w:tcPr>
          <w:p w14:paraId="03401400" w14:textId="77777777" w:rsidR="004C6019" w:rsidRDefault="004C6019" w:rsidP="00362335">
            <w:pPr>
              <w:jc w:val="both"/>
              <w:rPr>
                <w:rFonts w:ascii="Times New Roman" w:hAnsi="Times New Roman" w:cs="Times New Roman"/>
                <w:b/>
                <w:bCs/>
                <w:sz w:val="24"/>
                <w:szCs w:val="24"/>
              </w:rPr>
            </w:pPr>
          </w:p>
        </w:tc>
      </w:tr>
      <w:tr w:rsidR="004C6019" w14:paraId="67E3733B" w14:textId="77777777" w:rsidTr="00EB0985">
        <w:tc>
          <w:tcPr>
            <w:tcW w:w="1129" w:type="dxa"/>
          </w:tcPr>
          <w:p w14:paraId="3AE3439C" w14:textId="629F8E07"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5529" w:type="dxa"/>
          </w:tcPr>
          <w:p w14:paraId="4BCAE216"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que seja cadastrado estoque, entidade,</w:t>
            </w:r>
          </w:p>
          <w:p w14:paraId="41504F0B"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funções, tipos de exames, guichês do estoque, produtos no</w:t>
            </w:r>
          </w:p>
          <w:p w14:paraId="3BA588AC" w14:textId="40F525CC"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estoque e gestores do hórus.</w:t>
            </w:r>
          </w:p>
        </w:tc>
        <w:tc>
          <w:tcPr>
            <w:tcW w:w="1842" w:type="dxa"/>
          </w:tcPr>
          <w:p w14:paraId="5878EF85" w14:textId="77777777" w:rsidR="004C6019" w:rsidRDefault="004C6019" w:rsidP="00362335">
            <w:pPr>
              <w:jc w:val="both"/>
              <w:rPr>
                <w:rFonts w:ascii="Times New Roman" w:hAnsi="Times New Roman" w:cs="Times New Roman"/>
                <w:b/>
                <w:bCs/>
                <w:sz w:val="24"/>
                <w:szCs w:val="24"/>
              </w:rPr>
            </w:pPr>
          </w:p>
        </w:tc>
        <w:tc>
          <w:tcPr>
            <w:tcW w:w="1412" w:type="dxa"/>
          </w:tcPr>
          <w:p w14:paraId="3289B4A2" w14:textId="77777777" w:rsidR="004C6019" w:rsidRDefault="004C6019" w:rsidP="00362335">
            <w:pPr>
              <w:jc w:val="both"/>
              <w:rPr>
                <w:rFonts w:ascii="Times New Roman" w:hAnsi="Times New Roman" w:cs="Times New Roman"/>
                <w:b/>
                <w:bCs/>
                <w:sz w:val="24"/>
                <w:szCs w:val="24"/>
              </w:rPr>
            </w:pPr>
          </w:p>
        </w:tc>
      </w:tr>
      <w:tr w:rsidR="004C6019" w14:paraId="6E0EEB94" w14:textId="77777777" w:rsidTr="00EB0985">
        <w:tc>
          <w:tcPr>
            <w:tcW w:w="1129" w:type="dxa"/>
          </w:tcPr>
          <w:p w14:paraId="3D0C8A20" w14:textId="318FF1EA"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5529" w:type="dxa"/>
          </w:tcPr>
          <w:p w14:paraId="251BCE5C" w14:textId="146E0696" w:rsidR="004C6019" w:rsidRPr="00E03352" w:rsidRDefault="00E03352" w:rsidP="004C6019">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laboratórios e hospitais</w:t>
            </w:r>
          </w:p>
        </w:tc>
        <w:tc>
          <w:tcPr>
            <w:tcW w:w="1842" w:type="dxa"/>
          </w:tcPr>
          <w:p w14:paraId="36C86601" w14:textId="77777777" w:rsidR="004C6019" w:rsidRDefault="004C6019" w:rsidP="00362335">
            <w:pPr>
              <w:jc w:val="both"/>
              <w:rPr>
                <w:rFonts w:ascii="Times New Roman" w:hAnsi="Times New Roman" w:cs="Times New Roman"/>
                <w:b/>
                <w:bCs/>
                <w:sz w:val="24"/>
                <w:szCs w:val="24"/>
              </w:rPr>
            </w:pPr>
          </w:p>
        </w:tc>
        <w:tc>
          <w:tcPr>
            <w:tcW w:w="1412" w:type="dxa"/>
          </w:tcPr>
          <w:p w14:paraId="40FE1240" w14:textId="77777777" w:rsidR="004C6019" w:rsidRDefault="004C6019" w:rsidP="00362335">
            <w:pPr>
              <w:jc w:val="both"/>
              <w:rPr>
                <w:rFonts w:ascii="Times New Roman" w:hAnsi="Times New Roman" w:cs="Times New Roman"/>
                <w:b/>
                <w:bCs/>
                <w:sz w:val="24"/>
                <w:szCs w:val="24"/>
              </w:rPr>
            </w:pPr>
          </w:p>
        </w:tc>
      </w:tr>
      <w:tr w:rsidR="004C6019" w14:paraId="572C0FBA" w14:textId="77777777" w:rsidTr="00EB0985">
        <w:tc>
          <w:tcPr>
            <w:tcW w:w="1129" w:type="dxa"/>
          </w:tcPr>
          <w:p w14:paraId="28C7E012" w14:textId="261FA04A"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5529" w:type="dxa"/>
          </w:tcPr>
          <w:p w14:paraId="26851705"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Permitir o cadastramento de profissionais, ocupação, ocupação</w:t>
            </w:r>
          </w:p>
          <w:p w14:paraId="16EBE5CA" w14:textId="7FA2DC75"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por profissional, ine, operações e perfil de consultório..</w:t>
            </w:r>
          </w:p>
        </w:tc>
        <w:tc>
          <w:tcPr>
            <w:tcW w:w="1842" w:type="dxa"/>
          </w:tcPr>
          <w:p w14:paraId="72DB224A" w14:textId="77777777" w:rsidR="004C6019" w:rsidRDefault="004C6019" w:rsidP="00362335">
            <w:pPr>
              <w:jc w:val="both"/>
              <w:rPr>
                <w:rFonts w:ascii="Times New Roman" w:hAnsi="Times New Roman" w:cs="Times New Roman"/>
                <w:b/>
                <w:bCs/>
                <w:sz w:val="24"/>
                <w:szCs w:val="24"/>
              </w:rPr>
            </w:pPr>
          </w:p>
        </w:tc>
        <w:tc>
          <w:tcPr>
            <w:tcW w:w="1412" w:type="dxa"/>
          </w:tcPr>
          <w:p w14:paraId="5BBF5BA7" w14:textId="77777777" w:rsidR="004C6019" w:rsidRDefault="004C6019" w:rsidP="00362335">
            <w:pPr>
              <w:jc w:val="both"/>
              <w:rPr>
                <w:rFonts w:ascii="Times New Roman" w:hAnsi="Times New Roman" w:cs="Times New Roman"/>
                <w:b/>
                <w:bCs/>
                <w:sz w:val="24"/>
                <w:szCs w:val="24"/>
              </w:rPr>
            </w:pPr>
          </w:p>
        </w:tc>
      </w:tr>
      <w:tr w:rsidR="004C6019" w14:paraId="65F40EE3" w14:textId="77777777" w:rsidTr="00EB0985">
        <w:tc>
          <w:tcPr>
            <w:tcW w:w="1129" w:type="dxa"/>
          </w:tcPr>
          <w:p w14:paraId="716090E5" w14:textId="157D8CB6"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5529" w:type="dxa"/>
          </w:tcPr>
          <w:p w14:paraId="07BDEEC4"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formas de abastecimento de</w:t>
            </w:r>
          </w:p>
          <w:p w14:paraId="20A389F2" w14:textId="1C7D8995"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água</w:t>
            </w:r>
          </w:p>
        </w:tc>
        <w:tc>
          <w:tcPr>
            <w:tcW w:w="1842" w:type="dxa"/>
          </w:tcPr>
          <w:p w14:paraId="3CEFB9FE" w14:textId="77777777" w:rsidR="004C6019" w:rsidRDefault="004C6019" w:rsidP="00362335">
            <w:pPr>
              <w:jc w:val="both"/>
              <w:rPr>
                <w:rFonts w:ascii="Times New Roman" w:hAnsi="Times New Roman" w:cs="Times New Roman"/>
                <w:b/>
                <w:bCs/>
                <w:sz w:val="24"/>
                <w:szCs w:val="24"/>
              </w:rPr>
            </w:pPr>
          </w:p>
        </w:tc>
        <w:tc>
          <w:tcPr>
            <w:tcW w:w="1412" w:type="dxa"/>
          </w:tcPr>
          <w:p w14:paraId="53BF1E23" w14:textId="77777777" w:rsidR="004C6019" w:rsidRDefault="004C6019" w:rsidP="00362335">
            <w:pPr>
              <w:jc w:val="both"/>
              <w:rPr>
                <w:rFonts w:ascii="Times New Roman" w:hAnsi="Times New Roman" w:cs="Times New Roman"/>
                <w:b/>
                <w:bCs/>
                <w:sz w:val="24"/>
                <w:szCs w:val="24"/>
              </w:rPr>
            </w:pPr>
          </w:p>
        </w:tc>
      </w:tr>
      <w:tr w:rsidR="004C6019" w14:paraId="1EFE5FFB" w14:textId="77777777" w:rsidTr="00EB0985">
        <w:tc>
          <w:tcPr>
            <w:tcW w:w="1129" w:type="dxa"/>
          </w:tcPr>
          <w:p w14:paraId="63CAE2C4" w14:textId="266CDB51"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5529" w:type="dxa"/>
          </w:tcPr>
          <w:p w14:paraId="796A63D3" w14:textId="1430DD49" w:rsidR="004C6019" w:rsidRPr="00E03352" w:rsidRDefault="00E03352" w:rsidP="004C6019">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as áreas da família</w:t>
            </w:r>
          </w:p>
        </w:tc>
        <w:tc>
          <w:tcPr>
            <w:tcW w:w="1842" w:type="dxa"/>
          </w:tcPr>
          <w:p w14:paraId="018481B4" w14:textId="77777777" w:rsidR="004C6019" w:rsidRDefault="004C6019" w:rsidP="00362335">
            <w:pPr>
              <w:jc w:val="both"/>
              <w:rPr>
                <w:rFonts w:ascii="Times New Roman" w:hAnsi="Times New Roman" w:cs="Times New Roman"/>
                <w:b/>
                <w:bCs/>
                <w:sz w:val="24"/>
                <w:szCs w:val="24"/>
              </w:rPr>
            </w:pPr>
          </w:p>
        </w:tc>
        <w:tc>
          <w:tcPr>
            <w:tcW w:w="1412" w:type="dxa"/>
          </w:tcPr>
          <w:p w14:paraId="5370872B" w14:textId="77777777" w:rsidR="004C6019" w:rsidRDefault="004C6019" w:rsidP="00362335">
            <w:pPr>
              <w:jc w:val="both"/>
              <w:rPr>
                <w:rFonts w:ascii="Times New Roman" w:hAnsi="Times New Roman" w:cs="Times New Roman"/>
                <w:b/>
                <w:bCs/>
                <w:sz w:val="24"/>
                <w:szCs w:val="24"/>
              </w:rPr>
            </w:pPr>
          </w:p>
        </w:tc>
      </w:tr>
      <w:tr w:rsidR="004C6019" w14:paraId="652344A8" w14:textId="77777777" w:rsidTr="00EB0985">
        <w:tc>
          <w:tcPr>
            <w:tcW w:w="1129" w:type="dxa"/>
          </w:tcPr>
          <w:p w14:paraId="6F73F1F0" w14:textId="1B6C134E"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5529" w:type="dxa"/>
          </w:tcPr>
          <w:p w14:paraId="79B86120"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formas de destino de fezes</w:t>
            </w:r>
          </w:p>
          <w:p w14:paraId="4E156452" w14:textId="3173114C"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e urinas.</w:t>
            </w:r>
          </w:p>
        </w:tc>
        <w:tc>
          <w:tcPr>
            <w:tcW w:w="1842" w:type="dxa"/>
          </w:tcPr>
          <w:p w14:paraId="25B6796E" w14:textId="77777777" w:rsidR="004C6019" w:rsidRDefault="004C6019" w:rsidP="00362335">
            <w:pPr>
              <w:jc w:val="both"/>
              <w:rPr>
                <w:rFonts w:ascii="Times New Roman" w:hAnsi="Times New Roman" w:cs="Times New Roman"/>
                <w:b/>
                <w:bCs/>
                <w:sz w:val="24"/>
                <w:szCs w:val="24"/>
              </w:rPr>
            </w:pPr>
          </w:p>
        </w:tc>
        <w:tc>
          <w:tcPr>
            <w:tcW w:w="1412" w:type="dxa"/>
          </w:tcPr>
          <w:p w14:paraId="645D2A0E" w14:textId="77777777" w:rsidR="004C6019" w:rsidRDefault="004C6019" w:rsidP="00362335">
            <w:pPr>
              <w:jc w:val="both"/>
              <w:rPr>
                <w:rFonts w:ascii="Times New Roman" w:hAnsi="Times New Roman" w:cs="Times New Roman"/>
                <w:b/>
                <w:bCs/>
                <w:sz w:val="24"/>
                <w:szCs w:val="24"/>
              </w:rPr>
            </w:pPr>
          </w:p>
        </w:tc>
      </w:tr>
      <w:tr w:rsidR="004C6019" w14:paraId="48E06E46" w14:textId="77777777" w:rsidTr="00EB0985">
        <w:tc>
          <w:tcPr>
            <w:tcW w:w="1129" w:type="dxa"/>
          </w:tcPr>
          <w:p w14:paraId="38E70CC3" w14:textId="31D0140F"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5529" w:type="dxa"/>
          </w:tcPr>
          <w:p w14:paraId="12E1720E" w14:textId="50B35C7D" w:rsidR="004C6019" w:rsidRPr="00E03352" w:rsidRDefault="00E03352" w:rsidP="004C6019">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formas de destino do lixo</w:t>
            </w:r>
          </w:p>
        </w:tc>
        <w:tc>
          <w:tcPr>
            <w:tcW w:w="1842" w:type="dxa"/>
          </w:tcPr>
          <w:p w14:paraId="6DE13510" w14:textId="77777777" w:rsidR="004C6019" w:rsidRDefault="004C6019" w:rsidP="00362335">
            <w:pPr>
              <w:jc w:val="both"/>
              <w:rPr>
                <w:rFonts w:ascii="Times New Roman" w:hAnsi="Times New Roman" w:cs="Times New Roman"/>
                <w:b/>
                <w:bCs/>
                <w:sz w:val="24"/>
                <w:szCs w:val="24"/>
              </w:rPr>
            </w:pPr>
          </w:p>
        </w:tc>
        <w:tc>
          <w:tcPr>
            <w:tcW w:w="1412" w:type="dxa"/>
          </w:tcPr>
          <w:p w14:paraId="73BD8691" w14:textId="77777777" w:rsidR="004C6019" w:rsidRDefault="004C6019" w:rsidP="00362335">
            <w:pPr>
              <w:jc w:val="both"/>
              <w:rPr>
                <w:rFonts w:ascii="Times New Roman" w:hAnsi="Times New Roman" w:cs="Times New Roman"/>
                <w:b/>
                <w:bCs/>
                <w:sz w:val="24"/>
                <w:szCs w:val="24"/>
              </w:rPr>
            </w:pPr>
          </w:p>
        </w:tc>
      </w:tr>
      <w:tr w:rsidR="004C6019" w14:paraId="25B5371A" w14:textId="77777777" w:rsidTr="00EB0985">
        <w:tc>
          <w:tcPr>
            <w:tcW w:w="1129" w:type="dxa"/>
          </w:tcPr>
          <w:p w14:paraId="701C1D4C" w14:textId="264B882E"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5529" w:type="dxa"/>
          </w:tcPr>
          <w:p w14:paraId="11B46BC8"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famílias e famílias nas micro</w:t>
            </w:r>
          </w:p>
          <w:p w14:paraId="019CD763" w14:textId="5197982B"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áreas.</w:t>
            </w:r>
          </w:p>
        </w:tc>
        <w:tc>
          <w:tcPr>
            <w:tcW w:w="1842" w:type="dxa"/>
          </w:tcPr>
          <w:p w14:paraId="78FF9E4B" w14:textId="77777777" w:rsidR="004C6019" w:rsidRDefault="004C6019" w:rsidP="00362335">
            <w:pPr>
              <w:jc w:val="both"/>
              <w:rPr>
                <w:rFonts w:ascii="Times New Roman" w:hAnsi="Times New Roman" w:cs="Times New Roman"/>
                <w:b/>
                <w:bCs/>
                <w:sz w:val="24"/>
                <w:szCs w:val="24"/>
              </w:rPr>
            </w:pPr>
          </w:p>
        </w:tc>
        <w:tc>
          <w:tcPr>
            <w:tcW w:w="1412" w:type="dxa"/>
          </w:tcPr>
          <w:p w14:paraId="01689F55" w14:textId="77777777" w:rsidR="004C6019" w:rsidRDefault="004C6019" w:rsidP="00362335">
            <w:pPr>
              <w:jc w:val="both"/>
              <w:rPr>
                <w:rFonts w:ascii="Times New Roman" w:hAnsi="Times New Roman" w:cs="Times New Roman"/>
                <w:b/>
                <w:bCs/>
                <w:sz w:val="24"/>
                <w:szCs w:val="24"/>
              </w:rPr>
            </w:pPr>
          </w:p>
        </w:tc>
      </w:tr>
      <w:tr w:rsidR="004C6019" w14:paraId="2C1AD470" w14:textId="77777777" w:rsidTr="00EB0985">
        <w:tc>
          <w:tcPr>
            <w:tcW w:w="1129" w:type="dxa"/>
          </w:tcPr>
          <w:p w14:paraId="2CD03164" w14:textId="48AB0FD6"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5529" w:type="dxa"/>
          </w:tcPr>
          <w:p w14:paraId="4A039D9F" w14:textId="2E5F2FD0" w:rsidR="004C6019" w:rsidRPr="00E03352" w:rsidRDefault="00E03352" w:rsidP="004C6019">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formas de tratamento de água</w:t>
            </w:r>
          </w:p>
        </w:tc>
        <w:tc>
          <w:tcPr>
            <w:tcW w:w="1842" w:type="dxa"/>
          </w:tcPr>
          <w:p w14:paraId="07C2C3DE" w14:textId="77777777" w:rsidR="004C6019" w:rsidRDefault="004C6019" w:rsidP="00362335">
            <w:pPr>
              <w:jc w:val="both"/>
              <w:rPr>
                <w:rFonts w:ascii="Times New Roman" w:hAnsi="Times New Roman" w:cs="Times New Roman"/>
                <w:b/>
                <w:bCs/>
                <w:sz w:val="24"/>
                <w:szCs w:val="24"/>
              </w:rPr>
            </w:pPr>
          </w:p>
        </w:tc>
        <w:tc>
          <w:tcPr>
            <w:tcW w:w="1412" w:type="dxa"/>
          </w:tcPr>
          <w:p w14:paraId="55E0CCBA" w14:textId="77777777" w:rsidR="004C6019" w:rsidRDefault="004C6019" w:rsidP="00362335">
            <w:pPr>
              <w:jc w:val="both"/>
              <w:rPr>
                <w:rFonts w:ascii="Times New Roman" w:hAnsi="Times New Roman" w:cs="Times New Roman"/>
                <w:b/>
                <w:bCs/>
                <w:sz w:val="24"/>
                <w:szCs w:val="24"/>
              </w:rPr>
            </w:pPr>
          </w:p>
        </w:tc>
      </w:tr>
      <w:tr w:rsidR="004C6019" w14:paraId="01A67643" w14:textId="77777777" w:rsidTr="00EB0985">
        <w:tc>
          <w:tcPr>
            <w:tcW w:w="1129" w:type="dxa"/>
          </w:tcPr>
          <w:p w14:paraId="5F763E8B" w14:textId="59E20056"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5529" w:type="dxa"/>
          </w:tcPr>
          <w:p w14:paraId="47EC2EFC"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centro de custo, fabricantes,</w:t>
            </w:r>
          </w:p>
          <w:p w14:paraId="4AD34539"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formas, insumos, materiais, medicamentos, motivos de perdas,</w:t>
            </w:r>
          </w:p>
          <w:p w14:paraId="564A41F9" w14:textId="26138715"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produtos no gestor e unidades de medida.</w:t>
            </w:r>
          </w:p>
        </w:tc>
        <w:tc>
          <w:tcPr>
            <w:tcW w:w="1842" w:type="dxa"/>
          </w:tcPr>
          <w:p w14:paraId="79D1C160" w14:textId="77777777" w:rsidR="004C6019" w:rsidRDefault="004C6019" w:rsidP="00362335">
            <w:pPr>
              <w:jc w:val="both"/>
              <w:rPr>
                <w:rFonts w:ascii="Times New Roman" w:hAnsi="Times New Roman" w:cs="Times New Roman"/>
                <w:b/>
                <w:bCs/>
                <w:sz w:val="24"/>
                <w:szCs w:val="24"/>
              </w:rPr>
            </w:pPr>
          </w:p>
        </w:tc>
        <w:tc>
          <w:tcPr>
            <w:tcW w:w="1412" w:type="dxa"/>
          </w:tcPr>
          <w:p w14:paraId="7EF46A7F" w14:textId="77777777" w:rsidR="004C6019" w:rsidRDefault="004C6019" w:rsidP="00362335">
            <w:pPr>
              <w:jc w:val="both"/>
              <w:rPr>
                <w:rFonts w:ascii="Times New Roman" w:hAnsi="Times New Roman" w:cs="Times New Roman"/>
                <w:b/>
                <w:bCs/>
                <w:sz w:val="24"/>
                <w:szCs w:val="24"/>
              </w:rPr>
            </w:pPr>
          </w:p>
        </w:tc>
      </w:tr>
      <w:tr w:rsidR="004C6019" w14:paraId="07F822D5" w14:textId="77777777" w:rsidTr="00EB0985">
        <w:tc>
          <w:tcPr>
            <w:tcW w:w="1129" w:type="dxa"/>
          </w:tcPr>
          <w:p w14:paraId="379463B9" w14:textId="12EE7757"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46</w:t>
            </w:r>
          </w:p>
        </w:tc>
        <w:tc>
          <w:tcPr>
            <w:tcW w:w="5529" w:type="dxa"/>
          </w:tcPr>
          <w:p w14:paraId="774EFF11"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tipos de documentos, tipos de</w:t>
            </w:r>
          </w:p>
          <w:p w14:paraId="52C2743E" w14:textId="2C9C1D66"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entradas e saídas.</w:t>
            </w:r>
          </w:p>
        </w:tc>
        <w:tc>
          <w:tcPr>
            <w:tcW w:w="1842" w:type="dxa"/>
          </w:tcPr>
          <w:p w14:paraId="08F245AB" w14:textId="77777777" w:rsidR="004C6019" w:rsidRDefault="004C6019" w:rsidP="00362335">
            <w:pPr>
              <w:jc w:val="both"/>
              <w:rPr>
                <w:rFonts w:ascii="Times New Roman" w:hAnsi="Times New Roman" w:cs="Times New Roman"/>
                <w:b/>
                <w:bCs/>
                <w:sz w:val="24"/>
                <w:szCs w:val="24"/>
              </w:rPr>
            </w:pPr>
          </w:p>
        </w:tc>
        <w:tc>
          <w:tcPr>
            <w:tcW w:w="1412" w:type="dxa"/>
          </w:tcPr>
          <w:p w14:paraId="51676E1D" w14:textId="77777777" w:rsidR="004C6019" w:rsidRDefault="004C6019" w:rsidP="00362335">
            <w:pPr>
              <w:jc w:val="both"/>
              <w:rPr>
                <w:rFonts w:ascii="Times New Roman" w:hAnsi="Times New Roman" w:cs="Times New Roman"/>
                <w:b/>
                <w:bCs/>
                <w:sz w:val="24"/>
                <w:szCs w:val="24"/>
              </w:rPr>
            </w:pPr>
          </w:p>
        </w:tc>
      </w:tr>
      <w:tr w:rsidR="004C6019" w14:paraId="576591F5" w14:textId="77777777" w:rsidTr="00EB0985">
        <w:tc>
          <w:tcPr>
            <w:tcW w:w="1129" w:type="dxa"/>
          </w:tcPr>
          <w:p w14:paraId="2783B12B" w14:textId="0B9B9419"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5529" w:type="dxa"/>
          </w:tcPr>
          <w:p w14:paraId="60BCC9E0"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contas correntes, planos de</w:t>
            </w:r>
          </w:p>
          <w:p w14:paraId="0230946B" w14:textId="45999168"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contas e recursos</w:t>
            </w:r>
          </w:p>
        </w:tc>
        <w:tc>
          <w:tcPr>
            <w:tcW w:w="1842" w:type="dxa"/>
          </w:tcPr>
          <w:p w14:paraId="1CBA7F86" w14:textId="77777777" w:rsidR="004C6019" w:rsidRDefault="004C6019" w:rsidP="00362335">
            <w:pPr>
              <w:jc w:val="both"/>
              <w:rPr>
                <w:rFonts w:ascii="Times New Roman" w:hAnsi="Times New Roman" w:cs="Times New Roman"/>
                <w:b/>
                <w:bCs/>
                <w:sz w:val="24"/>
                <w:szCs w:val="24"/>
              </w:rPr>
            </w:pPr>
          </w:p>
        </w:tc>
        <w:tc>
          <w:tcPr>
            <w:tcW w:w="1412" w:type="dxa"/>
          </w:tcPr>
          <w:p w14:paraId="39BB096E" w14:textId="77777777" w:rsidR="004C6019" w:rsidRDefault="004C6019" w:rsidP="00362335">
            <w:pPr>
              <w:jc w:val="both"/>
              <w:rPr>
                <w:rFonts w:ascii="Times New Roman" w:hAnsi="Times New Roman" w:cs="Times New Roman"/>
                <w:b/>
                <w:bCs/>
                <w:sz w:val="24"/>
                <w:szCs w:val="24"/>
              </w:rPr>
            </w:pPr>
          </w:p>
        </w:tc>
      </w:tr>
      <w:tr w:rsidR="004C6019" w14:paraId="6BC07D8A" w14:textId="77777777" w:rsidTr="00EB0985">
        <w:tc>
          <w:tcPr>
            <w:tcW w:w="1129" w:type="dxa"/>
          </w:tcPr>
          <w:p w14:paraId="1E36D0B7" w14:textId="49872CB8"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5529" w:type="dxa"/>
          </w:tcPr>
          <w:p w14:paraId="172B2C9C"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acomodações, estruturas do</w:t>
            </w:r>
          </w:p>
          <w:p w14:paraId="37F1B99F" w14:textId="6E5B1B62"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hospital e leitos.</w:t>
            </w:r>
          </w:p>
        </w:tc>
        <w:tc>
          <w:tcPr>
            <w:tcW w:w="1842" w:type="dxa"/>
          </w:tcPr>
          <w:p w14:paraId="4F6AEAFE" w14:textId="77777777" w:rsidR="004C6019" w:rsidRDefault="004C6019" w:rsidP="00362335">
            <w:pPr>
              <w:jc w:val="both"/>
              <w:rPr>
                <w:rFonts w:ascii="Times New Roman" w:hAnsi="Times New Roman" w:cs="Times New Roman"/>
                <w:b/>
                <w:bCs/>
                <w:sz w:val="24"/>
                <w:szCs w:val="24"/>
              </w:rPr>
            </w:pPr>
          </w:p>
        </w:tc>
        <w:tc>
          <w:tcPr>
            <w:tcW w:w="1412" w:type="dxa"/>
          </w:tcPr>
          <w:p w14:paraId="53C5F122" w14:textId="77777777" w:rsidR="004C6019" w:rsidRDefault="004C6019" w:rsidP="00362335">
            <w:pPr>
              <w:jc w:val="both"/>
              <w:rPr>
                <w:rFonts w:ascii="Times New Roman" w:hAnsi="Times New Roman" w:cs="Times New Roman"/>
                <w:b/>
                <w:bCs/>
                <w:sz w:val="24"/>
                <w:szCs w:val="24"/>
              </w:rPr>
            </w:pPr>
          </w:p>
        </w:tc>
      </w:tr>
      <w:tr w:rsidR="004C6019" w14:paraId="0942D6D1" w14:textId="77777777" w:rsidTr="00EB0985">
        <w:tc>
          <w:tcPr>
            <w:tcW w:w="1129" w:type="dxa"/>
          </w:tcPr>
          <w:p w14:paraId="6AF2087D" w14:textId="536BE9E9"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49</w:t>
            </w:r>
          </w:p>
        </w:tc>
        <w:tc>
          <w:tcPr>
            <w:tcW w:w="5529" w:type="dxa"/>
          </w:tcPr>
          <w:p w14:paraId="68EB2A13"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O Sistema deve permitir cadastrar exames radiológicos, médicos,</w:t>
            </w:r>
          </w:p>
          <w:p w14:paraId="20BA156A" w14:textId="77777777" w:rsidR="00E03352"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resultados de exames radiológicos e laudo de resultados de</w:t>
            </w:r>
          </w:p>
          <w:p w14:paraId="623CA2A3" w14:textId="1DD43650" w:rsidR="004C6019" w:rsidRPr="00E03352" w:rsidRDefault="00E03352" w:rsidP="00E03352">
            <w:pPr>
              <w:widowControl/>
              <w:autoSpaceDE w:val="0"/>
              <w:autoSpaceDN w:val="0"/>
              <w:adjustRightInd w:val="0"/>
              <w:rPr>
                <w:rFonts w:eastAsia="CIDFont+F3" w:cstheme="minorHAnsi"/>
                <w:lang w:val="pt-BR"/>
              </w:rPr>
            </w:pPr>
            <w:r w:rsidRPr="00E03352">
              <w:rPr>
                <w:rFonts w:eastAsia="CIDFont+F3" w:cstheme="minorHAnsi"/>
                <w:lang w:val="pt-BR"/>
              </w:rPr>
              <w:t>exames radiológicos.</w:t>
            </w:r>
          </w:p>
        </w:tc>
        <w:tc>
          <w:tcPr>
            <w:tcW w:w="1842" w:type="dxa"/>
          </w:tcPr>
          <w:p w14:paraId="4B38318A" w14:textId="77777777" w:rsidR="004C6019" w:rsidRDefault="004C6019" w:rsidP="00362335">
            <w:pPr>
              <w:jc w:val="both"/>
              <w:rPr>
                <w:rFonts w:ascii="Times New Roman" w:hAnsi="Times New Roman" w:cs="Times New Roman"/>
                <w:b/>
                <w:bCs/>
                <w:sz w:val="24"/>
                <w:szCs w:val="24"/>
              </w:rPr>
            </w:pPr>
          </w:p>
        </w:tc>
        <w:tc>
          <w:tcPr>
            <w:tcW w:w="1412" w:type="dxa"/>
          </w:tcPr>
          <w:p w14:paraId="45D14B4E" w14:textId="77777777" w:rsidR="004C6019" w:rsidRDefault="004C6019" w:rsidP="00362335">
            <w:pPr>
              <w:jc w:val="both"/>
              <w:rPr>
                <w:rFonts w:ascii="Times New Roman" w:hAnsi="Times New Roman" w:cs="Times New Roman"/>
                <w:b/>
                <w:bCs/>
                <w:sz w:val="24"/>
                <w:szCs w:val="24"/>
              </w:rPr>
            </w:pPr>
          </w:p>
        </w:tc>
      </w:tr>
      <w:tr w:rsidR="004C6019" w14:paraId="2200AB21" w14:textId="77777777" w:rsidTr="00EB0985">
        <w:tc>
          <w:tcPr>
            <w:tcW w:w="1129" w:type="dxa"/>
          </w:tcPr>
          <w:p w14:paraId="18D17487" w14:textId="6638CA11"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5529" w:type="dxa"/>
          </w:tcPr>
          <w:p w14:paraId="1257B420" w14:textId="77777777" w:rsidR="00E03352" w:rsidRPr="00640213" w:rsidRDefault="00E03352" w:rsidP="00E03352">
            <w:pPr>
              <w:widowControl/>
              <w:autoSpaceDE w:val="0"/>
              <w:autoSpaceDN w:val="0"/>
              <w:adjustRightInd w:val="0"/>
              <w:rPr>
                <w:rFonts w:eastAsia="CIDFont+F3" w:cstheme="minorHAnsi"/>
                <w:lang w:val="pt-BR"/>
              </w:rPr>
            </w:pPr>
            <w:r w:rsidRPr="00640213">
              <w:rPr>
                <w:rFonts w:eastAsia="CIDFont+F3" w:cstheme="minorHAnsi"/>
                <w:lang w:val="pt-BR"/>
              </w:rPr>
              <w:t>O Sistema deve permitir cadastrar convênios, tipos de ocorrências</w:t>
            </w:r>
          </w:p>
          <w:p w14:paraId="367010A5" w14:textId="49A5F71B" w:rsidR="004C6019" w:rsidRPr="00640213" w:rsidRDefault="00E03352" w:rsidP="00E03352">
            <w:pPr>
              <w:widowControl/>
              <w:autoSpaceDE w:val="0"/>
              <w:autoSpaceDN w:val="0"/>
              <w:adjustRightInd w:val="0"/>
              <w:rPr>
                <w:rFonts w:eastAsia="CIDFont+F3" w:cstheme="minorHAnsi"/>
                <w:lang w:val="pt-BR"/>
              </w:rPr>
            </w:pPr>
            <w:r w:rsidRPr="00640213">
              <w:rPr>
                <w:rFonts w:eastAsia="CIDFont+F3" w:cstheme="minorHAnsi"/>
                <w:lang w:val="pt-BR"/>
              </w:rPr>
              <w:t>e tipos de consulta.</w:t>
            </w:r>
          </w:p>
        </w:tc>
        <w:tc>
          <w:tcPr>
            <w:tcW w:w="1842" w:type="dxa"/>
          </w:tcPr>
          <w:p w14:paraId="043B6D3A" w14:textId="77777777" w:rsidR="004C6019" w:rsidRDefault="004C6019" w:rsidP="00362335">
            <w:pPr>
              <w:jc w:val="both"/>
              <w:rPr>
                <w:rFonts w:ascii="Times New Roman" w:hAnsi="Times New Roman" w:cs="Times New Roman"/>
                <w:b/>
                <w:bCs/>
                <w:sz w:val="24"/>
                <w:szCs w:val="24"/>
              </w:rPr>
            </w:pPr>
          </w:p>
        </w:tc>
        <w:tc>
          <w:tcPr>
            <w:tcW w:w="1412" w:type="dxa"/>
          </w:tcPr>
          <w:p w14:paraId="76D9F108" w14:textId="77777777" w:rsidR="004C6019" w:rsidRDefault="004C6019" w:rsidP="00362335">
            <w:pPr>
              <w:jc w:val="both"/>
              <w:rPr>
                <w:rFonts w:ascii="Times New Roman" w:hAnsi="Times New Roman" w:cs="Times New Roman"/>
                <w:b/>
                <w:bCs/>
                <w:sz w:val="24"/>
                <w:szCs w:val="24"/>
              </w:rPr>
            </w:pPr>
          </w:p>
        </w:tc>
      </w:tr>
      <w:tr w:rsidR="004C6019" w14:paraId="2A094CF3" w14:textId="77777777" w:rsidTr="00EB0985">
        <w:tc>
          <w:tcPr>
            <w:tcW w:w="1129" w:type="dxa"/>
          </w:tcPr>
          <w:p w14:paraId="6B5A17B1" w14:textId="6D3274BD"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51</w:t>
            </w:r>
          </w:p>
        </w:tc>
        <w:tc>
          <w:tcPr>
            <w:tcW w:w="5529" w:type="dxa"/>
          </w:tcPr>
          <w:p w14:paraId="7A4BE0D3" w14:textId="1F28A174" w:rsidR="004C6019" w:rsidRPr="00640213" w:rsidRDefault="00E03352" w:rsidP="004C6019">
            <w:pPr>
              <w:widowControl/>
              <w:autoSpaceDE w:val="0"/>
              <w:autoSpaceDN w:val="0"/>
              <w:adjustRightInd w:val="0"/>
              <w:rPr>
                <w:rFonts w:eastAsia="CIDFont+F3" w:cstheme="minorHAnsi"/>
                <w:lang w:val="pt-BR"/>
              </w:rPr>
            </w:pPr>
            <w:r w:rsidRPr="00640213">
              <w:rPr>
                <w:rFonts w:eastAsia="CIDFont+F3" w:cstheme="minorHAnsi"/>
                <w:lang w:val="pt-BR"/>
              </w:rPr>
              <w:t>O Sistema deve permitir cadastrar viaturas e tipos de origem.</w:t>
            </w:r>
          </w:p>
        </w:tc>
        <w:tc>
          <w:tcPr>
            <w:tcW w:w="1842" w:type="dxa"/>
          </w:tcPr>
          <w:p w14:paraId="4BFD04D9" w14:textId="77777777" w:rsidR="004C6019" w:rsidRDefault="004C6019" w:rsidP="00362335">
            <w:pPr>
              <w:jc w:val="both"/>
              <w:rPr>
                <w:rFonts w:ascii="Times New Roman" w:hAnsi="Times New Roman" w:cs="Times New Roman"/>
                <w:b/>
                <w:bCs/>
                <w:sz w:val="24"/>
                <w:szCs w:val="24"/>
              </w:rPr>
            </w:pPr>
          </w:p>
        </w:tc>
        <w:tc>
          <w:tcPr>
            <w:tcW w:w="1412" w:type="dxa"/>
          </w:tcPr>
          <w:p w14:paraId="44AFDEF6" w14:textId="77777777" w:rsidR="004C6019" w:rsidRDefault="004C6019" w:rsidP="00362335">
            <w:pPr>
              <w:jc w:val="both"/>
              <w:rPr>
                <w:rFonts w:ascii="Times New Roman" w:hAnsi="Times New Roman" w:cs="Times New Roman"/>
                <w:b/>
                <w:bCs/>
                <w:sz w:val="24"/>
                <w:szCs w:val="24"/>
              </w:rPr>
            </w:pPr>
          </w:p>
        </w:tc>
      </w:tr>
      <w:tr w:rsidR="004C6019" w14:paraId="651F6130" w14:textId="77777777" w:rsidTr="00EB0985">
        <w:tc>
          <w:tcPr>
            <w:tcW w:w="1129" w:type="dxa"/>
          </w:tcPr>
          <w:p w14:paraId="76D9BFCB" w14:textId="1A57E362" w:rsidR="004C6019" w:rsidRDefault="00E03352" w:rsidP="00362335">
            <w:pPr>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5529" w:type="dxa"/>
          </w:tcPr>
          <w:p w14:paraId="4DD38AE1"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cadastrar doses, especialidades, exames</w:t>
            </w:r>
          </w:p>
          <w:p w14:paraId="4783A7E4"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e medicamentos por cid, faixa etária, gestante, grupo de</w:t>
            </w:r>
          </w:p>
          <w:p w14:paraId="20CCB19E"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prescrições, grupos de atendimento, hipertensos e diabéticos,</w:t>
            </w:r>
          </w:p>
          <w:p w14:paraId="67C6C16E"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modelo de prescrição, motivos de impedimento, perfil de</w:t>
            </w:r>
          </w:p>
          <w:p w14:paraId="4EF77A4B"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especialidades, perfil de soap, tipos de cancelamento, vacinas</w:t>
            </w:r>
          </w:p>
          <w:p w14:paraId="1A9FB6E6" w14:textId="071B6737" w:rsidR="004C6019"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e de anamneses.</w:t>
            </w:r>
          </w:p>
        </w:tc>
        <w:tc>
          <w:tcPr>
            <w:tcW w:w="1842" w:type="dxa"/>
          </w:tcPr>
          <w:p w14:paraId="7C385B9C" w14:textId="77777777" w:rsidR="004C6019" w:rsidRDefault="004C6019" w:rsidP="00362335">
            <w:pPr>
              <w:jc w:val="both"/>
              <w:rPr>
                <w:rFonts w:ascii="Times New Roman" w:hAnsi="Times New Roman" w:cs="Times New Roman"/>
                <w:b/>
                <w:bCs/>
                <w:sz w:val="24"/>
                <w:szCs w:val="24"/>
              </w:rPr>
            </w:pPr>
          </w:p>
        </w:tc>
        <w:tc>
          <w:tcPr>
            <w:tcW w:w="1412" w:type="dxa"/>
          </w:tcPr>
          <w:p w14:paraId="191F6982" w14:textId="77777777" w:rsidR="004C6019" w:rsidRDefault="004C6019" w:rsidP="00362335">
            <w:pPr>
              <w:jc w:val="both"/>
              <w:rPr>
                <w:rFonts w:ascii="Times New Roman" w:hAnsi="Times New Roman" w:cs="Times New Roman"/>
                <w:b/>
                <w:bCs/>
                <w:sz w:val="24"/>
                <w:szCs w:val="24"/>
              </w:rPr>
            </w:pPr>
          </w:p>
        </w:tc>
      </w:tr>
      <w:tr w:rsidR="004C6019" w14:paraId="458DF096" w14:textId="77777777" w:rsidTr="00EB0985">
        <w:tc>
          <w:tcPr>
            <w:tcW w:w="1129" w:type="dxa"/>
          </w:tcPr>
          <w:p w14:paraId="0A170821" w14:textId="3F9D8640" w:rsidR="004C6019"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53</w:t>
            </w:r>
          </w:p>
        </w:tc>
        <w:tc>
          <w:tcPr>
            <w:tcW w:w="5529" w:type="dxa"/>
          </w:tcPr>
          <w:p w14:paraId="309FA2BF" w14:textId="271A08F7" w:rsidR="004C6019" w:rsidRPr="00640213" w:rsidRDefault="00640213" w:rsidP="004C6019">
            <w:pPr>
              <w:widowControl/>
              <w:autoSpaceDE w:val="0"/>
              <w:autoSpaceDN w:val="0"/>
              <w:adjustRightInd w:val="0"/>
              <w:rPr>
                <w:rFonts w:eastAsia="CIDFont+F3" w:cstheme="minorHAnsi"/>
                <w:lang w:val="pt-BR"/>
              </w:rPr>
            </w:pPr>
            <w:r w:rsidRPr="00640213">
              <w:rPr>
                <w:rFonts w:eastAsia="CIDFont+F3" w:cstheme="minorHAnsi"/>
                <w:lang w:val="pt-BR"/>
              </w:rPr>
              <w:t>O Sistema deve permitir cadastrar os tipos de desfechos.</w:t>
            </w:r>
          </w:p>
        </w:tc>
        <w:tc>
          <w:tcPr>
            <w:tcW w:w="1842" w:type="dxa"/>
          </w:tcPr>
          <w:p w14:paraId="77333B2C" w14:textId="77777777" w:rsidR="004C6019" w:rsidRDefault="004C6019" w:rsidP="00362335">
            <w:pPr>
              <w:jc w:val="both"/>
              <w:rPr>
                <w:rFonts w:ascii="Times New Roman" w:hAnsi="Times New Roman" w:cs="Times New Roman"/>
                <w:b/>
                <w:bCs/>
                <w:sz w:val="24"/>
                <w:szCs w:val="24"/>
              </w:rPr>
            </w:pPr>
          </w:p>
        </w:tc>
        <w:tc>
          <w:tcPr>
            <w:tcW w:w="1412" w:type="dxa"/>
          </w:tcPr>
          <w:p w14:paraId="0371F343" w14:textId="77777777" w:rsidR="004C6019" w:rsidRDefault="004C6019" w:rsidP="00362335">
            <w:pPr>
              <w:jc w:val="both"/>
              <w:rPr>
                <w:rFonts w:ascii="Times New Roman" w:hAnsi="Times New Roman" w:cs="Times New Roman"/>
                <w:b/>
                <w:bCs/>
                <w:sz w:val="24"/>
                <w:szCs w:val="24"/>
              </w:rPr>
            </w:pPr>
          </w:p>
        </w:tc>
      </w:tr>
      <w:tr w:rsidR="004C6019" w14:paraId="549B3F4B" w14:textId="77777777" w:rsidTr="00EB0985">
        <w:tc>
          <w:tcPr>
            <w:tcW w:w="1129" w:type="dxa"/>
          </w:tcPr>
          <w:p w14:paraId="144D67BF" w14:textId="41785C7C" w:rsidR="004C6019"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5529" w:type="dxa"/>
          </w:tcPr>
          <w:p w14:paraId="729805E7"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o registro de atendimento de todos os</w:t>
            </w:r>
          </w:p>
          <w:p w14:paraId="7891C62D" w14:textId="4D27593E" w:rsidR="004C6019"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pacientes;</w:t>
            </w:r>
          </w:p>
        </w:tc>
        <w:tc>
          <w:tcPr>
            <w:tcW w:w="1842" w:type="dxa"/>
          </w:tcPr>
          <w:p w14:paraId="0B6CAA9B" w14:textId="77777777" w:rsidR="004C6019" w:rsidRDefault="004C6019" w:rsidP="00362335">
            <w:pPr>
              <w:jc w:val="both"/>
              <w:rPr>
                <w:rFonts w:ascii="Times New Roman" w:hAnsi="Times New Roman" w:cs="Times New Roman"/>
                <w:b/>
                <w:bCs/>
                <w:sz w:val="24"/>
                <w:szCs w:val="24"/>
              </w:rPr>
            </w:pPr>
          </w:p>
        </w:tc>
        <w:tc>
          <w:tcPr>
            <w:tcW w:w="1412" w:type="dxa"/>
          </w:tcPr>
          <w:p w14:paraId="62D9B255" w14:textId="77777777" w:rsidR="004C6019" w:rsidRDefault="004C6019" w:rsidP="00362335">
            <w:pPr>
              <w:jc w:val="both"/>
              <w:rPr>
                <w:rFonts w:ascii="Times New Roman" w:hAnsi="Times New Roman" w:cs="Times New Roman"/>
                <w:b/>
                <w:bCs/>
                <w:sz w:val="24"/>
                <w:szCs w:val="24"/>
              </w:rPr>
            </w:pPr>
          </w:p>
        </w:tc>
      </w:tr>
      <w:tr w:rsidR="004C6019" w14:paraId="3768F3F0" w14:textId="77777777" w:rsidTr="00EB0985">
        <w:tc>
          <w:tcPr>
            <w:tcW w:w="1129" w:type="dxa"/>
          </w:tcPr>
          <w:p w14:paraId="0A2D517B" w14:textId="5442882B" w:rsidR="004C6019"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55</w:t>
            </w:r>
          </w:p>
        </w:tc>
        <w:tc>
          <w:tcPr>
            <w:tcW w:w="5529" w:type="dxa"/>
          </w:tcPr>
          <w:p w14:paraId="57AE815D"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informar nome Social (Decreto nº8.727,28</w:t>
            </w:r>
          </w:p>
          <w:p w14:paraId="079B90D0" w14:textId="5CA5A640" w:rsidR="004C6019"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de abril de 2016) para o Atendimento do paciente</w:t>
            </w:r>
          </w:p>
        </w:tc>
        <w:tc>
          <w:tcPr>
            <w:tcW w:w="1842" w:type="dxa"/>
          </w:tcPr>
          <w:p w14:paraId="760F26B8" w14:textId="77777777" w:rsidR="004C6019" w:rsidRDefault="004C6019" w:rsidP="00362335">
            <w:pPr>
              <w:jc w:val="both"/>
              <w:rPr>
                <w:rFonts w:ascii="Times New Roman" w:hAnsi="Times New Roman" w:cs="Times New Roman"/>
                <w:b/>
                <w:bCs/>
                <w:sz w:val="24"/>
                <w:szCs w:val="24"/>
              </w:rPr>
            </w:pPr>
          </w:p>
        </w:tc>
        <w:tc>
          <w:tcPr>
            <w:tcW w:w="1412" w:type="dxa"/>
          </w:tcPr>
          <w:p w14:paraId="3E4D52A9" w14:textId="77777777" w:rsidR="004C6019" w:rsidRDefault="004C6019" w:rsidP="00362335">
            <w:pPr>
              <w:jc w:val="both"/>
              <w:rPr>
                <w:rFonts w:ascii="Times New Roman" w:hAnsi="Times New Roman" w:cs="Times New Roman"/>
                <w:b/>
                <w:bCs/>
                <w:sz w:val="24"/>
                <w:szCs w:val="24"/>
              </w:rPr>
            </w:pPr>
          </w:p>
        </w:tc>
      </w:tr>
      <w:tr w:rsidR="004C6019" w14:paraId="5699A466" w14:textId="77777777" w:rsidTr="00EB0985">
        <w:tc>
          <w:tcPr>
            <w:tcW w:w="1129" w:type="dxa"/>
          </w:tcPr>
          <w:p w14:paraId="22BB2304" w14:textId="48A38F5C" w:rsidR="004C6019"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5529" w:type="dxa"/>
          </w:tcPr>
          <w:p w14:paraId="2F096BD4"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a vinculação do atendimento do paciente</w:t>
            </w:r>
          </w:p>
          <w:p w14:paraId="003B1E15" w14:textId="177A7E15" w:rsidR="004C6019"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a um profissional e ocupação;</w:t>
            </w:r>
          </w:p>
        </w:tc>
        <w:tc>
          <w:tcPr>
            <w:tcW w:w="1842" w:type="dxa"/>
          </w:tcPr>
          <w:p w14:paraId="76FDC5FF" w14:textId="77777777" w:rsidR="004C6019" w:rsidRDefault="004C6019" w:rsidP="00362335">
            <w:pPr>
              <w:jc w:val="both"/>
              <w:rPr>
                <w:rFonts w:ascii="Times New Roman" w:hAnsi="Times New Roman" w:cs="Times New Roman"/>
                <w:b/>
                <w:bCs/>
                <w:sz w:val="24"/>
                <w:szCs w:val="24"/>
              </w:rPr>
            </w:pPr>
          </w:p>
        </w:tc>
        <w:tc>
          <w:tcPr>
            <w:tcW w:w="1412" w:type="dxa"/>
          </w:tcPr>
          <w:p w14:paraId="00A1B497" w14:textId="77777777" w:rsidR="004C6019" w:rsidRDefault="004C6019" w:rsidP="00362335">
            <w:pPr>
              <w:jc w:val="both"/>
              <w:rPr>
                <w:rFonts w:ascii="Times New Roman" w:hAnsi="Times New Roman" w:cs="Times New Roman"/>
                <w:b/>
                <w:bCs/>
                <w:sz w:val="24"/>
                <w:szCs w:val="24"/>
              </w:rPr>
            </w:pPr>
          </w:p>
        </w:tc>
      </w:tr>
      <w:tr w:rsidR="004C6019" w14:paraId="250D9BB1" w14:textId="77777777" w:rsidTr="00EB0985">
        <w:tc>
          <w:tcPr>
            <w:tcW w:w="1129" w:type="dxa"/>
          </w:tcPr>
          <w:p w14:paraId="3F07D7B2" w14:textId="28972B3F" w:rsidR="004C6019"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57</w:t>
            </w:r>
          </w:p>
        </w:tc>
        <w:tc>
          <w:tcPr>
            <w:tcW w:w="5529" w:type="dxa"/>
          </w:tcPr>
          <w:p w14:paraId="5DD63493"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a vinculação dos pacientes aos grupos</w:t>
            </w:r>
          </w:p>
          <w:p w14:paraId="2AEA95E4" w14:textId="7DABE5E8" w:rsidR="004C6019"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de atendimento pré-cadastrados;</w:t>
            </w:r>
          </w:p>
        </w:tc>
        <w:tc>
          <w:tcPr>
            <w:tcW w:w="1842" w:type="dxa"/>
          </w:tcPr>
          <w:p w14:paraId="04851796" w14:textId="77777777" w:rsidR="004C6019" w:rsidRDefault="004C6019" w:rsidP="00362335">
            <w:pPr>
              <w:jc w:val="both"/>
              <w:rPr>
                <w:rFonts w:ascii="Times New Roman" w:hAnsi="Times New Roman" w:cs="Times New Roman"/>
                <w:b/>
                <w:bCs/>
                <w:sz w:val="24"/>
                <w:szCs w:val="24"/>
              </w:rPr>
            </w:pPr>
          </w:p>
        </w:tc>
        <w:tc>
          <w:tcPr>
            <w:tcW w:w="1412" w:type="dxa"/>
          </w:tcPr>
          <w:p w14:paraId="00E67B1C" w14:textId="77777777" w:rsidR="004C6019" w:rsidRDefault="004C6019" w:rsidP="00362335">
            <w:pPr>
              <w:jc w:val="both"/>
              <w:rPr>
                <w:rFonts w:ascii="Times New Roman" w:hAnsi="Times New Roman" w:cs="Times New Roman"/>
                <w:b/>
                <w:bCs/>
                <w:sz w:val="24"/>
                <w:szCs w:val="24"/>
              </w:rPr>
            </w:pPr>
          </w:p>
        </w:tc>
      </w:tr>
      <w:tr w:rsidR="00640213" w14:paraId="19930111" w14:textId="77777777" w:rsidTr="00EB0985">
        <w:tc>
          <w:tcPr>
            <w:tcW w:w="1129" w:type="dxa"/>
          </w:tcPr>
          <w:p w14:paraId="05156486" w14:textId="5956372C"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58</w:t>
            </w:r>
          </w:p>
        </w:tc>
        <w:tc>
          <w:tcPr>
            <w:tcW w:w="5529" w:type="dxa"/>
          </w:tcPr>
          <w:p w14:paraId="30FEFA3B"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informar ao usuário, o último atendimento do</w:t>
            </w:r>
          </w:p>
          <w:p w14:paraId="40D26DEB"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paciente, constando a unidade de saúde, data, hora e profissional</w:t>
            </w:r>
          </w:p>
          <w:p w14:paraId="20BE138A" w14:textId="63CFAAF5"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que atendeu;</w:t>
            </w:r>
          </w:p>
        </w:tc>
        <w:tc>
          <w:tcPr>
            <w:tcW w:w="1842" w:type="dxa"/>
          </w:tcPr>
          <w:p w14:paraId="37006B14" w14:textId="77777777" w:rsidR="00640213" w:rsidRDefault="00640213" w:rsidP="00362335">
            <w:pPr>
              <w:jc w:val="both"/>
              <w:rPr>
                <w:rFonts w:ascii="Times New Roman" w:hAnsi="Times New Roman" w:cs="Times New Roman"/>
                <w:b/>
                <w:bCs/>
                <w:sz w:val="24"/>
                <w:szCs w:val="24"/>
              </w:rPr>
            </w:pPr>
          </w:p>
        </w:tc>
        <w:tc>
          <w:tcPr>
            <w:tcW w:w="1412" w:type="dxa"/>
          </w:tcPr>
          <w:p w14:paraId="26189EDB" w14:textId="77777777" w:rsidR="00640213" w:rsidRDefault="00640213" w:rsidP="00362335">
            <w:pPr>
              <w:jc w:val="both"/>
              <w:rPr>
                <w:rFonts w:ascii="Times New Roman" w:hAnsi="Times New Roman" w:cs="Times New Roman"/>
                <w:b/>
                <w:bCs/>
                <w:sz w:val="24"/>
                <w:szCs w:val="24"/>
              </w:rPr>
            </w:pPr>
          </w:p>
        </w:tc>
      </w:tr>
      <w:tr w:rsidR="00640213" w14:paraId="54750D2B" w14:textId="77777777" w:rsidTr="00EB0985">
        <w:tc>
          <w:tcPr>
            <w:tcW w:w="1129" w:type="dxa"/>
          </w:tcPr>
          <w:p w14:paraId="1917EE57" w14:textId="1DC872D1"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5529" w:type="dxa"/>
          </w:tcPr>
          <w:p w14:paraId="7518729A"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informar ao usuário, o próximo agendamento do</w:t>
            </w:r>
          </w:p>
          <w:p w14:paraId="45F173BC"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paciente, constando a unidade de saúde, data, hora e profissional</w:t>
            </w:r>
          </w:p>
          <w:p w14:paraId="461F3CBF" w14:textId="5AF1BB74"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que irá atendê-lo;</w:t>
            </w:r>
          </w:p>
        </w:tc>
        <w:tc>
          <w:tcPr>
            <w:tcW w:w="1842" w:type="dxa"/>
          </w:tcPr>
          <w:p w14:paraId="376A4D9E" w14:textId="77777777" w:rsidR="00640213" w:rsidRDefault="00640213" w:rsidP="00362335">
            <w:pPr>
              <w:jc w:val="both"/>
              <w:rPr>
                <w:rFonts w:ascii="Times New Roman" w:hAnsi="Times New Roman" w:cs="Times New Roman"/>
                <w:b/>
                <w:bCs/>
                <w:sz w:val="24"/>
                <w:szCs w:val="24"/>
              </w:rPr>
            </w:pPr>
          </w:p>
        </w:tc>
        <w:tc>
          <w:tcPr>
            <w:tcW w:w="1412" w:type="dxa"/>
          </w:tcPr>
          <w:p w14:paraId="04308543" w14:textId="77777777" w:rsidR="00640213" w:rsidRDefault="00640213" w:rsidP="00362335">
            <w:pPr>
              <w:jc w:val="both"/>
              <w:rPr>
                <w:rFonts w:ascii="Times New Roman" w:hAnsi="Times New Roman" w:cs="Times New Roman"/>
                <w:b/>
                <w:bCs/>
                <w:sz w:val="24"/>
                <w:szCs w:val="24"/>
              </w:rPr>
            </w:pPr>
          </w:p>
        </w:tc>
      </w:tr>
      <w:tr w:rsidR="00640213" w14:paraId="0E1DB69D" w14:textId="77777777" w:rsidTr="00EB0985">
        <w:tc>
          <w:tcPr>
            <w:tcW w:w="1129" w:type="dxa"/>
          </w:tcPr>
          <w:p w14:paraId="386076A9" w14:textId="71A10CB8"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5529" w:type="dxa"/>
          </w:tcPr>
          <w:p w14:paraId="1AB8B369"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possibilitar o lançamento da pré- consulta, pelo</w:t>
            </w:r>
          </w:p>
          <w:p w14:paraId="67B50C48" w14:textId="3AC78010"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usuário responsável pelo atendimento;</w:t>
            </w:r>
          </w:p>
        </w:tc>
        <w:tc>
          <w:tcPr>
            <w:tcW w:w="1842" w:type="dxa"/>
          </w:tcPr>
          <w:p w14:paraId="27A50CA9" w14:textId="77777777" w:rsidR="00640213" w:rsidRDefault="00640213" w:rsidP="00362335">
            <w:pPr>
              <w:jc w:val="both"/>
              <w:rPr>
                <w:rFonts w:ascii="Times New Roman" w:hAnsi="Times New Roman" w:cs="Times New Roman"/>
                <w:b/>
                <w:bCs/>
                <w:sz w:val="24"/>
                <w:szCs w:val="24"/>
              </w:rPr>
            </w:pPr>
          </w:p>
        </w:tc>
        <w:tc>
          <w:tcPr>
            <w:tcW w:w="1412" w:type="dxa"/>
          </w:tcPr>
          <w:p w14:paraId="01E37575" w14:textId="77777777" w:rsidR="00640213" w:rsidRDefault="00640213" w:rsidP="00362335">
            <w:pPr>
              <w:jc w:val="both"/>
              <w:rPr>
                <w:rFonts w:ascii="Times New Roman" w:hAnsi="Times New Roman" w:cs="Times New Roman"/>
                <w:b/>
                <w:bCs/>
                <w:sz w:val="24"/>
                <w:szCs w:val="24"/>
              </w:rPr>
            </w:pPr>
          </w:p>
        </w:tc>
      </w:tr>
      <w:tr w:rsidR="00640213" w14:paraId="541888A3" w14:textId="77777777" w:rsidTr="00EB0985">
        <w:tc>
          <w:tcPr>
            <w:tcW w:w="1129" w:type="dxa"/>
          </w:tcPr>
          <w:p w14:paraId="3D229420" w14:textId="24C84984"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61</w:t>
            </w:r>
          </w:p>
        </w:tc>
        <w:tc>
          <w:tcPr>
            <w:tcW w:w="5529" w:type="dxa"/>
          </w:tcPr>
          <w:p w14:paraId="39EB918A"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possibilitar a realização da classificação de risco na</w:t>
            </w:r>
          </w:p>
          <w:p w14:paraId="72997766" w14:textId="1D3B2A2F"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pré-consulta</w:t>
            </w:r>
          </w:p>
        </w:tc>
        <w:tc>
          <w:tcPr>
            <w:tcW w:w="1842" w:type="dxa"/>
          </w:tcPr>
          <w:p w14:paraId="048673DA" w14:textId="77777777" w:rsidR="00640213" w:rsidRDefault="00640213" w:rsidP="00362335">
            <w:pPr>
              <w:jc w:val="both"/>
              <w:rPr>
                <w:rFonts w:ascii="Times New Roman" w:hAnsi="Times New Roman" w:cs="Times New Roman"/>
                <w:b/>
                <w:bCs/>
                <w:sz w:val="24"/>
                <w:szCs w:val="24"/>
              </w:rPr>
            </w:pPr>
          </w:p>
        </w:tc>
        <w:tc>
          <w:tcPr>
            <w:tcW w:w="1412" w:type="dxa"/>
          </w:tcPr>
          <w:p w14:paraId="351725F9" w14:textId="77777777" w:rsidR="00640213" w:rsidRDefault="00640213" w:rsidP="00362335">
            <w:pPr>
              <w:jc w:val="both"/>
              <w:rPr>
                <w:rFonts w:ascii="Times New Roman" w:hAnsi="Times New Roman" w:cs="Times New Roman"/>
                <w:b/>
                <w:bCs/>
                <w:sz w:val="24"/>
                <w:szCs w:val="24"/>
              </w:rPr>
            </w:pPr>
          </w:p>
        </w:tc>
      </w:tr>
      <w:tr w:rsidR="00640213" w14:paraId="3F9E9CE4" w14:textId="77777777" w:rsidTr="00EB0985">
        <w:tc>
          <w:tcPr>
            <w:tcW w:w="1129" w:type="dxa"/>
          </w:tcPr>
          <w:p w14:paraId="07D6747C" w14:textId="30DEFE5E"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5529" w:type="dxa"/>
          </w:tcPr>
          <w:p w14:paraId="493F7956" w14:textId="765BB937" w:rsidR="00640213" w:rsidRPr="00640213" w:rsidRDefault="00640213" w:rsidP="004C6019">
            <w:pPr>
              <w:widowControl/>
              <w:autoSpaceDE w:val="0"/>
              <w:autoSpaceDN w:val="0"/>
              <w:adjustRightInd w:val="0"/>
              <w:rPr>
                <w:rFonts w:eastAsia="CIDFont+F3" w:cstheme="minorHAnsi"/>
                <w:lang w:val="pt-BR"/>
              </w:rPr>
            </w:pPr>
            <w:r w:rsidRPr="00640213">
              <w:rPr>
                <w:rFonts w:eastAsia="CIDFont+F3" w:cstheme="minorHAnsi"/>
                <w:lang w:val="pt-BR"/>
              </w:rPr>
              <w:t>O sistema deve permitir o faturamento automático da préconsulta;</w:t>
            </w:r>
          </w:p>
        </w:tc>
        <w:tc>
          <w:tcPr>
            <w:tcW w:w="1842" w:type="dxa"/>
          </w:tcPr>
          <w:p w14:paraId="231EAC3D" w14:textId="77777777" w:rsidR="00640213" w:rsidRDefault="00640213" w:rsidP="00362335">
            <w:pPr>
              <w:jc w:val="both"/>
              <w:rPr>
                <w:rFonts w:ascii="Times New Roman" w:hAnsi="Times New Roman" w:cs="Times New Roman"/>
                <w:b/>
                <w:bCs/>
                <w:sz w:val="24"/>
                <w:szCs w:val="24"/>
              </w:rPr>
            </w:pPr>
          </w:p>
        </w:tc>
        <w:tc>
          <w:tcPr>
            <w:tcW w:w="1412" w:type="dxa"/>
          </w:tcPr>
          <w:p w14:paraId="6AC26B63" w14:textId="77777777" w:rsidR="00640213" w:rsidRDefault="00640213" w:rsidP="00362335">
            <w:pPr>
              <w:jc w:val="both"/>
              <w:rPr>
                <w:rFonts w:ascii="Times New Roman" w:hAnsi="Times New Roman" w:cs="Times New Roman"/>
                <w:b/>
                <w:bCs/>
                <w:sz w:val="24"/>
                <w:szCs w:val="24"/>
              </w:rPr>
            </w:pPr>
          </w:p>
        </w:tc>
      </w:tr>
      <w:tr w:rsidR="00640213" w14:paraId="3CA4D0C4" w14:textId="77777777" w:rsidTr="00EB0985">
        <w:tc>
          <w:tcPr>
            <w:tcW w:w="1129" w:type="dxa"/>
          </w:tcPr>
          <w:p w14:paraId="0EDBB97D" w14:textId="037A243D"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5529" w:type="dxa"/>
          </w:tcPr>
          <w:p w14:paraId="4FD4B98A"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criar agenda de atendimento definindo intervalos</w:t>
            </w:r>
          </w:p>
          <w:p w14:paraId="1E67A77C" w14:textId="2EDEC404"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variados de horários e número de vagas;</w:t>
            </w:r>
          </w:p>
        </w:tc>
        <w:tc>
          <w:tcPr>
            <w:tcW w:w="1842" w:type="dxa"/>
          </w:tcPr>
          <w:p w14:paraId="099106EF" w14:textId="77777777" w:rsidR="00640213" w:rsidRDefault="00640213" w:rsidP="00362335">
            <w:pPr>
              <w:jc w:val="both"/>
              <w:rPr>
                <w:rFonts w:ascii="Times New Roman" w:hAnsi="Times New Roman" w:cs="Times New Roman"/>
                <w:b/>
                <w:bCs/>
                <w:sz w:val="24"/>
                <w:szCs w:val="24"/>
              </w:rPr>
            </w:pPr>
          </w:p>
        </w:tc>
        <w:tc>
          <w:tcPr>
            <w:tcW w:w="1412" w:type="dxa"/>
          </w:tcPr>
          <w:p w14:paraId="1BC3ABDC" w14:textId="77777777" w:rsidR="00640213" w:rsidRDefault="00640213" w:rsidP="00362335">
            <w:pPr>
              <w:jc w:val="both"/>
              <w:rPr>
                <w:rFonts w:ascii="Times New Roman" w:hAnsi="Times New Roman" w:cs="Times New Roman"/>
                <w:b/>
                <w:bCs/>
                <w:sz w:val="24"/>
                <w:szCs w:val="24"/>
              </w:rPr>
            </w:pPr>
          </w:p>
        </w:tc>
      </w:tr>
      <w:tr w:rsidR="00640213" w14:paraId="7E619346" w14:textId="77777777" w:rsidTr="00EB0985">
        <w:tc>
          <w:tcPr>
            <w:tcW w:w="1129" w:type="dxa"/>
          </w:tcPr>
          <w:p w14:paraId="23B96A97" w14:textId="5ACA66BF"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5529" w:type="dxa"/>
          </w:tcPr>
          <w:p w14:paraId="1B3ADC41" w14:textId="7470C9EA" w:rsidR="00640213" w:rsidRPr="00640213" w:rsidRDefault="00640213" w:rsidP="004C6019">
            <w:pPr>
              <w:widowControl/>
              <w:autoSpaceDE w:val="0"/>
              <w:autoSpaceDN w:val="0"/>
              <w:adjustRightInd w:val="0"/>
              <w:rPr>
                <w:rFonts w:eastAsia="CIDFont+F3" w:cstheme="minorHAnsi"/>
                <w:lang w:val="pt-BR"/>
              </w:rPr>
            </w:pPr>
            <w:r w:rsidRPr="00640213">
              <w:rPr>
                <w:rFonts w:eastAsia="CIDFont+F3" w:cstheme="minorHAnsi"/>
                <w:lang w:val="pt-BR"/>
              </w:rPr>
              <w:t>O Sistema deve informar Paciente Gestante</w:t>
            </w:r>
          </w:p>
        </w:tc>
        <w:tc>
          <w:tcPr>
            <w:tcW w:w="1842" w:type="dxa"/>
          </w:tcPr>
          <w:p w14:paraId="3C206256" w14:textId="77777777" w:rsidR="00640213" w:rsidRDefault="00640213" w:rsidP="00362335">
            <w:pPr>
              <w:jc w:val="both"/>
              <w:rPr>
                <w:rFonts w:ascii="Times New Roman" w:hAnsi="Times New Roman" w:cs="Times New Roman"/>
                <w:b/>
                <w:bCs/>
                <w:sz w:val="24"/>
                <w:szCs w:val="24"/>
              </w:rPr>
            </w:pPr>
          </w:p>
        </w:tc>
        <w:tc>
          <w:tcPr>
            <w:tcW w:w="1412" w:type="dxa"/>
          </w:tcPr>
          <w:p w14:paraId="416943FA" w14:textId="77777777" w:rsidR="00640213" w:rsidRDefault="00640213" w:rsidP="00362335">
            <w:pPr>
              <w:jc w:val="both"/>
              <w:rPr>
                <w:rFonts w:ascii="Times New Roman" w:hAnsi="Times New Roman" w:cs="Times New Roman"/>
                <w:b/>
                <w:bCs/>
                <w:sz w:val="24"/>
                <w:szCs w:val="24"/>
              </w:rPr>
            </w:pPr>
          </w:p>
        </w:tc>
      </w:tr>
      <w:tr w:rsidR="00640213" w14:paraId="437A2F1A" w14:textId="77777777" w:rsidTr="00EB0985">
        <w:tc>
          <w:tcPr>
            <w:tcW w:w="1129" w:type="dxa"/>
          </w:tcPr>
          <w:p w14:paraId="2D12F68F" w14:textId="19C07225"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5529" w:type="dxa"/>
          </w:tcPr>
          <w:p w14:paraId="4B898BF1" w14:textId="0133C671" w:rsidR="00640213" w:rsidRPr="00640213" w:rsidRDefault="00640213" w:rsidP="004C6019">
            <w:pPr>
              <w:widowControl/>
              <w:autoSpaceDE w:val="0"/>
              <w:autoSpaceDN w:val="0"/>
              <w:adjustRightInd w:val="0"/>
              <w:rPr>
                <w:rFonts w:eastAsia="CIDFont+F3" w:cstheme="minorHAnsi"/>
                <w:lang w:val="pt-BR"/>
              </w:rPr>
            </w:pPr>
            <w:r w:rsidRPr="00640213">
              <w:rPr>
                <w:rFonts w:eastAsia="CIDFont+F3" w:cstheme="minorHAnsi"/>
                <w:lang w:val="pt-BR"/>
              </w:rPr>
              <w:t>O Sistema deve informar Paciente com Necessidades Especiais</w:t>
            </w:r>
          </w:p>
        </w:tc>
        <w:tc>
          <w:tcPr>
            <w:tcW w:w="1842" w:type="dxa"/>
          </w:tcPr>
          <w:p w14:paraId="76CA6BAC" w14:textId="77777777" w:rsidR="00640213" w:rsidRDefault="00640213" w:rsidP="00362335">
            <w:pPr>
              <w:jc w:val="both"/>
              <w:rPr>
                <w:rFonts w:ascii="Times New Roman" w:hAnsi="Times New Roman" w:cs="Times New Roman"/>
                <w:b/>
                <w:bCs/>
                <w:sz w:val="24"/>
                <w:szCs w:val="24"/>
              </w:rPr>
            </w:pPr>
          </w:p>
        </w:tc>
        <w:tc>
          <w:tcPr>
            <w:tcW w:w="1412" w:type="dxa"/>
          </w:tcPr>
          <w:p w14:paraId="4E919E7E" w14:textId="77777777" w:rsidR="00640213" w:rsidRDefault="00640213" w:rsidP="00362335">
            <w:pPr>
              <w:jc w:val="both"/>
              <w:rPr>
                <w:rFonts w:ascii="Times New Roman" w:hAnsi="Times New Roman" w:cs="Times New Roman"/>
                <w:b/>
                <w:bCs/>
                <w:sz w:val="24"/>
                <w:szCs w:val="24"/>
              </w:rPr>
            </w:pPr>
          </w:p>
        </w:tc>
      </w:tr>
      <w:tr w:rsidR="00640213" w14:paraId="37D00493" w14:textId="77777777" w:rsidTr="00EB0985">
        <w:tc>
          <w:tcPr>
            <w:tcW w:w="1129" w:type="dxa"/>
          </w:tcPr>
          <w:p w14:paraId="57C46A36" w14:textId="1F2A6226"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5529" w:type="dxa"/>
          </w:tcPr>
          <w:p w14:paraId="3813F11C"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informar Usuário que Realizou Última Atualização</w:t>
            </w:r>
          </w:p>
          <w:p w14:paraId="252B90E8" w14:textId="7015884D"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Cadastral do Paciente, Data/Hora</w:t>
            </w:r>
          </w:p>
        </w:tc>
        <w:tc>
          <w:tcPr>
            <w:tcW w:w="1842" w:type="dxa"/>
          </w:tcPr>
          <w:p w14:paraId="1362CE5B" w14:textId="77777777" w:rsidR="00640213" w:rsidRDefault="00640213" w:rsidP="00362335">
            <w:pPr>
              <w:jc w:val="both"/>
              <w:rPr>
                <w:rFonts w:ascii="Times New Roman" w:hAnsi="Times New Roman" w:cs="Times New Roman"/>
                <w:b/>
                <w:bCs/>
                <w:sz w:val="24"/>
                <w:szCs w:val="24"/>
              </w:rPr>
            </w:pPr>
          </w:p>
        </w:tc>
        <w:tc>
          <w:tcPr>
            <w:tcW w:w="1412" w:type="dxa"/>
          </w:tcPr>
          <w:p w14:paraId="509323C4" w14:textId="77777777" w:rsidR="00640213" w:rsidRDefault="00640213" w:rsidP="00362335">
            <w:pPr>
              <w:jc w:val="both"/>
              <w:rPr>
                <w:rFonts w:ascii="Times New Roman" w:hAnsi="Times New Roman" w:cs="Times New Roman"/>
                <w:b/>
                <w:bCs/>
                <w:sz w:val="24"/>
                <w:szCs w:val="24"/>
              </w:rPr>
            </w:pPr>
          </w:p>
        </w:tc>
      </w:tr>
      <w:tr w:rsidR="00640213" w14:paraId="4AE8FAC6" w14:textId="77777777" w:rsidTr="00EB0985">
        <w:tc>
          <w:tcPr>
            <w:tcW w:w="1129" w:type="dxa"/>
          </w:tcPr>
          <w:p w14:paraId="2969E4CA" w14:textId="0B32F175"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5529" w:type="dxa"/>
          </w:tcPr>
          <w:p w14:paraId="5E7AEA01" w14:textId="25E50D7D" w:rsidR="00640213" w:rsidRPr="00640213" w:rsidRDefault="00640213" w:rsidP="004C6019">
            <w:pPr>
              <w:widowControl/>
              <w:autoSpaceDE w:val="0"/>
              <w:autoSpaceDN w:val="0"/>
              <w:adjustRightInd w:val="0"/>
              <w:rPr>
                <w:rFonts w:eastAsia="CIDFont+F3" w:cstheme="minorHAnsi"/>
                <w:lang w:val="pt-BR"/>
              </w:rPr>
            </w:pPr>
            <w:r w:rsidRPr="00640213">
              <w:rPr>
                <w:rFonts w:eastAsia="CIDFont+F3" w:cstheme="minorHAnsi"/>
                <w:lang w:val="pt-BR"/>
              </w:rPr>
              <w:t>O Sistema deve informar a Fila de Atendimento</w:t>
            </w:r>
          </w:p>
        </w:tc>
        <w:tc>
          <w:tcPr>
            <w:tcW w:w="1842" w:type="dxa"/>
          </w:tcPr>
          <w:p w14:paraId="2C70134A" w14:textId="77777777" w:rsidR="00640213" w:rsidRDefault="00640213" w:rsidP="00362335">
            <w:pPr>
              <w:jc w:val="both"/>
              <w:rPr>
                <w:rFonts w:ascii="Times New Roman" w:hAnsi="Times New Roman" w:cs="Times New Roman"/>
                <w:b/>
                <w:bCs/>
                <w:sz w:val="24"/>
                <w:szCs w:val="24"/>
              </w:rPr>
            </w:pPr>
          </w:p>
        </w:tc>
        <w:tc>
          <w:tcPr>
            <w:tcW w:w="1412" w:type="dxa"/>
          </w:tcPr>
          <w:p w14:paraId="62A0B913" w14:textId="77777777" w:rsidR="00640213" w:rsidRDefault="00640213" w:rsidP="00362335">
            <w:pPr>
              <w:jc w:val="both"/>
              <w:rPr>
                <w:rFonts w:ascii="Times New Roman" w:hAnsi="Times New Roman" w:cs="Times New Roman"/>
                <w:b/>
                <w:bCs/>
                <w:sz w:val="24"/>
                <w:szCs w:val="24"/>
              </w:rPr>
            </w:pPr>
          </w:p>
        </w:tc>
      </w:tr>
      <w:tr w:rsidR="00640213" w14:paraId="5C4F5CFF" w14:textId="77777777" w:rsidTr="00EB0985">
        <w:tc>
          <w:tcPr>
            <w:tcW w:w="1129" w:type="dxa"/>
          </w:tcPr>
          <w:p w14:paraId="3C985651" w14:textId="71025B75"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5529" w:type="dxa"/>
          </w:tcPr>
          <w:p w14:paraId="19EA70BB"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bloquear agendas de atendimento,</w:t>
            </w:r>
          </w:p>
          <w:p w14:paraId="3B342CE1" w14:textId="51F3727A"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total ou parcialmente, discriminando os motivos de bloqueio;</w:t>
            </w:r>
          </w:p>
        </w:tc>
        <w:tc>
          <w:tcPr>
            <w:tcW w:w="1842" w:type="dxa"/>
          </w:tcPr>
          <w:p w14:paraId="5BAA8A34" w14:textId="77777777" w:rsidR="00640213" w:rsidRDefault="00640213" w:rsidP="00362335">
            <w:pPr>
              <w:jc w:val="both"/>
              <w:rPr>
                <w:rFonts w:ascii="Times New Roman" w:hAnsi="Times New Roman" w:cs="Times New Roman"/>
                <w:b/>
                <w:bCs/>
                <w:sz w:val="24"/>
                <w:szCs w:val="24"/>
              </w:rPr>
            </w:pPr>
          </w:p>
        </w:tc>
        <w:tc>
          <w:tcPr>
            <w:tcW w:w="1412" w:type="dxa"/>
          </w:tcPr>
          <w:p w14:paraId="3884DE42" w14:textId="77777777" w:rsidR="00640213" w:rsidRDefault="00640213" w:rsidP="00362335">
            <w:pPr>
              <w:jc w:val="both"/>
              <w:rPr>
                <w:rFonts w:ascii="Times New Roman" w:hAnsi="Times New Roman" w:cs="Times New Roman"/>
                <w:b/>
                <w:bCs/>
                <w:sz w:val="24"/>
                <w:szCs w:val="24"/>
              </w:rPr>
            </w:pPr>
          </w:p>
        </w:tc>
      </w:tr>
      <w:tr w:rsidR="00640213" w14:paraId="3FE5E2B7" w14:textId="77777777" w:rsidTr="00EB0985">
        <w:tc>
          <w:tcPr>
            <w:tcW w:w="1129" w:type="dxa"/>
          </w:tcPr>
          <w:p w14:paraId="335890F9" w14:textId="3FF2EC07"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69</w:t>
            </w:r>
          </w:p>
        </w:tc>
        <w:tc>
          <w:tcPr>
            <w:tcW w:w="5529" w:type="dxa"/>
          </w:tcPr>
          <w:p w14:paraId="4B6C8D5B" w14:textId="77777777"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O sistema deve permitir o agendamento do atendimento dos</w:t>
            </w:r>
          </w:p>
          <w:p w14:paraId="67BE75B9" w14:textId="1E77AEA2" w:rsidR="00640213" w:rsidRPr="00640213" w:rsidRDefault="00640213" w:rsidP="00640213">
            <w:pPr>
              <w:widowControl/>
              <w:autoSpaceDE w:val="0"/>
              <w:autoSpaceDN w:val="0"/>
              <w:adjustRightInd w:val="0"/>
              <w:rPr>
                <w:rFonts w:eastAsia="CIDFont+F3" w:cstheme="minorHAnsi"/>
                <w:lang w:val="pt-BR"/>
              </w:rPr>
            </w:pPr>
            <w:r w:rsidRPr="00640213">
              <w:rPr>
                <w:rFonts w:eastAsia="CIDFont+F3" w:cstheme="minorHAnsi"/>
                <w:lang w:val="pt-BR"/>
              </w:rPr>
              <w:t>pacientes;</w:t>
            </w:r>
          </w:p>
        </w:tc>
        <w:tc>
          <w:tcPr>
            <w:tcW w:w="1842" w:type="dxa"/>
          </w:tcPr>
          <w:p w14:paraId="10B72F2C" w14:textId="77777777" w:rsidR="00640213" w:rsidRDefault="00640213" w:rsidP="00362335">
            <w:pPr>
              <w:jc w:val="both"/>
              <w:rPr>
                <w:rFonts w:ascii="Times New Roman" w:hAnsi="Times New Roman" w:cs="Times New Roman"/>
                <w:b/>
                <w:bCs/>
                <w:sz w:val="24"/>
                <w:szCs w:val="24"/>
              </w:rPr>
            </w:pPr>
          </w:p>
        </w:tc>
        <w:tc>
          <w:tcPr>
            <w:tcW w:w="1412" w:type="dxa"/>
          </w:tcPr>
          <w:p w14:paraId="5E997337" w14:textId="77777777" w:rsidR="00640213" w:rsidRDefault="00640213" w:rsidP="00362335">
            <w:pPr>
              <w:jc w:val="both"/>
              <w:rPr>
                <w:rFonts w:ascii="Times New Roman" w:hAnsi="Times New Roman" w:cs="Times New Roman"/>
                <w:b/>
                <w:bCs/>
                <w:sz w:val="24"/>
                <w:szCs w:val="24"/>
              </w:rPr>
            </w:pPr>
          </w:p>
        </w:tc>
      </w:tr>
      <w:tr w:rsidR="00640213" w14:paraId="5FA6C5C1" w14:textId="77777777" w:rsidTr="00EB0985">
        <w:tc>
          <w:tcPr>
            <w:tcW w:w="1129" w:type="dxa"/>
          </w:tcPr>
          <w:p w14:paraId="775E41EF" w14:textId="496A639A"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5529" w:type="dxa"/>
          </w:tcPr>
          <w:p w14:paraId="50034EFE"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transferir marcações de agenda de um</w:t>
            </w:r>
          </w:p>
          <w:p w14:paraId="76146C9A" w14:textId="29FA4E33"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determinado paciente;</w:t>
            </w:r>
          </w:p>
        </w:tc>
        <w:tc>
          <w:tcPr>
            <w:tcW w:w="1842" w:type="dxa"/>
          </w:tcPr>
          <w:p w14:paraId="089736AD" w14:textId="77777777" w:rsidR="00640213" w:rsidRDefault="00640213" w:rsidP="00362335">
            <w:pPr>
              <w:jc w:val="both"/>
              <w:rPr>
                <w:rFonts w:ascii="Times New Roman" w:hAnsi="Times New Roman" w:cs="Times New Roman"/>
                <w:b/>
                <w:bCs/>
                <w:sz w:val="24"/>
                <w:szCs w:val="24"/>
              </w:rPr>
            </w:pPr>
          </w:p>
        </w:tc>
        <w:tc>
          <w:tcPr>
            <w:tcW w:w="1412" w:type="dxa"/>
          </w:tcPr>
          <w:p w14:paraId="2C193F86" w14:textId="77777777" w:rsidR="00640213" w:rsidRDefault="00640213" w:rsidP="00362335">
            <w:pPr>
              <w:jc w:val="both"/>
              <w:rPr>
                <w:rFonts w:ascii="Times New Roman" w:hAnsi="Times New Roman" w:cs="Times New Roman"/>
                <w:b/>
                <w:bCs/>
                <w:sz w:val="24"/>
                <w:szCs w:val="24"/>
              </w:rPr>
            </w:pPr>
          </w:p>
        </w:tc>
      </w:tr>
      <w:tr w:rsidR="00640213" w14:paraId="266D0F19" w14:textId="77777777" w:rsidTr="00EB0985">
        <w:tc>
          <w:tcPr>
            <w:tcW w:w="1129" w:type="dxa"/>
          </w:tcPr>
          <w:p w14:paraId="0968CA7E" w14:textId="21AD0C90"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71</w:t>
            </w:r>
          </w:p>
        </w:tc>
        <w:tc>
          <w:tcPr>
            <w:tcW w:w="5529" w:type="dxa"/>
          </w:tcPr>
          <w:p w14:paraId="45E65134"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o cancelamento da agenda do</w:t>
            </w:r>
          </w:p>
          <w:p w14:paraId="142D08B6" w14:textId="2FC6070E"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atendimento dos pacientes;</w:t>
            </w:r>
          </w:p>
        </w:tc>
        <w:tc>
          <w:tcPr>
            <w:tcW w:w="1842" w:type="dxa"/>
          </w:tcPr>
          <w:p w14:paraId="1EB3E5CB" w14:textId="77777777" w:rsidR="00640213" w:rsidRDefault="00640213" w:rsidP="00362335">
            <w:pPr>
              <w:jc w:val="both"/>
              <w:rPr>
                <w:rFonts w:ascii="Times New Roman" w:hAnsi="Times New Roman" w:cs="Times New Roman"/>
                <w:b/>
                <w:bCs/>
                <w:sz w:val="24"/>
                <w:szCs w:val="24"/>
              </w:rPr>
            </w:pPr>
          </w:p>
        </w:tc>
        <w:tc>
          <w:tcPr>
            <w:tcW w:w="1412" w:type="dxa"/>
          </w:tcPr>
          <w:p w14:paraId="76834EA5" w14:textId="77777777" w:rsidR="00640213" w:rsidRDefault="00640213" w:rsidP="00362335">
            <w:pPr>
              <w:jc w:val="both"/>
              <w:rPr>
                <w:rFonts w:ascii="Times New Roman" w:hAnsi="Times New Roman" w:cs="Times New Roman"/>
                <w:b/>
                <w:bCs/>
                <w:sz w:val="24"/>
                <w:szCs w:val="24"/>
              </w:rPr>
            </w:pPr>
          </w:p>
        </w:tc>
      </w:tr>
      <w:tr w:rsidR="00640213" w14:paraId="4CAC0BAA" w14:textId="77777777" w:rsidTr="00EB0985">
        <w:tc>
          <w:tcPr>
            <w:tcW w:w="1129" w:type="dxa"/>
          </w:tcPr>
          <w:p w14:paraId="16CC5EF8" w14:textId="5CF08358"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72</w:t>
            </w:r>
          </w:p>
        </w:tc>
        <w:tc>
          <w:tcPr>
            <w:tcW w:w="5529" w:type="dxa"/>
          </w:tcPr>
          <w:p w14:paraId="39640EBC" w14:textId="17D57341" w:rsidR="00640213" w:rsidRPr="00070FD2" w:rsidRDefault="00640213" w:rsidP="004C6019">
            <w:pPr>
              <w:widowControl/>
              <w:autoSpaceDE w:val="0"/>
              <w:autoSpaceDN w:val="0"/>
              <w:adjustRightInd w:val="0"/>
              <w:rPr>
                <w:rFonts w:eastAsia="CIDFont+F3" w:cstheme="minorHAnsi"/>
                <w:lang w:val="pt-BR"/>
              </w:rPr>
            </w:pPr>
            <w:r w:rsidRPr="00070FD2">
              <w:rPr>
                <w:rFonts w:eastAsia="CIDFont+F3" w:cstheme="minorHAnsi"/>
                <w:lang w:val="pt-BR"/>
              </w:rPr>
              <w:t>O Sistema deve permitir a replicação de agendas</w:t>
            </w:r>
          </w:p>
        </w:tc>
        <w:tc>
          <w:tcPr>
            <w:tcW w:w="1842" w:type="dxa"/>
          </w:tcPr>
          <w:p w14:paraId="4E961671" w14:textId="77777777" w:rsidR="00640213" w:rsidRDefault="00640213" w:rsidP="00362335">
            <w:pPr>
              <w:jc w:val="both"/>
              <w:rPr>
                <w:rFonts w:ascii="Times New Roman" w:hAnsi="Times New Roman" w:cs="Times New Roman"/>
                <w:b/>
                <w:bCs/>
                <w:sz w:val="24"/>
                <w:szCs w:val="24"/>
              </w:rPr>
            </w:pPr>
          </w:p>
        </w:tc>
        <w:tc>
          <w:tcPr>
            <w:tcW w:w="1412" w:type="dxa"/>
          </w:tcPr>
          <w:p w14:paraId="6EE7C637" w14:textId="77777777" w:rsidR="00640213" w:rsidRDefault="00640213" w:rsidP="00362335">
            <w:pPr>
              <w:jc w:val="both"/>
              <w:rPr>
                <w:rFonts w:ascii="Times New Roman" w:hAnsi="Times New Roman" w:cs="Times New Roman"/>
                <w:b/>
                <w:bCs/>
                <w:sz w:val="24"/>
                <w:szCs w:val="24"/>
              </w:rPr>
            </w:pPr>
          </w:p>
        </w:tc>
      </w:tr>
      <w:tr w:rsidR="00640213" w14:paraId="0DEBEAA7" w14:textId="77777777" w:rsidTr="00EB0985">
        <w:tc>
          <w:tcPr>
            <w:tcW w:w="1129" w:type="dxa"/>
          </w:tcPr>
          <w:p w14:paraId="20F73617" w14:textId="68070CBC"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73</w:t>
            </w:r>
          </w:p>
        </w:tc>
        <w:tc>
          <w:tcPr>
            <w:tcW w:w="5529" w:type="dxa"/>
          </w:tcPr>
          <w:p w14:paraId="46E2D118" w14:textId="6A213242" w:rsidR="00640213" w:rsidRPr="00070FD2" w:rsidRDefault="00640213" w:rsidP="004C6019">
            <w:pPr>
              <w:widowControl/>
              <w:autoSpaceDE w:val="0"/>
              <w:autoSpaceDN w:val="0"/>
              <w:adjustRightInd w:val="0"/>
              <w:rPr>
                <w:rFonts w:eastAsia="CIDFont+F3" w:cstheme="minorHAnsi"/>
                <w:lang w:val="pt-BR"/>
              </w:rPr>
            </w:pPr>
            <w:r w:rsidRPr="00070FD2">
              <w:rPr>
                <w:rFonts w:eastAsia="CIDFont+F3" w:cstheme="minorHAnsi"/>
                <w:lang w:val="pt-BR"/>
              </w:rPr>
              <w:t>O Sistema deve permitir informar o prazo para agendar</w:t>
            </w:r>
          </w:p>
        </w:tc>
        <w:tc>
          <w:tcPr>
            <w:tcW w:w="1842" w:type="dxa"/>
          </w:tcPr>
          <w:p w14:paraId="067C5D2A" w14:textId="77777777" w:rsidR="00640213" w:rsidRDefault="00640213" w:rsidP="00362335">
            <w:pPr>
              <w:jc w:val="both"/>
              <w:rPr>
                <w:rFonts w:ascii="Times New Roman" w:hAnsi="Times New Roman" w:cs="Times New Roman"/>
                <w:b/>
                <w:bCs/>
                <w:sz w:val="24"/>
                <w:szCs w:val="24"/>
              </w:rPr>
            </w:pPr>
          </w:p>
        </w:tc>
        <w:tc>
          <w:tcPr>
            <w:tcW w:w="1412" w:type="dxa"/>
          </w:tcPr>
          <w:p w14:paraId="6C0EC6C2" w14:textId="77777777" w:rsidR="00640213" w:rsidRDefault="00640213" w:rsidP="00362335">
            <w:pPr>
              <w:jc w:val="both"/>
              <w:rPr>
                <w:rFonts w:ascii="Times New Roman" w:hAnsi="Times New Roman" w:cs="Times New Roman"/>
                <w:b/>
                <w:bCs/>
                <w:sz w:val="24"/>
                <w:szCs w:val="24"/>
              </w:rPr>
            </w:pPr>
          </w:p>
        </w:tc>
      </w:tr>
      <w:tr w:rsidR="00640213" w14:paraId="7EC4E3C1" w14:textId="77777777" w:rsidTr="00EB0985">
        <w:tc>
          <w:tcPr>
            <w:tcW w:w="1129" w:type="dxa"/>
          </w:tcPr>
          <w:p w14:paraId="71EE026D" w14:textId="543842CF"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74</w:t>
            </w:r>
          </w:p>
        </w:tc>
        <w:tc>
          <w:tcPr>
            <w:tcW w:w="5529" w:type="dxa"/>
          </w:tcPr>
          <w:p w14:paraId="41E1F285"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o registro do atendimento individual</w:t>
            </w:r>
          </w:p>
          <w:p w14:paraId="52E006A8" w14:textId="1421A113"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conforme E-SUS;</w:t>
            </w:r>
          </w:p>
        </w:tc>
        <w:tc>
          <w:tcPr>
            <w:tcW w:w="1842" w:type="dxa"/>
          </w:tcPr>
          <w:p w14:paraId="776C4CFE" w14:textId="77777777" w:rsidR="00640213" w:rsidRDefault="00640213" w:rsidP="00362335">
            <w:pPr>
              <w:jc w:val="both"/>
              <w:rPr>
                <w:rFonts w:ascii="Times New Roman" w:hAnsi="Times New Roman" w:cs="Times New Roman"/>
                <w:b/>
                <w:bCs/>
                <w:sz w:val="24"/>
                <w:szCs w:val="24"/>
              </w:rPr>
            </w:pPr>
          </w:p>
        </w:tc>
        <w:tc>
          <w:tcPr>
            <w:tcW w:w="1412" w:type="dxa"/>
          </w:tcPr>
          <w:p w14:paraId="10D2B70B" w14:textId="77777777" w:rsidR="00640213" w:rsidRDefault="00640213" w:rsidP="00362335">
            <w:pPr>
              <w:jc w:val="both"/>
              <w:rPr>
                <w:rFonts w:ascii="Times New Roman" w:hAnsi="Times New Roman" w:cs="Times New Roman"/>
                <w:b/>
                <w:bCs/>
                <w:sz w:val="24"/>
                <w:szCs w:val="24"/>
              </w:rPr>
            </w:pPr>
          </w:p>
        </w:tc>
      </w:tr>
      <w:tr w:rsidR="00640213" w14:paraId="2B432621" w14:textId="77777777" w:rsidTr="00EB0985">
        <w:tc>
          <w:tcPr>
            <w:tcW w:w="1129" w:type="dxa"/>
          </w:tcPr>
          <w:p w14:paraId="17B382A2" w14:textId="6929D352"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75</w:t>
            </w:r>
          </w:p>
        </w:tc>
        <w:tc>
          <w:tcPr>
            <w:tcW w:w="5529" w:type="dxa"/>
          </w:tcPr>
          <w:p w14:paraId="18DEA2CC"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o registro do atendimento odontológico</w:t>
            </w:r>
          </w:p>
          <w:p w14:paraId="5CA73C0B" w14:textId="30183325"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conforme E-SUS;</w:t>
            </w:r>
          </w:p>
        </w:tc>
        <w:tc>
          <w:tcPr>
            <w:tcW w:w="1842" w:type="dxa"/>
          </w:tcPr>
          <w:p w14:paraId="16B75EDF" w14:textId="77777777" w:rsidR="00640213" w:rsidRDefault="00640213" w:rsidP="00362335">
            <w:pPr>
              <w:jc w:val="both"/>
              <w:rPr>
                <w:rFonts w:ascii="Times New Roman" w:hAnsi="Times New Roman" w:cs="Times New Roman"/>
                <w:b/>
                <w:bCs/>
                <w:sz w:val="24"/>
                <w:szCs w:val="24"/>
              </w:rPr>
            </w:pPr>
          </w:p>
        </w:tc>
        <w:tc>
          <w:tcPr>
            <w:tcW w:w="1412" w:type="dxa"/>
          </w:tcPr>
          <w:p w14:paraId="13BF4191" w14:textId="77777777" w:rsidR="00640213" w:rsidRDefault="00640213" w:rsidP="00362335">
            <w:pPr>
              <w:jc w:val="both"/>
              <w:rPr>
                <w:rFonts w:ascii="Times New Roman" w:hAnsi="Times New Roman" w:cs="Times New Roman"/>
                <w:b/>
                <w:bCs/>
                <w:sz w:val="24"/>
                <w:szCs w:val="24"/>
              </w:rPr>
            </w:pPr>
          </w:p>
        </w:tc>
      </w:tr>
      <w:tr w:rsidR="00640213" w14:paraId="7EBEACED" w14:textId="77777777" w:rsidTr="00EB0985">
        <w:tc>
          <w:tcPr>
            <w:tcW w:w="1129" w:type="dxa"/>
          </w:tcPr>
          <w:p w14:paraId="20216EEC" w14:textId="272C16A7"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76</w:t>
            </w:r>
          </w:p>
        </w:tc>
        <w:tc>
          <w:tcPr>
            <w:tcW w:w="5529" w:type="dxa"/>
          </w:tcPr>
          <w:p w14:paraId="6A1316EB"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o registro da visita domiciliar</w:t>
            </w:r>
          </w:p>
          <w:p w14:paraId="3DA929AD" w14:textId="79632B61"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conforme E-SUS;</w:t>
            </w:r>
          </w:p>
        </w:tc>
        <w:tc>
          <w:tcPr>
            <w:tcW w:w="1842" w:type="dxa"/>
          </w:tcPr>
          <w:p w14:paraId="1DB0B8CD" w14:textId="77777777" w:rsidR="00640213" w:rsidRDefault="00640213" w:rsidP="00362335">
            <w:pPr>
              <w:jc w:val="both"/>
              <w:rPr>
                <w:rFonts w:ascii="Times New Roman" w:hAnsi="Times New Roman" w:cs="Times New Roman"/>
                <w:b/>
                <w:bCs/>
                <w:sz w:val="24"/>
                <w:szCs w:val="24"/>
              </w:rPr>
            </w:pPr>
          </w:p>
        </w:tc>
        <w:tc>
          <w:tcPr>
            <w:tcW w:w="1412" w:type="dxa"/>
          </w:tcPr>
          <w:p w14:paraId="1FAE59FB" w14:textId="77777777" w:rsidR="00640213" w:rsidRDefault="00640213" w:rsidP="00362335">
            <w:pPr>
              <w:jc w:val="both"/>
              <w:rPr>
                <w:rFonts w:ascii="Times New Roman" w:hAnsi="Times New Roman" w:cs="Times New Roman"/>
                <w:b/>
                <w:bCs/>
                <w:sz w:val="24"/>
                <w:szCs w:val="24"/>
              </w:rPr>
            </w:pPr>
          </w:p>
        </w:tc>
      </w:tr>
      <w:tr w:rsidR="00640213" w14:paraId="14F2B114" w14:textId="77777777" w:rsidTr="00EB0985">
        <w:tc>
          <w:tcPr>
            <w:tcW w:w="1129" w:type="dxa"/>
          </w:tcPr>
          <w:p w14:paraId="2C842CDF" w14:textId="447E4AE4"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77</w:t>
            </w:r>
          </w:p>
        </w:tc>
        <w:tc>
          <w:tcPr>
            <w:tcW w:w="5529" w:type="dxa"/>
          </w:tcPr>
          <w:p w14:paraId="02256132" w14:textId="77777777"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O sistema deve permitir o registro da atividade coletiva</w:t>
            </w:r>
          </w:p>
          <w:p w14:paraId="65BA414C" w14:textId="6F0E754E" w:rsidR="00640213" w:rsidRPr="00070FD2" w:rsidRDefault="00640213" w:rsidP="00640213">
            <w:pPr>
              <w:widowControl/>
              <w:autoSpaceDE w:val="0"/>
              <w:autoSpaceDN w:val="0"/>
              <w:adjustRightInd w:val="0"/>
              <w:rPr>
                <w:rFonts w:eastAsia="CIDFont+F3" w:cstheme="minorHAnsi"/>
                <w:lang w:val="pt-BR"/>
              </w:rPr>
            </w:pPr>
            <w:r w:rsidRPr="00070FD2">
              <w:rPr>
                <w:rFonts w:eastAsia="CIDFont+F3" w:cstheme="minorHAnsi"/>
                <w:lang w:val="pt-BR"/>
              </w:rPr>
              <w:t>conforme E-SUS;</w:t>
            </w:r>
          </w:p>
        </w:tc>
        <w:tc>
          <w:tcPr>
            <w:tcW w:w="1842" w:type="dxa"/>
          </w:tcPr>
          <w:p w14:paraId="3567FC18" w14:textId="77777777" w:rsidR="00640213" w:rsidRDefault="00640213" w:rsidP="00362335">
            <w:pPr>
              <w:jc w:val="both"/>
              <w:rPr>
                <w:rFonts w:ascii="Times New Roman" w:hAnsi="Times New Roman" w:cs="Times New Roman"/>
                <w:b/>
                <w:bCs/>
                <w:sz w:val="24"/>
                <w:szCs w:val="24"/>
              </w:rPr>
            </w:pPr>
          </w:p>
        </w:tc>
        <w:tc>
          <w:tcPr>
            <w:tcW w:w="1412" w:type="dxa"/>
          </w:tcPr>
          <w:p w14:paraId="713EE561" w14:textId="77777777" w:rsidR="00640213" w:rsidRDefault="00640213" w:rsidP="00362335">
            <w:pPr>
              <w:jc w:val="both"/>
              <w:rPr>
                <w:rFonts w:ascii="Times New Roman" w:hAnsi="Times New Roman" w:cs="Times New Roman"/>
                <w:b/>
                <w:bCs/>
                <w:sz w:val="24"/>
                <w:szCs w:val="24"/>
              </w:rPr>
            </w:pPr>
          </w:p>
        </w:tc>
      </w:tr>
      <w:tr w:rsidR="00640213" w14:paraId="3F26B145" w14:textId="77777777" w:rsidTr="00EB0985">
        <w:tc>
          <w:tcPr>
            <w:tcW w:w="1129" w:type="dxa"/>
          </w:tcPr>
          <w:p w14:paraId="75C29896" w14:textId="07888D5B" w:rsidR="00640213" w:rsidRDefault="00640213" w:rsidP="00362335">
            <w:pPr>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5529" w:type="dxa"/>
          </w:tcPr>
          <w:p w14:paraId="237DB9F8"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o registro da atividade coletiva por</w:t>
            </w:r>
          </w:p>
          <w:p w14:paraId="45649A6B" w14:textId="29541B6A" w:rsidR="00640213"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escola conforme E-SUS;</w:t>
            </w:r>
          </w:p>
        </w:tc>
        <w:tc>
          <w:tcPr>
            <w:tcW w:w="1842" w:type="dxa"/>
          </w:tcPr>
          <w:p w14:paraId="3F84D250" w14:textId="77777777" w:rsidR="00640213" w:rsidRDefault="00640213" w:rsidP="00362335">
            <w:pPr>
              <w:jc w:val="both"/>
              <w:rPr>
                <w:rFonts w:ascii="Times New Roman" w:hAnsi="Times New Roman" w:cs="Times New Roman"/>
                <w:b/>
                <w:bCs/>
                <w:sz w:val="24"/>
                <w:szCs w:val="24"/>
              </w:rPr>
            </w:pPr>
          </w:p>
        </w:tc>
        <w:tc>
          <w:tcPr>
            <w:tcW w:w="1412" w:type="dxa"/>
          </w:tcPr>
          <w:p w14:paraId="65851FED" w14:textId="77777777" w:rsidR="00640213" w:rsidRDefault="00640213" w:rsidP="00362335">
            <w:pPr>
              <w:jc w:val="both"/>
              <w:rPr>
                <w:rFonts w:ascii="Times New Roman" w:hAnsi="Times New Roman" w:cs="Times New Roman"/>
                <w:b/>
                <w:bCs/>
                <w:sz w:val="24"/>
                <w:szCs w:val="24"/>
              </w:rPr>
            </w:pPr>
          </w:p>
        </w:tc>
      </w:tr>
      <w:tr w:rsidR="00640213" w14:paraId="327AC4F3" w14:textId="77777777" w:rsidTr="00EB0985">
        <w:tc>
          <w:tcPr>
            <w:tcW w:w="1129" w:type="dxa"/>
          </w:tcPr>
          <w:p w14:paraId="55440751" w14:textId="6035948C" w:rsidR="00640213"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79</w:t>
            </w:r>
          </w:p>
        </w:tc>
        <w:tc>
          <w:tcPr>
            <w:tcW w:w="5529" w:type="dxa"/>
          </w:tcPr>
          <w:p w14:paraId="7ECBCDF2"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a digitalização e o histórico de</w:t>
            </w:r>
          </w:p>
          <w:p w14:paraId="2DD98E30" w14:textId="6BA8C341" w:rsidR="00640213"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documentos do paciente;</w:t>
            </w:r>
          </w:p>
        </w:tc>
        <w:tc>
          <w:tcPr>
            <w:tcW w:w="1842" w:type="dxa"/>
          </w:tcPr>
          <w:p w14:paraId="0E308029" w14:textId="77777777" w:rsidR="00640213" w:rsidRDefault="00640213" w:rsidP="00362335">
            <w:pPr>
              <w:jc w:val="both"/>
              <w:rPr>
                <w:rFonts w:ascii="Times New Roman" w:hAnsi="Times New Roman" w:cs="Times New Roman"/>
                <w:b/>
                <w:bCs/>
                <w:sz w:val="24"/>
                <w:szCs w:val="24"/>
              </w:rPr>
            </w:pPr>
          </w:p>
        </w:tc>
        <w:tc>
          <w:tcPr>
            <w:tcW w:w="1412" w:type="dxa"/>
          </w:tcPr>
          <w:p w14:paraId="75B16BA0" w14:textId="77777777" w:rsidR="00640213" w:rsidRDefault="00640213" w:rsidP="00362335">
            <w:pPr>
              <w:jc w:val="both"/>
              <w:rPr>
                <w:rFonts w:ascii="Times New Roman" w:hAnsi="Times New Roman" w:cs="Times New Roman"/>
                <w:b/>
                <w:bCs/>
                <w:sz w:val="24"/>
                <w:szCs w:val="24"/>
              </w:rPr>
            </w:pPr>
          </w:p>
        </w:tc>
      </w:tr>
      <w:tr w:rsidR="00640213" w14:paraId="7BB55A32" w14:textId="77777777" w:rsidTr="00EB0985">
        <w:tc>
          <w:tcPr>
            <w:tcW w:w="1129" w:type="dxa"/>
          </w:tcPr>
          <w:p w14:paraId="67CF26BB" w14:textId="00024119" w:rsidR="00640213"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5529" w:type="dxa"/>
          </w:tcPr>
          <w:p w14:paraId="1318594D"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o agendamento de Exames Laboratoriais</w:t>
            </w:r>
          </w:p>
          <w:p w14:paraId="110DB15F" w14:textId="28269F30" w:rsidR="00640213"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pela Unidade de Saúde;</w:t>
            </w:r>
          </w:p>
        </w:tc>
        <w:tc>
          <w:tcPr>
            <w:tcW w:w="1842" w:type="dxa"/>
          </w:tcPr>
          <w:p w14:paraId="555A5065" w14:textId="77777777" w:rsidR="00640213" w:rsidRDefault="00640213" w:rsidP="00362335">
            <w:pPr>
              <w:jc w:val="both"/>
              <w:rPr>
                <w:rFonts w:ascii="Times New Roman" w:hAnsi="Times New Roman" w:cs="Times New Roman"/>
                <w:b/>
                <w:bCs/>
                <w:sz w:val="24"/>
                <w:szCs w:val="24"/>
              </w:rPr>
            </w:pPr>
          </w:p>
        </w:tc>
        <w:tc>
          <w:tcPr>
            <w:tcW w:w="1412" w:type="dxa"/>
          </w:tcPr>
          <w:p w14:paraId="04CB0617" w14:textId="77777777" w:rsidR="00640213" w:rsidRDefault="00640213" w:rsidP="00362335">
            <w:pPr>
              <w:jc w:val="both"/>
              <w:rPr>
                <w:rFonts w:ascii="Times New Roman" w:hAnsi="Times New Roman" w:cs="Times New Roman"/>
                <w:b/>
                <w:bCs/>
                <w:sz w:val="24"/>
                <w:szCs w:val="24"/>
              </w:rPr>
            </w:pPr>
          </w:p>
        </w:tc>
      </w:tr>
      <w:tr w:rsidR="00640213" w14:paraId="49E5834C" w14:textId="77777777" w:rsidTr="00EB0985">
        <w:tc>
          <w:tcPr>
            <w:tcW w:w="1129" w:type="dxa"/>
          </w:tcPr>
          <w:p w14:paraId="1BEABB79" w14:textId="1407B861" w:rsidR="00640213"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81</w:t>
            </w:r>
          </w:p>
        </w:tc>
        <w:tc>
          <w:tcPr>
            <w:tcW w:w="5529" w:type="dxa"/>
          </w:tcPr>
          <w:p w14:paraId="62C5CAFE"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a impressão de Exames Laboratoriais</w:t>
            </w:r>
          </w:p>
          <w:p w14:paraId="1726C7F5" w14:textId="59094D63" w:rsidR="00640213"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pela Unidade de Saúde;</w:t>
            </w:r>
          </w:p>
        </w:tc>
        <w:tc>
          <w:tcPr>
            <w:tcW w:w="1842" w:type="dxa"/>
          </w:tcPr>
          <w:p w14:paraId="45D1C1EB" w14:textId="77777777" w:rsidR="00640213" w:rsidRDefault="00640213" w:rsidP="00362335">
            <w:pPr>
              <w:jc w:val="both"/>
              <w:rPr>
                <w:rFonts w:ascii="Times New Roman" w:hAnsi="Times New Roman" w:cs="Times New Roman"/>
                <w:b/>
                <w:bCs/>
                <w:sz w:val="24"/>
                <w:szCs w:val="24"/>
              </w:rPr>
            </w:pPr>
          </w:p>
        </w:tc>
        <w:tc>
          <w:tcPr>
            <w:tcW w:w="1412" w:type="dxa"/>
          </w:tcPr>
          <w:p w14:paraId="1B092BE4" w14:textId="77777777" w:rsidR="00640213" w:rsidRDefault="00640213" w:rsidP="00362335">
            <w:pPr>
              <w:jc w:val="both"/>
              <w:rPr>
                <w:rFonts w:ascii="Times New Roman" w:hAnsi="Times New Roman" w:cs="Times New Roman"/>
                <w:b/>
                <w:bCs/>
                <w:sz w:val="24"/>
                <w:szCs w:val="24"/>
              </w:rPr>
            </w:pPr>
          </w:p>
        </w:tc>
      </w:tr>
      <w:tr w:rsidR="00640213" w14:paraId="0D792D68" w14:textId="77777777" w:rsidTr="00EB0985">
        <w:tc>
          <w:tcPr>
            <w:tcW w:w="1129" w:type="dxa"/>
          </w:tcPr>
          <w:p w14:paraId="238888C4" w14:textId="4F6BF4F7" w:rsidR="00640213"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82</w:t>
            </w:r>
          </w:p>
        </w:tc>
        <w:tc>
          <w:tcPr>
            <w:tcW w:w="5529" w:type="dxa"/>
          </w:tcPr>
          <w:p w14:paraId="47F38B17" w14:textId="002236A0" w:rsidR="00640213" w:rsidRPr="00070FD2" w:rsidRDefault="00070FD2" w:rsidP="004C6019">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de atendimentos por período;</w:t>
            </w:r>
          </w:p>
        </w:tc>
        <w:tc>
          <w:tcPr>
            <w:tcW w:w="1842" w:type="dxa"/>
          </w:tcPr>
          <w:p w14:paraId="652BBA8F" w14:textId="77777777" w:rsidR="00640213" w:rsidRDefault="00640213" w:rsidP="00362335">
            <w:pPr>
              <w:jc w:val="both"/>
              <w:rPr>
                <w:rFonts w:ascii="Times New Roman" w:hAnsi="Times New Roman" w:cs="Times New Roman"/>
                <w:b/>
                <w:bCs/>
                <w:sz w:val="24"/>
                <w:szCs w:val="24"/>
              </w:rPr>
            </w:pPr>
          </w:p>
        </w:tc>
        <w:tc>
          <w:tcPr>
            <w:tcW w:w="1412" w:type="dxa"/>
          </w:tcPr>
          <w:p w14:paraId="59A0EB8C" w14:textId="77777777" w:rsidR="00640213" w:rsidRDefault="00640213" w:rsidP="00362335">
            <w:pPr>
              <w:jc w:val="both"/>
              <w:rPr>
                <w:rFonts w:ascii="Times New Roman" w:hAnsi="Times New Roman" w:cs="Times New Roman"/>
                <w:b/>
                <w:bCs/>
                <w:sz w:val="24"/>
                <w:szCs w:val="24"/>
              </w:rPr>
            </w:pPr>
          </w:p>
        </w:tc>
      </w:tr>
      <w:tr w:rsidR="00640213" w14:paraId="75F843EA" w14:textId="77777777" w:rsidTr="00EB0985">
        <w:tc>
          <w:tcPr>
            <w:tcW w:w="1129" w:type="dxa"/>
          </w:tcPr>
          <w:p w14:paraId="1D88FED5" w14:textId="3A638B2A" w:rsidR="00640213"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83</w:t>
            </w:r>
          </w:p>
        </w:tc>
        <w:tc>
          <w:tcPr>
            <w:tcW w:w="5529" w:type="dxa"/>
          </w:tcPr>
          <w:p w14:paraId="060F252C"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de atendimentos por unidade de</w:t>
            </w:r>
          </w:p>
          <w:p w14:paraId="2BA4F989" w14:textId="0E11CEBF" w:rsidR="00640213"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saúde;</w:t>
            </w:r>
          </w:p>
        </w:tc>
        <w:tc>
          <w:tcPr>
            <w:tcW w:w="1842" w:type="dxa"/>
          </w:tcPr>
          <w:p w14:paraId="7305D389" w14:textId="77777777" w:rsidR="00640213" w:rsidRDefault="00640213" w:rsidP="00362335">
            <w:pPr>
              <w:jc w:val="both"/>
              <w:rPr>
                <w:rFonts w:ascii="Times New Roman" w:hAnsi="Times New Roman" w:cs="Times New Roman"/>
                <w:b/>
                <w:bCs/>
                <w:sz w:val="24"/>
                <w:szCs w:val="24"/>
              </w:rPr>
            </w:pPr>
          </w:p>
        </w:tc>
        <w:tc>
          <w:tcPr>
            <w:tcW w:w="1412" w:type="dxa"/>
          </w:tcPr>
          <w:p w14:paraId="419115A5" w14:textId="77777777" w:rsidR="00640213" w:rsidRDefault="00640213" w:rsidP="00362335">
            <w:pPr>
              <w:jc w:val="both"/>
              <w:rPr>
                <w:rFonts w:ascii="Times New Roman" w:hAnsi="Times New Roman" w:cs="Times New Roman"/>
                <w:b/>
                <w:bCs/>
                <w:sz w:val="24"/>
                <w:szCs w:val="24"/>
              </w:rPr>
            </w:pPr>
          </w:p>
        </w:tc>
      </w:tr>
      <w:tr w:rsidR="00070FD2" w14:paraId="7B5F716A" w14:textId="77777777" w:rsidTr="00EB0985">
        <w:tc>
          <w:tcPr>
            <w:tcW w:w="1129" w:type="dxa"/>
          </w:tcPr>
          <w:p w14:paraId="03B750BE" w14:textId="3CEE4443"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84</w:t>
            </w:r>
          </w:p>
        </w:tc>
        <w:tc>
          <w:tcPr>
            <w:tcW w:w="5529" w:type="dxa"/>
          </w:tcPr>
          <w:p w14:paraId="2AA1451E" w14:textId="54AC0110" w:rsidR="00070FD2" w:rsidRPr="00070FD2" w:rsidRDefault="00070FD2" w:rsidP="004C6019">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de atendimentos por profissional</w:t>
            </w:r>
          </w:p>
        </w:tc>
        <w:tc>
          <w:tcPr>
            <w:tcW w:w="1842" w:type="dxa"/>
          </w:tcPr>
          <w:p w14:paraId="07E55D4E" w14:textId="77777777" w:rsidR="00070FD2" w:rsidRDefault="00070FD2" w:rsidP="00362335">
            <w:pPr>
              <w:jc w:val="both"/>
              <w:rPr>
                <w:rFonts w:ascii="Times New Roman" w:hAnsi="Times New Roman" w:cs="Times New Roman"/>
                <w:b/>
                <w:bCs/>
                <w:sz w:val="24"/>
                <w:szCs w:val="24"/>
              </w:rPr>
            </w:pPr>
          </w:p>
        </w:tc>
        <w:tc>
          <w:tcPr>
            <w:tcW w:w="1412" w:type="dxa"/>
          </w:tcPr>
          <w:p w14:paraId="05391ECE" w14:textId="77777777" w:rsidR="00070FD2" w:rsidRDefault="00070FD2" w:rsidP="00362335">
            <w:pPr>
              <w:jc w:val="both"/>
              <w:rPr>
                <w:rFonts w:ascii="Times New Roman" w:hAnsi="Times New Roman" w:cs="Times New Roman"/>
                <w:b/>
                <w:bCs/>
                <w:sz w:val="24"/>
                <w:szCs w:val="24"/>
              </w:rPr>
            </w:pPr>
          </w:p>
        </w:tc>
      </w:tr>
      <w:tr w:rsidR="00070FD2" w14:paraId="6016FE3F" w14:textId="77777777" w:rsidTr="00EB0985">
        <w:tc>
          <w:tcPr>
            <w:tcW w:w="1129" w:type="dxa"/>
          </w:tcPr>
          <w:p w14:paraId="06C1E88A" w14:textId="0D02EAA6"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85</w:t>
            </w:r>
          </w:p>
        </w:tc>
        <w:tc>
          <w:tcPr>
            <w:tcW w:w="5529" w:type="dxa"/>
          </w:tcPr>
          <w:p w14:paraId="58029EBE" w14:textId="026F2BA6" w:rsidR="00070FD2" w:rsidRPr="00070FD2" w:rsidRDefault="00070FD2" w:rsidP="004C6019">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de atendimentos por bairro;</w:t>
            </w:r>
          </w:p>
        </w:tc>
        <w:tc>
          <w:tcPr>
            <w:tcW w:w="1842" w:type="dxa"/>
          </w:tcPr>
          <w:p w14:paraId="7790CA18" w14:textId="77777777" w:rsidR="00070FD2" w:rsidRDefault="00070FD2" w:rsidP="00362335">
            <w:pPr>
              <w:jc w:val="both"/>
              <w:rPr>
                <w:rFonts w:ascii="Times New Roman" w:hAnsi="Times New Roman" w:cs="Times New Roman"/>
                <w:b/>
                <w:bCs/>
                <w:sz w:val="24"/>
                <w:szCs w:val="24"/>
              </w:rPr>
            </w:pPr>
          </w:p>
        </w:tc>
        <w:tc>
          <w:tcPr>
            <w:tcW w:w="1412" w:type="dxa"/>
          </w:tcPr>
          <w:p w14:paraId="08A5EA37" w14:textId="77777777" w:rsidR="00070FD2" w:rsidRDefault="00070FD2" w:rsidP="00362335">
            <w:pPr>
              <w:jc w:val="both"/>
              <w:rPr>
                <w:rFonts w:ascii="Times New Roman" w:hAnsi="Times New Roman" w:cs="Times New Roman"/>
                <w:b/>
                <w:bCs/>
                <w:sz w:val="24"/>
                <w:szCs w:val="24"/>
              </w:rPr>
            </w:pPr>
          </w:p>
        </w:tc>
      </w:tr>
      <w:tr w:rsidR="00070FD2" w14:paraId="1B5D2ABE" w14:textId="77777777" w:rsidTr="00EB0985">
        <w:tc>
          <w:tcPr>
            <w:tcW w:w="1129" w:type="dxa"/>
          </w:tcPr>
          <w:p w14:paraId="38B01C36" w14:textId="598B6E94"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86</w:t>
            </w:r>
          </w:p>
        </w:tc>
        <w:tc>
          <w:tcPr>
            <w:tcW w:w="5529" w:type="dxa"/>
          </w:tcPr>
          <w:p w14:paraId="57371EE1" w14:textId="7B5A6C2F" w:rsidR="00070FD2" w:rsidRPr="00070FD2" w:rsidRDefault="00070FD2" w:rsidP="004C6019">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de atendimentos por cidade;</w:t>
            </w:r>
          </w:p>
        </w:tc>
        <w:tc>
          <w:tcPr>
            <w:tcW w:w="1842" w:type="dxa"/>
          </w:tcPr>
          <w:p w14:paraId="78A880B7" w14:textId="77777777" w:rsidR="00070FD2" w:rsidRDefault="00070FD2" w:rsidP="00362335">
            <w:pPr>
              <w:jc w:val="both"/>
              <w:rPr>
                <w:rFonts w:ascii="Times New Roman" w:hAnsi="Times New Roman" w:cs="Times New Roman"/>
                <w:b/>
                <w:bCs/>
                <w:sz w:val="24"/>
                <w:szCs w:val="24"/>
              </w:rPr>
            </w:pPr>
          </w:p>
        </w:tc>
        <w:tc>
          <w:tcPr>
            <w:tcW w:w="1412" w:type="dxa"/>
          </w:tcPr>
          <w:p w14:paraId="735EEAA8" w14:textId="77777777" w:rsidR="00070FD2" w:rsidRDefault="00070FD2" w:rsidP="00362335">
            <w:pPr>
              <w:jc w:val="both"/>
              <w:rPr>
                <w:rFonts w:ascii="Times New Roman" w:hAnsi="Times New Roman" w:cs="Times New Roman"/>
                <w:b/>
                <w:bCs/>
                <w:sz w:val="24"/>
                <w:szCs w:val="24"/>
              </w:rPr>
            </w:pPr>
          </w:p>
        </w:tc>
      </w:tr>
      <w:tr w:rsidR="00070FD2" w14:paraId="3DE51D1F" w14:textId="77777777" w:rsidTr="00EB0985">
        <w:tc>
          <w:tcPr>
            <w:tcW w:w="1129" w:type="dxa"/>
          </w:tcPr>
          <w:p w14:paraId="5498797F" w14:textId="45EB7EE7"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87</w:t>
            </w:r>
          </w:p>
        </w:tc>
        <w:tc>
          <w:tcPr>
            <w:tcW w:w="5529" w:type="dxa"/>
          </w:tcPr>
          <w:p w14:paraId="7879E25D" w14:textId="49F2B92D" w:rsidR="00070FD2" w:rsidRPr="00070FD2" w:rsidRDefault="00070FD2" w:rsidP="004C6019">
            <w:pPr>
              <w:widowControl/>
              <w:autoSpaceDE w:val="0"/>
              <w:autoSpaceDN w:val="0"/>
              <w:adjustRightInd w:val="0"/>
              <w:rPr>
                <w:rFonts w:eastAsia="CIDFont+F3" w:cstheme="minorHAnsi"/>
                <w:lang w:val="pt-BR"/>
              </w:rPr>
            </w:pPr>
            <w:r w:rsidRPr="00070FD2">
              <w:rPr>
                <w:rFonts w:eastAsia="CIDFont+F3" w:cstheme="minorHAnsi"/>
                <w:lang w:val="pt-BR"/>
              </w:rPr>
              <w:t>O sistema deve emitir relatório do prontuário do paciente;</w:t>
            </w:r>
          </w:p>
        </w:tc>
        <w:tc>
          <w:tcPr>
            <w:tcW w:w="1842" w:type="dxa"/>
          </w:tcPr>
          <w:p w14:paraId="76EDF2D5" w14:textId="77777777" w:rsidR="00070FD2" w:rsidRDefault="00070FD2" w:rsidP="00362335">
            <w:pPr>
              <w:jc w:val="both"/>
              <w:rPr>
                <w:rFonts w:ascii="Times New Roman" w:hAnsi="Times New Roman" w:cs="Times New Roman"/>
                <w:b/>
                <w:bCs/>
                <w:sz w:val="24"/>
                <w:szCs w:val="24"/>
              </w:rPr>
            </w:pPr>
          </w:p>
        </w:tc>
        <w:tc>
          <w:tcPr>
            <w:tcW w:w="1412" w:type="dxa"/>
          </w:tcPr>
          <w:p w14:paraId="2189C8B2" w14:textId="77777777" w:rsidR="00070FD2" w:rsidRDefault="00070FD2" w:rsidP="00362335">
            <w:pPr>
              <w:jc w:val="both"/>
              <w:rPr>
                <w:rFonts w:ascii="Times New Roman" w:hAnsi="Times New Roman" w:cs="Times New Roman"/>
                <w:b/>
                <w:bCs/>
                <w:sz w:val="24"/>
                <w:szCs w:val="24"/>
              </w:rPr>
            </w:pPr>
          </w:p>
        </w:tc>
      </w:tr>
      <w:tr w:rsidR="00070FD2" w14:paraId="5F43AFEC" w14:textId="77777777" w:rsidTr="00EB0985">
        <w:tc>
          <w:tcPr>
            <w:tcW w:w="1129" w:type="dxa"/>
          </w:tcPr>
          <w:p w14:paraId="23BB97F3" w14:textId="2D2DF5A8"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88</w:t>
            </w:r>
          </w:p>
        </w:tc>
        <w:tc>
          <w:tcPr>
            <w:tcW w:w="5529" w:type="dxa"/>
          </w:tcPr>
          <w:p w14:paraId="4A5B8911"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a consulta do georreferenciamento das</w:t>
            </w:r>
          </w:p>
          <w:p w14:paraId="6EC0F8FA" w14:textId="34A623D3"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Unidades de Saúde;</w:t>
            </w:r>
          </w:p>
        </w:tc>
        <w:tc>
          <w:tcPr>
            <w:tcW w:w="1842" w:type="dxa"/>
          </w:tcPr>
          <w:p w14:paraId="7C1C7565" w14:textId="77777777" w:rsidR="00070FD2" w:rsidRDefault="00070FD2" w:rsidP="00362335">
            <w:pPr>
              <w:jc w:val="both"/>
              <w:rPr>
                <w:rFonts w:ascii="Times New Roman" w:hAnsi="Times New Roman" w:cs="Times New Roman"/>
                <w:b/>
                <w:bCs/>
                <w:sz w:val="24"/>
                <w:szCs w:val="24"/>
              </w:rPr>
            </w:pPr>
          </w:p>
        </w:tc>
        <w:tc>
          <w:tcPr>
            <w:tcW w:w="1412" w:type="dxa"/>
          </w:tcPr>
          <w:p w14:paraId="6AD09727" w14:textId="77777777" w:rsidR="00070FD2" w:rsidRDefault="00070FD2" w:rsidP="00362335">
            <w:pPr>
              <w:jc w:val="both"/>
              <w:rPr>
                <w:rFonts w:ascii="Times New Roman" w:hAnsi="Times New Roman" w:cs="Times New Roman"/>
                <w:b/>
                <w:bCs/>
                <w:sz w:val="24"/>
                <w:szCs w:val="24"/>
              </w:rPr>
            </w:pPr>
          </w:p>
        </w:tc>
      </w:tr>
      <w:tr w:rsidR="00070FD2" w14:paraId="2874A5ED" w14:textId="77777777" w:rsidTr="00EB0985">
        <w:tc>
          <w:tcPr>
            <w:tcW w:w="1129" w:type="dxa"/>
          </w:tcPr>
          <w:p w14:paraId="2AE83511" w14:textId="7A977C60"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89</w:t>
            </w:r>
          </w:p>
        </w:tc>
        <w:tc>
          <w:tcPr>
            <w:tcW w:w="5529" w:type="dxa"/>
          </w:tcPr>
          <w:p w14:paraId="7564ECE4" w14:textId="77777777"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O sistema deve permitir a consulta do georreferenciamento das</w:t>
            </w:r>
          </w:p>
          <w:p w14:paraId="294897F5" w14:textId="3BE0D57F" w:rsidR="00070FD2" w:rsidRPr="00070FD2" w:rsidRDefault="00070FD2" w:rsidP="00070FD2">
            <w:pPr>
              <w:widowControl/>
              <w:autoSpaceDE w:val="0"/>
              <w:autoSpaceDN w:val="0"/>
              <w:adjustRightInd w:val="0"/>
              <w:rPr>
                <w:rFonts w:eastAsia="CIDFont+F3" w:cstheme="minorHAnsi"/>
                <w:lang w:val="pt-BR"/>
              </w:rPr>
            </w:pPr>
            <w:r w:rsidRPr="00070FD2">
              <w:rPr>
                <w:rFonts w:eastAsia="CIDFont+F3" w:cstheme="minorHAnsi"/>
                <w:lang w:val="pt-BR"/>
              </w:rPr>
              <w:t>Áreas;</w:t>
            </w:r>
          </w:p>
        </w:tc>
        <w:tc>
          <w:tcPr>
            <w:tcW w:w="1842" w:type="dxa"/>
          </w:tcPr>
          <w:p w14:paraId="60FA501E" w14:textId="77777777" w:rsidR="00070FD2" w:rsidRDefault="00070FD2" w:rsidP="00362335">
            <w:pPr>
              <w:jc w:val="both"/>
              <w:rPr>
                <w:rFonts w:ascii="Times New Roman" w:hAnsi="Times New Roman" w:cs="Times New Roman"/>
                <w:b/>
                <w:bCs/>
                <w:sz w:val="24"/>
                <w:szCs w:val="24"/>
              </w:rPr>
            </w:pPr>
          </w:p>
        </w:tc>
        <w:tc>
          <w:tcPr>
            <w:tcW w:w="1412" w:type="dxa"/>
          </w:tcPr>
          <w:p w14:paraId="7DE07EFD" w14:textId="77777777" w:rsidR="00070FD2" w:rsidRDefault="00070FD2" w:rsidP="00362335">
            <w:pPr>
              <w:jc w:val="both"/>
              <w:rPr>
                <w:rFonts w:ascii="Times New Roman" w:hAnsi="Times New Roman" w:cs="Times New Roman"/>
                <w:b/>
                <w:bCs/>
                <w:sz w:val="24"/>
                <w:szCs w:val="24"/>
              </w:rPr>
            </w:pPr>
          </w:p>
        </w:tc>
      </w:tr>
      <w:tr w:rsidR="00070FD2" w14:paraId="1C8E544C" w14:textId="77777777" w:rsidTr="00EB0985">
        <w:tc>
          <w:tcPr>
            <w:tcW w:w="1129" w:type="dxa"/>
          </w:tcPr>
          <w:p w14:paraId="5BFC18A8" w14:textId="12B7F330"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5529" w:type="dxa"/>
          </w:tcPr>
          <w:p w14:paraId="1D324876" w14:textId="77777777" w:rsidR="00070FD2" w:rsidRPr="00692E2E" w:rsidRDefault="00070FD2" w:rsidP="00070FD2">
            <w:pPr>
              <w:widowControl/>
              <w:autoSpaceDE w:val="0"/>
              <w:autoSpaceDN w:val="0"/>
              <w:adjustRightInd w:val="0"/>
              <w:rPr>
                <w:rFonts w:ascii="CIDFont+F3" w:eastAsia="CIDFont+F3" w:cs="CIDFont+F3"/>
                <w:lang w:val="pt-BR"/>
              </w:rPr>
            </w:pPr>
            <w:r w:rsidRPr="00692E2E">
              <w:rPr>
                <w:rFonts w:ascii="CIDFont+F3" w:eastAsia="CIDFont+F3" w:cs="CIDFont+F3"/>
                <w:lang w:val="pt-BR"/>
              </w:rPr>
              <w:t>O sistema deve permitir a consulta do georreferenciamento das</w:t>
            </w:r>
          </w:p>
          <w:p w14:paraId="714ABB59" w14:textId="2D1286BF" w:rsidR="00070FD2" w:rsidRPr="00692E2E" w:rsidRDefault="00070FD2" w:rsidP="00070FD2">
            <w:pPr>
              <w:widowControl/>
              <w:autoSpaceDE w:val="0"/>
              <w:autoSpaceDN w:val="0"/>
              <w:adjustRightInd w:val="0"/>
              <w:rPr>
                <w:rFonts w:eastAsia="CIDFont+F3" w:cstheme="minorHAnsi"/>
                <w:lang w:val="pt-BR"/>
              </w:rPr>
            </w:pPr>
            <w:r w:rsidRPr="00692E2E">
              <w:rPr>
                <w:rFonts w:ascii="CIDFont+F3" w:eastAsia="CIDFont+F3" w:cs="CIDFont+F3"/>
                <w:lang w:val="pt-BR"/>
              </w:rPr>
              <w:t>Micro-</w:t>
            </w:r>
            <w:r w:rsidRPr="00692E2E">
              <w:rPr>
                <w:rFonts w:ascii="CIDFont+F3" w:eastAsia="CIDFont+F3" w:cs="CIDFont+F3" w:hint="eastAsia"/>
                <w:lang w:val="pt-BR"/>
              </w:rPr>
              <w:t>Á</w:t>
            </w:r>
            <w:r w:rsidRPr="00692E2E">
              <w:rPr>
                <w:rFonts w:ascii="CIDFont+F3" w:eastAsia="CIDFont+F3" w:cs="CIDFont+F3"/>
                <w:lang w:val="pt-BR"/>
              </w:rPr>
              <w:t>reas;</w:t>
            </w:r>
          </w:p>
        </w:tc>
        <w:tc>
          <w:tcPr>
            <w:tcW w:w="1842" w:type="dxa"/>
          </w:tcPr>
          <w:p w14:paraId="5B0228C3" w14:textId="77777777" w:rsidR="00070FD2" w:rsidRDefault="00070FD2" w:rsidP="00362335">
            <w:pPr>
              <w:jc w:val="both"/>
              <w:rPr>
                <w:rFonts w:ascii="Times New Roman" w:hAnsi="Times New Roman" w:cs="Times New Roman"/>
                <w:b/>
                <w:bCs/>
                <w:sz w:val="24"/>
                <w:szCs w:val="24"/>
              </w:rPr>
            </w:pPr>
          </w:p>
        </w:tc>
        <w:tc>
          <w:tcPr>
            <w:tcW w:w="1412" w:type="dxa"/>
          </w:tcPr>
          <w:p w14:paraId="7CE29C2D" w14:textId="77777777" w:rsidR="00070FD2" w:rsidRDefault="00070FD2" w:rsidP="00362335">
            <w:pPr>
              <w:jc w:val="both"/>
              <w:rPr>
                <w:rFonts w:ascii="Times New Roman" w:hAnsi="Times New Roman" w:cs="Times New Roman"/>
                <w:b/>
                <w:bCs/>
                <w:sz w:val="24"/>
                <w:szCs w:val="24"/>
              </w:rPr>
            </w:pPr>
          </w:p>
        </w:tc>
      </w:tr>
      <w:tr w:rsidR="00070FD2" w14:paraId="4702FADB" w14:textId="77777777" w:rsidTr="00EB0985">
        <w:tc>
          <w:tcPr>
            <w:tcW w:w="1129" w:type="dxa"/>
          </w:tcPr>
          <w:p w14:paraId="7747E66D" w14:textId="266C0CCB"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91</w:t>
            </w:r>
          </w:p>
        </w:tc>
        <w:tc>
          <w:tcPr>
            <w:tcW w:w="5529" w:type="dxa"/>
          </w:tcPr>
          <w:p w14:paraId="42FE0EF0" w14:textId="77777777"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O sistema deve permitir a consulta do georreferenciamento das</w:t>
            </w:r>
          </w:p>
          <w:p w14:paraId="1C5FED8B" w14:textId="278FD858"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Famílias cadastrada;</w:t>
            </w:r>
          </w:p>
        </w:tc>
        <w:tc>
          <w:tcPr>
            <w:tcW w:w="1842" w:type="dxa"/>
          </w:tcPr>
          <w:p w14:paraId="2728B069" w14:textId="77777777" w:rsidR="00070FD2" w:rsidRDefault="00070FD2" w:rsidP="00362335">
            <w:pPr>
              <w:jc w:val="both"/>
              <w:rPr>
                <w:rFonts w:ascii="Times New Roman" w:hAnsi="Times New Roman" w:cs="Times New Roman"/>
                <w:b/>
                <w:bCs/>
                <w:sz w:val="24"/>
                <w:szCs w:val="24"/>
              </w:rPr>
            </w:pPr>
          </w:p>
        </w:tc>
        <w:tc>
          <w:tcPr>
            <w:tcW w:w="1412" w:type="dxa"/>
          </w:tcPr>
          <w:p w14:paraId="5F04677C" w14:textId="77777777" w:rsidR="00070FD2" w:rsidRDefault="00070FD2" w:rsidP="00362335">
            <w:pPr>
              <w:jc w:val="both"/>
              <w:rPr>
                <w:rFonts w:ascii="Times New Roman" w:hAnsi="Times New Roman" w:cs="Times New Roman"/>
                <w:b/>
                <w:bCs/>
                <w:sz w:val="24"/>
                <w:szCs w:val="24"/>
              </w:rPr>
            </w:pPr>
          </w:p>
        </w:tc>
      </w:tr>
      <w:tr w:rsidR="00070FD2" w14:paraId="50ADF091" w14:textId="77777777" w:rsidTr="00EB0985">
        <w:tc>
          <w:tcPr>
            <w:tcW w:w="1129" w:type="dxa"/>
          </w:tcPr>
          <w:p w14:paraId="7E101CDA" w14:textId="6AAE9CBB"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92</w:t>
            </w:r>
          </w:p>
        </w:tc>
        <w:tc>
          <w:tcPr>
            <w:tcW w:w="5529" w:type="dxa"/>
          </w:tcPr>
          <w:p w14:paraId="4B2FD9A5" w14:textId="1F4D03F6" w:rsidR="00070FD2" w:rsidRPr="00692E2E" w:rsidRDefault="00070FD2" w:rsidP="004C6019">
            <w:pPr>
              <w:widowControl/>
              <w:autoSpaceDE w:val="0"/>
              <w:autoSpaceDN w:val="0"/>
              <w:adjustRightInd w:val="0"/>
              <w:rPr>
                <w:rFonts w:eastAsia="CIDFont+F3" w:cstheme="minorHAnsi"/>
                <w:lang w:val="pt-BR"/>
              </w:rPr>
            </w:pPr>
            <w:r w:rsidRPr="00692E2E">
              <w:rPr>
                <w:rFonts w:eastAsia="CIDFont+F3" w:cstheme="minorHAnsi"/>
                <w:lang w:val="pt-BR"/>
              </w:rPr>
              <w:t>O sistema deve gerar gráficos de atendimentos e procedimentos;</w:t>
            </w:r>
          </w:p>
        </w:tc>
        <w:tc>
          <w:tcPr>
            <w:tcW w:w="1842" w:type="dxa"/>
          </w:tcPr>
          <w:p w14:paraId="05BD71ED" w14:textId="77777777" w:rsidR="00070FD2" w:rsidRDefault="00070FD2" w:rsidP="00362335">
            <w:pPr>
              <w:jc w:val="both"/>
              <w:rPr>
                <w:rFonts w:ascii="Times New Roman" w:hAnsi="Times New Roman" w:cs="Times New Roman"/>
                <w:b/>
                <w:bCs/>
                <w:sz w:val="24"/>
                <w:szCs w:val="24"/>
              </w:rPr>
            </w:pPr>
          </w:p>
        </w:tc>
        <w:tc>
          <w:tcPr>
            <w:tcW w:w="1412" w:type="dxa"/>
          </w:tcPr>
          <w:p w14:paraId="4FC8428D" w14:textId="77777777" w:rsidR="00070FD2" w:rsidRDefault="00070FD2" w:rsidP="00362335">
            <w:pPr>
              <w:jc w:val="both"/>
              <w:rPr>
                <w:rFonts w:ascii="Times New Roman" w:hAnsi="Times New Roman" w:cs="Times New Roman"/>
                <w:b/>
                <w:bCs/>
                <w:sz w:val="24"/>
                <w:szCs w:val="24"/>
              </w:rPr>
            </w:pPr>
          </w:p>
        </w:tc>
      </w:tr>
      <w:tr w:rsidR="00070FD2" w14:paraId="23997BA4" w14:textId="77777777" w:rsidTr="00EB0985">
        <w:tc>
          <w:tcPr>
            <w:tcW w:w="1129" w:type="dxa"/>
          </w:tcPr>
          <w:p w14:paraId="34DEA273" w14:textId="2A5B859B"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93</w:t>
            </w:r>
          </w:p>
        </w:tc>
        <w:tc>
          <w:tcPr>
            <w:tcW w:w="5529" w:type="dxa"/>
          </w:tcPr>
          <w:p w14:paraId="5C0AD8B0" w14:textId="609F6F8F" w:rsidR="00070FD2" w:rsidRPr="00692E2E" w:rsidRDefault="00070FD2" w:rsidP="004C6019">
            <w:pPr>
              <w:widowControl/>
              <w:autoSpaceDE w:val="0"/>
              <w:autoSpaceDN w:val="0"/>
              <w:adjustRightInd w:val="0"/>
              <w:rPr>
                <w:rFonts w:eastAsia="CIDFont+F3" w:cstheme="minorHAnsi"/>
                <w:lang w:val="pt-BR"/>
              </w:rPr>
            </w:pPr>
            <w:r w:rsidRPr="00692E2E">
              <w:rPr>
                <w:rFonts w:eastAsia="CIDFont+F3" w:cstheme="minorHAnsi"/>
                <w:lang w:val="pt-BR"/>
              </w:rPr>
              <w:t>O sistema deve apresentar gráficos de atendimento por hora;</w:t>
            </w:r>
          </w:p>
        </w:tc>
        <w:tc>
          <w:tcPr>
            <w:tcW w:w="1842" w:type="dxa"/>
          </w:tcPr>
          <w:p w14:paraId="2727B9A5" w14:textId="77777777" w:rsidR="00070FD2" w:rsidRDefault="00070FD2" w:rsidP="00362335">
            <w:pPr>
              <w:jc w:val="both"/>
              <w:rPr>
                <w:rFonts w:ascii="Times New Roman" w:hAnsi="Times New Roman" w:cs="Times New Roman"/>
                <w:b/>
                <w:bCs/>
                <w:sz w:val="24"/>
                <w:szCs w:val="24"/>
              </w:rPr>
            </w:pPr>
          </w:p>
        </w:tc>
        <w:tc>
          <w:tcPr>
            <w:tcW w:w="1412" w:type="dxa"/>
          </w:tcPr>
          <w:p w14:paraId="3A09C363" w14:textId="77777777" w:rsidR="00070FD2" w:rsidRDefault="00070FD2" w:rsidP="00362335">
            <w:pPr>
              <w:jc w:val="both"/>
              <w:rPr>
                <w:rFonts w:ascii="Times New Roman" w:hAnsi="Times New Roman" w:cs="Times New Roman"/>
                <w:b/>
                <w:bCs/>
                <w:sz w:val="24"/>
                <w:szCs w:val="24"/>
              </w:rPr>
            </w:pPr>
          </w:p>
        </w:tc>
      </w:tr>
      <w:tr w:rsidR="00070FD2" w14:paraId="073CDDF2" w14:textId="77777777" w:rsidTr="00EB0985">
        <w:tc>
          <w:tcPr>
            <w:tcW w:w="1129" w:type="dxa"/>
          </w:tcPr>
          <w:p w14:paraId="61EF40AD" w14:textId="56E5E373"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94</w:t>
            </w:r>
          </w:p>
        </w:tc>
        <w:tc>
          <w:tcPr>
            <w:tcW w:w="5529" w:type="dxa"/>
          </w:tcPr>
          <w:p w14:paraId="6E33B5B1" w14:textId="77777777"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O sistema deve apresentar gráficos de atendimento por</w:t>
            </w:r>
          </w:p>
          <w:p w14:paraId="32912496" w14:textId="50CE3944"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profissional;</w:t>
            </w:r>
          </w:p>
        </w:tc>
        <w:tc>
          <w:tcPr>
            <w:tcW w:w="1842" w:type="dxa"/>
          </w:tcPr>
          <w:p w14:paraId="05354C03" w14:textId="77777777" w:rsidR="00070FD2" w:rsidRDefault="00070FD2" w:rsidP="00362335">
            <w:pPr>
              <w:jc w:val="both"/>
              <w:rPr>
                <w:rFonts w:ascii="Times New Roman" w:hAnsi="Times New Roman" w:cs="Times New Roman"/>
                <w:b/>
                <w:bCs/>
                <w:sz w:val="24"/>
                <w:szCs w:val="24"/>
              </w:rPr>
            </w:pPr>
          </w:p>
        </w:tc>
        <w:tc>
          <w:tcPr>
            <w:tcW w:w="1412" w:type="dxa"/>
          </w:tcPr>
          <w:p w14:paraId="68B1C76F" w14:textId="77777777" w:rsidR="00070FD2" w:rsidRDefault="00070FD2" w:rsidP="00362335">
            <w:pPr>
              <w:jc w:val="both"/>
              <w:rPr>
                <w:rFonts w:ascii="Times New Roman" w:hAnsi="Times New Roman" w:cs="Times New Roman"/>
                <w:b/>
                <w:bCs/>
                <w:sz w:val="24"/>
                <w:szCs w:val="24"/>
              </w:rPr>
            </w:pPr>
          </w:p>
        </w:tc>
      </w:tr>
      <w:tr w:rsidR="00070FD2" w14:paraId="647B53E4" w14:textId="77777777" w:rsidTr="00EB0985">
        <w:tc>
          <w:tcPr>
            <w:tcW w:w="1129" w:type="dxa"/>
          </w:tcPr>
          <w:p w14:paraId="21C1DEB6" w14:textId="7319A209"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95</w:t>
            </w:r>
          </w:p>
        </w:tc>
        <w:tc>
          <w:tcPr>
            <w:tcW w:w="5529" w:type="dxa"/>
          </w:tcPr>
          <w:p w14:paraId="25899D7F" w14:textId="392047E5" w:rsidR="00070FD2" w:rsidRPr="00692E2E" w:rsidRDefault="00070FD2" w:rsidP="004C6019">
            <w:pPr>
              <w:widowControl/>
              <w:autoSpaceDE w:val="0"/>
              <w:autoSpaceDN w:val="0"/>
              <w:adjustRightInd w:val="0"/>
              <w:rPr>
                <w:rFonts w:eastAsia="CIDFont+F3" w:cstheme="minorHAnsi"/>
                <w:lang w:val="pt-BR"/>
              </w:rPr>
            </w:pPr>
            <w:r w:rsidRPr="00692E2E">
              <w:rPr>
                <w:rFonts w:eastAsia="CIDFont+F3" w:cstheme="minorHAnsi"/>
                <w:lang w:val="pt-BR"/>
              </w:rPr>
              <w:t>O sistema deve apresentar gráficos de indicadores da saúde;</w:t>
            </w:r>
          </w:p>
        </w:tc>
        <w:tc>
          <w:tcPr>
            <w:tcW w:w="1842" w:type="dxa"/>
          </w:tcPr>
          <w:p w14:paraId="2B6BDF83" w14:textId="77777777" w:rsidR="00070FD2" w:rsidRDefault="00070FD2" w:rsidP="00362335">
            <w:pPr>
              <w:jc w:val="both"/>
              <w:rPr>
                <w:rFonts w:ascii="Times New Roman" w:hAnsi="Times New Roman" w:cs="Times New Roman"/>
                <w:b/>
                <w:bCs/>
                <w:sz w:val="24"/>
                <w:szCs w:val="24"/>
              </w:rPr>
            </w:pPr>
          </w:p>
        </w:tc>
        <w:tc>
          <w:tcPr>
            <w:tcW w:w="1412" w:type="dxa"/>
          </w:tcPr>
          <w:p w14:paraId="646A7E47" w14:textId="77777777" w:rsidR="00070FD2" w:rsidRDefault="00070FD2" w:rsidP="00362335">
            <w:pPr>
              <w:jc w:val="both"/>
              <w:rPr>
                <w:rFonts w:ascii="Times New Roman" w:hAnsi="Times New Roman" w:cs="Times New Roman"/>
                <w:b/>
                <w:bCs/>
                <w:sz w:val="24"/>
                <w:szCs w:val="24"/>
              </w:rPr>
            </w:pPr>
          </w:p>
        </w:tc>
      </w:tr>
      <w:tr w:rsidR="00070FD2" w14:paraId="64D6049B" w14:textId="77777777" w:rsidTr="00EB0985">
        <w:tc>
          <w:tcPr>
            <w:tcW w:w="1129" w:type="dxa"/>
          </w:tcPr>
          <w:p w14:paraId="653BCA7D" w14:textId="61761B79"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96</w:t>
            </w:r>
          </w:p>
        </w:tc>
        <w:tc>
          <w:tcPr>
            <w:tcW w:w="5529" w:type="dxa"/>
          </w:tcPr>
          <w:p w14:paraId="5964C8D7" w14:textId="77777777"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O sistema deve permitir que o profissional responsável pelo</w:t>
            </w:r>
          </w:p>
          <w:p w14:paraId="41D41692" w14:textId="0A79CE07"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atendimento anuncie o paciente através de um painel eletrônico;</w:t>
            </w:r>
          </w:p>
        </w:tc>
        <w:tc>
          <w:tcPr>
            <w:tcW w:w="1842" w:type="dxa"/>
          </w:tcPr>
          <w:p w14:paraId="0072ADDE" w14:textId="77777777" w:rsidR="00070FD2" w:rsidRDefault="00070FD2" w:rsidP="00362335">
            <w:pPr>
              <w:jc w:val="both"/>
              <w:rPr>
                <w:rFonts w:ascii="Times New Roman" w:hAnsi="Times New Roman" w:cs="Times New Roman"/>
                <w:b/>
                <w:bCs/>
                <w:sz w:val="24"/>
                <w:szCs w:val="24"/>
              </w:rPr>
            </w:pPr>
          </w:p>
        </w:tc>
        <w:tc>
          <w:tcPr>
            <w:tcW w:w="1412" w:type="dxa"/>
          </w:tcPr>
          <w:p w14:paraId="4A84D46C" w14:textId="77777777" w:rsidR="00070FD2" w:rsidRDefault="00070FD2" w:rsidP="00362335">
            <w:pPr>
              <w:jc w:val="both"/>
              <w:rPr>
                <w:rFonts w:ascii="Times New Roman" w:hAnsi="Times New Roman" w:cs="Times New Roman"/>
                <w:b/>
                <w:bCs/>
                <w:sz w:val="24"/>
                <w:szCs w:val="24"/>
              </w:rPr>
            </w:pPr>
          </w:p>
        </w:tc>
      </w:tr>
      <w:tr w:rsidR="00070FD2" w14:paraId="2C43C27D" w14:textId="77777777" w:rsidTr="00EB0985">
        <w:tc>
          <w:tcPr>
            <w:tcW w:w="1129" w:type="dxa"/>
          </w:tcPr>
          <w:p w14:paraId="0283A3F3" w14:textId="08A5F4B5"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97</w:t>
            </w:r>
          </w:p>
        </w:tc>
        <w:tc>
          <w:tcPr>
            <w:tcW w:w="5529" w:type="dxa"/>
          </w:tcPr>
          <w:p w14:paraId="2F02EB38" w14:textId="77777777"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O sistema deve permitir a consulta da fila de espera</w:t>
            </w:r>
          </w:p>
          <w:p w14:paraId="0F356025" w14:textId="1E06868F" w:rsidR="00070FD2" w:rsidRPr="00692E2E" w:rsidRDefault="00070FD2" w:rsidP="00070FD2">
            <w:pPr>
              <w:widowControl/>
              <w:autoSpaceDE w:val="0"/>
              <w:autoSpaceDN w:val="0"/>
              <w:adjustRightInd w:val="0"/>
              <w:rPr>
                <w:rFonts w:eastAsia="CIDFont+F3" w:cstheme="minorHAnsi"/>
                <w:lang w:val="pt-BR"/>
              </w:rPr>
            </w:pPr>
            <w:r w:rsidRPr="00692E2E">
              <w:rPr>
                <w:rFonts w:eastAsia="CIDFont+F3" w:cstheme="minorHAnsi"/>
                <w:lang w:val="pt-BR"/>
              </w:rPr>
              <w:t>para o usuário responsável pelo atendimento;</w:t>
            </w:r>
          </w:p>
        </w:tc>
        <w:tc>
          <w:tcPr>
            <w:tcW w:w="1842" w:type="dxa"/>
          </w:tcPr>
          <w:p w14:paraId="0DB62E22" w14:textId="77777777" w:rsidR="00070FD2" w:rsidRDefault="00070FD2" w:rsidP="00362335">
            <w:pPr>
              <w:jc w:val="both"/>
              <w:rPr>
                <w:rFonts w:ascii="Times New Roman" w:hAnsi="Times New Roman" w:cs="Times New Roman"/>
                <w:b/>
                <w:bCs/>
                <w:sz w:val="24"/>
                <w:szCs w:val="24"/>
              </w:rPr>
            </w:pPr>
          </w:p>
        </w:tc>
        <w:tc>
          <w:tcPr>
            <w:tcW w:w="1412" w:type="dxa"/>
          </w:tcPr>
          <w:p w14:paraId="21148BCC" w14:textId="77777777" w:rsidR="00070FD2" w:rsidRDefault="00070FD2" w:rsidP="00362335">
            <w:pPr>
              <w:jc w:val="both"/>
              <w:rPr>
                <w:rFonts w:ascii="Times New Roman" w:hAnsi="Times New Roman" w:cs="Times New Roman"/>
                <w:b/>
                <w:bCs/>
                <w:sz w:val="24"/>
                <w:szCs w:val="24"/>
              </w:rPr>
            </w:pPr>
          </w:p>
        </w:tc>
      </w:tr>
      <w:tr w:rsidR="00070FD2" w14:paraId="35D21EAF" w14:textId="77777777" w:rsidTr="00EB0985">
        <w:tc>
          <w:tcPr>
            <w:tcW w:w="1129" w:type="dxa"/>
          </w:tcPr>
          <w:p w14:paraId="00FD444F" w14:textId="0ADD228E" w:rsidR="00070FD2" w:rsidRDefault="00070FD2" w:rsidP="00362335">
            <w:pPr>
              <w:jc w:val="both"/>
              <w:rPr>
                <w:rFonts w:ascii="Times New Roman" w:hAnsi="Times New Roman" w:cs="Times New Roman"/>
                <w:b/>
                <w:bCs/>
                <w:sz w:val="24"/>
                <w:szCs w:val="24"/>
              </w:rPr>
            </w:pPr>
            <w:r>
              <w:rPr>
                <w:rFonts w:ascii="Times New Roman" w:hAnsi="Times New Roman" w:cs="Times New Roman"/>
                <w:b/>
                <w:bCs/>
                <w:sz w:val="24"/>
                <w:szCs w:val="24"/>
              </w:rPr>
              <w:t>98</w:t>
            </w:r>
          </w:p>
        </w:tc>
        <w:tc>
          <w:tcPr>
            <w:tcW w:w="5529" w:type="dxa"/>
          </w:tcPr>
          <w:p w14:paraId="5EF984C6"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ordenar o atendimento da fila de espera</w:t>
            </w:r>
          </w:p>
          <w:p w14:paraId="0F322F6B" w14:textId="25679798"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conforme Lei nº 10.048, de atendimento preferencial;</w:t>
            </w:r>
          </w:p>
        </w:tc>
        <w:tc>
          <w:tcPr>
            <w:tcW w:w="1842" w:type="dxa"/>
          </w:tcPr>
          <w:p w14:paraId="1351CF80" w14:textId="77777777" w:rsidR="00070FD2" w:rsidRDefault="00070FD2" w:rsidP="00362335">
            <w:pPr>
              <w:jc w:val="both"/>
              <w:rPr>
                <w:rFonts w:ascii="Times New Roman" w:hAnsi="Times New Roman" w:cs="Times New Roman"/>
                <w:b/>
                <w:bCs/>
                <w:sz w:val="24"/>
                <w:szCs w:val="24"/>
              </w:rPr>
            </w:pPr>
          </w:p>
        </w:tc>
        <w:tc>
          <w:tcPr>
            <w:tcW w:w="1412" w:type="dxa"/>
          </w:tcPr>
          <w:p w14:paraId="4492263F" w14:textId="77777777" w:rsidR="00070FD2" w:rsidRDefault="00070FD2" w:rsidP="00362335">
            <w:pPr>
              <w:jc w:val="both"/>
              <w:rPr>
                <w:rFonts w:ascii="Times New Roman" w:hAnsi="Times New Roman" w:cs="Times New Roman"/>
                <w:b/>
                <w:bCs/>
                <w:sz w:val="24"/>
                <w:szCs w:val="24"/>
              </w:rPr>
            </w:pPr>
          </w:p>
        </w:tc>
      </w:tr>
      <w:tr w:rsidR="00070FD2" w14:paraId="7589883C" w14:textId="77777777" w:rsidTr="00EB0985">
        <w:tc>
          <w:tcPr>
            <w:tcW w:w="1129" w:type="dxa"/>
          </w:tcPr>
          <w:p w14:paraId="1C5ACE02" w14:textId="5C9693BD"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99</w:t>
            </w:r>
          </w:p>
        </w:tc>
        <w:tc>
          <w:tcPr>
            <w:tcW w:w="5529" w:type="dxa"/>
          </w:tcPr>
          <w:p w14:paraId="17B2DDF5"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permitir o registro da pré-consulta, pelo usuário</w:t>
            </w:r>
          </w:p>
          <w:p w14:paraId="629DE70F" w14:textId="43F9CD68"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responsável pelo atendimento;</w:t>
            </w:r>
          </w:p>
        </w:tc>
        <w:tc>
          <w:tcPr>
            <w:tcW w:w="1842" w:type="dxa"/>
          </w:tcPr>
          <w:p w14:paraId="5EB61D76" w14:textId="77777777" w:rsidR="00070FD2" w:rsidRDefault="00070FD2" w:rsidP="00362335">
            <w:pPr>
              <w:jc w:val="both"/>
              <w:rPr>
                <w:rFonts w:ascii="Times New Roman" w:hAnsi="Times New Roman" w:cs="Times New Roman"/>
                <w:b/>
                <w:bCs/>
                <w:sz w:val="24"/>
                <w:szCs w:val="24"/>
              </w:rPr>
            </w:pPr>
          </w:p>
        </w:tc>
        <w:tc>
          <w:tcPr>
            <w:tcW w:w="1412" w:type="dxa"/>
          </w:tcPr>
          <w:p w14:paraId="0B95311B" w14:textId="77777777" w:rsidR="00070FD2" w:rsidRDefault="00070FD2" w:rsidP="00362335">
            <w:pPr>
              <w:jc w:val="both"/>
              <w:rPr>
                <w:rFonts w:ascii="Times New Roman" w:hAnsi="Times New Roman" w:cs="Times New Roman"/>
                <w:b/>
                <w:bCs/>
                <w:sz w:val="24"/>
                <w:szCs w:val="24"/>
              </w:rPr>
            </w:pPr>
          </w:p>
        </w:tc>
      </w:tr>
      <w:tr w:rsidR="00070FD2" w14:paraId="092B5B13" w14:textId="77777777" w:rsidTr="00EB0985">
        <w:tc>
          <w:tcPr>
            <w:tcW w:w="1129" w:type="dxa"/>
          </w:tcPr>
          <w:p w14:paraId="5209F954" w14:textId="30F8D96F"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5529" w:type="dxa"/>
          </w:tcPr>
          <w:p w14:paraId="0D3CACAB"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permitir o registro do atendimento médico,</w:t>
            </w:r>
          </w:p>
          <w:p w14:paraId="6BB8CFBF"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constando a queixa do paciente, exame físico, exame</w:t>
            </w:r>
          </w:p>
          <w:p w14:paraId="63AEF730" w14:textId="2C06B1FF"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complementar e Hipótese Diagnostica;</w:t>
            </w:r>
          </w:p>
        </w:tc>
        <w:tc>
          <w:tcPr>
            <w:tcW w:w="1842" w:type="dxa"/>
          </w:tcPr>
          <w:p w14:paraId="4A4DDDF4" w14:textId="77777777" w:rsidR="00070FD2" w:rsidRDefault="00070FD2" w:rsidP="00362335">
            <w:pPr>
              <w:jc w:val="both"/>
              <w:rPr>
                <w:rFonts w:ascii="Times New Roman" w:hAnsi="Times New Roman" w:cs="Times New Roman"/>
                <w:b/>
                <w:bCs/>
                <w:sz w:val="24"/>
                <w:szCs w:val="24"/>
              </w:rPr>
            </w:pPr>
          </w:p>
        </w:tc>
        <w:tc>
          <w:tcPr>
            <w:tcW w:w="1412" w:type="dxa"/>
          </w:tcPr>
          <w:p w14:paraId="2848BA99" w14:textId="77777777" w:rsidR="00070FD2" w:rsidRDefault="00070FD2" w:rsidP="00362335">
            <w:pPr>
              <w:jc w:val="both"/>
              <w:rPr>
                <w:rFonts w:ascii="Times New Roman" w:hAnsi="Times New Roman" w:cs="Times New Roman"/>
                <w:b/>
                <w:bCs/>
                <w:sz w:val="24"/>
                <w:szCs w:val="24"/>
              </w:rPr>
            </w:pPr>
          </w:p>
        </w:tc>
      </w:tr>
      <w:tr w:rsidR="00070FD2" w14:paraId="75C6D58F" w14:textId="77777777" w:rsidTr="00EB0985">
        <w:tc>
          <w:tcPr>
            <w:tcW w:w="1129" w:type="dxa"/>
          </w:tcPr>
          <w:p w14:paraId="11442695" w14:textId="13AB9A5E"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101</w:t>
            </w:r>
          </w:p>
        </w:tc>
        <w:tc>
          <w:tcPr>
            <w:tcW w:w="5529" w:type="dxa"/>
          </w:tcPr>
          <w:p w14:paraId="6F5B5F3F"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permitir a consulta do histórico dos últimos</w:t>
            </w:r>
          </w:p>
          <w:p w14:paraId="7E88E988" w14:textId="1F61E28F"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atendimentos;</w:t>
            </w:r>
          </w:p>
        </w:tc>
        <w:tc>
          <w:tcPr>
            <w:tcW w:w="1842" w:type="dxa"/>
          </w:tcPr>
          <w:p w14:paraId="65740A94" w14:textId="77777777" w:rsidR="00070FD2" w:rsidRDefault="00070FD2" w:rsidP="00362335">
            <w:pPr>
              <w:jc w:val="both"/>
              <w:rPr>
                <w:rFonts w:ascii="Times New Roman" w:hAnsi="Times New Roman" w:cs="Times New Roman"/>
                <w:b/>
                <w:bCs/>
                <w:sz w:val="24"/>
                <w:szCs w:val="24"/>
              </w:rPr>
            </w:pPr>
          </w:p>
        </w:tc>
        <w:tc>
          <w:tcPr>
            <w:tcW w:w="1412" w:type="dxa"/>
          </w:tcPr>
          <w:p w14:paraId="2FC6B97E" w14:textId="77777777" w:rsidR="00070FD2" w:rsidRDefault="00070FD2" w:rsidP="00362335">
            <w:pPr>
              <w:jc w:val="both"/>
              <w:rPr>
                <w:rFonts w:ascii="Times New Roman" w:hAnsi="Times New Roman" w:cs="Times New Roman"/>
                <w:b/>
                <w:bCs/>
                <w:sz w:val="24"/>
                <w:szCs w:val="24"/>
              </w:rPr>
            </w:pPr>
          </w:p>
        </w:tc>
      </w:tr>
      <w:tr w:rsidR="00070FD2" w14:paraId="44CDBC4B" w14:textId="77777777" w:rsidTr="00EB0985">
        <w:tc>
          <w:tcPr>
            <w:tcW w:w="1129" w:type="dxa"/>
          </w:tcPr>
          <w:p w14:paraId="15731C5B" w14:textId="05D84569"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102</w:t>
            </w:r>
          </w:p>
        </w:tc>
        <w:tc>
          <w:tcPr>
            <w:tcW w:w="5529" w:type="dxa"/>
          </w:tcPr>
          <w:p w14:paraId="47634D59"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permitir filtrar no histórico do paciente, os últimos</w:t>
            </w:r>
          </w:p>
          <w:p w14:paraId="7C13811B" w14:textId="479B1CBC"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atendimentos do mesmo profissional e da mesma especialidade;</w:t>
            </w:r>
          </w:p>
        </w:tc>
        <w:tc>
          <w:tcPr>
            <w:tcW w:w="1842" w:type="dxa"/>
          </w:tcPr>
          <w:p w14:paraId="134CF5E7" w14:textId="77777777" w:rsidR="00070FD2" w:rsidRDefault="00070FD2" w:rsidP="00362335">
            <w:pPr>
              <w:jc w:val="both"/>
              <w:rPr>
                <w:rFonts w:ascii="Times New Roman" w:hAnsi="Times New Roman" w:cs="Times New Roman"/>
                <w:b/>
                <w:bCs/>
                <w:sz w:val="24"/>
                <w:szCs w:val="24"/>
              </w:rPr>
            </w:pPr>
          </w:p>
        </w:tc>
        <w:tc>
          <w:tcPr>
            <w:tcW w:w="1412" w:type="dxa"/>
          </w:tcPr>
          <w:p w14:paraId="0A825399" w14:textId="77777777" w:rsidR="00070FD2" w:rsidRDefault="00070FD2" w:rsidP="00362335">
            <w:pPr>
              <w:jc w:val="both"/>
              <w:rPr>
                <w:rFonts w:ascii="Times New Roman" w:hAnsi="Times New Roman" w:cs="Times New Roman"/>
                <w:b/>
                <w:bCs/>
                <w:sz w:val="24"/>
                <w:szCs w:val="24"/>
              </w:rPr>
            </w:pPr>
          </w:p>
        </w:tc>
      </w:tr>
      <w:tr w:rsidR="00070FD2" w14:paraId="6FC5EE41" w14:textId="77777777" w:rsidTr="00EB0985">
        <w:tc>
          <w:tcPr>
            <w:tcW w:w="1129" w:type="dxa"/>
          </w:tcPr>
          <w:p w14:paraId="20EBD353" w14:textId="593A6844"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103</w:t>
            </w:r>
          </w:p>
        </w:tc>
        <w:tc>
          <w:tcPr>
            <w:tcW w:w="5529" w:type="dxa"/>
          </w:tcPr>
          <w:p w14:paraId="1216D87E" w14:textId="257D1AB4" w:rsidR="00070FD2" w:rsidRPr="00692E2E" w:rsidRDefault="00692E2E" w:rsidP="004C6019">
            <w:pPr>
              <w:widowControl/>
              <w:autoSpaceDE w:val="0"/>
              <w:autoSpaceDN w:val="0"/>
              <w:adjustRightInd w:val="0"/>
              <w:rPr>
                <w:rFonts w:eastAsia="CIDFont+F3" w:cstheme="minorHAnsi"/>
                <w:lang w:val="pt-BR"/>
              </w:rPr>
            </w:pPr>
            <w:r w:rsidRPr="00692E2E">
              <w:rPr>
                <w:rFonts w:eastAsia="CIDFont+F3" w:cstheme="minorHAnsi"/>
                <w:lang w:val="pt-BR"/>
              </w:rPr>
              <w:t>O Sistema deve informar quando gestante na Fila de espera</w:t>
            </w:r>
          </w:p>
        </w:tc>
        <w:tc>
          <w:tcPr>
            <w:tcW w:w="1842" w:type="dxa"/>
          </w:tcPr>
          <w:p w14:paraId="117C1C3D" w14:textId="77777777" w:rsidR="00070FD2" w:rsidRDefault="00070FD2" w:rsidP="00362335">
            <w:pPr>
              <w:jc w:val="both"/>
              <w:rPr>
                <w:rFonts w:ascii="Times New Roman" w:hAnsi="Times New Roman" w:cs="Times New Roman"/>
                <w:b/>
                <w:bCs/>
                <w:sz w:val="24"/>
                <w:szCs w:val="24"/>
              </w:rPr>
            </w:pPr>
          </w:p>
        </w:tc>
        <w:tc>
          <w:tcPr>
            <w:tcW w:w="1412" w:type="dxa"/>
          </w:tcPr>
          <w:p w14:paraId="6154080E" w14:textId="77777777" w:rsidR="00070FD2" w:rsidRDefault="00070FD2" w:rsidP="00362335">
            <w:pPr>
              <w:jc w:val="both"/>
              <w:rPr>
                <w:rFonts w:ascii="Times New Roman" w:hAnsi="Times New Roman" w:cs="Times New Roman"/>
                <w:b/>
                <w:bCs/>
                <w:sz w:val="24"/>
                <w:szCs w:val="24"/>
              </w:rPr>
            </w:pPr>
          </w:p>
        </w:tc>
      </w:tr>
      <w:tr w:rsidR="00070FD2" w14:paraId="4DB3FA1D" w14:textId="77777777" w:rsidTr="00EB0985">
        <w:tc>
          <w:tcPr>
            <w:tcW w:w="1129" w:type="dxa"/>
          </w:tcPr>
          <w:p w14:paraId="54B8083A" w14:textId="763CC341"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104</w:t>
            </w:r>
          </w:p>
        </w:tc>
        <w:tc>
          <w:tcPr>
            <w:tcW w:w="5529" w:type="dxa"/>
          </w:tcPr>
          <w:p w14:paraId="0647A935" w14:textId="77777777" w:rsidR="00692E2E"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O Sistema deve permitir solicitar exames diretamente ao</w:t>
            </w:r>
          </w:p>
          <w:p w14:paraId="33206FEA" w14:textId="06330CBB" w:rsidR="00070FD2" w:rsidRPr="00692E2E" w:rsidRDefault="00692E2E" w:rsidP="00692E2E">
            <w:pPr>
              <w:widowControl/>
              <w:autoSpaceDE w:val="0"/>
              <w:autoSpaceDN w:val="0"/>
              <w:adjustRightInd w:val="0"/>
              <w:rPr>
                <w:rFonts w:eastAsia="CIDFont+F3" w:cstheme="minorHAnsi"/>
                <w:lang w:val="pt-BR"/>
              </w:rPr>
            </w:pPr>
            <w:r w:rsidRPr="00692E2E">
              <w:rPr>
                <w:rFonts w:eastAsia="CIDFont+F3" w:cstheme="minorHAnsi"/>
                <w:lang w:val="pt-BR"/>
              </w:rPr>
              <w:t>laboratório</w:t>
            </w:r>
          </w:p>
        </w:tc>
        <w:tc>
          <w:tcPr>
            <w:tcW w:w="1842" w:type="dxa"/>
          </w:tcPr>
          <w:p w14:paraId="7E722B7C" w14:textId="77777777" w:rsidR="00070FD2" w:rsidRDefault="00070FD2" w:rsidP="00362335">
            <w:pPr>
              <w:jc w:val="both"/>
              <w:rPr>
                <w:rFonts w:ascii="Times New Roman" w:hAnsi="Times New Roman" w:cs="Times New Roman"/>
                <w:b/>
                <w:bCs/>
                <w:sz w:val="24"/>
                <w:szCs w:val="24"/>
              </w:rPr>
            </w:pPr>
          </w:p>
        </w:tc>
        <w:tc>
          <w:tcPr>
            <w:tcW w:w="1412" w:type="dxa"/>
          </w:tcPr>
          <w:p w14:paraId="7CFB3F2F" w14:textId="77777777" w:rsidR="00070FD2" w:rsidRDefault="00070FD2" w:rsidP="00362335">
            <w:pPr>
              <w:jc w:val="both"/>
              <w:rPr>
                <w:rFonts w:ascii="Times New Roman" w:hAnsi="Times New Roman" w:cs="Times New Roman"/>
                <w:b/>
                <w:bCs/>
                <w:sz w:val="24"/>
                <w:szCs w:val="24"/>
              </w:rPr>
            </w:pPr>
          </w:p>
        </w:tc>
      </w:tr>
      <w:tr w:rsidR="00070FD2" w14:paraId="7CA410E2" w14:textId="77777777" w:rsidTr="00EB0985">
        <w:tc>
          <w:tcPr>
            <w:tcW w:w="1129" w:type="dxa"/>
          </w:tcPr>
          <w:p w14:paraId="529A153C" w14:textId="563F0A21"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105</w:t>
            </w:r>
          </w:p>
        </w:tc>
        <w:tc>
          <w:tcPr>
            <w:tcW w:w="5529" w:type="dxa"/>
          </w:tcPr>
          <w:p w14:paraId="7C2D7962" w14:textId="50F03E49" w:rsidR="00070FD2" w:rsidRPr="00692E2E" w:rsidRDefault="00692E2E" w:rsidP="004C6019">
            <w:pPr>
              <w:widowControl/>
              <w:autoSpaceDE w:val="0"/>
              <w:autoSpaceDN w:val="0"/>
              <w:adjustRightInd w:val="0"/>
              <w:rPr>
                <w:rFonts w:eastAsia="CIDFont+F3" w:cstheme="minorHAnsi"/>
                <w:lang w:val="pt-BR"/>
              </w:rPr>
            </w:pPr>
            <w:r w:rsidRPr="00692E2E">
              <w:rPr>
                <w:rFonts w:eastAsia="CIDFont+F3" w:cstheme="minorHAnsi"/>
                <w:lang w:val="pt-BR"/>
              </w:rPr>
              <w:t>O Sistema deve permitir criar grupos de exames</w:t>
            </w:r>
          </w:p>
        </w:tc>
        <w:tc>
          <w:tcPr>
            <w:tcW w:w="1842" w:type="dxa"/>
          </w:tcPr>
          <w:p w14:paraId="77969597" w14:textId="77777777" w:rsidR="00070FD2" w:rsidRDefault="00070FD2" w:rsidP="00362335">
            <w:pPr>
              <w:jc w:val="both"/>
              <w:rPr>
                <w:rFonts w:ascii="Times New Roman" w:hAnsi="Times New Roman" w:cs="Times New Roman"/>
                <w:b/>
                <w:bCs/>
                <w:sz w:val="24"/>
                <w:szCs w:val="24"/>
              </w:rPr>
            </w:pPr>
          </w:p>
        </w:tc>
        <w:tc>
          <w:tcPr>
            <w:tcW w:w="1412" w:type="dxa"/>
          </w:tcPr>
          <w:p w14:paraId="66F5BEC2" w14:textId="77777777" w:rsidR="00070FD2" w:rsidRDefault="00070FD2" w:rsidP="00362335">
            <w:pPr>
              <w:jc w:val="both"/>
              <w:rPr>
                <w:rFonts w:ascii="Times New Roman" w:hAnsi="Times New Roman" w:cs="Times New Roman"/>
                <w:b/>
                <w:bCs/>
                <w:sz w:val="24"/>
                <w:szCs w:val="24"/>
              </w:rPr>
            </w:pPr>
          </w:p>
        </w:tc>
      </w:tr>
      <w:tr w:rsidR="00070FD2" w14:paraId="7FA9F1B1" w14:textId="77777777" w:rsidTr="00EB0985">
        <w:tc>
          <w:tcPr>
            <w:tcW w:w="1129" w:type="dxa"/>
          </w:tcPr>
          <w:p w14:paraId="5E0F5EFD" w14:textId="73E6601F" w:rsidR="00070FD2"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106</w:t>
            </w:r>
          </w:p>
        </w:tc>
        <w:tc>
          <w:tcPr>
            <w:tcW w:w="5529" w:type="dxa"/>
          </w:tcPr>
          <w:p w14:paraId="0EBC0361" w14:textId="44EF0ABB" w:rsidR="00070FD2" w:rsidRPr="00BC282E" w:rsidRDefault="00692E2E" w:rsidP="004C6019">
            <w:pPr>
              <w:widowControl/>
              <w:autoSpaceDE w:val="0"/>
              <w:autoSpaceDN w:val="0"/>
              <w:adjustRightInd w:val="0"/>
              <w:rPr>
                <w:rFonts w:eastAsia="CIDFont+F3" w:cstheme="minorHAnsi"/>
                <w:lang w:val="pt-BR"/>
              </w:rPr>
            </w:pPr>
            <w:r w:rsidRPr="00BC282E">
              <w:rPr>
                <w:rFonts w:eastAsia="CIDFont+F3" w:cstheme="minorHAnsi"/>
                <w:lang w:val="pt-BR"/>
              </w:rPr>
              <w:t>O Sistema deve permitir criar modelos prescrições</w:t>
            </w:r>
          </w:p>
        </w:tc>
        <w:tc>
          <w:tcPr>
            <w:tcW w:w="1842" w:type="dxa"/>
          </w:tcPr>
          <w:p w14:paraId="5DDA5031" w14:textId="77777777" w:rsidR="00070FD2" w:rsidRDefault="00070FD2" w:rsidP="00362335">
            <w:pPr>
              <w:jc w:val="both"/>
              <w:rPr>
                <w:rFonts w:ascii="Times New Roman" w:hAnsi="Times New Roman" w:cs="Times New Roman"/>
                <w:b/>
                <w:bCs/>
                <w:sz w:val="24"/>
                <w:szCs w:val="24"/>
              </w:rPr>
            </w:pPr>
          </w:p>
        </w:tc>
        <w:tc>
          <w:tcPr>
            <w:tcW w:w="1412" w:type="dxa"/>
          </w:tcPr>
          <w:p w14:paraId="1B434B3C" w14:textId="77777777" w:rsidR="00070FD2" w:rsidRDefault="00070FD2" w:rsidP="00362335">
            <w:pPr>
              <w:jc w:val="both"/>
              <w:rPr>
                <w:rFonts w:ascii="Times New Roman" w:hAnsi="Times New Roman" w:cs="Times New Roman"/>
                <w:b/>
                <w:bCs/>
                <w:sz w:val="24"/>
                <w:szCs w:val="24"/>
              </w:rPr>
            </w:pPr>
          </w:p>
        </w:tc>
      </w:tr>
      <w:tr w:rsidR="00692E2E" w14:paraId="517BD181" w14:textId="77777777" w:rsidTr="00EB0985">
        <w:tc>
          <w:tcPr>
            <w:tcW w:w="1129" w:type="dxa"/>
          </w:tcPr>
          <w:p w14:paraId="611B836F" w14:textId="223B11A4"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107</w:t>
            </w:r>
          </w:p>
        </w:tc>
        <w:tc>
          <w:tcPr>
            <w:tcW w:w="5529" w:type="dxa"/>
          </w:tcPr>
          <w:p w14:paraId="18D8CEA0"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a visualização/impressão dos exames</w:t>
            </w:r>
          </w:p>
          <w:p w14:paraId="778E1568" w14:textId="507B938F"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realizados e liberados pelo Laboratório</w:t>
            </w:r>
          </w:p>
        </w:tc>
        <w:tc>
          <w:tcPr>
            <w:tcW w:w="1842" w:type="dxa"/>
          </w:tcPr>
          <w:p w14:paraId="20D8400D" w14:textId="77777777" w:rsidR="00692E2E" w:rsidRDefault="00692E2E" w:rsidP="00362335">
            <w:pPr>
              <w:jc w:val="both"/>
              <w:rPr>
                <w:rFonts w:ascii="Times New Roman" w:hAnsi="Times New Roman" w:cs="Times New Roman"/>
                <w:b/>
                <w:bCs/>
                <w:sz w:val="24"/>
                <w:szCs w:val="24"/>
              </w:rPr>
            </w:pPr>
          </w:p>
        </w:tc>
        <w:tc>
          <w:tcPr>
            <w:tcW w:w="1412" w:type="dxa"/>
          </w:tcPr>
          <w:p w14:paraId="231E0393" w14:textId="77777777" w:rsidR="00692E2E" w:rsidRDefault="00692E2E" w:rsidP="00362335">
            <w:pPr>
              <w:jc w:val="both"/>
              <w:rPr>
                <w:rFonts w:ascii="Times New Roman" w:hAnsi="Times New Roman" w:cs="Times New Roman"/>
                <w:b/>
                <w:bCs/>
                <w:sz w:val="24"/>
                <w:szCs w:val="24"/>
              </w:rPr>
            </w:pPr>
          </w:p>
        </w:tc>
      </w:tr>
      <w:tr w:rsidR="00692E2E" w14:paraId="520CBE51" w14:textId="77777777" w:rsidTr="00EB0985">
        <w:tc>
          <w:tcPr>
            <w:tcW w:w="1129" w:type="dxa"/>
          </w:tcPr>
          <w:p w14:paraId="6A122FD4" w14:textId="238C23D3"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108</w:t>
            </w:r>
          </w:p>
        </w:tc>
        <w:tc>
          <w:tcPr>
            <w:tcW w:w="5529" w:type="dxa"/>
          </w:tcPr>
          <w:p w14:paraId="38BF6BA4"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que o profissional responsável pelo</w:t>
            </w:r>
          </w:p>
          <w:p w14:paraId="229153E9"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atendimento, possa bloquear o acesso do seu atendimento para</w:t>
            </w:r>
          </w:p>
          <w:p w14:paraId="56C1B84C" w14:textId="3C4CE99C"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que outro profissional não tenha acesso;</w:t>
            </w:r>
          </w:p>
        </w:tc>
        <w:tc>
          <w:tcPr>
            <w:tcW w:w="1842" w:type="dxa"/>
          </w:tcPr>
          <w:p w14:paraId="60C8251B" w14:textId="77777777" w:rsidR="00692E2E" w:rsidRDefault="00692E2E" w:rsidP="00362335">
            <w:pPr>
              <w:jc w:val="both"/>
              <w:rPr>
                <w:rFonts w:ascii="Times New Roman" w:hAnsi="Times New Roman" w:cs="Times New Roman"/>
                <w:b/>
                <w:bCs/>
                <w:sz w:val="24"/>
                <w:szCs w:val="24"/>
              </w:rPr>
            </w:pPr>
          </w:p>
        </w:tc>
        <w:tc>
          <w:tcPr>
            <w:tcW w:w="1412" w:type="dxa"/>
          </w:tcPr>
          <w:p w14:paraId="7944736B" w14:textId="77777777" w:rsidR="00692E2E" w:rsidRDefault="00692E2E" w:rsidP="00362335">
            <w:pPr>
              <w:jc w:val="both"/>
              <w:rPr>
                <w:rFonts w:ascii="Times New Roman" w:hAnsi="Times New Roman" w:cs="Times New Roman"/>
                <w:b/>
                <w:bCs/>
                <w:sz w:val="24"/>
                <w:szCs w:val="24"/>
              </w:rPr>
            </w:pPr>
          </w:p>
        </w:tc>
      </w:tr>
      <w:tr w:rsidR="00692E2E" w14:paraId="1EC04ABC" w14:textId="77777777" w:rsidTr="00EB0985">
        <w:tc>
          <w:tcPr>
            <w:tcW w:w="1129" w:type="dxa"/>
          </w:tcPr>
          <w:p w14:paraId="78EBB8E6" w14:textId="6AE3906B"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109</w:t>
            </w:r>
          </w:p>
        </w:tc>
        <w:tc>
          <w:tcPr>
            <w:tcW w:w="5529" w:type="dxa"/>
          </w:tcPr>
          <w:p w14:paraId="6D89806D"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que o profissional responsável pelo</w:t>
            </w:r>
          </w:p>
          <w:p w14:paraId="4F10C5D7"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atendimento, possa bloquear o acesso do seu atendimento</w:t>
            </w:r>
          </w:p>
          <w:p w14:paraId="06214652" w14:textId="5182A6D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somente profissionais da mesma especialidade tenha acesso;</w:t>
            </w:r>
          </w:p>
        </w:tc>
        <w:tc>
          <w:tcPr>
            <w:tcW w:w="1842" w:type="dxa"/>
          </w:tcPr>
          <w:p w14:paraId="45936785" w14:textId="77777777" w:rsidR="00692E2E" w:rsidRDefault="00692E2E" w:rsidP="00362335">
            <w:pPr>
              <w:jc w:val="both"/>
              <w:rPr>
                <w:rFonts w:ascii="Times New Roman" w:hAnsi="Times New Roman" w:cs="Times New Roman"/>
                <w:b/>
                <w:bCs/>
                <w:sz w:val="24"/>
                <w:szCs w:val="24"/>
              </w:rPr>
            </w:pPr>
          </w:p>
        </w:tc>
        <w:tc>
          <w:tcPr>
            <w:tcW w:w="1412" w:type="dxa"/>
          </w:tcPr>
          <w:p w14:paraId="42F727D7" w14:textId="77777777" w:rsidR="00692E2E" w:rsidRDefault="00692E2E" w:rsidP="00362335">
            <w:pPr>
              <w:jc w:val="both"/>
              <w:rPr>
                <w:rFonts w:ascii="Times New Roman" w:hAnsi="Times New Roman" w:cs="Times New Roman"/>
                <w:b/>
                <w:bCs/>
                <w:sz w:val="24"/>
                <w:szCs w:val="24"/>
              </w:rPr>
            </w:pPr>
          </w:p>
        </w:tc>
      </w:tr>
      <w:tr w:rsidR="00692E2E" w14:paraId="143BB65C" w14:textId="77777777" w:rsidTr="00EB0985">
        <w:tc>
          <w:tcPr>
            <w:tcW w:w="1129" w:type="dxa"/>
          </w:tcPr>
          <w:p w14:paraId="06D17C0E" w14:textId="5D3F56DA"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110</w:t>
            </w:r>
          </w:p>
        </w:tc>
        <w:tc>
          <w:tcPr>
            <w:tcW w:w="5529" w:type="dxa"/>
          </w:tcPr>
          <w:p w14:paraId="55BD4A93"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de mais de um CID, no</w:t>
            </w:r>
          </w:p>
          <w:p w14:paraId="2D90C6CE" w14:textId="59E2C1D1"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atendimento;</w:t>
            </w:r>
          </w:p>
        </w:tc>
        <w:tc>
          <w:tcPr>
            <w:tcW w:w="1842" w:type="dxa"/>
          </w:tcPr>
          <w:p w14:paraId="26279CA3" w14:textId="77777777" w:rsidR="00692E2E" w:rsidRDefault="00692E2E" w:rsidP="00362335">
            <w:pPr>
              <w:jc w:val="both"/>
              <w:rPr>
                <w:rFonts w:ascii="Times New Roman" w:hAnsi="Times New Roman" w:cs="Times New Roman"/>
                <w:b/>
                <w:bCs/>
                <w:sz w:val="24"/>
                <w:szCs w:val="24"/>
              </w:rPr>
            </w:pPr>
          </w:p>
        </w:tc>
        <w:tc>
          <w:tcPr>
            <w:tcW w:w="1412" w:type="dxa"/>
          </w:tcPr>
          <w:p w14:paraId="58B0DDD9" w14:textId="77777777" w:rsidR="00692E2E" w:rsidRDefault="00692E2E" w:rsidP="00362335">
            <w:pPr>
              <w:jc w:val="both"/>
              <w:rPr>
                <w:rFonts w:ascii="Times New Roman" w:hAnsi="Times New Roman" w:cs="Times New Roman"/>
                <w:b/>
                <w:bCs/>
                <w:sz w:val="24"/>
                <w:szCs w:val="24"/>
              </w:rPr>
            </w:pPr>
          </w:p>
        </w:tc>
      </w:tr>
      <w:tr w:rsidR="00692E2E" w14:paraId="2278D9A8" w14:textId="77777777" w:rsidTr="00EB0985">
        <w:tc>
          <w:tcPr>
            <w:tcW w:w="1129" w:type="dxa"/>
          </w:tcPr>
          <w:p w14:paraId="056FF5CD" w14:textId="1A970C1D"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5529" w:type="dxa"/>
          </w:tcPr>
          <w:p w14:paraId="2B59032B"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acrescentar imagens ao prontuário do</w:t>
            </w:r>
          </w:p>
          <w:p w14:paraId="33357ABC" w14:textId="10DB615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paciente;</w:t>
            </w:r>
          </w:p>
        </w:tc>
        <w:tc>
          <w:tcPr>
            <w:tcW w:w="1842" w:type="dxa"/>
          </w:tcPr>
          <w:p w14:paraId="25B26028" w14:textId="77777777" w:rsidR="00692E2E" w:rsidRDefault="00692E2E" w:rsidP="00362335">
            <w:pPr>
              <w:jc w:val="both"/>
              <w:rPr>
                <w:rFonts w:ascii="Times New Roman" w:hAnsi="Times New Roman" w:cs="Times New Roman"/>
                <w:b/>
                <w:bCs/>
                <w:sz w:val="24"/>
                <w:szCs w:val="24"/>
              </w:rPr>
            </w:pPr>
          </w:p>
        </w:tc>
        <w:tc>
          <w:tcPr>
            <w:tcW w:w="1412" w:type="dxa"/>
          </w:tcPr>
          <w:p w14:paraId="471F9A8C" w14:textId="77777777" w:rsidR="00692E2E" w:rsidRDefault="00692E2E" w:rsidP="00362335">
            <w:pPr>
              <w:jc w:val="both"/>
              <w:rPr>
                <w:rFonts w:ascii="Times New Roman" w:hAnsi="Times New Roman" w:cs="Times New Roman"/>
                <w:b/>
                <w:bCs/>
                <w:sz w:val="24"/>
                <w:szCs w:val="24"/>
              </w:rPr>
            </w:pPr>
          </w:p>
        </w:tc>
      </w:tr>
      <w:tr w:rsidR="00692E2E" w14:paraId="76B4B5CF" w14:textId="77777777" w:rsidTr="00EB0985">
        <w:tc>
          <w:tcPr>
            <w:tcW w:w="1129" w:type="dxa"/>
          </w:tcPr>
          <w:p w14:paraId="69EA2EEA" w14:textId="259A456E"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112</w:t>
            </w:r>
          </w:p>
        </w:tc>
        <w:tc>
          <w:tcPr>
            <w:tcW w:w="5529" w:type="dxa"/>
          </w:tcPr>
          <w:p w14:paraId="23BCD397"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possibilitar a prescrição e impressão de</w:t>
            </w:r>
          </w:p>
          <w:p w14:paraId="5816C975" w14:textId="1E0E004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medicamentos;</w:t>
            </w:r>
          </w:p>
        </w:tc>
        <w:tc>
          <w:tcPr>
            <w:tcW w:w="1842" w:type="dxa"/>
          </w:tcPr>
          <w:p w14:paraId="7D3B7068" w14:textId="77777777" w:rsidR="00692E2E" w:rsidRDefault="00692E2E" w:rsidP="00362335">
            <w:pPr>
              <w:jc w:val="both"/>
              <w:rPr>
                <w:rFonts w:ascii="Times New Roman" w:hAnsi="Times New Roman" w:cs="Times New Roman"/>
                <w:b/>
                <w:bCs/>
                <w:sz w:val="24"/>
                <w:szCs w:val="24"/>
              </w:rPr>
            </w:pPr>
          </w:p>
        </w:tc>
        <w:tc>
          <w:tcPr>
            <w:tcW w:w="1412" w:type="dxa"/>
          </w:tcPr>
          <w:p w14:paraId="6C543CFD" w14:textId="77777777" w:rsidR="00692E2E" w:rsidRDefault="00692E2E" w:rsidP="00362335">
            <w:pPr>
              <w:jc w:val="both"/>
              <w:rPr>
                <w:rFonts w:ascii="Times New Roman" w:hAnsi="Times New Roman" w:cs="Times New Roman"/>
                <w:b/>
                <w:bCs/>
                <w:sz w:val="24"/>
                <w:szCs w:val="24"/>
              </w:rPr>
            </w:pPr>
          </w:p>
        </w:tc>
      </w:tr>
      <w:tr w:rsidR="00692E2E" w14:paraId="1D730D53" w14:textId="77777777" w:rsidTr="00EB0985">
        <w:tc>
          <w:tcPr>
            <w:tcW w:w="1129" w:type="dxa"/>
          </w:tcPr>
          <w:p w14:paraId="0BEBEA32" w14:textId="7DA31D0B"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113</w:t>
            </w:r>
          </w:p>
        </w:tc>
        <w:tc>
          <w:tcPr>
            <w:tcW w:w="5529" w:type="dxa"/>
          </w:tcPr>
          <w:p w14:paraId="0AF96B13"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e emissão de atestados e</w:t>
            </w:r>
          </w:p>
          <w:p w14:paraId="74842DA5" w14:textId="1D8D750C"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comprovantes de atendimento médico;</w:t>
            </w:r>
          </w:p>
        </w:tc>
        <w:tc>
          <w:tcPr>
            <w:tcW w:w="1842" w:type="dxa"/>
          </w:tcPr>
          <w:p w14:paraId="0DD7F699" w14:textId="77777777" w:rsidR="00692E2E" w:rsidRDefault="00692E2E" w:rsidP="00362335">
            <w:pPr>
              <w:jc w:val="both"/>
              <w:rPr>
                <w:rFonts w:ascii="Times New Roman" w:hAnsi="Times New Roman" w:cs="Times New Roman"/>
                <w:b/>
                <w:bCs/>
                <w:sz w:val="24"/>
                <w:szCs w:val="24"/>
              </w:rPr>
            </w:pPr>
          </w:p>
        </w:tc>
        <w:tc>
          <w:tcPr>
            <w:tcW w:w="1412" w:type="dxa"/>
          </w:tcPr>
          <w:p w14:paraId="311C158A" w14:textId="77777777" w:rsidR="00692E2E" w:rsidRDefault="00692E2E" w:rsidP="00362335">
            <w:pPr>
              <w:jc w:val="both"/>
              <w:rPr>
                <w:rFonts w:ascii="Times New Roman" w:hAnsi="Times New Roman" w:cs="Times New Roman"/>
                <w:b/>
                <w:bCs/>
                <w:sz w:val="24"/>
                <w:szCs w:val="24"/>
              </w:rPr>
            </w:pPr>
          </w:p>
        </w:tc>
      </w:tr>
      <w:tr w:rsidR="00692E2E" w14:paraId="7EA37FB2" w14:textId="77777777" w:rsidTr="00EB0985">
        <w:tc>
          <w:tcPr>
            <w:tcW w:w="1129" w:type="dxa"/>
          </w:tcPr>
          <w:p w14:paraId="33830692" w14:textId="252A95D8"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114</w:t>
            </w:r>
          </w:p>
        </w:tc>
        <w:tc>
          <w:tcPr>
            <w:tcW w:w="5529" w:type="dxa"/>
          </w:tcPr>
          <w:p w14:paraId="2960C73C"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e impressão de solicitação de</w:t>
            </w:r>
          </w:p>
          <w:p w14:paraId="449FCB35" w14:textId="00C813F4"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exames;</w:t>
            </w:r>
          </w:p>
        </w:tc>
        <w:tc>
          <w:tcPr>
            <w:tcW w:w="1842" w:type="dxa"/>
          </w:tcPr>
          <w:p w14:paraId="414384A0" w14:textId="77777777" w:rsidR="00692E2E" w:rsidRDefault="00692E2E" w:rsidP="00362335">
            <w:pPr>
              <w:jc w:val="both"/>
              <w:rPr>
                <w:rFonts w:ascii="Times New Roman" w:hAnsi="Times New Roman" w:cs="Times New Roman"/>
                <w:b/>
                <w:bCs/>
                <w:sz w:val="24"/>
                <w:szCs w:val="24"/>
              </w:rPr>
            </w:pPr>
          </w:p>
        </w:tc>
        <w:tc>
          <w:tcPr>
            <w:tcW w:w="1412" w:type="dxa"/>
          </w:tcPr>
          <w:p w14:paraId="5643B5D5" w14:textId="77777777" w:rsidR="00692E2E" w:rsidRDefault="00692E2E" w:rsidP="00362335">
            <w:pPr>
              <w:jc w:val="both"/>
              <w:rPr>
                <w:rFonts w:ascii="Times New Roman" w:hAnsi="Times New Roman" w:cs="Times New Roman"/>
                <w:b/>
                <w:bCs/>
                <w:sz w:val="24"/>
                <w:szCs w:val="24"/>
              </w:rPr>
            </w:pPr>
          </w:p>
        </w:tc>
      </w:tr>
      <w:tr w:rsidR="00692E2E" w14:paraId="41A25CDA" w14:textId="77777777" w:rsidTr="00EB0985">
        <w:tc>
          <w:tcPr>
            <w:tcW w:w="1129" w:type="dxa"/>
          </w:tcPr>
          <w:p w14:paraId="58DD0283" w14:textId="77676A46"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115</w:t>
            </w:r>
          </w:p>
        </w:tc>
        <w:tc>
          <w:tcPr>
            <w:tcW w:w="5529" w:type="dxa"/>
          </w:tcPr>
          <w:p w14:paraId="02A82509" w14:textId="77777777"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e impressão de</w:t>
            </w:r>
          </w:p>
          <w:p w14:paraId="31B63D99" w14:textId="07A18E15" w:rsidR="00692E2E" w:rsidRPr="00BC282E" w:rsidRDefault="00692E2E" w:rsidP="00692E2E">
            <w:pPr>
              <w:widowControl/>
              <w:autoSpaceDE w:val="0"/>
              <w:autoSpaceDN w:val="0"/>
              <w:adjustRightInd w:val="0"/>
              <w:rPr>
                <w:rFonts w:eastAsia="CIDFont+F3" w:cstheme="minorHAnsi"/>
                <w:lang w:val="pt-BR"/>
              </w:rPr>
            </w:pPr>
            <w:r w:rsidRPr="00BC282E">
              <w:rPr>
                <w:rFonts w:eastAsia="CIDFont+F3" w:cstheme="minorHAnsi"/>
                <w:lang w:val="pt-BR"/>
              </w:rPr>
              <w:t>encaminhamentos médicos;</w:t>
            </w:r>
          </w:p>
        </w:tc>
        <w:tc>
          <w:tcPr>
            <w:tcW w:w="1842" w:type="dxa"/>
          </w:tcPr>
          <w:p w14:paraId="3765E089" w14:textId="77777777" w:rsidR="00692E2E" w:rsidRDefault="00692E2E" w:rsidP="00362335">
            <w:pPr>
              <w:jc w:val="both"/>
              <w:rPr>
                <w:rFonts w:ascii="Times New Roman" w:hAnsi="Times New Roman" w:cs="Times New Roman"/>
                <w:b/>
                <w:bCs/>
                <w:sz w:val="24"/>
                <w:szCs w:val="24"/>
              </w:rPr>
            </w:pPr>
          </w:p>
        </w:tc>
        <w:tc>
          <w:tcPr>
            <w:tcW w:w="1412" w:type="dxa"/>
          </w:tcPr>
          <w:p w14:paraId="5A63CC52" w14:textId="77777777" w:rsidR="00692E2E" w:rsidRDefault="00692E2E" w:rsidP="00362335">
            <w:pPr>
              <w:jc w:val="both"/>
              <w:rPr>
                <w:rFonts w:ascii="Times New Roman" w:hAnsi="Times New Roman" w:cs="Times New Roman"/>
                <w:b/>
                <w:bCs/>
                <w:sz w:val="24"/>
                <w:szCs w:val="24"/>
              </w:rPr>
            </w:pPr>
          </w:p>
        </w:tc>
      </w:tr>
      <w:tr w:rsidR="00692E2E" w14:paraId="0EB392D1" w14:textId="77777777" w:rsidTr="00EB0985">
        <w:tc>
          <w:tcPr>
            <w:tcW w:w="1129" w:type="dxa"/>
          </w:tcPr>
          <w:p w14:paraId="261B0135" w14:textId="22F0B520" w:rsidR="00692E2E" w:rsidRDefault="00692E2E" w:rsidP="00362335">
            <w:pPr>
              <w:jc w:val="both"/>
              <w:rPr>
                <w:rFonts w:ascii="Times New Roman" w:hAnsi="Times New Roman" w:cs="Times New Roman"/>
                <w:b/>
                <w:bCs/>
                <w:sz w:val="24"/>
                <w:szCs w:val="24"/>
              </w:rPr>
            </w:pPr>
            <w:r>
              <w:rPr>
                <w:rFonts w:ascii="Times New Roman" w:hAnsi="Times New Roman" w:cs="Times New Roman"/>
                <w:b/>
                <w:bCs/>
                <w:sz w:val="24"/>
                <w:szCs w:val="24"/>
              </w:rPr>
              <w:t>116</w:t>
            </w:r>
          </w:p>
        </w:tc>
        <w:tc>
          <w:tcPr>
            <w:tcW w:w="5529" w:type="dxa"/>
          </w:tcPr>
          <w:p w14:paraId="35505918" w14:textId="77777777" w:rsidR="00BC28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e impressão de solicitação de</w:t>
            </w:r>
          </w:p>
          <w:p w14:paraId="750A0433" w14:textId="6676CE4D" w:rsidR="00692E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vacinas;</w:t>
            </w:r>
          </w:p>
        </w:tc>
        <w:tc>
          <w:tcPr>
            <w:tcW w:w="1842" w:type="dxa"/>
          </w:tcPr>
          <w:p w14:paraId="1C501057" w14:textId="77777777" w:rsidR="00692E2E" w:rsidRDefault="00692E2E" w:rsidP="00362335">
            <w:pPr>
              <w:jc w:val="both"/>
              <w:rPr>
                <w:rFonts w:ascii="Times New Roman" w:hAnsi="Times New Roman" w:cs="Times New Roman"/>
                <w:b/>
                <w:bCs/>
                <w:sz w:val="24"/>
                <w:szCs w:val="24"/>
              </w:rPr>
            </w:pPr>
          </w:p>
        </w:tc>
        <w:tc>
          <w:tcPr>
            <w:tcW w:w="1412" w:type="dxa"/>
          </w:tcPr>
          <w:p w14:paraId="468F9E2A" w14:textId="77777777" w:rsidR="00692E2E" w:rsidRDefault="00692E2E" w:rsidP="00362335">
            <w:pPr>
              <w:jc w:val="both"/>
              <w:rPr>
                <w:rFonts w:ascii="Times New Roman" w:hAnsi="Times New Roman" w:cs="Times New Roman"/>
                <w:b/>
                <w:bCs/>
                <w:sz w:val="24"/>
                <w:szCs w:val="24"/>
              </w:rPr>
            </w:pPr>
          </w:p>
        </w:tc>
      </w:tr>
      <w:tr w:rsidR="00692E2E" w14:paraId="42E8C904" w14:textId="77777777" w:rsidTr="00EB0985">
        <w:tc>
          <w:tcPr>
            <w:tcW w:w="1129" w:type="dxa"/>
          </w:tcPr>
          <w:p w14:paraId="69A7FD23" w14:textId="6C28ACEA" w:rsidR="00692E2E" w:rsidRDefault="00BC282E" w:rsidP="00362335">
            <w:pPr>
              <w:jc w:val="both"/>
              <w:rPr>
                <w:rFonts w:ascii="Times New Roman" w:hAnsi="Times New Roman" w:cs="Times New Roman"/>
                <w:b/>
                <w:bCs/>
                <w:sz w:val="24"/>
                <w:szCs w:val="24"/>
              </w:rPr>
            </w:pPr>
            <w:r>
              <w:rPr>
                <w:rFonts w:ascii="Times New Roman" w:hAnsi="Times New Roman" w:cs="Times New Roman"/>
                <w:b/>
                <w:bCs/>
                <w:sz w:val="24"/>
                <w:szCs w:val="24"/>
              </w:rPr>
              <w:t>117</w:t>
            </w:r>
          </w:p>
        </w:tc>
        <w:tc>
          <w:tcPr>
            <w:tcW w:w="5529" w:type="dxa"/>
          </w:tcPr>
          <w:p w14:paraId="37BF2A38" w14:textId="77777777" w:rsidR="00BC28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e impressão de solicitação de</w:t>
            </w:r>
          </w:p>
          <w:p w14:paraId="6CA709A5" w14:textId="3BC3776B" w:rsidR="00692E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internação AIH;</w:t>
            </w:r>
          </w:p>
        </w:tc>
        <w:tc>
          <w:tcPr>
            <w:tcW w:w="1842" w:type="dxa"/>
          </w:tcPr>
          <w:p w14:paraId="5F29E84A" w14:textId="77777777" w:rsidR="00692E2E" w:rsidRDefault="00692E2E" w:rsidP="00362335">
            <w:pPr>
              <w:jc w:val="both"/>
              <w:rPr>
                <w:rFonts w:ascii="Times New Roman" w:hAnsi="Times New Roman" w:cs="Times New Roman"/>
                <w:b/>
                <w:bCs/>
                <w:sz w:val="24"/>
                <w:szCs w:val="24"/>
              </w:rPr>
            </w:pPr>
          </w:p>
        </w:tc>
        <w:tc>
          <w:tcPr>
            <w:tcW w:w="1412" w:type="dxa"/>
          </w:tcPr>
          <w:p w14:paraId="65C147B5" w14:textId="77777777" w:rsidR="00692E2E" w:rsidRDefault="00692E2E" w:rsidP="00362335">
            <w:pPr>
              <w:jc w:val="both"/>
              <w:rPr>
                <w:rFonts w:ascii="Times New Roman" w:hAnsi="Times New Roman" w:cs="Times New Roman"/>
                <w:b/>
                <w:bCs/>
                <w:sz w:val="24"/>
                <w:szCs w:val="24"/>
              </w:rPr>
            </w:pPr>
          </w:p>
        </w:tc>
      </w:tr>
      <w:tr w:rsidR="00692E2E" w14:paraId="795FFA28" w14:textId="77777777" w:rsidTr="00EB0985">
        <w:tc>
          <w:tcPr>
            <w:tcW w:w="1129" w:type="dxa"/>
          </w:tcPr>
          <w:p w14:paraId="3428F970" w14:textId="65E9B624" w:rsidR="00692E2E" w:rsidRDefault="00BC282E" w:rsidP="00362335">
            <w:pPr>
              <w:jc w:val="both"/>
              <w:rPr>
                <w:rFonts w:ascii="Times New Roman" w:hAnsi="Times New Roman" w:cs="Times New Roman"/>
                <w:b/>
                <w:bCs/>
                <w:sz w:val="24"/>
                <w:szCs w:val="24"/>
              </w:rPr>
            </w:pPr>
            <w:r>
              <w:rPr>
                <w:rFonts w:ascii="Times New Roman" w:hAnsi="Times New Roman" w:cs="Times New Roman"/>
                <w:b/>
                <w:bCs/>
                <w:sz w:val="24"/>
                <w:szCs w:val="24"/>
              </w:rPr>
              <w:t>118</w:t>
            </w:r>
          </w:p>
        </w:tc>
        <w:tc>
          <w:tcPr>
            <w:tcW w:w="5529" w:type="dxa"/>
          </w:tcPr>
          <w:p w14:paraId="3F365C80" w14:textId="77777777" w:rsidR="00BC28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O sistema deve permitir o registro da consulta da Gestante</w:t>
            </w:r>
          </w:p>
          <w:p w14:paraId="22F5FA4E" w14:textId="0242AC88" w:rsidR="00692E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conforme o sistema Sis-PréNatal;</w:t>
            </w:r>
          </w:p>
        </w:tc>
        <w:tc>
          <w:tcPr>
            <w:tcW w:w="1842" w:type="dxa"/>
          </w:tcPr>
          <w:p w14:paraId="51905A27" w14:textId="77777777" w:rsidR="00692E2E" w:rsidRDefault="00692E2E" w:rsidP="00362335">
            <w:pPr>
              <w:jc w:val="both"/>
              <w:rPr>
                <w:rFonts w:ascii="Times New Roman" w:hAnsi="Times New Roman" w:cs="Times New Roman"/>
                <w:b/>
                <w:bCs/>
                <w:sz w:val="24"/>
                <w:szCs w:val="24"/>
              </w:rPr>
            </w:pPr>
          </w:p>
        </w:tc>
        <w:tc>
          <w:tcPr>
            <w:tcW w:w="1412" w:type="dxa"/>
          </w:tcPr>
          <w:p w14:paraId="29DF5F83" w14:textId="77777777" w:rsidR="00692E2E" w:rsidRDefault="00692E2E" w:rsidP="00362335">
            <w:pPr>
              <w:jc w:val="both"/>
              <w:rPr>
                <w:rFonts w:ascii="Times New Roman" w:hAnsi="Times New Roman" w:cs="Times New Roman"/>
                <w:b/>
                <w:bCs/>
                <w:sz w:val="24"/>
                <w:szCs w:val="24"/>
              </w:rPr>
            </w:pPr>
          </w:p>
        </w:tc>
      </w:tr>
      <w:tr w:rsidR="00692E2E" w14:paraId="4C7D71F2" w14:textId="77777777" w:rsidTr="00EB0985">
        <w:tc>
          <w:tcPr>
            <w:tcW w:w="1129" w:type="dxa"/>
          </w:tcPr>
          <w:p w14:paraId="7FC67D76" w14:textId="3D8576D9" w:rsidR="00692E2E" w:rsidRDefault="00BC282E" w:rsidP="00362335">
            <w:pPr>
              <w:jc w:val="both"/>
              <w:rPr>
                <w:rFonts w:ascii="Times New Roman" w:hAnsi="Times New Roman" w:cs="Times New Roman"/>
                <w:b/>
                <w:bCs/>
                <w:sz w:val="24"/>
                <w:szCs w:val="24"/>
              </w:rPr>
            </w:pPr>
            <w:r>
              <w:rPr>
                <w:rFonts w:ascii="Times New Roman" w:hAnsi="Times New Roman" w:cs="Times New Roman"/>
                <w:b/>
                <w:bCs/>
                <w:sz w:val="24"/>
                <w:szCs w:val="24"/>
              </w:rPr>
              <w:t>119</w:t>
            </w:r>
          </w:p>
        </w:tc>
        <w:tc>
          <w:tcPr>
            <w:tcW w:w="5529" w:type="dxa"/>
          </w:tcPr>
          <w:p w14:paraId="207EB8B8" w14:textId="77777777" w:rsidR="00BC28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O sistema deve possibilitar o registro da consulta dos</w:t>
            </w:r>
          </w:p>
          <w:p w14:paraId="7CC81BE3" w14:textId="38813D31" w:rsidR="00692E2E" w:rsidRPr="00BC282E" w:rsidRDefault="00BC282E" w:rsidP="00BC282E">
            <w:pPr>
              <w:widowControl/>
              <w:autoSpaceDE w:val="0"/>
              <w:autoSpaceDN w:val="0"/>
              <w:adjustRightInd w:val="0"/>
              <w:rPr>
                <w:rFonts w:eastAsia="CIDFont+F3" w:cstheme="minorHAnsi"/>
                <w:lang w:val="pt-BR"/>
              </w:rPr>
            </w:pPr>
            <w:r w:rsidRPr="00BC282E">
              <w:rPr>
                <w:rFonts w:eastAsia="CIDFont+F3" w:cstheme="minorHAnsi"/>
                <w:lang w:val="pt-BR"/>
              </w:rPr>
              <w:t>Hipertensos e Diabéticos conforme o sistema do Hiperdia;</w:t>
            </w:r>
          </w:p>
        </w:tc>
        <w:tc>
          <w:tcPr>
            <w:tcW w:w="1842" w:type="dxa"/>
          </w:tcPr>
          <w:p w14:paraId="23E2D5C4" w14:textId="77777777" w:rsidR="00692E2E" w:rsidRDefault="00692E2E" w:rsidP="00362335">
            <w:pPr>
              <w:jc w:val="both"/>
              <w:rPr>
                <w:rFonts w:ascii="Times New Roman" w:hAnsi="Times New Roman" w:cs="Times New Roman"/>
                <w:b/>
                <w:bCs/>
                <w:sz w:val="24"/>
                <w:szCs w:val="24"/>
              </w:rPr>
            </w:pPr>
          </w:p>
        </w:tc>
        <w:tc>
          <w:tcPr>
            <w:tcW w:w="1412" w:type="dxa"/>
          </w:tcPr>
          <w:p w14:paraId="502F953F" w14:textId="77777777" w:rsidR="00692E2E" w:rsidRDefault="00692E2E" w:rsidP="00362335">
            <w:pPr>
              <w:jc w:val="both"/>
              <w:rPr>
                <w:rFonts w:ascii="Times New Roman" w:hAnsi="Times New Roman" w:cs="Times New Roman"/>
                <w:b/>
                <w:bCs/>
                <w:sz w:val="24"/>
                <w:szCs w:val="24"/>
              </w:rPr>
            </w:pPr>
          </w:p>
        </w:tc>
      </w:tr>
      <w:tr w:rsidR="00692E2E" w14:paraId="3144EDFB" w14:textId="77777777" w:rsidTr="00EB0985">
        <w:tc>
          <w:tcPr>
            <w:tcW w:w="1129" w:type="dxa"/>
          </w:tcPr>
          <w:p w14:paraId="5B51ECAE" w14:textId="0953A43A" w:rsidR="00692E2E" w:rsidRDefault="00C34417" w:rsidP="00362335">
            <w:pPr>
              <w:jc w:val="both"/>
              <w:rPr>
                <w:rFonts w:ascii="Times New Roman" w:hAnsi="Times New Roman" w:cs="Times New Roman"/>
                <w:b/>
                <w:bCs/>
                <w:sz w:val="24"/>
                <w:szCs w:val="24"/>
              </w:rPr>
            </w:pPr>
            <w:r>
              <w:rPr>
                <w:rFonts w:ascii="Times New Roman" w:hAnsi="Times New Roman" w:cs="Times New Roman"/>
                <w:b/>
                <w:bCs/>
                <w:sz w:val="24"/>
                <w:szCs w:val="24"/>
              </w:rPr>
              <w:t>120</w:t>
            </w:r>
          </w:p>
        </w:tc>
        <w:tc>
          <w:tcPr>
            <w:tcW w:w="5529" w:type="dxa"/>
          </w:tcPr>
          <w:p w14:paraId="6EB82D91" w14:textId="77777777" w:rsidR="000736F1"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O sistema deve permitir que o profissional responsável pelo</w:t>
            </w:r>
          </w:p>
          <w:p w14:paraId="2AB902B9" w14:textId="77777777" w:rsidR="000736F1"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atendimento, informe um lembrete para o paciente na consulta</w:t>
            </w:r>
          </w:p>
          <w:p w14:paraId="70F1C598" w14:textId="16AA2E2E" w:rsidR="00692E2E"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onde somente o mesmo terá acesso;</w:t>
            </w:r>
          </w:p>
        </w:tc>
        <w:tc>
          <w:tcPr>
            <w:tcW w:w="1842" w:type="dxa"/>
          </w:tcPr>
          <w:p w14:paraId="06365820" w14:textId="77777777" w:rsidR="00692E2E" w:rsidRDefault="00692E2E" w:rsidP="00362335">
            <w:pPr>
              <w:jc w:val="both"/>
              <w:rPr>
                <w:rFonts w:ascii="Times New Roman" w:hAnsi="Times New Roman" w:cs="Times New Roman"/>
                <w:b/>
                <w:bCs/>
                <w:sz w:val="24"/>
                <w:szCs w:val="24"/>
              </w:rPr>
            </w:pPr>
          </w:p>
        </w:tc>
        <w:tc>
          <w:tcPr>
            <w:tcW w:w="1412" w:type="dxa"/>
          </w:tcPr>
          <w:p w14:paraId="6DDF797F" w14:textId="77777777" w:rsidR="00692E2E" w:rsidRDefault="00692E2E" w:rsidP="00362335">
            <w:pPr>
              <w:jc w:val="both"/>
              <w:rPr>
                <w:rFonts w:ascii="Times New Roman" w:hAnsi="Times New Roman" w:cs="Times New Roman"/>
                <w:b/>
                <w:bCs/>
                <w:sz w:val="24"/>
                <w:szCs w:val="24"/>
              </w:rPr>
            </w:pPr>
          </w:p>
        </w:tc>
      </w:tr>
      <w:tr w:rsidR="00692E2E" w14:paraId="5241B692" w14:textId="77777777" w:rsidTr="00EB0985">
        <w:tc>
          <w:tcPr>
            <w:tcW w:w="1129" w:type="dxa"/>
          </w:tcPr>
          <w:p w14:paraId="72659920" w14:textId="18B55D82" w:rsidR="00692E2E" w:rsidRDefault="000736F1" w:rsidP="00362335">
            <w:pPr>
              <w:jc w:val="both"/>
              <w:rPr>
                <w:rFonts w:ascii="Times New Roman" w:hAnsi="Times New Roman" w:cs="Times New Roman"/>
                <w:b/>
                <w:bCs/>
                <w:sz w:val="24"/>
                <w:szCs w:val="24"/>
              </w:rPr>
            </w:pPr>
            <w:r>
              <w:rPr>
                <w:rFonts w:ascii="Times New Roman" w:hAnsi="Times New Roman" w:cs="Times New Roman"/>
                <w:b/>
                <w:bCs/>
                <w:sz w:val="24"/>
                <w:szCs w:val="24"/>
              </w:rPr>
              <w:t>121</w:t>
            </w:r>
          </w:p>
        </w:tc>
        <w:tc>
          <w:tcPr>
            <w:tcW w:w="5529" w:type="dxa"/>
          </w:tcPr>
          <w:p w14:paraId="2E33AC00" w14:textId="77777777" w:rsidR="000736F1"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O sistema deve permitir que o profissional responsável pelo</w:t>
            </w:r>
          </w:p>
          <w:p w14:paraId="0F5A3D0B" w14:textId="77777777" w:rsidR="000736F1"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atendimento, informe os tipos de alergias a medicamentos e/ou</w:t>
            </w:r>
          </w:p>
          <w:p w14:paraId="3EB059C9" w14:textId="13E47596" w:rsidR="00692E2E" w:rsidRPr="00F63378" w:rsidRDefault="000736F1" w:rsidP="000736F1">
            <w:pPr>
              <w:widowControl/>
              <w:autoSpaceDE w:val="0"/>
              <w:autoSpaceDN w:val="0"/>
              <w:adjustRightInd w:val="0"/>
              <w:rPr>
                <w:rFonts w:eastAsia="CIDFont+F3" w:cstheme="minorHAnsi"/>
                <w:lang w:val="pt-BR"/>
              </w:rPr>
            </w:pPr>
            <w:r w:rsidRPr="00F63378">
              <w:rPr>
                <w:rFonts w:eastAsia="CIDFont+F3" w:cstheme="minorHAnsi"/>
                <w:lang w:val="pt-BR"/>
              </w:rPr>
              <w:t>outros que o paciente possua;</w:t>
            </w:r>
          </w:p>
        </w:tc>
        <w:tc>
          <w:tcPr>
            <w:tcW w:w="1842" w:type="dxa"/>
          </w:tcPr>
          <w:p w14:paraId="0E7142EC" w14:textId="77777777" w:rsidR="00692E2E" w:rsidRDefault="00692E2E" w:rsidP="00362335">
            <w:pPr>
              <w:jc w:val="both"/>
              <w:rPr>
                <w:rFonts w:ascii="Times New Roman" w:hAnsi="Times New Roman" w:cs="Times New Roman"/>
                <w:b/>
                <w:bCs/>
                <w:sz w:val="24"/>
                <w:szCs w:val="24"/>
              </w:rPr>
            </w:pPr>
          </w:p>
        </w:tc>
        <w:tc>
          <w:tcPr>
            <w:tcW w:w="1412" w:type="dxa"/>
          </w:tcPr>
          <w:p w14:paraId="2A21157A" w14:textId="77777777" w:rsidR="00692E2E" w:rsidRDefault="00692E2E" w:rsidP="00362335">
            <w:pPr>
              <w:jc w:val="both"/>
              <w:rPr>
                <w:rFonts w:ascii="Times New Roman" w:hAnsi="Times New Roman" w:cs="Times New Roman"/>
                <w:b/>
                <w:bCs/>
                <w:sz w:val="24"/>
                <w:szCs w:val="24"/>
              </w:rPr>
            </w:pPr>
          </w:p>
        </w:tc>
      </w:tr>
      <w:tr w:rsidR="00692E2E" w14:paraId="2CAD1D1D" w14:textId="77777777" w:rsidTr="00EB0985">
        <w:tc>
          <w:tcPr>
            <w:tcW w:w="1129" w:type="dxa"/>
          </w:tcPr>
          <w:p w14:paraId="363C2689" w14:textId="56E02F94" w:rsidR="00692E2E" w:rsidRDefault="000736F1" w:rsidP="00362335">
            <w:pPr>
              <w:jc w:val="both"/>
              <w:rPr>
                <w:rFonts w:ascii="Times New Roman" w:hAnsi="Times New Roman" w:cs="Times New Roman"/>
                <w:b/>
                <w:bCs/>
                <w:sz w:val="24"/>
                <w:szCs w:val="24"/>
              </w:rPr>
            </w:pPr>
            <w:r>
              <w:rPr>
                <w:rFonts w:ascii="Times New Roman" w:hAnsi="Times New Roman" w:cs="Times New Roman"/>
                <w:b/>
                <w:bCs/>
                <w:sz w:val="24"/>
                <w:szCs w:val="24"/>
              </w:rPr>
              <w:t>122</w:t>
            </w:r>
          </w:p>
        </w:tc>
        <w:tc>
          <w:tcPr>
            <w:tcW w:w="5529" w:type="dxa"/>
          </w:tcPr>
          <w:p w14:paraId="3C9F36CD" w14:textId="7451B5F6" w:rsidR="00692E2E" w:rsidRPr="00F63378" w:rsidRDefault="000736F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o faturamento automático da consulta;</w:t>
            </w:r>
          </w:p>
        </w:tc>
        <w:tc>
          <w:tcPr>
            <w:tcW w:w="1842" w:type="dxa"/>
          </w:tcPr>
          <w:p w14:paraId="430638EE" w14:textId="77777777" w:rsidR="00692E2E" w:rsidRDefault="00692E2E" w:rsidP="00362335">
            <w:pPr>
              <w:jc w:val="both"/>
              <w:rPr>
                <w:rFonts w:ascii="Times New Roman" w:hAnsi="Times New Roman" w:cs="Times New Roman"/>
                <w:b/>
                <w:bCs/>
                <w:sz w:val="24"/>
                <w:szCs w:val="24"/>
              </w:rPr>
            </w:pPr>
          </w:p>
        </w:tc>
        <w:tc>
          <w:tcPr>
            <w:tcW w:w="1412" w:type="dxa"/>
          </w:tcPr>
          <w:p w14:paraId="60C2CFDC" w14:textId="77777777" w:rsidR="00692E2E" w:rsidRDefault="00692E2E" w:rsidP="00362335">
            <w:pPr>
              <w:jc w:val="both"/>
              <w:rPr>
                <w:rFonts w:ascii="Times New Roman" w:hAnsi="Times New Roman" w:cs="Times New Roman"/>
                <w:b/>
                <w:bCs/>
                <w:sz w:val="24"/>
                <w:szCs w:val="24"/>
              </w:rPr>
            </w:pPr>
          </w:p>
        </w:tc>
      </w:tr>
      <w:tr w:rsidR="00692E2E" w14:paraId="12DAEBB3" w14:textId="77777777" w:rsidTr="00EB0985">
        <w:tc>
          <w:tcPr>
            <w:tcW w:w="1129" w:type="dxa"/>
          </w:tcPr>
          <w:p w14:paraId="37AF6FCE" w14:textId="385A981C"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123</w:t>
            </w:r>
          </w:p>
        </w:tc>
        <w:tc>
          <w:tcPr>
            <w:tcW w:w="5529" w:type="dxa"/>
          </w:tcPr>
          <w:p w14:paraId="6060F917" w14:textId="0009E828" w:rsidR="00692E2E" w:rsidRPr="00F63378" w:rsidRDefault="005703E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o faturamento automático da consulta;</w:t>
            </w:r>
          </w:p>
        </w:tc>
        <w:tc>
          <w:tcPr>
            <w:tcW w:w="1842" w:type="dxa"/>
          </w:tcPr>
          <w:p w14:paraId="0340DD99" w14:textId="77777777" w:rsidR="00692E2E" w:rsidRDefault="00692E2E" w:rsidP="00362335">
            <w:pPr>
              <w:jc w:val="both"/>
              <w:rPr>
                <w:rFonts w:ascii="Times New Roman" w:hAnsi="Times New Roman" w:cs="Times New Roman"/>
                <w:b/>
                <w:bCs/>
                <w:sz w:val="24"/>
                <w:szCs w:val="24"/>
              </w:rPr>
            </w:pPr>
          </w:p>
        </w:tc>
        <w:tc>
          <w:tcPr>
            <w:tcW w:w="1412" w:type="dxa"/>
          </w:tcPr>
          <w:p w14:paraId="6A81DBD2" w14:textId="77777777" w:rsidR="00692E2E" w:rsidRDefault="00692E2E" w:rsidP="00362335">
            <w:pPr>
              <w:jc w:val="both"/>
              <w:rPr>
                <w:rFonts w:ascii="Times New Roman" w:hAnsi="Times New Roman" w:cs="Times New Roman"/>
                <w:b/>
                <w:bCs/>
                <w:sz w:val="24"/>
                <w:szCs w:val="24"/>
              </w:rPr>
            </w:pPr>
          </w:p>
        </w:tc>
      </w:tr>
      <w:tr w:rsidR="00692E2E" w14:paraId="359EE748" w14:textId="77777777" w:rsidTr="00EB0985">
        <w:tc>
          <w:tcPr>
            <w:tcW w:w="1129" w:type="dxa"/>
          </w:tcPr>
          <w:p w14:paraId="5488F99C" w14:textId="1035E56A"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124</w:t>
            </w:r>
          </w:p>
        </w:tc>
        <w:tc>
          <w:tcPr>
            <w:tcW w:w="5529" w:type="dxa"/>
          </w:tcPr>
          <w:p w14:paraId="47702F75" w14:textId="77777777" w:rsidR="005703E1"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O sistema deve permitir lançar atendimentos RAAS e fazer a</w:t>
            </w:r>
          </w:p>
          <w:p w14:paraId="25DCBD99" w14:textId="35D97E8F" w:rsidR="00692E2E"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exportação.</w:t>
            </w:r>
          </w:p>
        </w:tc>
        <w:tc>
          <w:tcPr>
            <w:tcW w:w="1842" w:type="dxa"/>
          </w:tcPr>
          <w:p w14:paraId="20626DF3" w14:textId="77777777" w:rsidR="00692E2E" w:rsidRDefault="00692E2E" w:rsidP="00362335">
            <w:pPr>
              <w:jc w:val="both"/>
              <w:rPr>
                <w:rFonts w:ascii="Times New Roman" w:hAnsi="Times New Roman" w:cs="Times New Roman"/>
                <w:b/>
                <w:bCs/>
                <w:sz w:val="24"/>
                <w:szCs w:val="24"/>
              </w:rPr>
            </w:pPr>
          </w:p>
        </w:tc>
        <w:tc>
          <w:tcPr>
            <w:tcW w:w="1412" w:type="dxa"/>
          </w:tcPr>
          <w:p w14:paraId="7B20D52C" w14:textId="77777777" w:rsidR="00692E2E" w:rsidRDefault="00692E2E" w:rsidP="00362335">
            <w:pPr>
              <w:jc w:val="both"/>
              <w:rPr>
                <w:rFonts w:ascii="Times New Roman" w:hAnsi="Times New Roman" w:cs="Times New Roman"/>
                <w:b/>
                <w:bCs/>
                <w:sz w:val="24"/>
                <w:szCs w:val="24"/>
              </w:rPr>
            </w:pPr>
          </w:p>
        </w:tc>
      </w:tr>
      <w:tr w:rsidR="00692E2E" w14:paraId="16E4530D" w14:textId="77777777" w:rsidTr="00EB0985">
        <w:tc>
          <w:tcPr>
            <w:tcW w:w="1129" w:type="dxa"/>
          </w:tcPr>
          <w:p w14:paraId="08410339" w14:textId="4470F210"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125</w:t>
            </w:r>
          </w:p>
        </w:tc>
        <w:tc>
          <w:tcPr>
            <w:tcW w:w="5529" w:type="dxa"/>
          </w:tcPr>
          <w:p w14:paraId="412568F7" w14:textId="5DAA1CA3" w:rsidR="00692E2E" w:rsidRPr="00F63378" w:rsidRDefault="005703E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cadastrar as áreas e micro-áreas;</w:t>
            </w:r>
          </w:p>
        </w:tc>
        <w:tc>
          <w:tcPr>
            <w:tcW w:w="1842" w:type="dxa"/>
          </w:tcPr>
          <w:p w14:paraId="53389B9A" w14:textId="77777777" w:rsidR="00692E2E" w:rsidRDefault="00692E2E" w:rsidP="00362335">
            <w:pPr>
              <w:jc w:val="both"/>
              <w:rPr>
                <w:rFonts w:ascii="Times New Roman" w:hAnsi="Times New Roman" w:cs="Times New Roman"/>
                <w:b/>
                <w:bCs/>
                <w:sz w:val="24"/>
                <w:szCs w:val="24"/>
              </w:rPr>
            </w:pPr>
          </w:p>
        </w:tc>
        <w:tc>
          <w:tcPr>
            <w:tcW w:w="1412" w:type="dxa"/>
          </w:tcPr>
          <w:p w14:paraId="3DB654E9" w14:textId="77777777" w:rsidR="00692E2E" w:rsidRDefault="00692E2E" w:rsidP="00362335">
            <w:pPr>
              <w:jc w:val="both"/>
              <w:rPr>
                <w:rFonts w:ascii="Times New Roman" w:hAnsi="Times New Roman" w:cs="Times New Roman"/>
                <w:b/>
                <w:bCs/>
                <w:sz w:val="24"/>
                <w:szCs w:val="24"/>
              </w:rPr>
            </w:pPr>
          </w:p>
        </w:tc>
      </w:tr>
      <w:tr w:rsidR="00692E2E" w14:paraId="20EE38A9" w14:textId="77777777" w:rsidTr="00EB0985">
        <w:tc>
          <w:tcPr>
            <w:tcW w:w="1129" w:type="dxa"/>
          </w:tcPr>
          <w:p w14:paraId="75F980C1" w14:textId="768B27C5"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126</w:t>
            </w:r>
          </w:p>
        </w:tc>
        <w:tc>
          <w:tcPr>
            <w:tcW w:w="5529" w:type="dxa"/>
          </w:tcPr>
          <w:p w14:paraId="7FCD59BB" w14:textId="30B7EF47" w:rsidR="00692E2E" w:rsidRPr="00F63378" w:rsidRDefault="005703E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cadastrar famílias;</w:t>
            </w:r>
          </w:p>
        </w:tc>
        <w:tc>
          <w:tcPr>
            <w:tcW w:w="1842" w:type="dxa"/>
          </w:tcPr>
          <w:p w14:paraId="03F85140" w14:textId="77777777" w:rsidR="00692E2E" w:rsidRDefault="00692E2E" w:rsidP="00362335">
            <w:pPr>
              <w:jc w:val="both"/>
              <w:rPr>
                <w:rFonts w:ascii="Times New Roman" w:hAnsi="Times New Roman" w:cs="Times New Roman"/>
                <w:b/>
                <w:bCs/>
                <w:sz w:val="24"/>
                <w:szCs w:val="24"/>
              </w:rPr>
            </w:pPr>
          </w:p>
        </w:tc>
        <w:tc>
          <w:tcPr>
            <w:tcW w:w="1412" w:type="dxa"/>
          </w:tcPr>
          <w:p w14:paraId="6851B088" w14:textId="77777777" w:rsidR="00692E2E" w:rsidRDefault="00692E2E" w:rsidP="00362335">
            <w:pPr>
              <w:jc w:val="both"/>
              <w:rPr>
                <w:rFonts w:ascii="Times New Roman" w:hAnsi="Times New Roman" w:cs="Times New Roman"/>
                <w:b/>
                <w:bCs/>
                <w:sz w:val="24"/>
                <w:szCs w:val="24"/>
              </w:rPr>
            </w:pPr>
          </w:p>
        </w:tc>
      </w:tr>
      <w:tr w:rsidR="00692E2E" w14:paraId="1EE4118C" w14:textId="77777777" w:rsidTr="00EB0985">
        <w:tc>
          <w:tcPr>
            <w:tcW w:w="1129" w:type="dxa"/>
          </w:tcPr>
          <w:p w14:paraId="7140EF54" w14:textId="20F4E1E0"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127</w:t>
            </w:r>
          </w:p>
        </w:tc>
        <w:tc>
          <w:tcPr>
            <w:tcW w:w="5529" w:type="dxa"/>
          </w:tcPr>
          <w:p w14:paraId="632A6A3E" w14:textId="65FF5121" w:rsidR="00692E2E" w:rsidRPr="00F63378" w:rsidRDefault="005703E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cadastrar domicílios;</w:t>
            </w:r>
          </w:p>
        </w:tc>
        <w:tc>
          <w:tcPr>
            <w:tcW w:w="1842" w:type="dxa"/>
          </w:tcPr>
          <w:p w14:paraId="6D3AA8C2" w14:textId="77777777" w:rsidR="00692E2E" w:rsidRDefault="00692E2E" w:rsidP="00362335">
            <w:pPr>
              <w:jc w:val="both"/>
              <w:rPr>
                <w:rFonts w:ascii="Times New Roman" w:hAnsi="Times New Roman" w:cs="Times New Roman"/>
                <w:b/>
                <w:bCs/>
                <w:sz w:val="24"/>
                <w:szCs w:val="24"/>
              </w:rPr>
            </w:pPr>
          </w:p>
        </w:tc>
        <w:tc>
          <w:tcPr>
            <w:tcW w:w="1412" w:type="dxa"/>
          </w:tcPr>
          <w:p w14:paraId="7E690B51" w14:textId="77777777" w:rsidR="00692E2E" w:rsidRDefault="00692E2E" w:rsidP="00362335">
            <w:pPr>
              <w:jc w:val="both"/>
              <w:rPr>
                <w:rFonts w:ascii="Times New Roman" w:hAnsi="Times New Roman" w:cs="Times New Roman"/>
                <w:b/>
                <w:bCs/>
                <w:sz w:val="24"/>
                <w:szCs w:val="24"/>
              </w:rPr>
            </w:pPr>
          </w:p>
        </w:tc>
      </w:tr>
      <w:tr w:rsidR="00692E2E" w14:paraId="18FB5D40" w14:textId="77777777" w:rsidTr="00EB0985">
        <w:tc>
          <w:tcPr>
            <w:tcW w:w="1129" w:type="dxa"/>
          </w:tcPr>
          <w:p w14:paraId="02864883" w14:textId="2B370D0E"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128</w:t>
            </w:r>
          </w:p>
        </w:tc>
        <w:tc>
          <w:tcPr>
            <w:tcW w:w="5529" w:type="dxa"/>
          </w:tcPr>
          <w:p w14:paraId="74986B61" w14:textId="6C6AFFA1" w:rsidR="00692E2E" w:rsidRPr="00F63378" w:rsidRDefault="005703E1" w:rsidP="004C6019">
            <w:pPr>
              <w:widowControl/>
              <w:autoSpaceDE w:val="0"/>
              <w:autoSpaceDN w:val="0"/>
              <w:adjustRightInd w:val="0"/>
              <w:rPr>
                <w:rFonts w:eastAsia="CIDFont+F3" w:cstheme="minorHAnsi"/>
                <w:lang w:val="pt-BR"/>
              </w:rPr>
            </w:pPr>
            <w:r w:rsidRPr="00F63378">
              <w:rPr>
                <w:rFonts w:eastAsia="CIDFont+F3" w:cstheme="minorHAnsi"/>
                <w:lang w:val="pt-BR"/>
              </w:rPr>
              <w:t>O sistema deve permitir cadastrar equipes;</w:t>
            </w:r>
          </w:p>
        </w:tc>
        <w:tc>
          <w:tcPr>
            <w:tcW w:w="1842" w:type="dxa"/>
          </w:tcPr>
          <w:p w14:paraId="165C6560" w14:textId="77777777" w:rsidR="00692E2E" w:rsidRDefault="00692E2E" w:rsidP="00362335">
            <w:pPr>
              <w:jc w:val="both"/>
              <w:rPr>
                <w:rFonts w:ascii="Times New Roman" w:hAnsi="Times New Roman" w:cs="Times New Roman"/>
                <w:b/>
                <w:bCs/>
                <w:sz w:val="24"/>
                <w:szCs w:val="24"/>
              </w:rPr>
            </w:pPr>
          </w:p>
        </w:tc>
        <w:tc>
          <w:tcPr>
            <w:tcW w:w="1412" w:type="dxa"/>
          </w:tcPr>
          <w:p w14:paraId="71A9C51A" w14:textId="77777777" w:rsidR="00692E2E" w:rsidRDefault="00692E2E" w:rsidP="00362335">
            <w:pPr>
              <w:jc w:val="both"/>
              <w:rPr>
                <w:rFonts w:ascii="Times New Roman" w:hAnsi="Times New Roman" w:cs="Times New Roman"/>
                <w:b/>
                <w:bCs/>
                <w:sz w:val="24"/>
                <w:szCs w:val="24"/>
              </w:rPr>
            </w:pPr>
          </w:p>
        </w:tc>
      </w:tr>
      <w:tr w:rsidR="00692E2E" w14:paraId="01CC09B9" w14:textId="77777777" w:rsidTr="00EB0985">
        <w:tc>
          <w:tcPr>
            <w:tcW w:w="1129" w:type="dxa"/>
          </w:tcPr>
          <w:p w14:paraId="23F6E8AC" w14:textId="088607A5"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129</w:t>
            </w:r>
          </w:p>
        </w:tc>
        <w:tc>
          <w:tcPr>
            <w:tcW w:w="5529" w:type="dxa"/>
          </w:tcPr>
          <w:p w14:paraId="562473CF" w14:textId="77777777" w:rsidR="005703E1"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O sistema deve permitir o registro das visitas dos agentes</w:t>
            </w:r>
          </w:p>
          <w:p w14:paraId="5248D54A" w14:textId="4F7BA18B" w:rsidR="00692E2E"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conforme E-SUS;</w:t>
            </w:r>
          </w:p>
        </w:tc>
        <w:tc>
          <w:tcPr>
            <w:tcW w:w="1842" w:type="dxa"/>
          </w:tcPr>
          <w:p w14:paraId="4F2B6AAC" w14:textId="77777777" w:rsidR="00692E2E" w:rsidRDefault="00692E2E" w:rsidP="00362335">
            <w:pPr>
              <w:jc w:val="both"/>
              <w:rPr>
                <w:rFonts w:ascii="Times New Roman" w:hAnsi="Times New Roman" w:cs="Times New Roman"/>
                <w:b/>
                <w:bCs/>
                <w:sz w:val="24"/>
                <w:szCs w:val="24"/>
              </w:rPr>
            </w:pPr>
          </w:p>
        </w:tc>
        <w:tc>
          <w:tcPr>
            <w:tcW w:w="1412" w:type="dxa"/>
          </w:tcPr>
          <w:p w14:paraId="4FA82CD0" w14:textId="77777777" w:rsidR="00692E2E" w:rsidRDefault="00692E2E" w:rsidP="00362335">
            <w:pPr>
              <w:jc w:val="both"/>
              <w:rPr>
                <w:rFonts w:ascii="Times New Roman" w:hAnsi="Times New Roman" w:cs="Times New Roman"/>
                <w:b/>
                <w:bCs/>
                <w:sz w:val="24"/>
                <w:szCs w:val="24"/>
              </w:rPr>
            </w:pPr>
          </w:p>
        </w:tc>
      </w:tr>
      <w:tr w:rsidR="00692E2E" w14:paraId="4F516929" w14:textId="77777777" w:rsidTr="00EB0985">
        <w:tc>
          <w:tcPr>
            <w:tcW w:w="1129" w:type="dxa"/>
          </w:tcPr>
          <w:p w14:paraId="190D2FC7" w14:textId="21B31F35" w:rsidR="00692E2E"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130</w:t>
            </w:r>
          </w:p>
        </w:tc>
        <w:tc>
          <w:tcPr>
            <w:tcW w:w="5529" w:type="dxa"/>
          </w:tcPr>
          <w:p w14:paraId="3D31832F" w14:textId="77777777" w:rsidR="005703E1"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O sistema deve ter um controle de quem pode liberar uma família</w:t>
            </w:r>
          </w:p>
          <w:p w14:paraId="29EE9673" w14:textId="2F826BA8" w:rsidR="00692E2E" w:rsidRPr="00F63378" w:rsidRDefault="005703E1" w:rsidP="005703E1">
            <w:pPr>
              <w:widowControl/>
              <w:autoSpaceDE w:val="0"/>
              <w:autoSpaceDN w:val="0"/>
              <w:adjustRightInd w:val="0"/>
              <w:rPr>
                <w:rFonts w:eastAsia="CIDFont+F3" w:cstheme="minorHAnsi"/>
                <w:lang w:val="pt-BR"/>
              </w:rPr>
            </w:pPr>
            <w:r w:rsidRPr="00F63378">
              <w:rPr>
                <w:rFonts w:eastAsia="CIDFont+F3" w:cstheme="minorHAnsi"/>
                <w:lang w:val="pt-BR"/>
              </w:rPr>
              <w:t>de acordo com a área e micro-área;</w:t>
            </w:r>
          </w:p>
        </w:tc>
        <w:tc>
          <w:tcPr>
            <w:tcW w:w="1842" w:type="dxa"/>
          </w:tcPr>
          <w:p w14:paraId="410E733F" w14:textId="77777777" w:rsidR="00692E2E" w:rsidRDefault="00692E2E" w:rsidP="00362335">
            <w:pPr>
              <w:jc w:val="both"/>
              <w:rPr>
                <w:rFonts w:ascii="Times New Roman" w:hAnsi="Times New Roman" w:cs="Times New Roman"/>
                <w:b/>
                <w:bCs/>
                <w:sz w:val="24"/>
                <w:szCs w:val="24"/>
              </w:rPr>
            </w:pPr>
          </w:p>
        </w:tc>
        <w:tc>
          <w:tcPr>
            <w:tcW w:w="1412" w:type="dxa"/>
          </w:tcPr>
          <w:p w14:paraId="62681DF0" w14:textId="77777777" w:rsidR="00692E2E" w:rsidRDefault="00692E2E" w:rsidP="00362335">
            <w:pPr>
              <w:jc w:val="both"/>
              <w:rPr>
                <w:rFonts w:ascii="Times New Roman" w:hAnsi="Times New Roman" w:cs="Times New Roman"/>
                <w:b/>
                <w:bCs/>
                <w:sz w:val="24"/>
                <w:szCs w:val="24"/>
              </w:rPr>
            </w:pPr>
          </w:p>
        </w:tc>
      </w:tr>
      <w:tr w:rsidR="005703E1" w14:paraId="0E5A8608" w14:textId="77777777" w:rsidTr="00EB0985">
        <w:tc>
          <w:tcPr>
            <w:tcW w:w="1129" w:type="dxa"/>
          </w:tcPr>
          <w:p w14:paraId="762CC9B8" w14:textId="006534A8" w:rsidR="005703E1" w:rsidRDefault="005703E1" w:rsidP="00362335">
            <w:pPr>
              <w:jc w:val="both"/>
              <w:rPr>
                <w:rFonts w:ascii="Times New Roman" w:hAnsi="Times New Roman" w:cs="Times New Roman"/>
                <w:b/>
                <w:bCs/>
                <w:sz w:val="24"/>
                <w:szCs w:val="24"/>
              </w:rPr>
            </w:pPr>
            <w:r>
              <w:rPr>
                <w:rFonts w:ascii="Times New Roman" w:hAnsi="Times New Roman" w:cs="Times New Roman"/>
                <w:b/>
                <w:bCs/>
                <w:sz w:val="24"/>
                <w:szCs w:val="24"/>
              </w:rPr>
              <w:t>131</w:t>
            </w:r>
          </w:p>
        </w:tc>
        <w:tc>
          <w:tcPr>
            <w:tcW w:w="5529" w:type="dxa"/>
          </w:tcPr>
          <w:p w14:paraId="4768FFC3" w14:textId="77777777" w:rsidR="00F63378" w:rsidRPr="00F63378" w:rsidRDefault="00F63378" w:rsidP="00F63378">
            <w:pPr>
              <w:widowControl/>
              <w:autoSpaceDE w:val="0"/>
              <w:autoSpaceDN w:val="0"/>
              <w:adjustRightInd w:val="0"/>
              <w:rPr>
                <w:rFonts w:eastAsia="CIDFont+F3" w:cstheme="minorHAnsi"/>
                <w:lang w:val="pt-BR"/>
              </w:rPr>
            </w:pPr>
            <w:r w:rsidRPr="00F63378">
              <w:rPr>
                <w:rFonts w:eastAsia="CIDFont+F3" w:cstheme="minorHAnsi"/>
                <w:lang w:val="pt-BR"/>
              </w:rPr>
              <w:t>O sistema deve permitir o registro e consulta das visitas conforme</w:t>
            </w:r>
          </w:p>
          <w:p w14:paraId="2228A5CC" w14:textId="77777777" w:rsidR="00F63378" w:rsidRPr="00F63378" w:rsidRDefault="00F63378" w:rsidP="00F63378">
            <w:pPr>
              <w:widowControl/>
              <w:autoSpaceDE w:val="0"/>
              <w:autoSpaceDN w:val="0"/>
              <w:adjustRightInd w:val="0"/>
              <w:rPr>
                <w:rFonts w:eastAsia="CIDFont+F3" w:cstheme="minorHAnsi"/>
                <w:lang w:val="pt-BR"/>
              </w:rPr>
            </w:pPr>
            <w:r w:rsidRPr="00F63378">
              <w:rPr>
                <w:rFonts w:eastAsia="CIDFont+F3" w:cstheme="minorHAnsi"/>
                <w:lang w:val="pt-BR"/>
              </w:rPr>
              <w:t>ficha de visita domiciliar do E-SUS, em dispositivo móvel, como</w:t>
            </w:r>
          </w:p>
          <w:p w14:paraId="2F438D08" w14:textId="0C6D414E" w:rsidR="005703E1" w:rsidRPr="00F63378" w:rsidRDefault="00F63378" w:rsidP="00F63378">
            <w:pPr>
              <w:widowControl/>
              <w:autoSpaceDE w:val="0"/>
              <w:autoSpaceDN w:val="0"/>
              <w:adjustRightInd w:val="0"/>
              <w:rPr>
                <w:rFonts w:eastAsia="CIDFont+F3" w:cstheme="minorHAnsi"/>
                <w:lang w:val="pt-BR"/>
              </w:rPr>
            </w:pPr>
            <w:r w:rsidRPr="00F63378">
              <w:rPr>
                <w:rFonts w:eastAsia="CIDFont+F3" w:cstheme="minorHAnsi"/>
                <w:lang w:val="pt-BR"/>
              </w:rPr>
              <w:t>Tablets, ou Smartphone;</w:t>
            </w:r>
          </w:p>
        </w:tc>
        <w:tc>
          <w:tcPr>
            <w:tcW w:w="1842" w:type="dxa"/>
          </w:tcPr>
          <w:p w14:paraId="4D86490B" w14:textId="77777777" w:rsidR="005703E1" w:rsidRDefault="005703E1" w:rsidP="00362335">
            <w:pPr>
              <w:jc w:val="both"/>
              <w:rPr>
                <w:rFonts w:ascii="Times New Roman" w:hAnsi="Times New Roman" w:cs="Times New Roman"/>
                <w:b/>
                <w:bCs/>
                <w:sz w:val="24"/>
                <w:szCs w:val="24"/>
              </w:rPr>
            </w:pPr>
          </w:p>
        </w:tc>
        <w:tc>
          <w:tcPr>
            <w:tcW w:w="1412" w:type="dxa"/>
          </w:tcPr>
          <w:p w14:paraId="33ACFC5F" w14:textId="77777777" w:rsidR="005703E1" w:rsidRDefault="005703E1" w:rsidP="00362335">
            <w:pPr>
              <w:jc w:val="both"/>
              <w:rPr>
                <w:rFonts w:ascii="Times New Roman" w:hAnsi="Times New Roman" w:cs="Times New Roman"/>
                <w:b/>
                <w:bCs/>
                <w:sz w:val="24"/>
                <w:szCs w:val="24"/>
              </w:rPr>
            </w:pPr>
          </w:p>
        </w:tc>
      </w:tr>
      <w:tr w:rsidR="005703E1" w14:paraId="19D445AD" w14:textId="77777777" w:rsidTr="00EB0985">
        <w:tc>
          <w:tcPr>
            <w:tcW w:w="1129" w:type="dxa"/>
          </w:tcPr>
          <w:p w14:paraId="70DD3FC8" w14:textId="41964015"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132</w:t>
            </w:r>
          </w:p>
        </w:tc>
        <w:tc>
          <w:tcPr>
            <w:tcW w:w="5529" w:type="dxa"/>
          </w:tcPr>
          <w:p w14:paraId="76A3BC6B"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o registro de procedimentos de atividades</w:t>
            </w:r>
          </w:p>
          <w:p w14:paraId="72E4CBF9" w14:textId="0280487D"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coletivas;</w:t>
            </w:r>
          </w:p>
        </w:tc>
        <w:tc>
          <w:tcPr>
            <w:tcW w:w="1842" w:type="dxa"/>
          </w:tcPr>
          <w:p w14:paraId="4E71F416" w14:textId="77777777" w:rsidR="005703E1" w:rsidRDefault="005703E1" w:rsidP="00362335">
            <w:pPr>
              <w:jc w:val="both"/>
              <w:rPr>
                <w:rFonts w:ascii="Times New Roman" w:hAnsi="Times New Roman" w:cs="Times New Roman"/>
                <w:b/>
                <w:bCs/>
                <w:sz w:val="24"/>
                <w:szCs w:val="24"/>
              </w:rPr>
            </w:pPr>
          </w:p>
        </w:tc>
        <w:tc>
          <w:tcPr>
            <w:tcW w:w="1412" w:type="dxa"/>
          </w:tcPr>
          <w:p w14:paraId="04ADC7BD" w14:textId="77777777" w:rsidR="005703E1" w:rsidRDefault="005703E1" w:rsidP="00362335">
            <w:pPr>
              <w:jc w:val="both"/>
              <w:rPr>
                <w:rFonts w:ascii="Times New Roman" w:hAnsi="Times New Roman" w:cs="Times New Roman"/>
                <w:b/>
                <w:bCs/>
                <w:sz w:val="24"/>
                <w:szCs w:val="24"/>
              </w:rPr>
            </w:pPr>
          </w:p>
        </w:tc>
      </w:tr>
      <w:tr w:rsidR="005703E1" w14:paraId="4346702B" w14:textId="77777777" w:rsidTr="00EB0985">
        <w:tc>
          <w:tcPr>
            <w:tcW w:w="1129" w:type="dxa"/>
          </w:tcPr>
          <w:p w14:paraId="7F9D8EFB" w14:textId="002F2327"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133</w:t>
            </w:r>
          </w:p>
        </w:tc>
        <w:tc>
          <w:tcPr>
            <w:tcW w:w="5529" w:type="dxa"/>
          </w:tcPr>
          <w:p w14:paraId="31663861"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Sistema deve disponibilizar Relatórios das Visitas Realizadas,</w:t>
            </w:r>
          </w:p>
          <w:p w14:paraId="398DBE00"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Acompanhamento, Gestantes, Patologias, Domicílios por</w:t>
            </w:r>
          </w:p>
          <w:p w14:paraId="5A831FFA" w14:textId="0DBEDAE6"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Estrutura, Deficiências, Idade.</w:t>
            </w:r>
          </w:p>
        </w:tc>
        <w:tc>
          <w:tcPr>
            <w:tcW w:w="1842" w:type="dxa"/>
          </w:tcPr>
          <w:p w14:paraId="736EB021" w14:textId="77777777" w:rsidR="005703E1" w:rsidRDefault="005703E1" w:rsidP="00362335">
            <w:pPr>
              <w:jc w:val="both"/>
              <w:rPr>
                <w:rFonts w:ascii="Times New Roman" w:hAnsi="Times New Roman" w:cs="Times New Roman"/>
                <w:b/>
                <w:bCs/>
                <w:sz w:val="24"/>
                <w:szCs w:val="24"/>
              </w:rPr>
            </w:pPr>
          </w:p>
        </w:tc>
        <w:tc>
          <w:tcPr>
            <w:tcW w:w="1412" w:type="dxa"/>
          </w:tcPr>
          <w:p w14:paraId="7867DAEB" w14:textId="77777777" w:rsidR="005703E1" w:rsidRDefault="005703E1" w:rsidP="00362335">
            <w:pPr>
              <w:jc w:val="both"/>
              <w:rPr>
                <w:rFonts w:ascii="Times New Roman" w:hAnsi="Times New Roman" w:cs="Times New Roman"/>
                <w:b/>
                <w:bCs/>
                <w:sz w:val="24"/>
                <w:szCs w:val="24"/>
              </w:rPr>
            </w:pPr>
          </w:p>
        </w:tc>
      </w:tr>
      <w:tr w:rsidR="005703E1" w14:paraId="76C5B0FD" w14:textId="77777777" w:rsidTr="00EB0985">
        <w:tc>
          <w:tcPr>
            <w:tcW w:w="1129" w:type="dxa"/>
          </w:tcPr>
          <w:p w14:paraId="47A87774" w14:textId="009BECC4"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134</w:t>
            </w:r>
          </w:p>
        </w:tc>
        <w:tc>
          <w:tcPr>
            <w:tcW w:w="5529" w:type="dxa"/>
          </w:tcPr>
          <w:p w14:paraId="7A85CF46"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a exportação das informações geradas</w:t>
            </w:r>
          </w:p>
          <w:p w14:paraId="24FB691F" w14:textId="7A6DB80C"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para o Sistema do E-SUS;</w:t>
            </w:r>
          </w:p>
        </w:tc>
        <w:tc>
          <w:tcPr>
            <w:tcW w:w="1842" w:type="dxa"/>
          </w:tcPr>
          <w:p w14:paraId="5BFC84C8" w14:textId="77777777" w:rsidR="005703E1" w:rsidRDefault="005703E1" w:rsidP="00362335">
            <w:pPr>
              <w:jc w:val="both"/>
              <w:rPr>
                <w:rFonts w:ascii="Times New Roman" w:hAnsi="Times New Roman" w:cs="Times New Roman"/>
                <w:b/>
                <w:bCs/>
                <w:sz w:val="24"/>
                <w:szCs w:val="24"/>
              </w:rPr>
            </w:pPr>
          </w:p>
        </w:tc>
        <w:tc>
          <w:tcPr>
            <w:tcW w:w="1412" w:type="dxa"/>
          </w:tcPr>
          <w:p w14:paraId="017EC12E" w14:textId="77777777" w:rsidR="005703E1" w:rsidRDefault="005703E1" w:rsidP="00362335">
            <w:pPr>
              <w:jc w:val="both"/>
              <w:rPr>
                <w:rFonts w:ascii="Times New Roman" w:hAnsi="Times New Roman" w:cs="Times New Roman"/>
                <w:b/>
                <w:bCs/>
                <w:sz w:val="24"/>
                <w:szCs w:val="24"/>
              </w:rPr>
            </w:pPr>
          </w:p>
        </w:tc>
      </w:tr>
      <w:tr w:rsidR="005703E1" w14:paraId="240B5EE3" w14:textId="77777777" w:rsidTr="00EB0985">
        <w:tc>
          <w:tcPr>
            <w:tcW w:w="1129" w:type="dxa"/>
          </w:tcPr>
          <w:p w14:paraId="6A93AAD4" w14:textId="680648E4"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135</w:t>
            </w:r>
          </w:p>
        </w:tc>
        <w:tc>
          <w:tcPr>
            <w:tcW w:w="5529" w:type="dxa"/>
          </w:tcPr>
          <w:p w14:paraId="2FE946CD"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utilizar o SIGTAP como instrumento de atualização</w:t>
            </w:r>
          </w:p>
          <w:p w14:paraId="3E0D86EB" w14:textId="234E05A3"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da Tabela de Procedimentos, Medicamentos e OPM do SUS;</w:t>
            </w:r>
          </w:p>
        </w:tc>
        <w:tc>
          <w:tcPr>
            <w:tcW w:w="1842" w:type="dxa"/>
          </w:tcPr>
          <w:p w14:paraId="27FDC189" w14:textId="77777777" w:rsidR="005703E1" w:rsidRDefault="005703E1" w:rsidP="00362335">
            <w:pPr>
              <w:jc w:val="both"/>
              <w:rPr>
                <w:rFonts w:ascii="Times New Roman" w:hAnsi="Times New Roman" w:cs="Times New Roman"/>
                <w:b/>
                <w:bCs/>
                <w:sz w:val="24"/>
                <w:szCs w:val="24"/>
              </w:rPr>
            </w:pPr>
          </w:p>
        </w:tc>
        <w:tc>
          <w:tcPr>
            <w:tcW w:w="1412" w:type="dxa"/>
          </w:tcPr>
          <w:p w14:paraId="4CF66848" w14:textId="77777777" w:rsidR="005703E1" w:rsidRDefault="005703E1" w:rsidP="00362335">
            <w:pPr>
              <w:jc w:val="both"/>
              <w:rPr>
                <w:rFonts w:ascii="Times New Roman" w:hAnsi="Times New Roman" w:cs="Times New Roman"/>
                <w:b/>
                <w:bCs/>
                <w:sz w:val="24"/>
                <w:szCs w:val="24"/>
              </w:rPr>
            </w:pPr>
          </w:p>
        </w:tc>
      </w:tr>
      <w:tr w:rsidR="005703E1" w14:paraId="5D556178" w14:textId="77777777" w:rsidTr="00EB0985">
        <w:tc>
          <w:tcPr>
            <w:tcW w:w="1129" w:type="dxa"/>
          </w:tcPr>
          <w:p w14:paraId="2AC5F966" w14:textId="315E1C12"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136</w:t>
            </w:r>
          </w:p>
        </w:tc>
        <w:tc>
          <w:tcPr>
            <w:tcW w:w="5529" w:type="dxa"/>
          </w:tcPr>
          <w:p w14:paraId="07FD7CB3" w14:textId="5BA9C5FE" w:rsidR="005703E1" w:rsidRPr="00761E60" w:rsidRDefault="00F63378" w:rsidP="004C6019">
            <w:pPr>
              <w:widowControl/>
              <w:autoSpaceDE w:val="0"/>
              <w:autoSpaceDN w:val="0"/>
              <w:adjustRightInd w:val="0"/>
              <w:rPr>
                <w:rFonts w:eastAsia="CIDFont+F3" w:cstheme="minorHAnsi"/>
                <w:lang w:val="pt-BR"/>
              </w:rPr>
            </w:pPr>
            <w:r w:rsidRPr="00761E60">
              <w:rPr>
                <w:rFonts w:eastAsia="CIDFont+F3" w:cstheme="minorHAnsi"/>
                <w:lang w:val="pt-BR"/>
              </w:rPr>
              <w:t>O sistema deve permitir a importação das tabelas do SIGTAP;</w:t>
            </w:r>
          </w:p>
        </w:tc>
        <w:tc>
          <w:tcPr>
            <w:tcW w:w="1842" w:type="dxa"/>
          </w:tcPr>
          <w:p w14:paraId="22A58CD0" w14:textId="77777777" w:rsidR="005703E1" w:rsidRDefault="005703E1" w:rsidP="00362335">
            <w:pPr>
              <w:jc w:val="both"/>
              <w:rPr>
                <w:rFonts w:ascii="Times New Roman" w:hAnsi="Times New Roman" w:cs="Times New Roman"/>
                <w:b/>
                <w:bCs/>
                <w:sz w:val="24"/>
                <w:szCs w:val="24"/>
              </w:rPr>
            </w:pPr>
          </w:p>
        </w:tc>
        <w:tc>
          <w:tcPr>
            <w:tcW w:w="1412" w:type="dxa"/>
          </w:tcPr>
          <w:p w14:paraId="4417BA5D" w14:textId="77777777" w:rsidR="005703E1" w:rsidRDefault="005703E1" w:rsidP="00362335">
            <w:pPr>
              <w:jc w:val="both"/>
              <w:rPr>
                <w:rFonts w:ascii="Times New Roman" w:hAnsi="Times New Roman" w:cs="Times New Roman"/>
                <w:b/>
                <w:bCs/>
                <w:sz w:val="24"/>
                <w:szCs w:val="24"/>
              </w:rPr>
            </w:pPr>
          </w:p>
        </w:tc>
      </w:tr>
      <w:tr w:rsidR="005703E1" w14:paraId="19F1F421" w14:textId="77777777" w:rsidTr="00EB0985">
        <w:tc>
          <w:tcPr>
            <w:tcW w:w="1129" w:type="dxa"/>
          </w:tcPr>
          <w:p w14:paraId="489290B9" w14:textId="3E106889"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137</w:t>
            </w:r>
          </w:p>
        </w:tc>
        <w:tc>
          <w:tcPr>
            <w:tcW w:w="5529" w:type="dxa"/>
          </w:tcPr>
          <w:p w14:paraId="0CC7CBF7"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a importação de cadastro de</w:t>
            </w:r>
          </w:p>
          <w:p w14:paraId="39C6DAA8" w14:textId="67E87B00"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profissionais e entidades através do CNES;</w:t>
            </w:r>
          </w:p>
        </w:tc>
        <w:tc>
          <w:tcPr>
            <w:tcW w:w="1842" w:type="dxa"/>
          </w:tcPr>
          <w:p w14:paraId="1CBF2385" w14:textId="77777777" w:rsidR="005703E1" w:rsidRDefault="005703E1" w:rsidP="00362335">
            <w:pPr>
              <w:jc w:val="both"/>
              <w:rPr>
                <w:rFonts w:ascii="Times New Roman" w:hAnsi="Times New Roman" w:cs="Times New Roman"/>
                <w:b/>
                <w:bCs/>
                <w:sz w:val="24"/>
                <w:szCs w:val="24"/>
              </w:rPr>
            </w:pPr>
          </w:p>
        </w:tc>
        <w:tc>
          <w:tcPr>
            <w:tcW w:w="1412" w:type="dxa"/>
          </w:tcPr>
          <w:p w14:paraId="6BC2598A" w14:textId="77777777" w:rsidR="005703E1" w:rsidRDefault="005703E1" w:rsidP="00362335">
            <w:pPr>
              <w:jc w:val="both"/>
              <w:rPr>
                <w:rFonts w:ascii="Times New Roman" w:hAnsi="Times New Roman" w:cs="Times New Roman"/>
                <w:b/>
                <w:bCs/>
                <w:sz w:val="24"/>
                <w:szCs w:val="24"/>
              </w:rPr>
            </w:pPr>
          </w:p>
        </w:tc>
      </w:tr>
      <w:tr w:rsidR="005703E1" w14:paraId="766F365D" w14:textId="77777777" w:rsidTr="00EB0985">
        <w:tc>
          <w:tcPr>
            <w:tcW w:w="1129" w:type="dxa"/>
          </w:tcPr>
          <w:p w14:paraId="3E82A12C" w14:textId="3EBD7C68"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5529" w:type="dxa"/>
          </w:tcPr>
          <w:p w14:paraId="00E30592"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a geração do BPA Consolidado e</w:t>
            </w:r>
          </w:p>
          <w:p w14:paraId="346DDA5E" w14:textId="2059704F"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Individualizado para serem importados pelo BPA Magnético;</w:t>
            </w:r>
          </w:p>
        </w:tc>
        <w:tc>
          <w:tcPr>
            <w:tcW w:w="1842" w:type="dxa"/>
          </w:tcPr>
          <w:p w14:paraId="755F29A1" w14:textId="77777777" w:rsidR="005703E1" w:rsidRDefault="005703E1" w:rsidP="00362335">
            <w:pPr>
              <w:jc w:val="both"/>
              <w:rPr>
                <w:rFonts w:ascii="Times New Roman" w:hAnsi="Times New Roman" w:cs="Times New Roman"/>
                <w:b/>
                <w:bCs/>
                <w:sz w:val="24"/>
                <w:szCs w:val="24"/>
              </w:rPr>
            </w:pPr>
          </w:p>
        </w:tc>
        <w:tc>
          <w:tcPr>
            <w:tcW w:w="1412" w:type="dxa"/>
          </w:tcPr>
          <w:p w14:paraId="5ECCEB64" w14:textId="77777777" w:rsidR="005703E1" w:rsidRDefault="005703E1" w:rsidP="00362335">
            <w:pPr>
              <w:jc w:val="both"/>
              <w:rPr>
                <w:rFonts w:ascii="Times New Roman" w:hAnsi="Times New Roman" w:cs="Times New Roman"/>
                <w:b/>
                <w:bCs/>
                <w:sz w:val="24"/>
                <w:szCs w:val="24"/>
              </w:rPr>
            </w:pPr>
          </w:p>
        </w:tc>
      </w:tr>
      <w:tr w:rsidR="005703E1" w14:paraId="276886DD" w14:textId="77777777" w:rsidTr="00EB0985">
        <w:tc>
          <w:tcPr>
            <w:tcW w:w="1129" w:type="dxa"/>
          </w:tcPr>
          <w:p w14:paraId="74B51F5F" w14:textId="5A91F2BF"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139</w:t>
            </w:r>
          </w:p>
        </w:tc>
        <w:tc>
          <w:tcPr>
            <w:tcW w:w="5529" w:type="dxa"/>
          </w:tcPr>
          <w:p w14:paraId="31BAC2C2"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o lançamento dos procedimentos por</w:t>
            </w:r>
          </w:p>
          <w:p w14:paraId="63816E41" w14:textId="64CE5CF3"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Unidade de Saúde;</w:t>
            </w:r>
          </w:p>
        </w:tc>
        <w:tc>
          <w:tcPr>
            <w:tcW w:w="1842" w:type="dxa"/>
          </w:tcPr>
          <w:p w14:paraId="776F9F6F" w14:textId="77777777" w:rsidR="005703E1" w:rsidRDefault="005703E1" w:rsidP="00362335">
            <w:pPr>
              <w:jc w:val="both"/>
              <w:rPr>
                <w:rFonts w:ascii="Times New Roman" w:hAnsi="Times New Roman" w:cs="Times New Roman"/>
                <w:b/>
                <w:bCs/>
                <w:sz w:val="24"/>
                <w:szCs w:val="24"/>
              </w:rPr>
            </w:pPr>
          </w:p>
        </w:tc>
        <w:tc>
          <w:tcPr>
            <w:tcW w:w="1412" w:type="dxa"/>
          </w:tcPr>
          <w:p w14:paraId="10444DC7" w14:textId="77777777" w:rsidR="005703E1" w:rsidRDefault="005703E1" w:rsidP="00362335">
            <w:pPr>
              <w:jc w:val="both"/>
              <w:rPr>
                <w:rFonts w:ascii="Times New Roman" w:hAnsi="Times New Roman" w:cs="Times New Roman"/>
                <w:b/>
                <w:bCs/>
                <w:sz w:val="24"/>
                <w:szCs w:val="24"/>
              </w:rPr>
            </w:pPr>
          </w:p>
        </w:tc>
      </w:tr>
      <w:tr w:rsidR="005703E1" w14:paraId="78272A50" w14:textId="77777777" w:rsidTr="00EB0985">
        <w:tc>
          <w:tcPr>
            <w:tcW w:w="1129" w:type="dxa"/>
          </w:tcPr>
          <w:p w14:paraId="6ECE2642" w14:textId="2ECA6185"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5529" w:type="dxa"/>
          </w:tcPr>
          <w:p w14:paraId="6B9FCEC0"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o lançamento dos procedimentos por</w:t>
            </w:r>
          </w:p>
          <w:p w14:paraId="759EA66A" w14:textId="6CCB7C2E"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Procedimento;</w:t>
            </w:r>
          </w:p>
        </w:tc>
        <w:tc>
          <w:tcPr>
            <w:tcW w:w="1842" w:type="dxa"/>
          </w:tcPr>
          <w:p w14:paraId="626314D6" w14:textId="77777777" w:rsidR="005703E1" w:rsidRDefault="005703E1" w:rsidP="00362335">
            <w:pPr>
              <w:jc w:val="both"/>
              <w:rPr>
                <w:rFonts w:ascii="Times New Roman" w:hAnsi="Times New Roman" w:cs="Times New Roman"/>
                <w:b/>
                <w:bCs/>
                <w:sz w:val="24"/>
                <w:szCs w:val="24"/>
              </w:rPr>
            </w:pPr>
          </w:p>
        </w:tc>
        <w:tc>
          <w:tcPr>
            <w:tcW w:w="1412" w:type="dxa"/>
          </w:tcPr>
          <w:p w14:paraId="0E2337FA" w14:textId="77777777" w:rsidR="005703E1" w:rsidRDefault="005703E1" w:rsidP="00362335">
            <w:pPr>
              <w:jc w:val="both"/>
              <w:rPr>
                <w:rFonts w:ascii="Times New Roman" w:hAnsi="Times New Roman" w:cs="Times New Roman"/>
                <w:b/>
                <w:bCs/>
                <w:sz w:val="24"/>
                <w:szCs w:val="24"/>
              </w:rPr>
            </w:pPr>
          </w:p>
        </w:tc>
      </w:tr>
      <w:tr w:rsidR="005703E1" w14:paraId="359760C9" w14:textId="77777777" w:rsidTr="00EB0985">
        <w:tc>
          <w:tcPr>
            <w:tcW w:w="1129" w:type="dxa"/>
          </w:tcPr>
          <w:p w14:paraId="0C01E7D1" w14:textId="2E9777F8"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141</w:t>
            </w:r>
          </w:p>
        </w:tc>
        <w:tc>
          <w:tcPr>
            <w:tcW w:w="5529" w:type="dxa"/>
          </w:tcPr>
          <w:p w14:paraId="708CEBD7"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o lançamento dos procedimentos por</w:t>
            </w:r>
          </w:p>
          <w:p w14:paraId="4026FA71" w14:textId="694078CF"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Paciente;</w:t>
            </w:r>
          </w:p>
        </w:tc>
        <w:tc>
          <w:tcPr>
            <w:tcW w:w="1842" w:type="dxa"/>
          </w:tcPr>
          <w:p w14:paraId="32629FC3" w14:textId="77777777" w:rsidR="005703E1" w:rsidRDefault="005703E1" w:rsidP="00362335">
            <w:pPr>
              <w:jc w:val="both"/>
              <w:rPr>
                <w:rFonts w:ascii="Times New Roman" w:hAnsi="Times New Roman" w:cs="Times New Roman"/>
                <w:b/>
                <w:bCs/>
                <w:sz w:val="24"/>
                <w:szCs w:val="24"/>
              </w:rPr>
            </w:pPr>
          </w:p>
        </w:tc>
        <w:tc>
          <w:tcPr>
            <w:tcW w:w="1412" w:type="dxa"/>
          </w:tcPr>
          <w:p w14:paraId="0C97C619" w14:textId="77777777" w:rsidR="005703E1" w:rsidRDefault="005703E1" w:rsidP="00362335">
            <w:pPr>
              <w:jc w:val="both"/>
              <w:rPr>
                <w:rFonts w:ascii="Times New Roman" w:hAnsi="Times New Roman" w:cs="Times New Roman"/>
                <w:b/>
                <w:bCs/>
                <w:sz w:val="24"/>
                <w:szCs w:val="24"/>
              </w:rPr>
            </w:pPr>
          </w:p>
        </w:tc>
      </w:tr>
      <w:tr w:rsidR="005703E1" w14:paraId="5AC3D73C" w14:textId="77777777" w:rsidTr="00EB0985">
        <w:tc>
          <w:tcPr>
            <w:tcW w:w="1129" w:type="dxa"/>
          </w:tcPr>
          <w:p w14:paraId="740AFCA6" w14:textId="4170BD71" w:rsidR="005703E1" w:rsidRDefault="00F63378" w:rsidP="00362335">
            <w:pPr>
              <w:jc w:val="both"/>
              <w:rPr>
                <w:rFonts w:ascii="Times New Roman" w:hAnsi="Times New Roman" w:cs="Times New Roman"/>
                <w:b/>
                <w:bCs/>
                <w:sz w:val="24"/>
                <w:szCs w:val="24"/>
              </w:rPr>
            </w:pPr>
            <w:r>
              <w:rPr>
                <w:rFonts w:ascii="Times New Roman" w:hAnsi="Times New Roman" w:cs="Times New Roman"/>
                <w:b/>
                <w:bCs/>
                <w:sz w:val="24"/>
                <w:szCs w:val="24"/>
              </w:rPr>
              <w:t>142</w:t>
            </w:r>
          </w:p>
        </w:tc>
        <w:tc>
          <w:tcPr>
            <w:tcW w:w="5529" w:type="dxa"/>
          </w:tcPr>
          <w:p w14:paraId="5E4C8964" w14:textId="77777777" w:rsidR="00F63378"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O sistema deve permitir o lançamento dos procedimentos por</w:t>
            </w:r>
          </w:p>
          <w:p w14:paraId="648B61DE" w14:textId="393F9B8B" w:rsidR="005703E1" w:rsidRPr="00761E60" w:rsidRDefault="00F63378" w:rsidP="00F63378">
            <w:pPr>
              <w:widowControl/>
              <w:autoSpaceDE w:val="0"/>
              <w:autoSpaceDN w:val="0"/>
              <w:adjustRightInd w:val="0"/>
              <w:rPr>
                <w:rFonts w:eastAsia="CIDFont+F3" w:cstheme="minorHAnsi"/>
                <w:lang w:val="pt-BR"/>
              </w:rPr>
            </w:pPr>
            <w:r w:rsidRPr="00761E60">
              <w:rPr>
                <w:rFonts w:eastAsia="CIDFont+F3" w:cstheme="minorHAnsi"/>
                <w:lang w:val="pt-BR"/>
              </w:rPr>
              <w:t>Atalhos;</w:t>
            </w:r>
          </w:p>
        </w:tc>
        <w:tc>
          <w:tcPr>
            <w:tcW w:w="1842" w:type="dxa"/>
          </w:tcPr>
          <w:p w14:paraId="52365B56" w14:textId="77777777" w:rsidR="005703E1" w:rsidRDefault="005703E1" w:rsidP="00362335">
            <w:pPr>
              <w:jc w:val="both"/>
              <w:rPr>
                <w:rFonts w:ascii="Times New Roman" w:hAnsi="Times New Roman" w:cs="Times New Roman"/>
                <w:b/>
                <w:bCs/>
                <w:sz w:val="24"/>
                <w:szCs w:val="24"/>
              </w:rPr>
            </w:pPr>
          </w:p>
        </w:tc>
        <w:tc>
          <w:tcPr>
            <w:tcW w:w="1412" w:type="dxa"/>
          </w:tcPr>
          <w:p w14:paraId="0A5ADC58" w14:textId="77777777" w:rsidR="005703E1" w:rsidRDefault="005703E1" w:rsidP="00362335">
            <w:pPr>
              <w:jc w:val="both"/>
              <w:rPr>
                <w:rFonts w:ascii="Times New Roman" w:hAnsi="Times New Roman" w:cs="Times New Roman"/>
                <w:b/>
                <w:bCs/>
                <w:sz w:val="24"/>
                <w:szCs w:val="24"/>
              </w:rPr>
            </w:pPr>
          </w:p>
        </w:tc>
      </w:tr>
      <w:tr w:rsidR="005703E1" w14:paraId="2D50A915" w14:textId="77777777" w:rsidTr="00EB0985">
        <w:tc>
          <w:tcPr>
            <w:tcW w:w="1129" w:type="dxa"/>
          </w:tcPr>
          <w:p w14:paraId="7A7904D6" w14:textId="4D87BA80"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143</w:t>
            </w:r>
          </w:p>
        </w:tc>
        <w:tc>
          <w:tcPr>
            <w:tcW w:w="5529" w:type="dxa"/>
          </w:tcPr>
          <w:p w14:paraId="0FBB8234" w14:textId="0F517E7B" w:rsidR="005703E1" w:rsidRPr="00761E60" w:rsidRDefault="00744B2E" w:rsidP="004C6019">
            <w:pPr>
              <w:widowControl/>
              <w:autoSpaceDE w:val="0"/>
              <w:autoSpaceDN w:val="0"/>
              <w:adjustRightInd w:val="0"/>
              <w:rPr>
                <w:rFonts w:eastAsia="CIDFont+F3" w:cstheme="minorHAnsi"/>
                <w:lang w:val="pt-BR"/>
              </w:rPr>
            </w:pPr>
            <w:r w:rsidRPr="00761E60">
              <w:rPr>
                <w:rFonts w:eastAsia="CIDFont+F3" w:cstheme="minorHAnsi"/>
                <w:lang w:val="pt-BR"/>
              </w:rPr>
              <w:t>O sistema deve permitir o bloqueio do Faturamento;</w:t>
            </w:r>
          </w:p>
        </w:tc>
        <w:tc>
          <w:tcPr>
            <w:tcW w:w="1842" w:type="dxa"/>
          </w:tcPr>
          <w:p w14:paraId="277EAD21" w14:textId="77777777" w:rsidR="005703E1" w:rsidRDefault="005703E1" w:rsidP="00362335">
            <w:pPr>
              <w:jc w:val="both"/>
              <w:rPr>
                <w:rFonts w:ascii="Times New Roman" w:hAnsi="Times New Roman" w:cs="Times New Roman"/>
                <w:b/>
                <w:bCs/>
                <w:sz w:val="24"/>
                <w:szCs w:val="24"/>
              </w:rPr>
            </w:pPr>
          </w:p>
        </w:tc>
        <w:tc>
          <w:tcPr>
            <w:tcW w:w="1412" w:type="dxa"/>
          </w:tcPr>
          <w:p w14:paraId="41C49338" w14:textId="77777777" w:rsidR="005703E1" w:rsidRDefault="005703E1" w:rsidP="00362335">
            <w:pPr>
              <w:jc w:val="both"/>
              <w:rPr>
                <w:rFonts w:ascii="Times New Roman" w:hAnsi="Times New Roman" w:cs="Times New Roman"/>
                <w:b/>
                <w:bCs/>
                <w:sz w:val="24"/>
                <w:szCs w:val="24"/>
              </w:rPr>
            </w:pPr>
          </w:p>
        </w:tc>
      </w:tr>
      <w:tr w:rsidR="005703E1" w14:paraId="3755422E" w14:textId="77777777" w:rsidTr="00EB0985">
        <w:tc>
          <w:tcPr>
            <w:tcW w:w="1129" w:type="dxa"/>
          </w:tcPr>
          <w:p w14:paraId="743CB9AC" w14:textId="4C01C399"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144</w:t>
            </w:r>
          </w:p>
        </w:tc>
        <w:tc>
          <w:tcPr>
            <w:tcW w:w="5529" w:type="dxa"/>
          </w:tcPr>
          <w:p w14:paraId="58AC026E" w14:textId="3CA6766D" w:rsidR="005703E1" w:rsidRPr="00761E60" w:rsidRDefault="00744B2E" w:rsidP="004C6019">
            <w:pPr>
              <w:widowControl/>
              <w:autoSpaceDE w:val="0"/>
              <w:autoSpaceDN w:val="0"/>
              <w:adjustRightInd w:val="0"/>
              <w:rPr>
                <w:rFonts w:eastAsia="CIDFont+F3" w:cstheme="minorHAnsi"/>
                <w:lang w:val="pt-BR"/>
              </w:rPr>
            </w:pPr>
            <w:r w:rsidRPr="00761E60">
              <w:rPr>
                <w:rFonts w:eastAsia="CIDFont+F3" w:cstheme="minorHAnsi"/>
                <w:lang w:val="pt-BR"/>
              </w:rPr>
              <w:t>O sistema deve permitir a importação das fichas do E-SUS-PEC;</w:t>
            </w:r>
          </w:p>
        </w:tc>
        <w:tc>
          <w:tcPr>
            <w:tcW w:w="1842" w:type="dxa"/>
          </w:tcPr>
          <w:p w14:paraId="59E6150B" w14:textId="77777777" w:rsidR="005703E1" w:rsidRDefault="005703E1" w:rsidP="00362335">
            <w:pPr>
              <w:jc w:val="both"/>
              <w:rPr>
                <w:rFonts w:ascii="Times New Roman" w:hAnsi="Times New Roman" w:cs="Times New Roman"/>
                <w:b/>
                <w:bCs/>
                <w:sz w:val="24"/>
                <w:szCs w:val="24"/>
              </w:rPr>
            </w:pPr>
          </w:p>
        </w:tc>
        <w:tc>
          <w:tcPr>
            <w:tcW w:w="1412" w:type="dxa"/>
          </w:tcPr>
          <w:p w14:paraId="6AC23417" w14:textId="77777777" w:rsidR="005703E1" w:rsidRDefault="005703E1" w:rsidP="00362335">
            <w:pPr>
              <w:jc w:val="both"/>
              <w:rPr>
                <w:rFonts w:ascii="Times New Roman" w:hAnsi="Times New Roman" w:cs="Times New Roman"/>
                <w:b/>
                <w:bCs/>
                <w:sz w:val="24"/>
                <w:szCs w:val="24"/>
              </w:rPr>
            </w:pPr>
          </w:p>
        </w:tc>
      </w:tr>
      <w:tr w:rsidR="005703E1" w14:paraId="3979195A" w14:textId="77777777" w:rsidTr="00EB0985">
        <w:tc>
          <w:tcPr>
            <w:tcW w:w="1129" w:type="dxa"/>
          </w:tcPr>
          <w:p w14:paraId="37C0BB68" w14:textId="21B929BB"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145</w:t>
            </w:r>
          </w:p>
        </w:tc>
        <w:tc>
          <w:tcPr>
            <w:tcW w:w="5529" w:type="dxa"/>
          </w:tcPr>
          <w:p w14:paraId="00658432" w14:textId="77777777" w:rsidR="00744B2E"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O sistema deve emitir relatório de acompanhamento da produção</w:t>
            </w:r>
          </w:p>
          <w:p w14:paraId="518D23B1" w14:textId="77777777" w:rsidR="00744B2E"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contemplando em sua linha de detalhe as seguintes informações:</w:t>
            </w:r>
          </w:p>
          <w:p w14:paraId="2E9F199E" w14:textId="77777777" w:rsidR="00744B2E"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Tipo de registro do BPA, competência, unidade, grupo, subgrupo,</w:t>
            </w:r>
          </w:p>
          <w:p w14:paraId="77E24BBC" w14:textId="28A67BDF" w:rsidR="005703E1"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forma de organização, procedimento, valor e quantidade.</w:t>
            </w:r>
          </w:p>
        </w:tc>
        <w:tc>
          <w:tcPr>
            <w:tcW w:w="1842" w:type="dxa"/>
          </w:tcPr>
          <w:p w14:paraId="3F806C06" w14:textId="77777777" w:rsidR="005703E1" w:rsidRDefault="005703E1" w:rsidP="00362335">
            <w:pPr>
              <w:jc w:val="both"/>
              <w:rPr>
                <w:rFonts w:ascii="Times New Roman" w:hAnsi="Times New Roman" w:cs="Times New Roman"/>
                <w:b/>
                <w:bCs/>
                <w:sz w:val="24"/>
                <w:szCs w:val="24"/>
              </w:rPr>
            </w:pPr>
          </w:p>
        </w:tc>
        <w:tc>
          <w:tcPr>
            <w:tcW w:w="1412" w:type="dxa"/>
          </w:tcPr>
          <w:p w14:paraId="3CBCFE6B" w14:textId="77777777" w:rsidR="005703E1" w:rsidRDefault="005703E1" w:rsidP="00362335">
            <w:pPr>
              <w:jc w:val="both"/>
              <w:rPr>
                <w:rFonts w:ascii="Times New Roman" w:hAnsi="Times New Roman" w:cs="Times New Roman"/>
                <w:b/>
                <w:bCs/>
                <w:sz w:val="24"/>
                <w:szCs w:val="24"/>
              </w:rPr>
            </w:pPr>
          </w:p>
        </w:tc>
      </w:tr>
      <w:tr w:rsidR="005703E1" w14:paraId="1FACE7A6" w14:textId="77777777" w:rsidTr="00EB0985">
        <w:tc>
          <w:tcPr>
            <w:tcW w:w="1129" w:type="dxa"/>
          </w:tcPr>
          <w:p w14:paraId="484E1713" w14:textId="69B0F885"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146</w:t>
            </w:r>
          </w:p>
        </w:tc>
        <w:tc>
          <w:tcPr>
            <w:tcW w:w="5529" w:type="dxa"/>
          </w:tcPr>
          <w:p w14:paraId="76D804AC" w14:textId="0361FA68" w:rsidR="005703E1" w:rsidRPr="00761E60" w:rsidRDefault="00744B2E" w:rsidP="004C6019">
            <w:pPr>
              <w:widowControl/>
              <w:autoSpaceDE w:val="0"/>
              <w:autoSpaceDN w:val="0"/>
              <w:adjustRightInd w:val="0"/>
              <w:rPr>
                <w:rFonts w:eastAsia="CIDFont+F3" w:cstheme="minorHAnsi"/>
                <w:lang w:val="pt-BR"/>
              </w:rPr>
            </w:pPr>
            <w:r w:rsidRPr="00761E60">
              <w:rPr>
                <w:rFonts w:eastAsia="CIDFont+F3" w:cstheme="minorHAnsi"/>
                <w:lang w:val="pt-BR"/>
              </w:rPr>
              <w:t>O sistema deve emitir relatório do BPA;</w:t>
            </w:r>
          </w:p>
        </w:tc>
        <w:tc>
          <w:tcPr>
            <w:tcW w:w="1842" w:type="dxa"/>
          </w:tcPr>
          <w:p w14:paraId="58383358" w14:textId="77777777" w:rsidR="005703E1" w:rsidRDefault="005703E1" w:rsidP="00362335">
            <w:pPr>
              <w:jc w:val="both"/>
              <w:rPr>
                <w:rFonts w:ascii="Times New Roman" w:hAnsi="Times New Roman" w:cs="Times New Roman"/>
                <w:b/>
                <w:bCs/>
                <w:sz w:val="24"/>
                <w:szCs w:val="24"/>
              </w:rPr>
            </w:pPr>
          </w:p>
        </w:tc>
        <w:tc>
          <w:tcPr>
            <w:tcW w:w="1412" w:type="dxa"/>
          </w:tcPr>
          <w:p w14:paraId="7F16905B" w14:textId="77777777" w:rsidR="005703E1" w:rsidRDefault="005703E1" w:rsidP="00362335">
            <w:pPr>
              <w:jc w:val="both"/>
              <w:rPr>
                <w:rFonts w:ascii="Times New Roman" w:hAnsi="Times New Roman" w:cs="Times New Roman"/>
                <w:b/>
                <w:bCs/>
                <w:sz w:val="24"/>
                <w:szCs w:val="24"/>
              </w:rPr>
            </w:pPr>
          </w:p>
        </w:tc>
      </w:tr>
      <w:tr w:rsidR="005703E1" w14:paraId="5A084691" w14:textId="77777777" w:rsidTr="00EB0985">
        <w:tc>
          <w:tcPr>
            <w:tcW w:w="1129" w:type="dxa"/>
          </w:tcPr>
          <w:p w14:paraId="06DEFB36" w14:textId="6D152D0E"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147</w:t>
            </w:r>
          </w:p>
        </w:tc>
        <w:tc>
          <w:tcPr>
            <w:tcW w:w="5529" w:type="dxa"/>
          </w:tcPr>
          <w:p w14:paraId="3357F752" w14:textId="032CCBCC" w:rsidR="005703E1" w:rsidRPr="00761E60" w:rsidRDefault="00744B2E" w:rsidP="004C6019">
            <w:pPr>
              <w:widowControl/>
              <w:autoSpaceDE w:val="0"/>
              <w:autoSpaceDN w:val="0"/>
              <w:adjustRightInd w:val="0"/>
              <w:rPr>
                <w:rFonts w:eastAsia="CIDFont+F3" w:cstheme="minorHAnsi"/>
                <w:lang w:val="pt-BR"/>
              </w:rPr>
            </w:pPr>
            <w:r w:rsidRPr="00761E60">
              <w:rPr>
                <w:rFonts w:eastAsia="CIDFont+F3" w:cstheme="minorHAnsi"/>
                <w:lang w:val="pt-BR"/>
              </w:rPr>
              <w:t>O sistema deve emitir relatório de BPA-I;</w:t>
            </w:r>
          </w:p>
        </w:tc>
        <w:tc>
          <w:tcPr>
            <w:tcW w:w="1842" w:type="dxa"/>
          </w:tcPr>
          <w:p w14:paraId="50B7E12D" w14:textId="77777777" w:rsidR="005703E1" w:rsidRDefault="005703E1" w:rsidP="00362335">
            <w:pPr>
              <w:jc w:val="both"/>
              <w:rPr>
                <w:rFonts w:ascii="Times New Roman" w:hAnsi="Times New Roman" w:cs="Times New Roman"/>
                <w:b/>
                <w:bCs/>
                <w:sz w:val="24"/>
                <w:szCs w:val="24"/>
              </w:rPr>
            </w:pPr>
          </w:p>
        </w:tc>
        <w:tc>
          <w:tcPr>
            <w:tcW w:w="1412" w:type="dxa"/>
          </w:tcPr>
          <w:p w14:paraId="394653C4" w14:textId="77777777" w:rsidR="005703E1" w:rsidRDefault="005703E1" w:rsidP="00362335">
            <w:pPr>
              <w:jc w:val="both"/>
              <w:rPr>
                <w:rFonts w:ascii="Times New Roman" w:hAnsi="Times New Roman" w:cs="Times New Roman"/>
                <w:b/>
                <w:bCs/>
                <w:sz w:val="24"/>
                <w:szCs w:val="24"/>
              </w:rPr>
            </w:pPr>
          </w:p>
        </w:tc>
      </w:tr>
      <w:tr w:rsidR="005703E1" w14:paraId="32C4CCC9" w14:textId="77777777" w:rsidTr="00EB0985">
        <w:tc>
          <w:tcPr>
            <w:tcW w:w="1129" w:type="dxa"/>
          </w:tcPr>
          <w:p w14:paraId="21BE6D97" w14:textId="21DCE374"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148</w:t>
            </w:r>
          </w:p>
        </w:tc>
        <w:tc>
          <w:tcPr>
            <w:tcW w:w="5529" w:type="dxa"/>
          </w:tcPr>
          <w:p w14:paraId="217EFB92" w14:textId="780C4354" w:rsidR="005703E1" w:rsidRPr="00761E60" w:rsidRDefault="00744B2E" w:rsidP="004C6019">
            <w:pPr>
              <w:widowControl/>
              <w:autoSpaceDE w:val="0"/>
              <w:autoSpaceDN w:val="0"/>
              <w:adjustRightInd w:val="0"/>
              <w:rPr>
                <w:rFonts w:eastAsia="CIDFont+F3" w:cstheme="minorHAnsi"/>
                <w:lang w:val="pt-BR"/>
              </w:rPr>
            </w:pPr>
            <w:r w:rsidRPr="00761E60">
              <w:rPr>
                <w:rFonts w:eastAsia="CIDFont+F3" w:cstheme="minorHAnsi"/>
                <w:lang w:val="pt-BR"/>
              </w:rPr>
              <w:t>O sistema deve emitir relatório de relação nominal;</w:t>
            </w:r>
          </w:p>
        </w:tc>
        <w:tc>
          <w:tcPr>
            <w:tcW w:w="1842" w:type="dxa"/>
          </w:tcPr>
          <w:p w14:paraId="1F85CEFB" w14:textId="77777777" w:rsidR="005703E1" w:rsidRDefault="005703E1" w:rsidP="00362335">
            <w:pPr>
              <w:jc w:val="both"/>
              <w:rPr>
                <w:rFonts w:ascii="Times New Roman" w:hAnsi="Times New Roman" w:cs="Times New Roman"/>
                <w:b/>
                <w:bCs/>
                <w:sz w:val="24"/>
                <w:szCs w:val="24"/>
              </w:rPr>
            </w:pPr>
          </w:p>
        </w:tc>
        <w:tc>
          <w:tcPr>
            <w:tcW w:w="1412" w:type="dxa"/>
          </w:tcPr>
          <w:p w14:paraId="6B623CD6" w14:textId="77777777" w:rsidR="005703E1" w:rsidRDefault="005703E1" w:rsidP="00362335">
            <w:pPr>
              <w:jc w:val="both"/>
              <w:rPr>
                <w:rFonts w:ascii="Times New Roman" w:hAnsi="Times New Roman" w:cs="Times New Roman"/>
                <w:b/>
                <w:bCs/>
                <w:sz w:val="24"/>
                <w:szCs w:val="24"/>
              </w:rPr>
            </w:pPr>
          </w:p>
        </w:tc>
      </w:tr>
      <w:tr w:rsidR="005703E1" w14:paraId="5C71157D" w14:textId="77777777" w:rsidTr="00EB0985">
        <w:tc>
          <w:tcPr>
            <w:tcW w:w="1129" w:type="dxa"/>
          </w:tcPr>
          <w:p w14:paraId="0C402B73" w14:textId="3E978D70" w:rsidR="005703E1" w:rsidRDefault="00744B2E" w:rsidP="00362335">
            <w:pPr>
              <w:jc w:val="both"/>
              <w:rPr>
                <w:rFonts w:ascii="Times New Roman" w:hAnsi="Times New Roman" w:cs="Times New Roman"/>
                <w:b/>
                <w:bCs/>
                <w:sz w:val="24"/>
                <w:szCs w:val="24"/>
              </w:rPr>
            </w:pPr>
            <w:r>
              <w:rPr>
                <w:rFonts w:ascii="Times New Roman" w:hAnsi="Times New Roman" w:cs="Times New Roman"/>
                <w:b/>
                <w:bCs/>
                <w:sz w:val="24"/>
                <w:szCs w:val="24"/>
              </w:rPr>
              <w:t>149</w:t>
            </w:r>
          </w:p>
        </w:tc>
        <w:tc>
          <w:tcPr>
            <w:tcW w:w="5529" w:type="dxa"/>
          </w:tcPr>
          <w:p w14:paraId="2541185B" w14:textId="77777777" w:rsidR="00744B2E"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O sistema deve emitir relatório de procedimentos por unidade</w:t>
            </w:r>
          </w:p>
          <w:p w14:paraId="14CF9227" w14:textId="4D5031E6" w:rsidR="005703E1" w:rsidRPr="00761E60" w:rsidRDefault="00744B2E" w:rsidP="00744B2E">
            <w:pPr>
              <w:widowControl/>
              <w:autoSpaceDE w:val="0"/>
              <w:autoSpaceDN w:val="0"/>
              <w:adjustRightInd w:val="0"/>
              <w:rPr>
                <w:rFonts w:eastAsia="CIDFont+F3" w:cstheme="minorHAnsi"/>
                <w:lang w:val="pt-BR"/>
              </w:rPr>
            </w:pPr>
            <w:r w:rsidRPr="00761E60">
              <w:rPr>
                <w:rFonts w:eastAsia="CIDFont+F3" w:cstheme="minorHAnsi"/>
                <w:lang w:val="pt-BR"/>
              </w:rPr>
              <w:t>de saúde;</w:t>
            </w:r>
          </w:p>
        </w:tc>
        <w:tc>
          <w:tcPr>
            <w:tcW w:w="1842" w:type="dxa"/>
          </w:tcPr>
          <w:p w14:paraId="7A269E8F" w14:textId="77777777" w:rsidR="005703E1" w:rsidRDefault="005703E1" w:rsidP="00362335">
            <w:pPr>
              <w:jc w:val="both"/>
              <w:rPr>
                <w:rFonts w:ascii="Times New Roman" w:hAnsi="Times New Roman" w:cs="Times New Roman"/>
                <w:b/>
                <w:bCs/>
                <w:sz w:val="24"/>
                <w:szCs w:val="24"/>
              </w:rPr>
            </w:pPr>
          </w:p>
        </w:tc>
        <w:tc>
          <w:tcPr>
            <w:tcW w:w="1412" w:type="dxa"/>
          </w:tcPr>
          <w:p w14:paraId="369DBD39" w14:textId="77777777" w:rsidR="005703E1" w:rsidRDefault="005703E1" w:rsidP="00362335">
            <w:pPr>
              <w:jc w:val="both"/>
              <w:rPr>
                <w:rFonts w:ascii="Times New Roman" w:hAnsi="Times New Roman" w:cs="Times New Roman"/>
                <w:b/>
                <w:bCs/>
                <w:sz w:val="24"/>
                <w:szCs w:val="24"/>
              </w:rPr>
            </w:pPr>
          </w:p>
        </w:tc>
      </w:tr>
      <w:tr w:rsidR="005703E1" w14:paraId="21EA6502" w14:textId="77777777" w:rsidTr="00EB0985">
        <w:tc>
          <w:tcPr>
            <w:tcW w:w="1129" w:type="dxa"/>
          </w:tcPr>
          <w:p w14:paraId="7102900D" w14:textId="1EE9CFE4"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5529" w:type="dxa"/>
          </w:tcPr>
          <w:p w14:paraId="0A5D3A63" w14:textId="48A9DEC5" w:rsidR="005703E1" w:rsidRPr="00513522" w:rsidRDefault="00761E60" w:rsidP="004C6019">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procedimentos por profissional;</w:t>
            </w:r>
          </w:p>
        </w:tc>
        <w:tc>
          <w:tcPr>
            <w:tcW w:w="1842" w:type="dxa"/>
          </w:tcPr>
          <w:p w14:paraId="35959E97" w14:textId="77777777" w:rsidR="005703E1" w:rsidRDefault="005703E1" w:rsidP="00362335">
            <w:pPr>
              <w:jc w:val="both"/>
              <w:rPr>
                <w:rFonts w:ascii="Times New Roman" w:hAnsi="Times New Roman" w:cs="Times New Roman"/>
                <w:b/>
                <w:bCs/>
                <w:sz w:val="24"/>
                <w:szCs w:val="24"/>
              </w:rPr>
            </w:pPr>
          </w:p>
        </w:tc>
        <w:tc>
          <w:tcPr>
            <w:tcW w:w="1412" w:type="dxa"/>
          </w:tcPr>
          <w:p w14:paraId="47F1CA4A" w14:textId="77777777" w:rsidR="005703E1" w:rsidRDefault="005703E1" w:rsidP="00362335">
            <w:pPr>
              <w:jc w:val="both"/>
              <w:rPr>
                <w:rFonts w:ascii="Times New Roman" w:hAnsi="Times New Roman" w:cs="Times New Roman"/>
                <w:b/>
                <w:bCs/>
                <w:sz w:val="24"/>
                <w:szCs w:val="24"/>
              </w:rPr>
            </w:pPr>
          </w:p>
        </w:tc>
      </w:tr>
      <w:tr w:rsidR="005703E1" w14:paraId="7FED3954" w14:textId="77777777" w:rsidTr="00EB0985">
        <w:tc>
          <w:tcPr>
            <w:tcW w:w="1129" w:type="dxa"/>
          </w:tcPr>
          <w:p w14:paraId="280C20C5" w14:textId="01341754"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151</w:t>
            </w:r>
          </w:p>
        </w:tc>
        <w:tc>
          <w:tcPr>
            <w:tcW w:w="5529" w:type="dxa"/>
          </w:tcPr>
          <w:p w14:paraId="7451DC30" w14:textId="40D7DB74" w:rsidR="005703E1" w:rsidRPr="00513522" w:rsidRDefault="00761E60" w:rsidP="004C6019">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procedimentos por CBO;</w:t>
            </w:r>
          </w:p>
        </w:tc>
        <w:tc>
          <w:tcPr>
            <w:tcW w:w="1842" w:type="dxa"/>
          </w:tcPr>
          <w:p w14:paraId="0379073E" w14:textId="77777777" w:rsidR="005703E1" w:rsidRDefault="005703E1" w:rsidP="00362335">
            <w:pPr>
              <w:jc w:val="both"/>
              <w:rPr>
                <w:rFonts w:ascii="Times New Roman" w:hAnsi="Times New Roman" w:cs="Times New Roman"/>
                <w:b/>
                <w:bCs/>
                <w:sz w:val="24"/>
                <w:szCs w:val="24"/>
              </w:rPr>
            </w:pPr>
          </w:p>
        </w:tc>
        <w:tc>
          <w:tcPr>
            <w:tcW w:w="1412" w:type="dxa"/>
          </w:tcPr>
          <w:p w14:paraId="551774EB" w14:textId="77777777" w:rsidR="005703E1" w:rsidRDefault="005703E1" w:rsidP="00362335">
            <w:pPr>
              <w:jc w:val="both"/>
              <w:rPr>
                <w:rFonts w:ascii="Times New Roman" w:hAnsi="Times New Roman" w:cs="Times New Roman"/>
                <w:b/>
                <w:bCs/>
                <w:sz w:val="24"/>
                <w:szCs w:val="24"/>
              </w:rPr>
            </w:pPr>
          </w:p>
        </w:tc>
      </w:tr>
      <w:tr w:rsidR="005703E1" w14:paraId="19576276" w14:textId="77777777" w:rsidTr="00EB0985">
        <w:tc>
          <w:tcPr>
            <w:tcW w:w="1129" w:type="dxa"/>
          </w:tcPr>
          <w:p w14:paraId="69B8BCF9" w14:textId="17FFFEF1"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152</w:t>
            </w:r>
          </w:p>
        </w:tc>
        <w:tc>
          <w:tcPr>
            <w:tcW w:w="5529" w:type="dxa"/>
          </w:tcPr>
          <w:p w14:paraId="6587AF35"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O sistema deve permitir o registro da imunização seguindo as</w:t>
            </w:r>
          </w:p>
          <w:p w14:paraId="6F367911" w14:textId="21597087" w:rsidR="005703E1"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especificações do PNI (Programa Nacional de Imunização);</w:t>
            </w:r>
          </w:p>
        </w:tc>
        <w:tc>
          <w:tcPr>
            <w:tcW w:w="1842" w:type="dxa"/>
          </w:tcPr>
          <w:p w14:paraId="17CF6E80" w14:textId="77777777" w:rsidR="005703E1" w:rsidRDefault="005703E1" w:rsidP="00362335">
            <w:pPr>
              <w:jc w:val="both"/>
              <w:rPr>
                <w:rFonts w:ascii="Times New Roman" w:hAnsi="Times New Roman" w:cs="Times New Roman"/>
                <w:b/>
                <w:bCs/>
                <w:sz w:val="24"/>
                <w:szCs w:val="24"/>
              </w:rPr>
            </w:pPr>
          </w:p>
        </w:tc>
        <w:tc>
          <w:tcPr>
            <w:tcW w:w="1412" w:type="dxa"/>
          </w:tcPr>
          <w:p w14:paraId="0BCED894" w14:textId="77777777" w:rsidR="005703E1" w:rsidRDefault="005703E1" w:rsidP="00362335">
            <w:pPr>
              <w:jc w:val="both"/>
              <w:rPr>
                <w:rFonts w:ascii="Times New Roman" w:hAnsi="Times New Roman" w:cs="Times New Roman"/>
                <w:b/>
                <w:bCs/>
                <w:sz w:val="24"/>
                <w:szCs w:val="24"/>
              </w:rPr>
            </w:pPr>
          </w:p>
        </w:tc>
      </w:tr>
      <w:tr w:rsidR="005703E1" w14:paraId="5D936A3E" w14:textId="77777777" w:rsidTr="00EB0985">
        <w:tc>
          <w:tcPr>
            <w:tcW w:w="1129" w:type="dxa"/>
          </w:tcPr>
          <w:p w14:paraId="59CED14E" w14:textId="166997D4"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153</w:t>
            </w:r>
          </w:p>
        </w:tc>
        <w:tc>
          <w:tcPr>
            <w:tcW w:w="5529" w:type="dxa"/>
          </w:tcPr>
          <w:p w14:paraId="1B8CC69D"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O sistema deve permitir a exportação de dados de imunização</w:t>
            </w:r>
          </w:p>
          <w:p w14:paraId="02AC2B10"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da atenção básica para o ESUS e assim o mesmo exportar para</w:t>
            </w:r>
          </w:p>
          <w:p w14:paraId="6E407261" w14:textId="21FCB6DE" w:rsidR="005703E1"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o SIPNI;</w:t>
            </w:r>
          </w:p>
        </w:tc>
        <w:tc>
          <w:tcPr>
            <w:tcW w:w="1842" w:type="dxa"/>
          </w:tcPr>
          <w:p w14:paraId="3970D34C" w14:textId="77777777" w:rsidR="005703E1" w:rsidRDefault="005703E1" w:rsidP="00362335">
            <w:pPr>
              <w:jc w:val="both"/>
              <w:rPr>
                <w:rFonts w:ascii="Times New Roman" w:hAnsi="Times New Roman" w:cs="Times New Roman"/>
                <w:b/>
                <w:bCs/>
                <w:sz w:val="24"/>
                <w:szCs w:val="24"/>
              </w:rPr>
            </w:pPr>
          </w:p>
        </w:tc>
        <w:tc>
          <w:tcPr>
            <w:tcW w:w="1412" w:type="dxa"/>
          </w:tcPr>
          <w:p w14:paraId="3866DF5B" w14:textId="77777777" w:rsidR="005703E1" w:rsidRDefault="005703E1" w:rsidP="00362335">
            <w:pPr>
              <w:jc w:val="both"/>
              <w:rPr>
                <w:rFonts w:ascii="Times New Roman" w:hAnsi="Times New Roman" w:cs="Times New Roman"/>
                <w:b/>
                <w:bCs/>
                <w:sz w:val="24"/>
                <w:szCs w:val="24"/>
              </w:rPr>
            </w:pPr>
          </w:p>
        </w:tc>
      </w:tr>
      <w:tr w:rsidR="005703E1" w14:paraId="5709D59A" w14:textId="77777777" w:rsidTr="00EB0985">
        <w:tc>
          <w:tcPr>
            <w:tcW w:w="1129" w:type="dxa"/>
          </w:tcPr>
          <w:p w14:paraId="279F813A" w14:textId="2EB50312"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154</w:t>
            </w:r>
          </w:p>
        </w:tc>
        <w:tc>
          <w:tcPr>
            <w:tcW w:w="5529" w:type="dxa"/>
          </w:tcPr>
          <w:p w14:paraId="5A9961FF"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(Programa Nacional de Imunização) gerando os relatórios</w:t>
            </w:r>
          </w:p>
          <w:p w14:paraId="2D2D4E36" w14:textId="49515797" w:rsidR="005703E1"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necessários;</w:t>
            </w:r>
          </w:p>
        </w:tc>
        <w:tc>
          <w:tcPr>
            <w:tcW w:w="1842" w:type="dxa"/>
          </w:tcPr>
          <w:p w14:paraId="3E1E33AD" w14:textId="77777777" w:rsidR="005703E1" w:rsidRDefault="005703E1" w:rsidP="00362335">
            <w:pPr>
              <w:jc w:val="both"/>
              <w:rPr>
                <w:rFonts w:ascii="Times New Roman" w:hAnsi="Times New Roman" w:cs="Times New Roman"/>
                <w:b/>
                <w:bCs/>
                <w:sz w:val="24"/>
                <w:szCs w:val="24"/>
              </w:rPr>
            </w:pPr>
          </w:p>
        </w:tc>
        <w:tc>
          <w:tcPr>
            <w:tcW w:w="1412" w:type="dxa"/>
          </w:tcPr>
          <w:p w14:paraId="27B14752" w14:textId="77777777" w:rsidR="005703E1" w:rsidRDefault="005703E1" w:rsidP="00362335">
            <w:pPr>
              <w:jc w:val="both"/>
              <w:rPr>
                <w:rFonts w:ascii="Times New Roman" w:hAnsi="Times New Roman" w:cs="Times New Roman"/>
                <w:b/>
                <w:bCs/>
                <w:sz w:val="24"/>
                <w:szCs w:val="24"/>
              </w:rPr>
            </w:pPr>
          </w:p>
        </w:tc>
      </w:tr>
      <w:tr w:rsidR="005703E1" w14:paraId="20FE6011" w14:textId="77777777" w:rsidTr="00EB0985">
        <w:tc>
          <w:tcPr>
            <w:tcW w:w="1129" w:type="dxa"/>
          </w:tcPr>
          <w:p w14:paraId="333F63EC" w14:textId="4ED56CAF"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155</w:t>
            </w:r>
          </w:p>
        </w:tc>
        <w:tc>
          <w:tcPr>
            <w:tcW w:w="5529" w:type="dxa"/>
          </w:tcPr>
          <w:p w14:paraId="5B21D2F3"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resumo de imunizações</w:t>
            </w:r>
          </w:p>
          <w:p w14:paraId="21E91E2B" w14:textId="45D9C9A7" w:rsidR="005703E1"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por unidade de saúde;</w:t>
            </w:r>
          </w:p>
        </w:tc>
        <w:tc>
          <w:tcPr>
            <w:tcW w:w="1842" w:type="dxa"/>
          </w:tcPr>
          <w:p w14:paraId="07370B66" w14:textId="77777777" w:rsidR="005703E1" w:rsidRDefault="005703E1" w:rsidP="00362335">
            <w:pPr>
              <w:jc w:val="both"/>
              <w:rPr>
                <w:rFonts w:ascii="Times New Roman" w:hAnsi="Times New Roman" w:cs="Times New Roman"/>
                <w:b/>
                <w:bCs/>
                <w:sz w:val="24"/>
                <w:szCs w:val="24"/>
              </w:rPr>
            </w:pPr>
          </w:p>
        </w:tc>
        <w:tc>
          <w:tcPr>
            <w:tcW w:w="1412" w:type="dxa"/>
          </w:tcPr>
          <w:p w14:paraId="65BD0F3C" w14:textId="77777777" w:rsidR="005703E1" w:rsidRDefault="005703E1" w:rsidP="00362335">
            <w:pPr>
              <w:jc w:val="both"/>
              <w:rPr>
                <w:rFonts w:ascii="Times New Roman" w:hAnsi="Times New Roman" w:cs="Times New Roman"/>
                <w:b/>
                <w:bCs/>
                <w:sz w:val="24"/>
                <w:szCs w:val="24"/>
              </w:rPr>
            </w:pPr>
          </w:p>
        </w:tc>
      </w:tr>
      <w:tr w:rsidR="005703E1" w14:paraId="038B412C" w14:textId="77777777" w:rsidTr="00EB0985">
        <w:tc>
          <w:tcPr>
            <w:tcW w:w="1129" w:type="dxa"/>
          </w:tcPr>
          <w:p w14:paraId="2B4C63FF" w14:textId="39C11DFB"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156</w:t>
            </w:r>
          </w:p>
        </w:tc>
        <w:tc>
          <w:tcPr>
            <w:tcW w:w="5529" w:type="dxa"/>
          </w:tcPr>
          <w:p w14:paraId="678F0EB2" w14:textId="77777777" w:rsidR="00761E60"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resumo de imunizações</w:t>
            </w:r>
          </w:p>
          <w:p w14:paraId="2CA501A2" w14:textId="7633A87D" w:rsidR="005703E1" w:rsidRPr="00513522" w:rsidRDefault="00761E60" w:rsidP="00761E60">
            <w:pPr>
              <w:widowControl/>
              <w:autoSpaceDE w:val="0"/>
              <w:autoSpaceDN w:val="0"/>
              <w:adjustRightInd w:val="0"/>
              <w:rPr>
                <w:rFonts w:eastAsia="CIDFont+F3" w:cstheme="minorHAnsi"/>
                <w:lang w:val="pt-BR"/>
              </w:rPr>
            </w:pPr>
            <w:r w:rsidRPr="00513522">
              <w:rPr>
                <w:rFonts w:eastAsia="CIDFont+F3" w:cstheme="minorHAnsi"/>
                <w:lang w:val="pt-BR"/>
              </w:rPr>
              <w:t>por idade;</w:t>
            </w:r>
          </w:p>
        </w:tc>
        <w:tc>
          <w:tcPr>
            <w:tcW w:w="1842" w:type="dxa"/>
          </w:tcPr>
          <w:p w14:paraId="513C6F14" w14:textId="77777777" w:rsidR="005703E1" w:rsidRDefault="005703E1" w:rsidP="00362335">
            <w:pPr>
              <w:jc w:val="both"/>
              <w:rPr>
                <w:rFonts w:ascii="Times New Roman" w:hAnsi="Times New Roman" w:cs="Times New Roman"/>
                <w:b/>
                <w:bCs/>
                <w:sz w:val="24"/>
                <w:szCs w:val="24"/>
              </w:rPr>
            </w:pPr>
          </w:p>
        </w:tc>
        <w:tc>
          <w:tcPr>
            <w:tcW w:w="1412" w:type="dxa"/>
          </w:tcPr>
          <w:p w14:paraId="167E3A32" w14:textId="77777777" w:rsidR="005703E1" w:rsidRDefault="005703E1" w:rsidP="00362335">
            <w:pPr>
              <w:jc w:val="both"/>
              <w:rPr>
                <w:rFonts w:ascii="Times New Roman" w:hAnsi="Times New Roman" w:cs="Times New Roman"/>
                <w:b/>
                <w:bCs/>
                <w:sz w:val="24"/>
                <w:szCs w:val="24"/>
              </w:rPr>
            </w:pPr>
          </w:p>
        </w:tc>
      </w:tr>
      <w:tr w:rsidR="005703E1" w14:paraId="3CA702F2" w14:textId="77777777" w:rsidTr="00EB0985">
        <w:tc>
          <w:tcPr>
            <w:tcW w:w="1129" w:type="dxa"/>
          </w:tcPr>
          <w:p w14:paraId="4153EFDC" w14:textId="1A6AECFD" w:rsidR="005703E1" w:rsidRDefault="00761E60" w:rsidP="00362335">
            <w:pPr>
              <w:jc w:val="both"/>
              <w:rPr>
                <w:rFonts w:ascii="Times New Roman" w:hAnsi="Times New Roman" w:cs="Times New Roman"/>
                <w:b/>
                <w:bCs/>
                <w:sz w:val="24"/>
                <w:szCs w:val="24"/>
              </w:rPr>
            </w:pPr>
            <w:r>
              <w:rPr>
                <w:rFonts w:ascii="Times New Roman" w:hAnsi="Times New Roman" w:cs="Times New Roman"/>
                <w:b/>
                <w:bCs/>
                <w:sz w:val="24"/>
                <w:szCs w:val="24"/>
              </w:rPr>
              <w:t>157</w:t>
            </w:r>
          </w:p>
        </w:tc>
        <w:tc>
          <w:tcPr>
            <w:tcW w:w="5529" w:type="dxa"/>
          </w:tcPr>
          <w:p w14:paraId="21D12433" w14:textId="77777777" w:rsidR="00513522" w:rsidRPr="00513522" w:rsidRDefault="00513522" w:rsidP="00513522">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resumo de imunizações</w:t>
            </w:r>
          </w:p>
          <w:p w14:paraId="4C259671" w14:textId="6F667285" w:rsidR="005703E1" w:rsidRPr="00513522" w:rsidRDefault="00513522" w:rsidP="00513522">
            <w:pPr>
              <w:widowControl/>
              <w:autoSpaceDE w:val="0"/>
              <w:autoSpaceDN w:val="0"/>
              <w:adjustRightInd w:val="0"/>
              <w:rPr>
                <w:rFonts w:eastAsia="CIDFont+F3" w:cstheme="minorHAnsi"/>
                <w:lang w:val="pt-BR"/>
              </w:rPr>
            </w:pPr>
            <w:r w:rsidRPr="00513522">
              <w:rPr>
                <w:rFonts w:eastAsia="CIDFont+F3" w:cstheme="minorHAnsi"/>
                <w:lang w:val="pt-BR"/>
              </w:rPr>
              <w:t>tipos de vacina;</w:t>
            </w:r>
          </w:p>
        </w:tc>
        <w:tc>
          <w:tcPr>
            <w:tcW w:w="1842" w:type="dxa"/>
          </w:tcPr>
          <w:p w14:paraId="59093B33" w14:textId="77777777" w:rsidR="005703E1" w:rsidRDefault="005703E1" w:rsidP="00362335">
            <w:pPr>
              <w:jc w:val="both"/>
              <w:rPr>
                <w:rFonts w:ascii="Times New Roman" w:hAnsi="Times New Roman" w:cs="Times New Roman"/>
                <w:b/>
                <w:bCs/>
                <w:sz w:val="24"/>
                <w:szCs w:val="24"/>
              </w:rPr>
            </w:pPr>
          </w:p>
        </w:tc>
        <w:tc>
          <w:tcPr>
            <w:tcW w:w="1412" w:type="dxa"/>
          </w:tcPr>
          <w:p w14:paraId="5230FEAD" w14:textId="77777777" w:rsidR="005703E1" w:rsidRDefault="005703E1" w:rsidP="00362335">
            <w:pPr>
              <w:jc w:val="both"/>
              <w:rPr>
                <w:rFonts w:ascii="Times New Roman" w:hAnsi="Times New Roman" w:cs="Times New Roman"/>
                <w:b/>
                <w:bCs/>
                <w:sz w:val="24"/>
                <w:szCs w:val="24"/>
              </w:rPr>
            </w:pPr>
          </w:p>
        </w:tc>
      </w:tr>
      <w:tr w:rsidR="005703E1" w14:paraId="6EBF266F" w14:textId="77777777" w:rsidTr="00EB0985">
        <w:tc>
          <w:tcPr>
            <w:tcW w:w="1129" w:type="dxa"/>
          </w:tcPr>
          <w:p w14:paraId="1FBC9C93" w14:textId="4B2DC593"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158</w:t>
            </w:r>
          </w:p>
        </w:tc>
        <w:tc>
          <w:tcPr>
            <w:tcW w:w="5529" w:type="dxa"/>
          </w:tcPr>
          <w:p w14:paraId="21CF72DE" w14:textId="708E45EF" w:rsidR="005703E1" w:rsidRPr="00513522" w:rsidRDefault="00513522" w:rsidP="004C6019">
            <w:pPr>
              <w:widowControl/>
              <w:autoSpaceDE w:val="0"/>
              <w:autoSpaceDN w:val="0"/>
              <w:adjustRightInd w:val="0"/>
              <w:rPr>
                <w:rFonts w:eastAsia="CIDFont+F3" w:cstheme="minorHAnsi"/>
                <w:lang w:val="pt-BR"/>
              </w:rPr>
            </w:pPr>
            <w:r w:rsidRPr="00513522">
              <w:rPr>
                <w:rFonts w:eastAsia="CIDFont+F3" w:cstheme="minorHAnsi"/>
                <w:lang w:val="pt-BR"/>
              </w:rPr>
              <w:t>O sistema deve emitir relatório de imunizações por paciente;</w:t>
            </w:r>
          </w:p>
        </w:tc>
        <w:tc>
          <w:tcPr>
            <w:tcW w:w="1842" w:type="dxa"/>
          </w:tcPr>
          <w:p w14:paraId="2E7682B8" w14:textId="77777777" w:rsidR="005703E1" w:rsidRDefault="005703E1" w:rsidP="00362335">
            <w:pPr>
              <w:jc w:val="both"/>
              <w:rPr>
                <w:rFonts w:ascii="Times New Roman" w:hAnsi="Times New Roman" w:cs="Times New Roman"/>
                <w:b/>
                <w:bCs/>
                <w:sz w:val="24"/>
                <w:szCs w:val="24"/>
              </w:rPr>
            </w:pPr>
          </w:p>
        </w:tc>
        <w:tc>
          <w:tcPr>
            <w:tcW w:w="1412" w:type="dxa"/>
          </w:tcPr>
          <w:p w14:paraId="13819F0B" w14:textId="77777777" w:rsidR="005703E1" w:rsidRDefault="005703E1" w:rsidP="00362335">
            <w:pPr>
              <w:jc w:val="both"/>
              <w:rPr>
                <w:rFonts w:ascii="Times New Roman" w:hAnsi="Times New Roman" w:cs="Times New Roman"/>
                <w:b/>
                <w:bCs/>
                <w:sz w:val="24"/>
                <w:szCs w:val="24"/>
              </w:rPr>
            </w:pPr>
          </w:p>
        </w:tc>
      </w:tr>
      <w:tr w:rsidR="005703E1" w14:paraId="2D4BB8F0" w14:textId="77777777" w:rsidTr="00EB0985">
        <w:tc>
          <w:tcPr>
            <w:tcW w:w="1129" w:type="dxa"/>
          </w:tcPr>
          <w:p w14:paraId="507505E6" w14:textId="6E4EEF9B"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159</w:t>
            </w:r>
          </w:p>
        </w:tc>
        <w:tc>
          <w:tcPr>
            <w:tcW w:w="5529" w:type="dxa"/>
          </w:tcPr>
          <w:p w14:paraId="743C6E21" w14:textId="77777777" w:rsidR="00513522" w:rsidRPr="00513522" w:rsidRDefault="00513522" w:rsidP="00513522">
            <w:pPr>
              <w:widowControl/>
              <w:autoSpaceDE w:val="0"/>
              <w:autoSpaceDN w:val="0"/>
              <w:adjustRightInd w:val="0"/>
              <w:rPr>
                <w:rFonts w:eastAsia="CIDFont+F3" w:cstheme="minorHAnsi"/>
                <w:lang w:val="pt-BR"/>
              </w:rPr>
            </w:pPr>
            <w:r w:rsidRPr="00513522">
              <w:rPr>
                <w:rFonts w:eastAsia="CIDFont+F3" w:cstheme="minorHAnsi"/>
                <w:lang w:val="pt-BR"/>
              </w:rPr>
              <w:t>O sistema deve emitir a emissão do cartão sombra vacinal do</w:t>
            </w:r>
          </w:p>
          <w:p w14:paraId="347031AE" w14:textId="4D59EB30" w:rsidR="005703E1" w:rsidRPr="00513522" w:rsidRDefault="00513522" w:rsidP="00513522">
            <w:pPr>
              <w:widowControl/>
              <w:autoSpaceDE w:val="0"/>
              <w:autoSpaceDN w:val="0"/>
              <w:adjustRightInd w:val="0"/>
              <w:rPr>
                <w:rFonts w:eastAsia="CIDFont+F3" w:cstheme="minorHAnsi"/>
                <w:lang w:val="pt-BR"/>
              </w:rPr>
            </w:pPr>
            <w:r w:rsidRPr="00513522">
              <w:rPr>
                <w:rFonts w:eastAsia="CIDFont+F3" w:cstheme="minorHAnsi"/>
                <w:lang w:val="pt-BR"/>
              </w:rPr>
              <w:t>paciente;</w:t>
            </w:r>
          </w:p>
        </w:tc>
        <w:tc>
          <w:tcPr>
            <w:tcW w:w="1842" w:type="dxa"/>
          </w:tcPr>
          <w:p w14:paraId="4F2EB3FB" w14:textId="77777777" w:rsidR="005703E1" w:rsidRDefault="005703E1" w:rsidP="00362335">
            <w:pPr>
              <w:jc w:val="both"/>
              <w:rPr>
                <w:rFonts w:ascii="Times New Roman" w:hAnsi="Times New Roman" w:cs="Times New Roman"/>
                <w:b/>
                <w:bCs/>
                <w:sz w:val="24"/>
                <w:szCs w:val="24"/>
              </w:rPr>
            </w:pPr>
          </w:p>
        </w:tc>
        <w:tc>
          <w:tcPr>
            <w:tcW w:w="1412" w:type="dxa"/>
          </w:tcPr>
          <w:p w14:paraId="4DBB80DF" w14:textId="77777777" w:rsidR="005703E1" w:rsidRDefault="005703E1" w:rsidP="00362335">
            <w:pPr>
              <w:jc w:val="both"/>
              <w:rPr>
                <w:rFonts w:ascii="Times New Roman" w:hAnsi="Times New Roman" w:cs="Times New Roman"/>
                <w:b/>
                <w:bCs/>
                <w:sz w:val="24"/>
                <w:szCs w:val="24"/>
              </w:rPr>
            </w:pPr>
          </w:p>
        </w:tc>
      </w:tr>
      <w:tr w:rsidR="005703E1" w14:paraId="68493589" w14:textId="77777777" w:rsidTr="00EB0985">
        <w:tc>
          <w:tcPr>
            <w:tcW w:w="1129" w:type="dxa"/>
          </w:tcPr>
          <w:p w14:paraId="30D56191" w14:textId="051ED9BB"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5529" w:type="dxa"/>
          </w:tcPr>
          <w:p w14:paraId="050CBABE" w14:textId="38075597" w:rsidR="005703E1" w:rsidRPr="00513522" w:rsidRDefault="00513522" w:rsidP="004C6019">
            <w:pPr>
              <w:widowControl/>
              <w:autoSpaceDE w:val="0"/>
              <w:autoSpaceDN w:val="0"/>
              <w:adjustRightInd w:val="0"/>
              <w:rPr>
                <w:rFonts w:eastAsia="CIDFont+F3" w:cstheme="minorHAnsi"/>
                <w:lang w:val="pt-BR"/>
              </w:rPr>
            </w:pPr>
            <w:r w:rsidRPr="00513522">
              <w:rPr>
                <w:rFonts w:eastAsia="CIDFont+F3" w:cstheme="minorHAnsi"/>
                <w:lang w:val="pt-BR"/>
              </w:rPr>
              <w:t>O sistema deve emitir a emissão do esquema vacinal;</w:t>
            </w:r>
          </w:p>
        </w:tc>
        <w:tc>
          <w:tcPr>
            <w:tcW w:w="1842" w:type="dxa"/>
          </w:tcPr>
          <w:p w14:paraId="5464ADF0" w14:textId="77777777" w:rsidR="005703E1" w:rsidRDefault="005703E1" w:rsidP="00362335">
            <w:pPr>
              <w:jc w:val="both"/>
              <w:rPr>
                <w:rFonts w:ascii="Times New Roman" w:hAnsi="Times New Roman" w:cs="Times New Roman"/>
                <w:b/>
                <w:bCs/>
                <w:sz w:val="24"/>
                <w:szCs w:val="24"/>
              </w:rPr>
            </w:pPr>
          </w:p>
        </w:tc>
        <w:tc>
          <w:tcPr>
            <w:tcW w:w="1412" w:type="dxa"/>
          </w:tcPr>
          <w:p w14:paraId="3571C2C1" w14:textId="77777777" w:rsidR="005703E1" w:rsidRDefault="005703E1" w:rsidP="00362335">
            <w:pPr>
              <w:jc w:val="both"/>
              <w:rPr>
                <w:rFonts w:ascii="Times New Roman" w:hAnsi="Times New Roman" w:cs="Times New Roman"/>
                <w:b/>
                <w:bCs/>
                <w:sz w:val="24"/>
                <w:szCs w:val="24"/>
              </w:rPr>
            </w:pPr>
          </w:p>
        </w:tc>
      </w:tr>
      <w:tr w:rsidR="005703E1" w14:paraId="23AF7259" w14:textId="77777777" w:rsidTr="00EB0985">
        <w:tc>
          <w:tcPr>
            <w:tcW w:w="1129" w:type="dxa"/>
          </w:tcPr>
          <w:p w14:paraId="541A7E6B" w14:textId="17BED1A8"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161</w:t>
            </w:r>
          </w:p>
        </w:tc>
        <w:tc>
          <w:tcPr>
            <w:tcW w:w="5529" w:type="dxa"/>
          </w:tcPr>
          <w:p w14:paraId="1770B8AC" w14:textId="0B86C2CC" w:rsidR="005703E1" w:rsidRPr="00513522" w:rsidRDefault="00513522" w:rsidP="004C6019">
            <w:pPr>
              <w:widowControl/>
              <w:autoSpaceDE w:val="0"/>
              <w:autoSpaceDN w:val="0"/>
              <w:adjustRightInd w:val="0"/>
              <w:rPr>
                <w:rFonts w:eastAsia="CIDFont+F3" w:cstheme="minorHAnsi"/>
                <w:lang w:val="pt-BR"/>
              </w:rPr>
            </w:pPr>
            <w:r w:rsidRPr="00513522">
              <w:rPr>
                <w:rFonts w:eastAsia="CIDFont+F3" w:cstheme="minorHAnsi"/>
                <w:lang w:val="pt-BR"/>
              </w:rPr>
              <w:t>O Sistema deve permitir a integração para ESUS</w:t>
            </w:r>
          </w:p>
        </w:tc>
        <w:tc>
          <w:tcPr>
            <w:tcW w:w="1842" w:type="dxa"/>
          </w:tcPr>
          <w:p w14:paraId="5A69643E" w14:textId="77777777" w:rsidR="005703E1" w:rsidRDefault="005703E1" w:rsidP="00362335">
            <w:pPr>
              <w:jc w:val="both"/>
              <w:rPr>
                <w:rFonts w:ascii="Times New Roman" w:hAnsi="Times New Roman" w:cs="Times New Roman"/>
                <w:b/>
                <w:bCs/>
                <w:sz w:val="24"/>
                <w:szCs w:val="24"/>
              </w:rPr>
            </w:pPr>
          </w:p>
        </w:tc>
        <w:tc>
          <w:tcPr>
            <w:tcW w:w="1412" w:type="dxa"/>
          </w:tcPr>
          <w:p w14:paraId="18377C7C" w14:textId="77777777" w:rsidR="005703E1" w:rsidRDefault="005703E1" w:rsidP="00362335">
            <w:pPr>
              <w:jc w:val="both"/>
              <w:rPr>
                <w:rFonts w:ascii="Times New Roman" w:hAnsi="Times New Roman" w:cs="Times New Roman"/>
                <w:b/>
                <w:bCs/>
                <w:sz w:val="24"/>
                <w:szCs w:val="24"/>
              </w:rPr>
            </w:pPr>
          </w:p>
        </w:tc>
      </w:tr>
      <w:tr w:rsidR="005703E1" w14:paraId="7F372459" w14:textId="77777777" w:rsidTr="00EB0985">
        <w:tc>
          <w:tcPr>
            <w:tcW w:w="1129" w:type="dxa"/>
          </w:tcPr>
          <w:p w14:paraId="46994812" w14:textId="22E91D64"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162</w:t>
            </w:r>
          </w:p>
        </w:tc>
        <w:tc>
          <w:tcPr>
            <w:tcW w:w="5529" w:type="dxa"/>
          </w:tcPr>
          <w:p w14:paraId="016EA852" w14:textId="3984E767" w:rsidR="005703E1" w:rsidRPr="00513522" w:rsidRDefault="00513522" w:rsidP="004C6019">
            <w:pPr>
              <w:widowControl/>
              <w:autoSpaceDE w:val="0"/>
              <w:autoSpaceDN w:val="0"/>
              <w:adjustRightInd w:val="0"/>
              <w:rPr>
                <w:rFonts w:eastAsia="CIDFont+F3" w:cstheme="minorHAnsi"/>
                <w:lang w:val="pt-BR"/>
              </w:rPr>
            </w:pPr>
            <w:r w:rsidRPr="00513522">
              <w:rPr>
                <w:rFonts w:eastAsia="CIDFont+F3" w:cstheme="minorHAnsi"/>
                <w:lang w:val="pt-BR"/>
              </w:rPr>
              <w:t>O sistema deve permitir o registro de paciente na fila de espera;</w:t>
            </w:r>
          </w:p>
        </w:tc>
        <w:tc>
          <w:tcPr>
            <w:tcW w:w="1842" w:type="dxa"/>
          </w:tcPr>
          <w:p w14:paraId="0D3BF3BC" w14:textId="77777777" w:rsidR="005703E1" w:rsidRDefault="005703E1" w:rsidP="00362335">
            <w:pPr>
              <w:jc w:val="both"/>
              <w:rPr>
                <w:rFonts w:ascii="Times New Roman" w:hAnsi="Times New Roman" w:cs="Times New Roman"/>
                <w:b/>
                <w:bCs/>
                <w:sz w:val="24"/>
                <w:szCs w:val="24"/>
              </w:rPr>
            </w:pPr>
          </w:p>
        </w:tc>
        <w:tc>
          <w:tcPr>
            <w:tcW w:w="1412" w:type="dxa"/>
          </w:tcPr>
          <w:p w14:paraId="500231A3" w14:textId="77777777" w:rsidR="005703E1" w:rsidRDefault="005703E1" w:rsidP="00362335">
            <w:pPr>
              <w:jc w:val="both"/>
              <w:rPr>
                <w:rFonts w:ascii="Times New Roman" w:hAnsi="Times New Roman" w:cs="Times New Roman"/>
                <w:b/>
                <w:bCs/>
                <w:sz w:val="24"/>
                <w:szCs w:val="24"/>
              </w:rPr>
            </w:pPr>
          </w:p>
        </w:tc>
      </w:tr>
      <w:tr w:rsidR="005703E1" w14:paraId="1ADFF843" w14:textId="77777777" w:rsidTr="00EB0985">
        <w:tc>
          <w:tcPr>
            <w:tcW w:w="1129" w:type="dxa"/>
          </w:tcPr>
          <w:p w14:paraId="46D8ACDD" w14:textId="0466C9BE" w:rsidR="005703E1" w:rsidRDefault="00513522" w:rsidP="00362335">
            <w:pPr>
              <w:jc w:val="both"/>
              <w:rPr>
                <w:rFonts w:ascii="Times New Roman" w:hAnsi="Times New Roman" w:cs="Times New Roman"/>
                <w:b/>
                <w:bCs/>
                <w:sz w:val="24"/>
                <w:szCs w:val="24"/>
              </w:rPr>
            </w:pPr>
            <w:r>
              <w:rPr>
                <w:rFonts w:ascii="Times New Roman" w:hAnsi="Times New Roman" w:cs="Times New Roman"/>
                <w:b/>
                <w:bCs/>
                <w:sz w:val="24"/>
                <w:szCs w:val="24"/>
              </w:rPr>
              <w:t>163</w:t>
            </w:r>
          </w:p>
        </w:tc>
        <w:tc>
          <w:tcPr>
            <w:tcW w:w="5529" w:type="dxa"/>
          </w:tcPr>
          <w:p w14:paraId="016C78C6" w14:textId="3CC69FDF" w:rsidR="005703E1" w:rsidRPr="00513522" w:rsidRDefault="00513522" w:rsidP="004C6019">
            <w:pPr>
              <w:widowControl/>
              <w:autoSpaceDE w:val="0"/>
              <w:autoSpaceDN w:val="0"/>
              <w:adjustRightInd w:val="0"/>
              <w:rPr>
                <w:rFonts w:eastAsia="CIDFont+F3" w:cstheme="minorHAnsi"/>
                <w:lang w:val="pt-BR"/>
              </w:rPr>
            </w:pPr>
            <w:r w:rsidRPr="00513522">
              <w:rPr>
                <w:rFonts w:eastAsia="CIDFont+F3" w:cstheme="minorHAnsi"/>
                <w:lang w:val="pt-BR"/>
              </w:rPr>
              <w:t>O sistema deve permitir o registro da agenda médica;</w:t>
            </w:r>
          </w:p>
        </w:tc>
        <w:tc>
          <w:tcPr>
            <w:tcW w:w="1842" w:type="dxa"/>
          </w:tcPr>
          <w:p w14:paraId="3961F948" w14:textId="77777777" w:rsidR="005703E1" w:rsidRDefault="005703E1" w:rsidP="00362335">
            <w:pPr>
              <w:jc w:val="both"/>
              <w:rPr>
                <w:rFonts w:ascii="Times New Roman" w:hAnsi="Times New Roman" w:cs="Times New Roman"/>
                <w:b/>
                <w:bCs/>
                <w:sz w:val="24"/>
                <w:szCs w:val="24"/>
              </w:rPr>
            </w:pPr>
          </w:p>
        </w:tc>
        <w:tc>
          <w:tcPr>
            <w:tcW w:w="1412" w:type="dxa"/>
          </w:tcPr>
          <w:p w14:paraId="7EA4FF38" w14:textId="77777777" w:rsidR="005703E1" w:rsidRDefault="005703E1" w:rsidP="00362335">
            <w:pPr>
              <w:jc w:val="both"/>
              <w:rPr>
                <w:rFonts w:ascii="Times New Roman" w:hAnsi="Times New Roman" w:cs="Times New Roman"/>
                <w:b/>
                <w:bCs/>
                <w:sz w:val="24"/>
                <w:szCs w:val="24"/>
              </w:rPr>
            </w:pPr>
          </w:p>
        </w:tc>
      </w:tr>
      <w:tr w:rsidR="00513522" w14:paraId="1B7EF559" w14:textId="77777777" w:rsidTr="00EB0985">
        <w:tc>
          <w:tcPr>
            <w:tcW w:w="1129" w:type="dxa"/>
          </w:tcPr>
          <w:p w14:paraId="6F37AD1C" w14:textId="790CC81F"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164</w:t>
            </w:r>
          </w:p>
        </w:tc>
        <w:tc>
          <w:tcPr>
            <w:tcW w:w="5529" w:type="dxa"/>
          </w:tcPr>
          <w:p w14:paraId="6C7FCD6A" w14:textId="77777777" w:rsidR="005A6D43"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O sistema deve permitir o controle de impedimentos da agenda</w:t>
            </w:r>
          </w:p>
          <w:p w14:paraId="45F8EE14" w14:textId="7DF83FE9" w:rsidR="00513522"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médica;</w:t>
            </w:r>
          </w:p>
        </w:tc>
        <w:tc>
          <w:tcPr>
            <w:tcW w:w="1842" w:type="dxa"/>
          </w:tcPr>
          <w:p w14:paraId="79D2461C" w14:textId="77777777" w:rsidR="00513522" w:rsidRDefault="00513522" w:rsidP="00362335">
            <w:pPr>
              <w:jc w:val="both"/>
              <w:rPr>
                <w:rFonts w:ascii="Times New Roman" w:hAnsi="Times New Roman" w:cs="Times New Roman"/>
                <w:b/>
                <w:bCs/>
                <w:sz w:val="24"/>
                <w:szCs w:val="24"/>
              </w:rPr>
            </w:pPr>
          </w:p>
        </w:tc>
        <w:tc>
          <w:tcPr>
            <w:tcW w:w="1412" w:type="dxa"/>
          </w:tcPr>
          <w:p w14:paraId="12D8A001" w14:textId="77777777" w:rsidR="00513522" w:rsidRDefault="00513522" w:rsidP="00362335">
            <w:pPr>
              <w:jc w:val="both"/>
              <w:rPr>
                <w:rFonts w:ascii="Times New Roman" w:hAnsi="Times New Roman" w:cs="Times New Roman"/>
                <w:b/>
                <w:bCs/>
                <w:sz w:val="24"/>
                <w:szCs w:val="24"/>
              </w:rPr>
            </w:pPr>
          </w:p>
        </w:tc>
      </w:tr>
      <w:tr w:rsidR="00513522" w14:paraId="1C4E10C7" w14:textId="77777777" w:rsidTr="00EB0985">
        <w:tc>
          <w:tcPr>
            <w:tcW w:w="1129" w:type="dxa"/>
          </w:tcPr>
          <w:p w14:paraId="2F4E99BA" w14:textId="62549B44"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165</w:t>
            </w:r>
          </w:p>
        </w:tc>
        <w:tc>
          <w:tcPr>
            <w:tcW w:w="5529" w:type="dxa"/>
          </w:tcPr>
          <w:p w14:paraId="65951827" w14:textId="77777777" w:rsidR="005A6D43"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O sistema deve permitir o agendamento de pacientes por</w:t>
            </w:r>
          </w:p>
          <w:p w14:paraId="756C4A6F" w14:textId="23CC6FC7" w:rsidR="00513522"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especialidade;</w:t>
            </w:r>
          </w:p>
        </w:tc>
        <w:tc>
          <w:tcPr>
            <w:tcW w:w="1842" w:type="dxa"/>
          </w:tcPr>
          <w:p w14:paraId="56708AAB" w14:textId="77777777" w:rsidR="00513522" w:rsidRDefault="00513522" w:rsidP="00362335">
            <w:pPr>
              <w:jc w:val="both"/>
              <w:rPr>
                <w:rFonts w:ascii="Times New Roman" w:hAnsi="Times New Roman" w:cs="Times New Roman"/>
                <w:b/>
                <w:bCs/>
                <w:sz w:val="24"/>
                <w:szCs w:val="24"/>
              </w:rPr>
            </w:pPr>
          </w:p>
        </w:tc>
        <w:tc>
          <w:tcPr>
            <w:tcW w:w="1412" w:type="dxa"/>
          </w:tcPr>
          <w:p w14:paraId="3684B630" w14:textId="77777777" w:rsidR="00513522" w:rsidRDefault="00513522" w:rsidP="00362335">
            <w:pPr>
              <w:jc w:val="both"/>
              <w:rPr>
                <w:rFonts w:ascii="Times New Roman" w:hAnsi="Times New Roman" w:cs="Times New Roman"/>
                <w:b/>
                <w:bCs/>
                <w:sz w:val="24"/>
                <w:szCs w:val="24"/>
              </w:rPr>
            </w:pPr>
          </w:p>
        </w:tc>
      </w:tr>
      <w:tr w:rsidR="00513522" w14:paraId="5C23F1BB" w14:textId="77777777" w:rsidTr="00EB0985">
        <w:tc>
          <w:tcPr>
            <w:tcW w:w="1129" w:type="dxa"/>
          </w:tcPr>
          <w:p w14:paraId="4E07A1F3" w14:textId="6CF9AC57"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166</w:t>
            </w:r>
          </w:p>
        </w:tc>
        <w:tc>
          <w:tcPr>
            <w:tcW w:w="5529" w:type="dxa"/>
          </w:tcPr>
          <w:p w14:paraId="238D1B84" w14:textId="77777777" w:rsidR="005A6D43"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O sistema deve permitir o agendamento de pacientes por</w:t>
            </w:r>
          </w:p>
          <w:p w14:paraId="15DCD461" w14:textId="77654B40" w:rsidR="00513522"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ocupação;</w:t>
            </w:r>
          </w:p>
        </w:tc>
        <w:tc>
          <w:tcPr>
            <w:tcW w:w="1842" w:type="dxa"/>
          </w:tcPr>
          <w:p w14:paraId="53CC4356" w14:textId="77777777" w:rsidR="00513522" w:rsidRDefault="00513522" w:rsidP="00362335">
            <w:pPr>
              <w:jc w:val="both"/>
              <w:rPr>
                <w:rFonts w:ascii="Times New Roman" w:hAnsi="Times New Roman" w:cs="Times New Roman"/>
                <w:b/>
                <w:bCs/>
                <w:sz w:val="24"/>
                <w:szCs w:val="24"/>
              </w:rPr>
            </w:pPr>
          </w:p>
        </w:tc>
        <w:tc>
          <w:tcPr>
            <w:tcW w:w="1412" w:type="dxa"/>
          </w:tcPr>
          <w:p w14:paraId="5E4019A0" w14:textId="77777777" w:rsidR="00513522" w:rsidRDefault="00513522" w:rsidP="00362335">
            <w:pPr>
              <w:jc w:val="both"/>
              <w:rPr>
                <w:rFonts w:ascii="Times New Roman" w:hAnsi="Times New Roman" w:cs="Times New Roman"/>
                <w:b/>
                <w:bCs/>
                <w:sz w:val="24"/>
                <w:szCs w:val="24"/>
              </w:rPr>
            </w:pPr>
          </w:p>
        </w:tc>
      </w:tr>
      <w:tr w:rsidR="00513522" w14:paraId="3DE4C443" w14:textId="77777777" w:rsidTr="00EB0985">
        <w:tc>
          <w:tcPr>
            <w:tcW w:w="1129" w:type="dxa"/>
          </w:tcPr>
          <w:p w14:paraId="53963BAF" w14:textId="066045F4"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167</w:t>
            </w:r>
          </w:p>
        </w:tc>
        <w:tc>
          <w:tcPr>
            <w:tcW w:w="5529" w:type="dxa"/>
          </w:tcPr>
          <w:p w14:paraId="3027B9C5" w14:textId="77777777" w:rsidR="005A6D43"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O sistema deve permitir o envio de SMS para o paciente</w:t>
            </w:r>
          </w:p>
          <w:p w14:paraId="457C8CFA" w14:textId="7F0E86FD" w:rsidR="00513522" w:rsidRPr="005A6D43" w:rsidRDefault="005A6D43" w:rsidP="005A6D43">
            <w:pPr>
              <w:widowControl/>
              <w:autoSpaceDE w:val="0"/>
              <w:autoSpaceDN w:val="0"/>
              <w:adjustRightInd w:val="0"/>
              <w:rPr>
                <w:rFonts w:eastAsia="CIDFont+F3" w:cstheme="minorHAnsi"/>
                <w:lang w:val="pt-BR"/>
              </w:rPr>
            </w:pPr>
            <w:r w:rsidRPr="005A6D43">
              <w:rPr>
                <w:rFonts w:eastAsia="CIDFont+F3" w:cstheme="minorHAnsi"/>
                <w:lang w:val="pt-BR"/>
              </w:rPr>
              <w:t>quando houver vaga disponível;</w:t>
            </w:r>
          </w:p>
        </w:tc>
        <w:tc>
          <w:tcPr>
            <w:tcW w:w="1842" w:type="dxa"/>
          </w:tcPr>
          <w:p w14:paraId="56393BF2" w14:textId="77777777" w:rsidR="00513522" w:rsidRDefault="00513522" w:rsidP="00362335">
            <w:pPr>
              <w:jc w:val="both"/>
              <w:rPr>
                <w:rFonts w:ascii="Times New Roman" w:hAnsi="Times New Roman" w:cs="Times New Roman"/>
                <w:b/>
                <w:bCs/>
                <w:sz w:val="24"/>
                <w:szCs w:val="24"/>
              </w:rPr>
            </w:pPr>
          </w:p>
        </w:tc>
        <w:tc>
          <w:tcPr>
            <w:tcW w:w="1412" w:type="dxa"/>
          </w:tcPr>
          <w:p w14:paraId="6CBD86AE" w14:textId="77777777" w:rsidR="00513522" w:rsidRDefault="00513522" w:rsidP="00362335">
            <w:pPr>
              <w:jc w:val="both"/>
              <w:rPr>
                <w:rFonts w:ascii="Times New Roman" w:hAnsi="Times New Roman" w:cs="Times New Roman"/>
                <w:b/>
                <w:bCs/>
                <w:sz w:val="24"/>
                <w:szCs w:val="24"/>
              </w:rPr>
            </w:pPr>
          </w:p>
        </w:tc>
      </w:tr>
      <w:tr w:rsidR="00513522" w14:paraId="5345073B" w14:textId="77777777" w:rsidTr="00EB0985">
        <w:tc>
          <w:tcPr>
            <w:tcW w:w="1129" w:type="dxa"/>
          </w:tcPr>
          <w:p w14:paraId="4AF34F67" w14:textId="5C1D4B7E"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168</w:t>
            </w:r>
          </w:p>
        </w:tc>
        <w:tc>
          <w:tcPr>
            <w:tcW w:w="5529" w:type="dxa"/>
          </w:tcPr>
          <w:p w14:paraId="733A01A6" w14:textId="6C1DDEAF" w:rsidR="00513522" w:rsidRPr="005A6D43" w:rsidRDefault="005A6D43" w:rsidP="00513522">
            <w:pPr>
              <w:widowControl/>
              <w:autoSpaceDE w:val="0"/>
              <w:autoSpaceDN w:val="0"/>
              <w:adjustRightInd w:val="0"/>
              <w:rPr>
                <w:rFonts w:eastAsia="CIDFont+F3" w:cstheme="minorHAnsi"/>
                <w:lang w:val="pt-BR"/>
              </w:rPr>
            </w:pPr>
            <w:r w:rsidRPr="005A6D43">
              <w:rPr>
                <w:rFonts w:eastAsia="CIDFont+F3" w:cstheme="minorHAnsi"/>
                <w:lang w:val="pt-BR"/>
              </w:rPr>
              <w:t>O sistema deve emitir relatório de demanda reprimida;</w:t>
            </w:r>
          </w:p>
        </w:tc>
        <w:tc>
          <w:tcPr>
            <w:tcW w:w="1842" w:type="dxa"/>
          </w:tcPr>
          <w:p w14:paraId="135E3857" w14:textId="77777777" w:rsidR="00513522" w:rsidRDefault="00513522" w:rsidP="00362335">
            <w:pPr>
              <w:jc w:val="both"/>
              <w:rPr>
                <w:rFonts w:ascii="Times New Roman" w:hAnsi="Times New Roman" w:cs="Times New Roman"/>
                <w:b/>
                <w:bCs/>
                <w:sz w:val="24"/>
                <w:szCs w:val="24"/>
              </w:rPr>
            </w:pPr>
          </w:p>
        </w:tc>
        <w:tc>
          <w:tcPr>
            <w:tcW w:w="1412" w:type="dxa"/>
          </w:tcPr>
          <w:p w14:paraId="20A41EF9" w14:textId="77777777" w:rsidR="00513522" w:rsidRDefault="00513522" w:rsidP="00362335">
            <w:pPr>
              <w:jc w:val="both"/>
              <w:rPr>
                <w:rFonts w:ascii="Times New Roman" w:hAnsi="Times New Roman" w:cs="Times New Roman"/>
                <w:b/>
                <w:bCs/>
                <w:sz w:val="24"/>
                <w:szCs w:val="24"/>
              </w:rPr>
            </w:pPr>
          </w:p>
        </w:tc>
      </w:tr>
      <w:tr w:rsidR="00513522" w14:paraId="31E32B8F" w14:textId="77777777" w:rsidTr="00EB0985">
        <w:tc>
          <w:tcPr>
            <w:tcW w:w="1129" w:type="dxa"/>
          </w:tcPr>
          <w:p w14:paraId="0E1163C5" w14:textId="2AF07A75" w:rsidR="00513522" w:rsidRDefault="005A6D43" w:rsidP="00362335">
            <w:pPr>
              <w:jc w:val="both"/>
              <w:rPr>
                <w:rFonts w:ascii="Times New Roman" w:hAnsi="Times New Roman" w:cs="Times New Roman"/>
                <w:b/>
                <w:bCs/>
                <w:sz w:val="24"/>
                <w:szCs w:val="24"/>
              </w:rPr>
            </w:pPr>
            <w:r>
              <w:rPr>
                <w:rFonts w:ascii="Times New Roman" w:hAnsi="Times New Roman" w:cs="Times New Roman"/>
                <w:b/>
                <w:bCs/>
                <w:sz w:val="24"/>
                <w:szCs w:val="24"/>
              </w:rPr>
              <w:t>169</w:t>
            </w:r>
          </w:p>
        </w:tc>
        <w:tc>
          <w:tcPr>
            <w:tcW w:w="5529" w:type="dxa"/>
          </w:tcPr>
          <w:p w14:paraId="4C2D270D" w14:textId="3C248193" w:rsidR="00513522" w:rsidRPr="00B94E2E" w:rsidRDefault="005A6D43" w:rsidP="00513522">
            <w:pPr>
              <w:widowControl/>
              <w:autoSpaceDE w:val="0"/>
              <w:autoSpaceDN w:val="0"/>
              <w:adjustRightInd w:val="0"/>
              <w:rPr>
                <w:rFonts w:eastAsia="CIDFont+F3" w:cstheme="minorHAnsi"/>
                <w:lang w:val="pt-BR"/>
              </w:rPr>
            </w:pPr>
            <w:r w:rsidRPr="00B94E2E">
              <w:rPr>
                <w:rFonts w:eastAsia="CIDFont+F3" w:cstheme="minorHAnsi"/>
                <w:lang w:val="pt-BR"/>
              </w:rPr>
              <w:t>O sistema deve emitir relatório de vagas disponíveis;</w:t>
            </w:r>
          </w:p>
        </w:tc>
        <w:tc>
          <w:tcPr>
            <w:tcW w:w="1842" w:type="dxa"/>
          </w:tcPr>
          <w:p w14:paraId="7B3FF72F" w14:textId="77777777" w:rsidR="00513522" w:rsidRDefault="00513522" w:rsidP="00362335">
            <w:pPr>
              <w:jc w:val="both"/>
              <w:rPr>
                <w:rFonts w:ascii="Times New Roman" w:hAnsi="Times New Roman" w:cs="Times New Roman"/>
                <w:b/>
                <w:bCs/>
                <w:sz w:val="24"/>
                <w:szCs w:val="24"/>
              </w:rPr>
            </w:pPr>
          </w:p>
        </w:tc>
        <w:tc>
          <w:tcPr>
            <w:tcW w:w="1412" w:type="dxa"/>
          </w:tcPr>
          <w:p w14:paraId="5FFAC1A1" w14:textId="77777777" w:rsidR="00513522" w:rsidRDefault="00513522" w:rsidP="00362335">
            <w:pPr>
              <w:jc w:val="both"/>
              <w:rPr>
                <w:rFonts w:ascii="Times New Roman" w:hAnsi="Times New Roman" w:cs="Times New Roman"/>
                <w:b/>
                <w:bCs/>
                <w:sz w:val="24"/>
                <w:szCs w:val="24"/>
              </w:rPr>
            </w:pPr>
          </w:p>
        </w:tc>
      </w:tr>
      <w:tr w:rsidR="00513522" w14:paraId="6E619C1F" w14:textId="77777777" w:rsidTr="00EB0985">
        <w:tc>
          <w:tcPr>
            <w:tcW w:w="1129" w:type="dxa"/>
          </w:tcPr>
          <w:p w14:paraId="3C485150" w14:textId="3F594532"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170</w:t>
            </w:r>
          </w:p>
        </w:tc>
        <w:tc>
          <w:tcPr>
            <w:tcW w:w="5529" w:type="dxa"/>
          </w:tcPr>
          <w:p w14:paraId="15F49B27"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emitir relatório de pacientes na fila de espera por</w:t>
            </w:r>
          </w:p>
          <w:p w14:paraId="3D643404" w14:textId="63F0D639"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tempo;</w:t>
            </w:r>
          </w:p>
        </w:tc>
        <w:tc>
          <w:tcPr>
            <w:tcW w:w="1842" w:type="dxa"/>
          </w:tcPr>
          <w:p w14:paraId="482C6202" w14:textId="77777777" w:rsidR="00513522" w:rsidRDefault="00513522" w:rsidP="00362335">
            <w:pPr>
              <w:jc w:val="both"/>
              <w:rPr>
                <w:rFonts w:ascii="Times New Roman" w:hAnsi="Times New Roman" w:cs="Times New Roman"/>
                <w:b/>
                <w:bCs/>
                <w:sz w:val="24"/>
                <w:szCs w:val="24"/>
              </w:rPr>
            </w:pPr>
          </w:p>
        </w:tc>
        <w:tc>
          <w:tcPr>
            <w:tcW w:w="1412" w:type="dxa"/>
          </w:tcPr>
          <w:p w14:paraId="69B8B76C" w14:textId="77777777" w:rsidR="00513522" w:rsidRDefault="00513522" w:rsidP="00362335">
            <w:pPr>
              <w:jc w:val="both"/>
              <w:rPr>
                <w:rFonts w:ascii="Times New Roman" w:hAnsi="Times New Roman" w:cs="Times New Roman"/>
                <w:b/>
                <w:bCs/>
                <w:sz w:val="24"/>
                <w:szCs w:val="24"/>
              </w:rPr>
            </w:pPr>
          </w:p>
        </w:tc>
      </w:tr>
      <w:tr w:rsidR="00513522" w14:paraId="61F155A1" w14:textId="77777777" w:rsidTr="00EB0985">
        <w:tc>
          <w:tcPr>
            <w:tcW w:w="1129" w:type="dxa"/>
          </w:tcPr>
          <w:p w14:paraId="733DE51D" w14:textId="4ACC1F6C"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171</w:t>
            </w:r>
          </w:p>
        </w:tc>
        <w:tc>
          <w:tcPr>
            <w:tcW w:w="5529" w:type="dxa"/>
          </w:tcPr>
          <w:p w14:paraId="73D3E045"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cadastro de materiais e</w:t>
            </w:r>
          </w:p>
          <w:p w14:paraId="288B7AC1" w14:textId="224FAAAF"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medicamentos;</w:t>
            </w:r>
          </w:p>
        </w:tc>
        <w:tc>
          <w:tcPr>
            <w:tcW w:w="1842" w:type="dxa"/>
          </w:tcPr>
          <w:p w14:paraId="09F10347" w14:textId="77777777" w:rsidR="00513522" w:rsidRDefault="00513522" w:rsidP="00362335">
            <w:pPr>
              <w:jc w:val="both"/>
              <w:rPr>
                <w:rFonts w:ascii="Times New Roman" w:hAnsi="Times New Roman" w:cs="Times New Roman"/>
                <w:b/>
                <w:bCs/>
                <w:sz w:val="24"/>
                <w:szCs w:val="24"/>
              </w:rPr>
            </w:pPr>
          </w:p>
        </w:tc>
        <w:tc>
          <w:tcPr>
            <w:tcW w:w="1412" w:type="dxa"/>
          </w:tcPr>
          <w:p w14:paraId="7E176101" w14:textId="77777777" w:rsidR="00513522" w:rsidRDefault="00513522" w:rsidP="00362335">
            <w:pPr>
              <w:jc w:val="both"/>
              <w:rPr>
                <w:rFonts w:ascii="Times New Roman" w:hAnsi="Times New Roman" w:cs="Times New Roman"/>
                <w:b/>
                <w:bCs/>
                <w:sz w:val="24"/>
                <w:szCs w:val="24"/>
              </w:rPr>
            </w:pPr>
          </w:p>
        </w:tc>
      </w:tr>
      <w:tr w:rsidR="00513522" w14:paraId="620FFA6D" w14:textId="77777777" w:rsidTr="00EB0985">
        <w:tc>
          <w:tcPr>
            <w:tcW w:w="1129" w:type="dxa"/>
          </w:tcPr>
          <w:p w14:paraId="24FD6562" w14:textId="2356040F"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172</w:t>
            </w:r>
          </w:p>
        </w:tc>
        <w:tc>
          <w:tcPr>
            <w:tcW w:w="5529" w:type="dxa"/>
          </w:tcPr>
          <w:p w14:paraId="2827357F" w14:textId="6873C54E" w:rsidR="00513522" w:rsidRPr="00B94E2E" w:rsidRDefault="00B94E2E" w:rsidP="00513522">
            <w:pPr>
              <w:widowControl/>
              <w:autoSpaceDE w:val="0"/>
              <w:autoSpaceDN w:val="0"/>
              <w:adjustRightInd w:val="0"/>
              <w:rPr>
                <w:rFonts w:eastAsia="CIDFont+F3" w:cstheme="minorHAnsi"/>
                <w:lang w:val="pt-BR"/>
              </w:rPr>
            </w:pPr>
            <w:r w:rsidRPr="00B94E2E">
              <w:rPr>
                <w:rFonts w:eastAsia="CIDFont+F3" w:cstheme="minorHAnsi"/>
                <w:lang w:val="pt-BR"/>
              </w:rPr>
              <w:t>O sistema deve permitir o cadastro de multi-estoques;</w:t>
            </w:r>
          </w:p>
        </w:tc>
        <w:tc>
          <w:tcPr>
            <w:tcW w:w="1842" w:type="dxa"/>
          </w:tcPr>
          <w:p w14:paraId="033C1B43" w14:textId="77777777" w:rsidR="00513522" w:rsidRDefault="00513522" w:rsidP="00362335">
            <w:pPr>
              <w:jc w:val="both"/>
              <w:rPr>
                <w:rFonts w:ascii="Times New Roman" w:hAnsi="Times New Roman" w:cs="Times New Roman"/>
                <w:b/>
                <w:bCs/>
                <w:sz w:val="24"/>
                <w:szCs w:val="24"/>
              </w:rPr>
            </w:pPr>
          </w:p>
        </w:tc>
        <w:tc>
          <w:tcPr>
            <w:tcW w:w="1412" w:type="dxa"/>
          </w:tcPr>
          <w:p w14:paraId="33EE8FD0" w14:textId="77777777" w:rsidR="00513522" w:rsidRDefault="00513522" w:rsidP="00362335">
            <w:pPr>
              <w:jc w:val="both"/>
              <w:rPr>
                <w:rFonts w:ascii="Times New Roman" w:hAnsi="Times New Roman" w:cs="Times New Roman"/>
                <w:b/>
                <w:bCs/>
                <w:sz w:val="24"/>
                <w:szCs w:val="24"/>
              </w:rPr>
            </w:pPr>
          </w:p>
        </w:tc>
      </w:tr>
      <w:tr w:rsidR="00513522" w14:paraId="7E1A058D" w14:textId="77777777" w:rsidTr="00EB0985">
        <w:tc>
          <w:tcPr>
            <w:tcW w:w="1129" w:type="dxa"/>
          </w:tcPr>
          <w:p w14:paraId="5161CEBC" w14:textId="255E05D9"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173</w:t>
            </w:r>
          </w:p>
        </w:tc>
        <w:tc>
          <w:tcPr>
            <w:tcW w:w="5529" w:type="dxa"/>
          </w:tcPr>
          <w:p w14:paraId="117ACBEE"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vinculares os produtos ao estoque</w:t>
            </w:r>
          </w:p>
          <w:p w14:paraId="3044DE16" w14:textId="2EEE27E1"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cadastrado;</w:t>
            </w:r>
          </w:p>
        </w:tc>
        <w:tc>
          <w:tcPr>
            <w:tcW w:w="1842" w:type="dxa"/>
          </w:tcPr>
          <w:p w14:paraId="5D08B906" w14:textId="77777777" w:rsidR="00513522" w:rsidRDefault="00513522" w:rsidP="00362335">
            <w:pPr>
              <w:jc w:val="both"/>
              <w:rPr>
                <w:rFonts w:ascii="Times New Roman" w:hAnsi="Times New Roman" w:cs="Times New Roman"/>
                <w:b/>
                <w:bCs/>
                <w:sz w:val="24"/>
                <w:szCs w:val="24"/>
              </w:rPr>
            </w:pPr>
          </w:p>
        </w:tc>
        <w:tc>
          <w:tcPr>
            <w:tcW w:w="1412" w:type="dxa"/>
          </w:tcPr>
          <w:p w14:paraId="32AEFC83" w14:textId="77777777" w:rsidR="00513522" w:rsidRDefault="00513522" w:rsidP="00362335">
            <w:pPr>
              <w:jc w:val="both"/>
              <w:rPr>
                <w:rFonts w:ascii="Times New Roman" w:hAnsi="Times New Roman" w:cs="Times New Roman"/>
                <w:b/>
                <w:bCs/>
                <w:sz w:val="24"/>
                <w:szCs w:val="24"/>
              </w:rPr>
            </w:pPr>
          </w:p>
        </w:tc>
      </w:tr>
      <w:tr w:rsidR="00513522" w14:paraId="2B9F7A29" w14:textId="77777777" w:rsidTr="00EB0985">
        <w:tc>
          <w:tcPr>
            <w:tcW w:w="1129" w:type="dxa"/>
          </w:tcPr>
          <w:p w14:paraId="4640C605" w14:textId="7E2E77BC"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174</w:t>
            </w:r>
          </w:p>
        </w:tc>
        <w:tc>
          <w:tcPr>
            <w:tcW w:w="5529" w:type="dxa"/>
          </w:tcPr>
          <w:p w14:paraId="764A5A2C"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parametrizar o estoque mínimo dos</w:t>
            </w:r>
          </w:p>
          <w:p w14:paraId="3DF97EE4" w14:textId="1D7249BD"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produtos por estoque cadastrado;</w:t>
            </w:r>
          </w:p>
        </w:tc>
        <w:tc>
          <w:tcPr>
            <w:tcW w:w="1842" w:type="dxa"/>
          </w:tcPr>
          <w:p w14:paraId="2785B8D6" w14:textId="77777777" w:rsidR="00513522" w:rsidRDefault="00513522" w:rsidP="00362335">
            <w:pPr>
              <w:jc w:val="both"/>
              <w:rPr>
                <w:rFonts w:ascii="Times New Roman" w:hAnsi="Times New Roman" w:cs="Times New Roman"/>
                <w:b/>
                <w:bCs/>
                <w:sz w:val="24"/>
                <w:szCs w:val="24"/>
              </w:rPr>
            </w:pPr>
          </w:p>
        </w:tc>
        <w:tc>
          <w:tcPr>
            <w:tcW w:w="1412" w:type="dxa"/>
          </w:tcPr>
          <w:p w14:paraId="5010B292" w14:textId="77777777" w:rsidR="00513522" w:rsidRDefault="00513522" w:rsidP="00362335">
            <w:pPr>
              <w:jc w:val="both"/>
              <w:rPr>
                <w:rFonts w:ascii="Times New Roman" w:hAnsi="Times New Roman" w:cs="Times New Roman"/>
                <w:b/>
                <w:bCs/>
                <w:sz w:val="24"/>
                <w:szCs w:val="24"/>
              </w:rPr>
            </w:pPr>
          </w:p>
        </w:tc>
      </w:tr>
      <w:tr w:rsidR="00513522" w14:paraId="64A16F0C" w14:textId="77777777" w:rsidTr="00EB0985">
        <w:tc>
          <w:tcPr>
            <w:tcW w:w="1129" w:type="dxa"/>
          </w:tcPr>
          <w:p w14:paraId="333C43D1" w14:textId="261FB148"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175</w:t>
            </w:r>
          </w:p>
        </w:tc>
        <w:tc>
          <w:tcPr>
            <w:tcW w:w="5529" w:type="dxa"/>
          </w:tcPr>
          <w:p w14:paraId="2A02731B" w14:textId="71A3D36B"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registro da entrada dos produtos por fabricante, data de fabricação, data de vencimento, número do lote e valor unitário;</w:t>
            </w:r>
          </w:p>
        </w:tc>
        <w:tc>
          <w:tcPr>
            <w:tcW w:w="1842" w:type="dxa"/>
          </w:tcPr>
          <w:p w14:paraId="3B06A5E8" w14:textId="77777777" w:rsidR="00513522" w:rsidRDefault="00513522" w:rsidP="00362335">
            <w:pPr>
              <w:jc w:val="both"/>
              <w:rPr>
                <w:rFonts w:ascii="Times New Roman" w:hAnsi="Times New Roman" w:cs="Times New Roman"/>
                <w:b/>
                <w:bCs/>
                <w:sz w:val="24"/>
                <w:szCs w:val="24"/>
              </w:rPr>
            </w:pPr>
          </w:p>
        </w:tc>
        <w:tc>
          <w:tcPr>
            <w:tcW w:w="1412" w:type="dxa"/>
          </w:tcPr>
          <w:p w14:paraId="0917799F" w14:textId="77777777" w:rsidR="00513522" w:rsidRDefault="00513522" w:rsidP="00362335">
            <w:pPr>
              <w:jc w:val="both"/>
              <w:rPr>
                <w:rFonts w:ascii="Times New Roman" w:hAnsi="Times New Roman" w:cs="Times New Roman"/>
                <w:b/>
                <w:bCs/>
                <w:sz w:val="24"/>
                <w:szCs w:val="24"/>
              </w:rPr>
            </w:pPr>
          </w:p>
        </w:tc>
      </w:tr>
      <w:tr w:rsidR="00513522" w14:paraId="312E3209" w14:textId="77777777" w:rsidTr="00EB0985">
        <w:tc>
          <w:tcPr>
            <w:tcW w:w="1129" w:type="dxa"/>
          </w:tcPr>
          <w:p w14:paraId="36C3FCAC" w14:textId="00A9AE94"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176</w:t>
            </w:r>
          </w:p>
        </w:tc>
        <w:tc>
          <w:tcPr>
            <w:tcW w:w="5529" w:type="dxa"/>
          </w:tcPr>
          <w:p w14:paraId="17C12CA0" w14:textId="75660420"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registro da solicitação de produtos através de pedido;</w:t>
            </w:r>
          </w:p>
        </w:tc>
        <w:tc>
          <w:tcPr>
            <w:tcW w:w="1842" w:type="dxa"/>
          </w:tcPr>
          <w:p w14:paraId="68D9BD4E" w14:textId="77777777" w:rsidR="00513522" w:rsidRDefault="00513522" w:rsidP="00362335">
            <w:pPr>
              <w:jc w:val="both"/>
              <w:rPr>
                <w:rFonts w:ascii="Times New Roman" w:hAnsi="Times New Roman" w:cs="Times New Roman"/>
                <w:b/>
                <w:bCs/>
                <w:sz w:val="24"/>
                <w:szCs w:val="24"/>
              </w:rPr>
            </w:pPr>
          </w:p>
        </w:tc>
        <w:tc>
          <w:tcPr>
            <w:tcW w:w="1412" w:type="dxa"/>
          </w:tcPr>
          <w:p w14:paraId="0440489C" w14:textId="77777777" w:rsidR="00513522" w:rsidRDefault="00513522" w:rsidP="00362335">
            <w:pPr>
              <w:jc w:val="both"/>
              <w:rPr>
                <w:rFonts w:ascii="Times New Roman" w:hAnsi="Times New Roman" w:cs="Times New Roman"/>
                <w:b/>
                <w:bCs/>
                <w:sz w:val="24"/>
                <w:szCs w:val="24"/>
              </w:rPr>
            </w:pPr>
          </w:p>
        </w:tc>
      </w:tr>
      <w:tr w:rsidR="00513522" w14:paraId="4142EACF" w14:textId="77777777" w:rsidTr="00EB0985">
        <w:tc>
          <w:tcPr>
            <w:tcW w:w="1129" w:type="dxa"/>
          </w:tcPr>
          <w:p w14:paraId="267B2A87" w14:textId="77AC2382"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177</w:t>
            </w:r>
          </w:p>
        </w:tc>
        <w:tc>
          <w:tcPr>
            <w:tcW w:w="5529" w:type="dxa"/>
          </w:tcPr>
          <w:p w14:paraId="5E1B4CCD" w14:textId="246747ED"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registro da transferência de produtos entre os estoques;</w:t>
            </w:r>
          </w:p>
        </w:tc>
        <w:tc>
          <w:tcPr>
            <w:tcW w:w="1842" w:type="dxa"/>
          </w:tcPr>
          <w:p w14:paraId="585E4F2B" w14:textId="77777777" w:rsidR="00513522" w:rsidRDefault="00513522" w:rsidP="00362335">
            <w:pPr>
              <w:jc w:val="both"/>
              <w:rPr>
                <w:rFonts w:ascii="Times New Roman" w:hAnsi="Times New Roman" w:cs="Times New Roman"/>
                <w:b/>
                <w:bCs/>
                <w:sz w:val="24"/>
                <w:szCs w:val="24"/>
              </w:rPr>
            </w:pPr>
          </w:p>
        </w:tc>
        <w:tc>
          <w:tcPr>
            <w:tcW w:w="1412" w:type="dxa"/>
          </w:tcPr>
          <w:p w14:paraId="350FFBFD" w14:textId="77777777" w:rsidR="00513522" w:rsidRDefault="00513522" w:rsidP="00362335">
            <w:pPr>
              <w:jc w:val="both"/>
              <w:rPr>
                <w:rFonts w:ascii="Times New Roman" w:hAnsi="Times New Roman" w:cs="Times New Roman"/>
                <w:b/>
                <w:bCs/>
                <w:sz w:val="24"/>
                <w:szCs w:val="24"/>
              </w:rPr>
            </w:pPr>
          </w:p>
        </w:tc>
      </w:tr>
      <w:tr w:rsidR="00513522" w14:paraId="300832A0" w14:textId="77777777" w:rsidTr="00EB0985">
        <w:tc>
          <w:tcPr>
            <w:tcW w:w="1129" w:type="dxa"/>
          </w:tcPr>
          <w:p w14:paraId="37D74C98" w14:textId="4FA7CE99"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178</w:t>
            </w:r>
          </w:p>
        </w:tc>
        <w:tc>
          <w:tcPr>
            <w:tcW w:w="5529" w:type="dxa"/>
          </w:tcPr>
          <w:p w14:paraId="73805954"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registro o cadastramento de destinos</w:t>
            </w:r>
          </w:p>
          <w:p w14:paraId="59A23065" w14:textId="1DEFE773"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de envido de produtos;</w:t>
            </w:r>
          </w:p>
        </w:tc>
        <w:tc>
          <w:tcPr>
            <w:tcW w:w="1842" w:type="dxa"/>
          </w:tcPr>
          <w:p w14:paraId="3E276FFA" w14:textId="77777777" w:rsidR="00513522" w:rsidRDefault="00513522" w:rsidP="00362335">
            <w:pPr>
              <w:jc w:val="both"/>
              <w:rPr>
                <w:rFonts w:ascii="Times New Roman" w:hAnsi="Times New Roman" w:cs="Times New Roman"/>
                <w:b/>
                <w:bCs/>
                <w:sz w:val="24"/>
                <w:szCs w:val="24"/>
              </w:rPr>
            </w:pPr>
          </w:p>
        </w:tc>
        <w:tc>
          <w:tcPr>
            <w:tcW w:w="1412" w:type="dxa"/>
          </w:tcPr>
          <w:p w14:paraId="09FFA922" w14:textId="77777777" w:rsidR="00513522" w:rsidRDefault="00513522" w:rsidP="00362335">
            <w:pPr>
              <w:jc w:val="both"/>
              <w:rPr>
                <w:rFonts w:ascii="Times New Roman" w:hAnsi="Times New Roman" w:cs="Times New Roman"/>
                <w:b/>
                <w:bCs/>
                <w:sz w:val="24"/>
                <w:szCs w:val="24"/>
              </w:rPr>
            </w:pPr>
          </w:p>
        </w:tc>
      </w:tr>
      <w:tr w:rsidR="00513522" w14:paraId="1B86B01E" w14:textId="77777777" w:rsidTr="00EB0985">
        <w:tc>
          <w:tcPr>
            <w:tcW w:w="1129" w:type="dxa"/>
          </w:tcPr>
          <w:p w14:paraId="64BB66CF" w14:textId="17D27BA6"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179</w:t>
            </w:r>
          </w:p>
        </w:tc>
        <w:tc>
          <w:tcPr>
            <w:tcW w:w="5529" w:type="dxa"/>
          </w:tcPr>
          <w:p w14:paraId="4503F0B1" w14:textId="77777777" w:rsidR="00B94E2E"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 sistema deve permitir o registro da saída de produtos para</w:t>
            </w:r>
          </w:p>
          <w:p w14:paraId="046405EB" w14:textId="4335825A" w:rsidR="00513522" w:rsidRPr="00B94E2E" w:rsidRDefault="00B94E2E" w:rsidP="00B94E2E">
            <w:pPr>
              <w:widowControl/>
              <w:autoSpaceDE w:val="0"/>
              <w:autoSpaceDN w:val="0"/>
              <w:adjustRightInd w:val="0"/>
              <w:rPr>
                <w:rFonts w:eastAsia="CIDFont+F3" w:cstheme="minorHAnsi"/>
                <w:lang w:val="pt-BR"/>
              </w:rPr>
            </w:pPr>
            <w:r w:rsidRPr="00B94E2E">
              <w:rPr>
                <w:rFonts w:eastAsia="CIDFont+F3" w:cstheme="minorHAnsi"/>
                <w:lang w:val="pt-BR"/>
              </w:rPr>
              <w:t>os destinos previamente cadastrados;</w:t>
            </w:r>
          </w:p>
        </w:tc>
        <w:tc>
          <w:tcPr>
            <w:tcW w:w="1842" w:type="dxa"/>
          </w:tcPr>
          <w:p w14:paraId="0C43BF5F" w14:textId="77777777" w:rsidR="00513522" w:rsidRDefault="00513522" w:rsidP="00362335">
            <w:pPr>
              <w:jc w:val="both"/>
              <w:rPr>
                <w:rFonts w:ascii="Times New Roman" w:hAnsi="Times New Roman" w:cs="Times New Roman"/>
                <w:b/>
                <w:bCs/>
                <w:sz w:val="24"/>
                <w:szCs w:val="24"/>
              </w:rPr>
            </w:pPr>
          </w:p>
        </w:tc>
        <w:tc>
          <w:tcPr>
            <w:tcW w:w="1412" w:type="dxa"/>
          </w:tcPr>
          <w:p w14:paraId="1E115F6E" w14:textId="77777777" w:rsidR="00513522" w:rsidRDefault="00513522" w:rsidP="00362335">
            <w:pPr>
              <w:jc w:val="both"/>
              <w:rPr>
                <w:rFonts w:ascii="Times New Roman" w:hAnsi="Times New Roman" w:cs="Times New Roman"/>
                <w:b/>
                <w:bCs/>
                <w:sz w:val="24"/>
                <w:szCs w:val="24"/>
              </w:rPr>
            </w:pPr>
          </w:p>
        </w:tc>
      </w:tr>
      <w:tr w:rsidR="00513522" w14:paraId="092E9E8A" w14:textId="77777777" w:rsidTr="00EB0985">
        <w:tc>
          <w:tcPr>
            <w:tcW w:w="1129" w:type="dxa"/>
          </w:tcPr>
          <w:p w14:paraId="13E00AA7" w14:textId="650CEBC9"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180</w:t>
            </w:r>
          </w:p>
        </w:tc>
        <w:tc>
          <w:tcPr>
            <w:tcW w:w="5529" w:type="dxa"/>
          </w:tcPr>
          <w:p w14:paraId="0806E7BC"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o registro o cadastramento dos centros</w:t>
            </w:r>
          </w:p>
          <w:p w14:paraId="15056750" w14:textId="0BF4C395"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de custo;</w:t>
            </w:r>
          </w:p>
        </w:tc>
        <w:tc>
          <w:tcPr>
            <w:tcW w:w="1842" w:type="dxa"/>
          </w:tcPr>
          <w:p w14:paraId="0B5915D9" w14:textId="77777777" w:rsidR="00513522" w:rsidRDefault="00513522" w:rsidP="00362335">
            <w:pPr>
              <w:jc w:val="both"/>
              <w:rPr>
                <w:rFonts w:ascii="Times New Roman" w:hAnsi="Times New Roman" w:cs="Times New Roman"/>
                <w:b/>
                <w:bCs/>
                <w:sz w:val="24"/>
                <w:szCs w:val="24"/>
              </w:rPr>
            </w:pPr>
          </w:p>
        </w:tc>
        <w:tc>
          <w:tcPr>
            <w:tcW w:w="1412" w:type="dxa"/>
          </w:tcPr>
          <w:p w14:paraId="73A7D8A1" w14:textId="77777777" w:rsidR="00513522" w:rsidRDefault="00513522" w:rsidP="00362335">
            <w:pPr>
              <w:jc w:val="both"/>
              <w:rPr>
                <w:rFonts w:ascii="Times New Roman" w:hAnsi="Times New Roman" w:cs="Times New Roman"/>
                <w:b/>
                <w:bCs/>
                <w:sz w:val="24"/>
                <w:szCs w:val="24"/>
              </w:rPr>
            </w:pPr>
          </w:p>
        </w:tc>
      </w:tr>
      <w:tr w:rsidR="00513522" w14:paraId="311EFC89" w14:textId="77777777" w:rsidTr="00EB0985">
        <w:tc>
          <w:tcPr>
            <w:tcW w:w="1129" w:type="dxa"/>
          </w:tcPr>
          <w:p w14:paraId="48875C72" w14:textId="27BC46E5"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181</w:t>
            </w:r>
          </w:p>
        </w:tc>
        <w:tc>
          <w:tcPr>
            <w:tcW w:w="5529" w:type="dxa"/>
          </w:tcPr>
          <w:p w14:paraId="1873851C"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o registro da saída de produtos para os</w:t>
            </w:r>
          </w:p>
          <w:p w14:paraId="0BF25590" w14:textId="22C63BAB"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centros de custo previamente cadastrados;</w:t>
            </w:r>
          </w:p>
        </w:tc>
        <w:tc>
          <w:tcPr>
            <w:tcW w:w="1842" w:type="dxa"/>
          </w:tcPr>
          <w:p w14:paraId="6AC9281D" w14:textId="77777777" w:rsidR="00513522" w:rsidRDefault="00513522" w:rsidP="00362335">
            <w:pPr>
              <w:jc w:val="both"/>
              <w:rPr>
                <w:rFonts w:ascii="Times New Roman" w:hAnsi="Times New Roman" w:cs="Times New Roman"/>
                <w:b/>
                <w:bCs/>
                <w:sz w:val="24"/>
                <w:szCs w:val="24"/>
              </w:rPr>
            </w:pPr>
          </w:p>
        </w:tc>
        <w:tc>
          <w:tcPr>
            <w:tcW w:w="1412" w:type="dxa"/>
          </w:tcPr>
          <w:p w14:paraId="4214C038" w14:textId="77777777" w:rsidR="00513522" w:rsidRDefault="00513522" w:rsidP="00362335">
            <w:pPr>
              <w:jc w:val="both"/>
              <w:rPr>
                <w:rFonts w:ascii="Times New Roman" w:hAnsi="Times New Roman" w:cs="Times New Roman"/>
                <w:b/>
                <w:bCs/>
                <w:sz w:val="24"/>
                <w:szCs w:val="24"/>
              </w:rPr>
            </w:pPr>
          </w:p>
        </w:tc>
      </w:tr>
      <w:tr w:rsidR="00513522" w14:paraId="1AAA7BA1" w14:textId="77777777" w:rsidTr="00EB0985">
        <w:tc>
          <w:tcPr>
            <w:tcW w:w="1129" w:type="dxa"/>
          </w:tcPr>
          <w:p w14:paraId="000B1AF3" w14:textId="20E4C8E7"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182</w:t>
            </w:r>
          </w:p>
        </w:tc>
        <w:tc>
          <w:tcPr>
            <w:tcW w:w="5529" w:type="dxa"/>
          </w:tcPr>
          <w:p w14:paraId="737F72D4"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o registro de perdas e o motivo das</w:t>
            </w:r>
          </w:p>
          <w:p w14:paraId="45158A22" w14:textId="7B65216E"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perdas dos produtos;</w:t>
            </w:r>
          </w:p>
        </w:tc>
        <w:tc>
          <w:tcPr>
            <w:tcW w:w="1842" w:type="dxa"/>
          </w:tcPr>
          <w:p w14:paraId="66611A7C" w14:textId="77777777" w:rsidR="00513522" w:rsidRDefault="00513522" w:rsidP="00362335">
            <w:pPr>
              <w:jc w:val="both"/>
              <w:rPr>
                <w:rFonts w:ascii="Times New Roman" w:hAnsi="Times New Roman" w:cs="Times New Roman"/>
                <w:b/>
                <w:bCs/>
                <w:sz w:val="24"/>
                <w:szCs w:val="24"/>
              </w:rPr>
            </w:pPr>
          </w:p>
        </w:tc>
        <w:tc>
          <w:tcPr>
            <w:tcW w:w="1412" w:type="dxa"/>
          </w:tcPr>
          <w:p w14:paraId="3641F03F" w14:textId="77777777" w:rsidR="00513522" w:rsidRDefault="00513522" w:rsidP="00362335">
            <w:pPr>
              <w:jc w:val="both"/>
              <w:rPr>
                <w:rFonts w:ascii="Times New Roman" w:hAnsi="Times New Roman" w:cs="Times New Roman"/>
                <w:b/>
                <w:bCs/>
                <w:sz w:val="24"/>
                <w:szCs w:val="24"/>
              </w:rPr>
            </w:pPr>
          </w:p>
        </w:tc>
      </w:tr>
      <w:tr w:rsidR="00513522" w14:paraId="5C24BA4B" w14:textId="77777777" w:rsidTr="00EB0985">
        <w:tc>
          <w:tcPr>
            <w:tcW w:w="1129" w:type="dxa"/>
          </w:tcPr>
          <w:p w14:paraId="4B08DD16" w14:textId="74909404"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183</w:t>
            </w:r>
          </w:p>
        </w:tc>
        <w:tc>
          <w:tcPr>
            <w:tcW w:w="5529" w:type="dxa"/>
          </w:tcPr>
          <w:p w14:paraId="2E1667A4" w14:textId="1FA0C9B8" w:rsidR="00513522" w:rsidRPr="00752EB8" w:rsidRDefault="00B94E2E" w:rsidP="00513522">
            <w:pPr>
              <w:widowControl/>
              <w:autoSpaceDE w:val="0"/>
              <w:autoSpaceDN w:val="0"/>
              <w:adjustRightInd w:val="0"/>
              <w:rPr>
                <w:rFonts w:eastAsia="CIDFont+F3" w:cstheme="minorHAnsi"/>
                <w:lang w:val="pt-BR"/>
              </w:rPr>
            </w:pPr>
            <w:r w:rsidRPr="00752EB8">
              <w:rPr>
                <w:rFonts w:eastAsia="CIDFont+F3" w:cstheme="minorHAnsi"/>
                <w:lang w:val="pt-BR"/>
              </w:rPr>
              <w:t>O sistema deve permitir a realização da correção do estoque;</w:t>
            </w:r>
          </w:p>
        </w:tc>
        <w:tc>
          <w:tcPr>
            <w:tcW w:w="1842" w:type="dxa"/>
          </w:tcPr>
          <w:p w14:paraId="2C92BF78" w14:textId="77777777" w:rsidR="00513522" w:rsidRDefault="00513522" w:rsidP="00362335">
            <w:pPr>
              <w:jc w:val="both"/>
              <w:rPr>
                <w:rFonts w:ascii="Times New Roman" w:hAnsi="Times New Roman" w:cs="Times New Roman"/>
                <w:b/>
                <w:bCs/>
                <w:sz w:val="24"/>
                <w:szCs w:val="24"/>
              </w:rPr>
            </w:pPr>
          </w:p>
        </w:tc>
        <w:tc>
          <w:tcPr>
            <w:tcW w:w="1412" w:type="dxa"/>
          </w:tcPr>
          <w:p w14:paraId="14C81D9D" w14:textId="77777777" w:rsidR="00513522" w:rsidRDefault="00513522" w:rsidP="00362335">
            <w:pPr>
              <w:jc w:val="both"/>
              <w:rPr>
                <w:rFonts w:ascii="Times New Roman" w:hAnsi="Times New Roman" w:cs="Times New Roman"/>
                <w:b/>
                <w:bCs/>
                <w:sz w:val="24"/>
                <w:szCs w:val="24"/>
              </w:rPr>
            </w:pPr>
          </w:p>
        </w:tc>
      </w:tr>
      <w:tr w:rsidR="00513522" w14:paraId="18190F75" w14:textId="77777777" w:rsidTr="00EB0985">
        <w:tc>
          <w:tcPr>
            <w:tcW w:w="1129" w:type="dxa"/>
          </w:tcPr>
          <w:p w14:paraId="24148495" w14:textId="6AC0B023"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184</w:t>
            </w:r>
          </w:p>
        </w:tc>
        <w:tc>
          <w:tcPr>
            <w:tcW w:w="5529" w:type="dxa"/>
          </w:tcPr>
          <w:p w14:paraId="57C14325"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o registro do controle de compras</w:t>
            </w:r>
          </w:p>
          <w:p w14:paraId="422EFC47" w14:textId="2C39D77B"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através de licitações;</w:t>
            </w:r>
          </w:p>
        </w:tc>
        <w:tc>
          <w:tcPr>
            <w:tcW w:w="1842" w:type="dxa"/>
          </w:tcPr>
          <w:p w14:paraId="1F9119D2" w14:textId="77777777" w:rsidR="00513522" w:rsidRDefault="00513522" w:rsidP="00362335">
            <w:pPr>
              <w:jc w:val="both"/>
              <w:rPr>
                <w:rFonts w:ascii="Times New Roman" w:hAnsi="Times New Roman" w:cs="Times New Roman"/>
                <w:b/>
                <w:bCs/>
                <w:sz w:val="24"/>
                <w:szCs w:val="24"/>
              </w:rPr>
            </w:pPr>
          </w:p>
        </w:tc>
        <w:tc>
          <w:tcPr>
            <w:tcW w:w="1412" w:type="dxa"/>
          </w:tcPr>
          <w:p w14:paraId="1C984197" w14:textId="77777777" w:rsidR="00513522" w:rsidRDefault="00513522" w:rsidP="00362335">
            <w:pPr>
              <w:jc w:val="both"/>
              <w:rPr>
                <w:rFonts w:ascii="Times New Roman" w:hAnsi="Times New Roman" w:cs="Times New Roman"/>
                <w:b/>
                <w:bCs/>
                <w:sz w:val="24"/>
                <w:szCs w:val="24"/>
              </w:rPr>
            </w:pPr>
          </w:p>
        </w:tc>
      </w:tr>
      <w:tr w:rsidR="00513522" w14:paraId="00C0AB43" w14:textId="77777777" w:rsidTr="00EB0985">
        <w:tc>
          <w:tcPr>
            <w:tcW w:w="1129" w:type="dxa"/>
          </w:tcPr>
          <w:p w14:paraId="451A21C8" w14:textId="1352BAE6"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185</w:t>
            </w:r>
          </w:p>
        </w:tc>
        <w:tc>
          <w:tcPr>
            <w:tcW w:w="5529" w:type="dxa"/>
          </w:tcPr>
          <w:p w14:paraId="6634E84B"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o gerenciamento das licitações lançadas</w:t>
            </w:r>
          </w:p>
          <w:p w14:paraId="168EDF15" w14:textId="16C08035"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no sistema, com a baixa automática dos itens cadastrados;</w:t>
            </w:r>
          </w:p>
        </w:tc>
        <w:tc>
          <w:tcPr>
            <w:tcW w:w="1842" w:type="dxa"/>
          </w:tcPr>
          <w:p w14:paraId="0210F1EA" w14:textId="77777777" w:rsidR="00513522" w:rsidRDefault="00513522" w:rsidP="00362335">
            <w:pPr>
              <w:jc w:val="both"/>
              <w:rPr>
                <w:rFonts w:ascii="Times New Roman" w:hAnsi="Times New Roman" w:cs="Times New Roman"/>
                <w:b/>
                <w:bCs/>
                <w:sz w:val="24"/>
                <w:szCs w:val="24"/>
              </w:rPr>
            </w:pPr>
          </w:p>
        </w:tc>
        <w:tc>
          <w:tcPr>
            <w:tcW w:w="1412" w:type="dxa"/>
          </w:tcPr>
          <w:p w14:paraId="5F1D43D8" w14:textId="77777777" w:rsidR="00513522" w:rsidRDefault="00513522" w:rsidP="00362335">
            <w:pPr>
              <w:jc w:val="both"/>
              <w:rPr>
                <w:rFonts w:ascii="Times New Roman" w:hAnsi="Times New Roman" w:cs="Times New Roman"/>
                <w:b/>
                <w:bCs/>
                <w:sz w:val="24"/>
                <w:szCs w:val="24"/>
              </w:rPr>
            </w:pPr>
          </w:p>
        </w:tc>
      </w:tr>
      <w:tr w:rsidR="00513522" w14:paraId="20268BB5" w14:textId="77777777" w:rsidTr="00EB0985">
        <w:tc>
          <w:tcPr>
            <w:tcW w:w="1129" w:type="dxa"/>
          </w:tcPr>
          <w:p w14:paraId="4149877C" w14:textId="25194F10"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186</w:t>
            </w:r>
          </w:p>
        </w:tc>
        <w:tc>
          <w:tcPr>
            <w:tcW w:w="5529" w:type="dxa"/>
          </w:tcPr>
          <w:p w14:paraId="70FF411C" w14:textId="77777777" w:rsidR="00B94E2E"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O sistema deve permitir a consulta do saldo dos produtos da</w:t>
            </w:r>
          </w:p>
          <w:p w14:paraId="3CDF7671" w14:textId="0B71CBA2" w:rsidR="00513522" w:rsidRPr="00752EB8" w:rsidRDefault="00B94E2E" w:rsidP="00B94E2E">
            <w:pPr>
              <w:widowControl/>
              <w:autoSpaceDE w:val="0"/>
              <w:autoSpaceDN w:val="0"/>
              <w:adjustRightInd w:val="0"/>
              <w:rPr>
                <w:rFonts w:eastAsia="CIDFont+F3" w:cstheme="minorHAnsi"/>
                <w:lang w:val="pt-BR"/>
              </w:rPr>
            </w:pPr>
            <w:r w:rsidRPr="00752EB8">
              <w:rPr>
                <w:rFonts w:eastAsia="CIDFont+F3" w:cstheme="minorHAnsi"/>
                <w:lang w:val="pt-BR"/>
              </w:rPr>
              <w:t>licitação;</w:t>
            </w:r>
          </w:p>
        </w:tc>
        <w:tc>
          <w:tcPr>
            <w:tcW w:w="1842" w:type="dxa"/>
          </w:tcPr>
          <w:p w14:paraId="63CF9115" w14:textId="77777777" w:rsidR="00513522" w:rsidRDefault="00513522" w:rsidP="00362335">
            <w:pPr>
              <w:jc w:val="both"/>
              <w:rPr>
                <w:rFonts w:ascii="Times New Roman" w:hAnsi="Times New Roman" w:cs="Times New Roman"/>
                <w:b/>
                <w:bCs/>
                <w:sz w:val="24"/>
                <w:szCs w:val="24"/>
              </w:rPr>
            </w:pPr>
          </w:p>
        </w:tc>
        <w:tc>
          <w:tcPr>
            <w:tcW w:w="1412" w:type="dxa"/>
          </w:tcPr>
          <w:p w14:paraId="2CFDD023" w14:textId="77777777" w:rsidR="00513522" w:rsidRDefault="00513522" w:rsidP="00362335">
            <w:pPr>
              <w:jc w:val="both"/>
              <w:rPr>
                <w:rFonts w:ascii="Times New Roman" w:hAnsi="Times New Roman" w:cs="Times New Roman"/>
                <w:b/>
                <w:bCs/>
                <w:sz w:val="24"/>
                <w:szCs w:val="24"/>
              </w:rPr>
            </w:pPr>
          </w:p>
        </w:tc>
      </w:tr>
      <w:tr w:rsidR="00513522" w14:paraId="36CBC9C8" w14:textId="77777777" w:rsidTr="00EB0985">
        <w:tc>
          <w:tcPr>
            <w:tcW w:w="1129" w:type="dxa"/>
          </w:tcPr>
          <w:p w14:paraId="6998F726" w14:textId="1BDBD083" w:rsidR="00513522" w:rsidRDefault="00B94E2E" w:rsidP="00362335">
            <w:pPr>
              <w:jc w:val="both"/>
              <w:rPr>
                <w:rFonts w:ascii="Times New Roman" w:hAnsi="Times New Roman" w:cs="Times New Roman"/>
                <w:b/>
                <w:bCs/>
                <w:sz w:val="24"/>
                <w:szCs w:val="24"/>
              </w:rPr>
            </w:pPr>
            <w:r>
              <w:rPr>
                <w:rFonts w:ascii="Times New Roman" w:hAnsi="Times New Roman" w:cs="Times New Roman"/>
                <w:b/>
                <w:bCs/>
                <w:sz w:val="24"/>
                <w:szCs w:val="24"/>
              </w:rPr>
              <w:t>187</w:t>
            </w:r>
          </w:p>
        </w:tc>
        <w:tc>
          <w:tcPr>
            <w:tcW w:w="5529" w:type="dxa"/>
          </w:tcPr>
          <w:p w14:paraId="7C927DE6"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permitir o envio do pedido de compra a</w:t>
            </w:r>
          </w:p>
          <w:p w14:paraId="2C4E660A" w14:textId="1AF4E6D4"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fornecedor via e-mail;</w:t>
            </w:r>
          </w:p>
        </w:tc>
        <w:tc>
          <w:tcPr>
            <w:tcW w:w="1842" w:type="dxa"/>
          </w:tcPr>
          <w:p w14:paraId="56AD636D" w14:textId="77777777" w:rsidR="00513522" w:rsidRDefault="00513522" w:rsidP="00362335">
            <w:pPr>
              <w:jc w:val="both"/>
              <w:rPr>
                <w:rFonts w:ascii="Times New Roman" w:hAnsi="Times New Roman" w:cs="Times New Roman"/>
                <w:b/>
                <w:bCs/>
                <w:sz w:val="24"/>
                <w:szCs w:val="24"/>
              </w:rPr>
            </w:pPr>
          </w:p>
        </w:tc>
        <w:tc>
          <w:tcPr>
            <w:tcW w:w="1412" w:type="dxa"/>
          </w:tcPr>
          <w:p w14:paraId="54CC259D" w14:textId="77777777" w:rsidR="00513522" w:rsidRDefault="00513522" w:rsidP="00362335">
            <w:pPr>
              <w:jc w:val="both"/>
              <w:rPr>
                <w:rFonts w:ascii="Times New Roman" w:hAnsi="Times New Roman" w:cs="Times New Roman"/>
                <w:b/>
                <w:bCs/>
                <w:sz w:val="24"/>
                <w:szCs w:val="24"/>
              </w:rPr>
            </w:pPr>
          </w:p>
        </w:tc>
      </w:tr>
      <w:tr w:rsidR="00513522" w14:paraId="3443E02A" w14:textId="77777777" w:rsidTr="00EB0985">
        <w:tc>
          <w:tcPr>
            <w:tcW w:w="1129" w:type="dxa"/>
          </w:tcPr>
          <w:p w14:paraId="4FE72234" w14:textId="32B0B8B7"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5529" w:type="dxa"/>
          </w:tcPr>
          <w:p w14:paraId="48DBBC9B"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entradas no estoque por</w:t>
            </w:r>
          </w:p>
          <w:p w14:paraId="7117FFDA" w14:textId="30DF555C"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fornecedor e período;</w:t>
            </w:r>
          </w:p>
        </w:tc>
        <w:tc>
          <w:tcPr>
            <w:tcW w:w="1842" w:type="dxa"/>
          </w:tcPr>
          <w:p w14:paraId="40BF3BAA" w14:textId="77777777" w:rsidR="00513522" w:rsidRDefault="00513522" w:rsidP="00362335">
            <w:pPr>
              <w:jc w:val="both"/>
              <w:rPr>
                <w:rFonts w:ascii="Times New Roman" w:hAnsi="Times New Roman" w:cs="Times New Roman"/>
                <w:b/>
                <w:bCs/>
                <w:sz w:val="24"/>
                <w:szCs w:val="24"/>
              </w:rPr>
            </w:pPr>
          </w:p>
        </w:tc>
        <w:tc>
          <w:tcPr>
            <w:tcW w:w="1412" w:type="dxa"/>
          </w:tcPr>
          <w:p w14:paraId="0360D123" w14:textId="77777777" w:rsidR="00513522" w:rsidRDefault="00513522" w:rsidP="00362335">
            <w:pPr>
              <w:jc w:val="both"/>
              <w:rPr>
                <w:rFonts w:ascii="Times New Roman" w:hAnsi="Times New Roman" w:cs="Times New Roman"/>
                <w:b/>
                <w:bCs/>
                <w:sz w:val="24"/>
                <w:szCs w:val="24"/>
              </w:rPr>
            </w:pPr>
          </w:p>
        </w:tc>
      </w:tr>
      <w:tr w:rsidR="00513522" w14:paraId="61CB50FB" w14:textId="77777777" w:rsidTr="00EB0985">
        <w:tc>
          <w:tcPr>
            <w:tcW w:w="1129" w:type="dxa"/>
          </w:tcPr>
          <w:p w14:paraId="3BAB6B68" w14:textId="595F5328"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189</w:t>
            </w:r>
          </w:p>
        </w:tc>
        <w:tc>
          <w:tcPr>
            <w:tcW w:w="5529" w:type="dxa"/>
          </w:tcPr>
          <w:p w14:paraId="16E3D0D5"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resumo de entradas por</w:t>
            </w:r>
          </w:p>
          <w:p w14:paraId="3A44561D" w14:textId="3CCF4A6E"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fornecedor e período;</w:t>
            </w:r>
          </w:p>
        </w:tc>
        <w:tc>
          <w:tcPr>
            <w:tcW w:w="1842" w:type="dxa"/>
          </w:tcPr>
          <w:p w14:paraId="6AA86E80" w14:textId="77777777" w:rsidR="00513522" w:rsidRDefault="00513522" w:rsidP="00362335">
            <w:pPr>
              <w:jc w:val="both"/>
              <w:rPr>
                <w:rFonts w:ascii="Times New Roman" w:hAnsi="Times New Roman" w:cs="Times New Roman"/>
                <w:b/>
                <w:bCs/>
                <w:sz w:val="24"/>
                <w:szCs w:val="24"/>
              </w:rPr>
            </w:pPr>
          </w:p>
        </w:tc>
        <w:tc>
          <w:tcPr>
            <w:tcW w:w="1412" w:type="dxa"/>
          </w:tcPr>
          <w:p w14:paraId="5AA407C7" w14:textId="77777777" w:rsidR="00513522" w:rsidRDefault="00513522" w:rsidP="00362335">
            <w:pPr>
              <w:jc w:val="both"/>
              <w:rPr>
                <w:rFonts w:ascii="Times New Roman" w:hAnsi="Times New Roman" w:cs="Times New Roman"/>
                <w:b/>
                <w:bCs/>
                <w:sz w:val="24"/>
                <w:szCs w:val="24"/>
              </w:rPr>
            </w:pPr>
          </w:p>
        </w:tc>
      </w:tr>
      <w:tr w:rsidR="00513522" w14:paraId="7846A335" w14:textId="77777777" w:rsidTr="00EB0985">
        <w:tc>
          <w:tcPr>
            <w:tcW w:w="1129" w:type="dxa"/>
          </w:tcPr>
          <w:p w14:paraId="2F9D7B96" w14:textId="253F3122"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190</w:t>
            </w:r>
          </w:p>
        </w:tc>
        <w:tc>
          <w:tcPr>
            <w:tcW w:w="5529" w:type="dxa"/>
          </w:tcPr>
          <w:p w14:paraId="6E829C11"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média de entradas por</w:t>
            </w:r>
          </w:p>
          <w:p w14:paraId="479AF71E" w14:textId="23AA3695"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fornecedor e período;</w:t>
            </w:r>
          </w:p>
        </w:tc>
        <w:tc>
          <w:tcPr>
            <w:tcW w:w="1842" w:type="dxa"/>
          </w:tcPr>
          <w:p w14:paraId="1F071AA2" w14:textId="77777777" w:rsidR="00513522" w:rsidRDefault="00513522" w:rsidP="00362335">
            <w:pPr>
              <w:jc w:val="both"/>
              <w:rPr>
                <w:rFonts w:ascii="Times New Roman" w:hAnsi="Times New Roman" w:cs="Times New Roman"/>
                <w:b/>
                <w:bCs/>
                <w:sz w:val="24"/>
                <w:szCs w:val="24"/>
              </w:rPr>
            </w:pPr>
          </w:p>
        </w:tc>
        <w:tc>
          <w:tcPr>
            <w:tcW w:w="1412" w:type="dxa"/>
          </w:tcPr>
          <w:p w14:paraId="6E957F6E" w14:textId="77777777" w:rsidR="00513522" w:rsidRDefault="00513522" w:rsidP="00362335">
            <w:pPr>
              <w:jc w:val="both"/>
              <w:rPr>
                <w:rFonts w:ascii="Times New Roman" w:hAnsi="Times New Roman" w:cs="Times New Roman"/>
                <w:b/>
                <w:bCs/>
                <w:sz w:val="24"/>
                <w:szCs w:val="24"/>
              </w:rPr>
            </w:pPr>
          </w:p>
        </w:tc>
      </w:tr>
      <w:tr w:rsidR="00513522" w14:paraId="032CE38B" w14:textId="77777777" w:rsidTr="00EB0985">
        <w:tc>
          <w:tcPr>
            <w:tcW w:w="1129" w:type="dxa"/>
          </w:tcPr>
          <w:p w14:paraId="4EFD656E" w14:textId="2435C0B4"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191</w:t>
            </w:r>
          </w:p>
        </w:tc>
        <w:tc>
          <w:tcPr>
            <w:tcW w:w="5529" w:type="dxa"/>
          </w:tcPr>
          <w:p w14:paraId="6A28FA36" w14:textId="3BC53348" w:rsidR="00513522" w:rsidRPr="00752EB8" w:rsidRDefault="00752EB8" w:rsidP="00513522">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transferências por período;</w:t>
            </w:r>
          </w:p>
        </w:tc>
        <w:tc>
          <w:tcPr>
            <w:tcW w:w="1842" w:type="dxa"/>
          </w:tcPr>
          <w:p w14:paraId="4113CDDF" w14:textId="77777777" w:rsidR="00513522" w:rsidRDefault="00513522" w:rsidP="00362335">
            <w:pPr>
              <w:jc w:val="both"/>
              <w:rPr>
                <w:rFonts w:ascii="Times New Roman" w:hAnsi="Times New Roman" w:cs="Times New Roman"/>
                <w:b/>
                <w:bCs/>
                <w:sz w:val="24"/>
                <w:szCs w:val="24"/>
              </w:rPr>
            </w:pPr>
          </w:p>
        </w:tc>
        <w:tc>
          <w:tcPr>
            <w:tcW w:w="1412" w:type="dxa"/>
          </w:tcPr>
          <w:p w14:paraId="2FCDBF33" w14:textId="77777777" w:rsidR="00513522" w:rsidRDefault="00513522" w:rsidP="00362335">
            <w:pPr>
              <w:jc w:val="both"/>
              <w:rPr>
                <w:rFonts w:ascii="Times New Roman" w:hAnsi="Times New Roman" w:cs="Times New Roman"/>
                <w:b/>
                <w:bCs/>
                <w:sz w:val="24"/>
                <w:szCs w:val="24"/>
              </w:rPr>
            </w:pPr>
          </w:p>
        </w:tc>
      </w:tr>
      <w:tr w:rsidR="00513522" w14:paraId="6033120B" w14:textId="77777777" w:rsidTr="00EB0985">
        <w:tc>
          <w:tcPr>
            <w:tcW w:w="1129" w:type="dxa"/>
          </w:tcPr>
          <w:p w14:paraId="71208D4F" w14:textId="40005825"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192</w:t>
            </w:r>
          </w:p>
        </w:tc>
        <w:tc>
          <w:tcPr>
            <w:tcW w:w="5529" w:type="dxa"/>
          </w:tcPr>
          <w:p w14:paraId="08DA1407" w14:textId="549CC95B" w:rsidR="00513522" w:rsidRPr="00752EB8" w:rsidRDefault="00752EB8" w:rsidP="00513522">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saídas por destino e período;</w:t>
            </w:r>
          </w:p>
        </w:tc>
        <w:tc>
          <w:tcPr>
            <w:tcW w:w="1842" w:type="dxa"/>
          </w:tcPr>
          <w:p w14:paraId="313EFBA1" w14:textId="77777777" w:rsidR="00513522" w:rsidRDefault="00513522" w:rsidP="00362335">
            <w:pPr>
              <w:jc w:val="both"/>
              <w:rPr>
                <w:rFonts w:ascii="Times New Roman" w:hAnsi="Times New Roman" w:cs="Times New Roman"/>
                <w:b/>
                <w:bCs/>
                <w:sz w:val="24"/>
                <w:szCs w:val="24"/>
              </w:rPr>
            </w:pPr>
          </w:p>
        </w:tc>
        <w:tc>
          <w:tcPr>
            <w:tcW w:w="1412" w:type="dxa"/>
          </w:tcPr>
          <w:p w14:paraId="584813F9" w14:textId="77777777" w:rsidR="00513522" w:rsidRDefault="00513522" w:rsidP="00362335">
            <w:pPr>
              <w:jc w:val="both"/>
              <w:rPr>
                <w:rFonts w:ascii="Times New Roman" w:hAnsi="Times New Roman" w:cs="Times New Roman"/>
                <w:b/>
                <w:bCs/>
                <w:sz w:val="24"/>
                <w:szCs w:val="24"/>
              </w:rPr>
            </w:pPr>
          </w:p>
        </w:tc>
      </w:tr>
      <w:tr w:rsidR="00513522" w14:paraId="300AC51A" w14:textId="77777777" w:rsidTr="00EB0985">
        <w:tc>
          <w:tcPr>
            <w:tcW w:w="1129" w:type="dxa"/>
          </w:tcPr>
          <w:p w14:paraId="782153AC" w14:textId="787F5937"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193</w:t>
            </w:r>
          </w:p>
        </w:tc>
        <w:tc>
          <w:tcPr>
            <w:tcW w:w="5529" w:type="dxa"/>
          </w:tcPr>
          <w:p w14:paraId="695E6CE8"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resumo por destino e</w:t>
            </w:r>
          </w:p>
          <w:p w14:paraId="3193F7BA" w14:textId="66850008"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período;</w:t>
            </w:r>
          </w:p>
        </w:tc>
        <w:tc>
          <w:tcPr>
            <w:tcW w:w="1842" w:type="dxa"/>
          </w:tcPr>
          <w:p w14:paraId="1493795C" w14:textId="77777777" w:rsidR="00513522" w:rsidRDefault="00513522" w:rsidP="00362335">
            <w:pPr>
              <w:jc w:val="both"/>
              <w:rPr>
                <w:rFonts w:ascii="Times New Roman" w:hAnsi="Times New Roman" w:cs="Times New Roman"/>
                <w:b/>
                <w:bCs/>
                <w:sz w:val="24"/>
                <w:szCs w:val="24"/>
              </w:rPr>
            </w:pPr>
          </w:p>
        </w:tc>
        <w:tc>
          <w:tcPr>
            <w:tcW w:w="1412" w:type="dxa"/>
          </w:tcPr>
          <w:p w14:paraId="78A36947" w14:textId="77777777" w:rsidR="00513522" w:rsidRDefault="00513522" w:rsidP="00362335">
            <w:pPr>
              <w:jc w:val="both"/>
              <w:rPr>
                <w:rFonts w:ascii="Times New Roman" w:hAnsi="Times New Roman" w:cs="Times New Roman"/>
                <w:b/>
                <w:bCs/>
                <w:sz w:val="24"/>
                <w:szCs w:val="24"/>
              </w:rPr>
            </w:pPr>
          </w:p>
        </w:tc>
      </w:tr>
      <w:tr w:rsidR="00513522" w14:paraId="274053EE" w14:textId="77777777" w:rsidTr="00EB0985">
        <w:tc>
          <w:tcPr>
            <w:tcW w:w="1129" w:type="dxa"/>
          </w:tcPr>
          <w:p w14:paraId="458FCC77" w14:textId="75093AC5"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194</w:t>
            </w:r>
          </w:p>
        </w:tc>
        <w:tc>
          <w:tcPr>
            <w:tcW w:w="5529" w:type="dxa"/>
          </w:tcPr>
          <w:p w14:paraId="709D5447"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média de saídas por destino</w:t>
            </w:r>
          </w:p>
          <w:p w14:paraId="38A3BF9B" w14:textId="2F538415"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e período;</w:t>
            </w:r>
          </w:p>
        </w:tc>
        <w:tc>
          <w:tcPr>
            <w:tcW w:w="1842" w:type="dxa"/>
          </w:tcPr>
          <w:p w14:paraId="7CFA76FF" w14:textId="77777777" w:rsidR="00513522" w:rsidRDefault="00513522" w:rsidP="00362335">
            <w:pPr>
              <w:jc w:val="both"/>
              <w:rPr>
                <w:rFonts w:ascii="Times New Roman" w:hAnsi="Times New Roman" w:cs="Times New Roman"/>
                <w:b/>
                <w:bCs/>
                <w:sz w:val="24"/>
                <w:szCs w:val="24"/>
              </w:rPr>
            </w:pPr>
          </w:p>
        </w:tc>
        <w:tc>
          <w:tcPr>
            <w:tcW w:w="1412" w:type="dxa"/>
          </w:tcPr>
          <w:p w14:paraId="2FB3FEBD" w14:textId="77777777" w:rsidR="00513522" w:rsidRDefault="00513522" w:rsidP="00362335">
            <w:pPr>
              <w:jc w:val="both"/>
              <w:rPr>
                <w:rFonts w:ascii="Times New Roman" w:hAnsi="Times New Roman" w:cs="Times New Roman"/>
                <w:b/>
                <w:bCs/>
                <w:sz w:val="24"/>
                <w:szCs w:val="24"/>
              </w:rPr>
            </w:pPr>
          </w:p>
        </w:tc>
      </w:tr>
      <w:tr w:rsidR="00513522" w14:paraId="4B3EBA9F" w14:textId="77777777" w:rsidTr="00EB0985">
        <w:tc>
          <w:tcPr>
            <w:tcW w:w="1129" w:type="dxa"/>
          </w:tcPr>
          <w:p w14:paraId="136E17CD" w14:textId="340D43AA"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195</w:t>
            </w:r>
          </w:p>
        </w:tc>
        <w:tc>
          <w:tcPr>
            <w:tcW w:w="5529" w:type="dxa"/>
          </w:tcPr>
          <w:p w14:paraId="0193DBEF" w14:textId="4DF7C49E" w:rsidR="00513522" w:rsidRPr="00752EB8" w:rsidRDefault="00752EB8" w:rsidP="00513522">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perdas por período;</w:t>
            </w:r>
          </w:p>
        </w:tc>
        <w:tc>
          <w:tcPr>
            <w:tcW w:w="1842" w:type="dxa"/>
          </w:tcPr>
          <w:p w14:paraId="206905BD" w14:textId="77777777" w:rsidR="00513522" w:rsidRDefault="00513522" w:rsidP="00362335">
            <w:pPr>
              <w:jc w:val="both"/>
              <w:rPr>
                <w:rFonts w:ascii="Times New Roman" w:hAnsi="Times New Roman" w:cs="Times New Roman"/>
                <w:b/>
                <w:bCs/>
                <w:sz w:val="24"/>
                <w:szCs w:val="24"/>
              </w:rPr>
            </w:pPr>
          </w:p>
        </w:tc>
        <w:tc>
          <w:tcPr>
            <w:tcW w:w="1412" w:type="dxa"/>
          </w:tcPr>
          <w:p w14:paraId="780DFA0D" w14:textId="77777777" w:rsidR="00513522" w:rsidRDefault="00513522" w:rsidP="00362335">
            <w:pPr>
              <w:jc w:val="both"/>
              <w:rPr>
                <w:rFonts w:ascii="Times New Roman" w:hAnsi="Times New Roman" w:cs="Times New Roman"/>
                <w:b/>
                <w:bCs/>
                <w:sz w:val="24"/>
                <w:szCs w:val="24"/>
              </w:rPr>
            </w:pPr>
          </w:p>
        </w:tc>
      </w:tr>
      <w:tr w:rsidR="00513522" w14:paraId="78D90FFA" w14:textId="77777777" w:rsidTr="00EB0985">
        <w:tc>
          <w:tcPr>
            <w:tcW w:w="1129" w:type="dxa"/>
          </w:tcPr>
          <w:p w14:paraId="6746799D" w14:textId="3A61FF6B"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5529" w:type="dxa"/>
          </w:tcPr>
          <w:p w14:paraId="56035693"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resumo der perdas por</w:t>
            </w:r>
          </w:p>
          <w:p w14:paraId="15B47BF1" w14:textId="591D1DAB" w:rsidR="00513522"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período;</w:t>
            </w:r>
          </w:p>
        </w:tc>
        <w:tc>
          <w:tcPr>
            <w:tcW w:w="1842" w:type="dxa"/>
          </w:tcPr>
          <w:p w14:paraId="48038259" w14:textId="77777777" w:rsidR="00513522" w:rsidRDefault="00513522" w:rsidP="00362335">
            <w:pPr>
              <w:jc w:val="both"/>
              <w:rPr>
                <w:rFonts w:ascii="Times New Roman" w:hAnsi="Times New Roman" w:cs="Times New Roman"/>
                <w:b/>
                <w:bCs/>
                <w:sz w:val="24"/>
                <w:szCs w:val="24"/>
              </w:rPr>
            </w:pPr>
          </w:p>
        </w:tc>
        <w:tc>
          <w:tcPr>
            <w:tcW w:w="1412" w:type="dxa"/>
          </w:tcPr>
          <w:p w14:paraId="49AC7A35" w14:textId="77777777" w:rsidR="00513522" w:rsidRDefault="00513522" w:rsidP="00362335">
            <w:pPr>
              <w:jc w:val="both"/>
              <w:rPr>
                <w:rFonts w:ascii="Times New Roman" w:hAnsi="Times New Roman" w:cs="Times New Roman"/>
                <w:b/>
                <w:bCs/>
                <w:sz w:val="24"/>
                <w:szCs w:val="24"/>
              </w:rPr>
            </w:pPr>
          </w:p>
        </w:tc>
      </w:tr>
      <w:tr w:rsidR="00513522" w14:paraId="37778E44" w14:textId="77777777" w:rsidTr="00EB0985">
        <w:tc>
          <w:tcPr>
            <w:tcW w:w="1129" w:type="dxa"/>
          </w:tcPr>
          <w:p w14:paraId="37332522" w14:textId="2E32D6A1" w:rsidR="00513522"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197</w:t>
            </w:r>
          </w:p>
        </w:tc>
        <w:tc>
          <w:tcPr>
            <w:tcW w:w="5529" w:type="dxa"/>
          </w:tcPr>
          <w:p w14:paraId="40245B53" w14:textId="4195F491" w:rsidR="00513522" w:rsidRPr="00752EB8" w:rsidRDefault="00752EB8" w:rsidP="00513522">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saldo em estoque;</w:t>
            </w:r>
          </w:p>
        </w:tc>
        <w:tc>
          <w:tcPr>
            <w:tcW w:w="1842" w:type="dxa"/>
          </w:tcPr>
          <w:p w14:paraId="4DD04E0D" w14:textId="77777777" w:rsidR="00513522" w:rsidRDefault="00513522" w:rsidP="00362335">
            <w:pPr>
              <w:jc w:val="both"/>
              <w:rPr>
                <w:rFonts w:ascii="Times New Roman" w:hAnsi="Times New Roman" w:cs="Times New Roman"/>
                <w:b/>
                <w:bCs/>
                <w:sz w:val="24"/>
                <w:szCs w:val="24"/>
              </w:rPr>
            </w:pPr>
          </w:p>
        </w:tc>
        <w:tc>
          <w:tcPr>
            <w:tcW w:w="1412" w:type="dxa"/>
          </w:tcPr>
          <w:p w14:paraId="4B4F2CD4" w14:textId="77777777" w:rsidR="00513522" w:rsidRDefault="00513522" w:rsidP="00362335">
            <w:pPr>
              <w:jc w:val="both"/>
              <w:rPr>
                <w:rFonts w:ascii="Times New Roman" w:hAnsi="Times New Roman" w:cs="Times New Roman"/>
                <w:b/>
                <w:bCs/>
                <w:sz w:val="24"/>
                <w:szCs w:val="24"/>
              </w:rPr>
            </w:pPr>
          </w:p>
        </w:tc>
      </w:tr>
      <w:tr w:rsidR="00752EB8" w14:paraId="560E00E0" w14:textId="77777777" w:rsidTr="00EB0985">
        <w:tc>
          <w:tcPr>
            <w:tcW w:w="1129" w:type="dxa"/>
          </w:tcPr>
          <w:p w14:paraId="398BCE29" w14:textId="69928275"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198</w:t>
            </w:r>
          </w:p>
        </w:tc>
        <w:tc>
          <w:tcPr>
            <w:tcW w:w="5529" w:type="dxa"/>
          </w:tcPr>
          <w:p w14:paraId="4370DFAC" w14:textId="157DD05B" w:rsidR="00752EB8" w:rsidRPr="00752EB8" w:rsidRDefault="00752EB8" w:rsidP="00513522">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produtos a vencer;</w:t>
            </w:r>
          </w:p>
        </w:tc>
        <w:tc>
          <w:tcPr>
            <w:tcW w:w="1842" w:type="dxa"/>
          </w:tcPr>
          <w:p w14:paraId="5C41AF16" w14:textId="77777777" w:rsidR="00752EB8" w:rsidRDefault="00752EB8" w:rsidP="00362335">
            <w:pPr>
              <w:jc w:val="both"/>
              <w:rPr>
                <w:rFonts w:ascii="Times New Roman" w:hAnsi="Times New Roman" w:cs="Times New Roman"/>
                <w:b/>
                <w:bCs/>
                <w:sz w:val="24"/>
                <w:szCs w:val="24"/>
              </w:rPr>
            </w:pPr>
          </w:p>
        </w:tc>
        <w:tc>
          <w:tcPr>
            <w:tcW w:w="1412" w:type="dxa"/>
          </w:tcPr>
          <w:p w14:paraId="5EE6C485" w14:textId="77777777" w:rsidR="00752EB8" w:rsidRDefault="00752EB8" w:rsidP="00362335">
            <w:pPr>
              <w:jc w:val="both"/>
              <w:rPr>
                <w:rFonts w:ascii="Times New Roman" w:hAnsi="Times New Roman" w:cs="Times New Roman"/>
                <w:b/>
                <w:bCs/>
                <w:sz w:val="24"/>
                <w:szCs w:val="24"/>
              </w:rPr>
            </w:pPr>
          </w:p>
        </w:tc>
      </w:tr>
      <w:tr w:rsidR="00752EB8" w14:paraId="6192A9B6" w14:textId="77777777" w:rsidTr="00EB0985">
        <w:tc>
          <w:tcPr>
            <w:tcW w:w="1129" w:type="dxa"/>
          </w:tcPr>
          <w:p w14:paraId="0183C432" w14:textId="08ED7A96"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199</w:t>
            </w:r>
          </w:p>
        </w:tc>
        <w:tc>
          <w:tcPr>
            <w:tcW w:w="5529" w:type="dxa"/>
          </w:tcPr>
          <w:p w14:paraId="5C5C6475" w14:textId="77777777" w:rsidR="00752EB8" w:rsidRPr="00752EB8"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O sistema deve emitir relatório de históricos de entradas,</w:t>
            </w:r>
          </w:p>
          <w:p w14:paraId="370A6DA8" w14:textId="5F86D2E4" w:rsidR="00752EB8" w:rsidRPr="00513522" w:rsidRDefault="00752EB8" w:rsidP="00752EB8">
            <w:pPr>
              <w:widowControl/>
              <w:autoSpaceDE w:val="0"/>
              <w:autoSpaceDN w:val="0"/>
              <w:adjustRightInd w:val="0"/>
              <w:rPr>
                <w:rFonts w:eastAsia="CIDFont+F3" w:cstheme="minorHAnsi"/>
                <w:lang w:val="pt-BR"/>
              </w:rPr>
            </w:pPr>
            <w:r w:rsidRPr="00752EB8">
              <w:rPr>
                <w:rFonts w:eastAsia="CIDFont+F3" w:cstheme="minorHAnsi"/>
                <w:lang w:val="pt-BR"/>
              </w:rPr>
              <w:t>saída, transferências e entregas por produto e número do lote;</w:t>
            </w:r>
          </w:p>
        </w:tc>
        <w:tc>
          <w:tcPr>
            <w:tcW w:w="1842" w:type="dxa"/>
          </w:tcPr>
          <w:p w14:paraId="261DA86A" w14:textId="77777777" w:rsidR="00752EB8" w:rsidRDefault="00752EB8" w:rsidP="00362335">
            <w:pPr>
              <w:jc w:val="both"/>
              <w:rPr>
                <w:rFonts w:ascii="Times New Roman" w:hAnsi="Times New Roman" w:cs="Times New Roman"/>
                <w:b/>
                <w:bCs/>
                <w:sz w:val="24"/>
                <w:szCs w:val="24"/>
              </w:rPr>
            </w:pPr>
          </w:p>
        </w:tc>
        <w:tc>
          <w:tcPr>
            <w:tcW w:w="1412" w:type="dxa"/>
          </w:tcPr>
          <w:p w14:paraId="5AD2BC67" w14:textId="77777777" w:rsidR="00752EB8" w:rsidRDefault="00752EB8" w:rsidP="00362335">
            <w:pPr>
              <w:jc w:val="both"/>
              <w:rPr>
                <w:rFonts w:ascii="Times New Roman" w:hAnsi="Times New Roman" w:cs="Times New Roman"/>
                <w:b/>
                <w:bCs/>
                <w:sz w:val="24"/>
                <w:szCs w:val="24"/>
              </w:rPr>
            </w:pPr>
          </w:p>
        </w:tc>
      </w:tr>
      <w:tr w:rsidR="00752EB8" w14:paraId="488F7B24" w14:textId="77777777" w:rsidTr="00EB0985">
        <w:tc>
          <w:tcPr>
            <w:tcW w:w="1129" w:type="dxa"/>
          </w:tcPr>
          <w:p w14:paraId="4CFE51C4" w14:textId="52B04992"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200</w:t>
            </w:r>
          </w:p>
        </w:tc>
        <w:tc>
          <w:tcPr>
            <w:tcW w:w="5529" w:type="dxa"/>
          </w:tcPr>
          <w:p w14:paraId="25AE0BA4" w14:textId="77777777"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w:t>
            </w:r>
          </w:p>
          <w:p w14:paraId="5393A97D" w14:textId="210161DB"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mensal;</w:t>
            </w:r>
          </w:p>
        </w:tc>
        <w:tc>
          <w:tcPr>
            <w:tcW w:w="1842" w:type="dxa"/>
          </w:tcPr>
          <w:p w14:paraId="62D9FFB8" w14:textId="77777777" w:rsidR="00752EB8" w:rsidRDefault="00752EB8" w:rsidP="00362335">
            <w:pPr>
              <w:jc w:val="both"/>
              <w:rPr>
                <w:rFonts w:ascii="Times New Roman" w:hAnsi="Times New Roman" w:cs="Times New Roman"/>
                <w:b/>
                <w:bCs/>
                <w:sz w:val="24"/>
                <w:szCs w:val="24"/>
              </w:rPr>
            </w:pPr>
          </w:p>
        </w:tc>
        <w:tc>
          <w:tcPr>
            <w:tcW w:w="1412" w:type="dxa"/>
          </w:tcPr>
          <w:p w14:paraId="6034117B" w14:textId="77777777" w:rsidR="00752EB8" w:rsidRDefault="00752EB8" w:rsidP="00362335">
            <w:pPr>
              <w:jc w:val="both"/>
              <w:rPr>
                <w:rFonts w:ascii="Times New Roman" w:hAnsi="Times New Roman" w:cs="Times New Roman"/>
                <w:b/>
                <w:bCs/>
                <w:sz w:val="24"/>
                <w:szCs w:val="24"/>
              </w:rPr>
            </w:pPr>
          </w:p>
        </w:tc>
      </w:tr>
      <w:tr w:rsidR="00752EB8" w14:paraId="1C5EC68B" w14:textId="77777777" w:rsidTr="00EB0985">
        <w:tc>
          <w:tcPr>
            <w:tcW w:w="1129" w:type="dxa"/>
          </w:tcPr>
          <w:p w14:paraId="7352C517" w14:textId="5064420C"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201</w:t>
            </w:r>
          </w:p>
        </w:tc>
        <w:tc>
          <w:tcPr>
            <w:tcW w:w="5529" w:type="dxa"/>
          </w:tcPr>
          <w:p w14:paraId="2170F3B9" w14:textId="77777777"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w:t>
            </w:r>
          </w:p>
          <w:p w14:paraId="49600295" w14:textId="0542CDC3"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trimestral;</w:t>
            </w:r>
          </w:p>
        </w:tc>
        <w:tc>
          <w:tcPr>
            <w:tcW w:w="1842" w:type="dxa"/>
          </w:tcPr>
          <w:p w14:paraId="034FF875" w14:textId="77777777" w:rsidR="00752EB8" w:rsidRDefault="00752EB8" w:rsidP="00362335">
            <w:pPr>
              <w:jc w:val="both"/>
              <w:rPr>
                <w:rFonts w:ascii="Times New Roman" w:hAnsi="Times New Roman" w:cs="Times New Roman"/>
                <w:b/>
                <w:bCs/>
                <w:sz w:val="24"/>
                <w:szCs w:val="24"/>
              </w:rPr>
            </w:pPr>
          </w:p>
        </w:tc>
        <w:tc>
          <w:tcPr>
            <w:tcW w:w="1412" w:type="dxa"/>
          </w:tcPr>
          <w:p w14:paraId="2DFB4A51" w14:textId="77777777" w:rsidR="00752EB8" w:rsidRDefault="00752EB8" w:rsidP="00362335">
            <w:pPr>
              <w:jc w:val="both"/>
              <w:rPr>
                <w:rFonts w:ascii="Times New Roman" w:hAnsi="Times New Roman" w:cs="Times New Roman"/>
                <w:b/>
                <w:bCs/>
                <w:sz w:val="24"/>
                <w:szCs w:val="24"/>
              </w:rPr>
            </w:pPr>
          </w:p>
        </w:tc>
      </w:tr>
      <w:tr w:rsidR="00752EB8" w14:paraId="5F4E9D75" w14:textId="77777777" w:rsidTr="00EB0985">
        <w:tc>
          <w:tcPr>
            <w:tcW w:w="1129" w:type="dxa"/>
          </w:tcPr>
          <w:p w14:paraId="0D026CC4" w14:textId="50C0924D"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202</w:t>
            </w:r>
          </w:p>
        </w:tc>
        <w:tc>
          <w:tcPr>
            <w:tcW w:w="5529" w:type="dxa"/>
          </w:tcPr>
          <w:p w14:paraId="77713239" w14:textId="77777777"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w:t>
            </w:r>
          </w:p>
          <w:p w14:paraId="31134012" w14:textId="4CA0AB3E"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semestral;</w:t>
            </w:r>
          </w:p>
        </w:tc>
        <w:tc>
          <w:tcPr>
            <w:tcW w:w="1842" w:type="dxa"/>
          </w:tcPr>
          <w:p w14:paraId="4A8DB41A" w14:textId="77777777" w:rsidR="00752EB8" w:rsidRDefault="00752EB8" w:rsidP="00362335">
            <w:pPr>
              <w:jc w:val="both"/>
              <w:rPr>
                <w:rFonts w:ascii="Times New Roman" w:hAnsi="Times New Roman" w:cs="Times New Roman"/>
                <w:b/>
                <w:bCs/>
                <w:sz w:val="24"/>
                <w:szCs w:val="24"/>
              </w:rPr>
            </w:pPr>
          </w:p>
        </w:tc>
        <w:tc>
          <w:tcPr>
            <w:tcW w:w="1412" w:type="dxa"/>
          </w:tcPr>
          <w:p w14:paraId="394320D0" w14:textId="77777777" w:rsidR="00752EB8" w:rsidRDefault="00752EB8" w:rsidP="00362335">
            <w:pPr>
              <w:jc w:val="both"/>
              <w:rPr>
                <w:rFonts w:ascii="Times New Roman" w:hAnsi="Times New Roman" w:cs="Times New Roman"/>
                <w:b/>
                <w:bCs/>
                <w:sz w:val="24"/>
                <w:szCs w:val="24"/>
              </w:rPr>
            </w:pPr>
          </w:p>
        </w:tc>
      </w:tr>
      <w:tr w:rsidR="00752EB8" w14:paraId="57592588" w14:textId="77777777" w:rsidTr="00EB0985">
        <w:tc>
          <w:tcPr>
            <w:tcW w:w="1129" w:type="dxa"/>
          </w:tcPr>
          <w:p w14:paraId="026951A2" w14:textId="2CA9D27A"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203</w:t>
            </w:r>
          </w:p>
        </w:tc>
        <w:tc>
          <w:tcPr>
            <w:tcW w:w="5529" w:type="dxa"/>
          </w:tcPr>
          <w:p w14:paraId="1D6D720B" w14:textId="2FF9FEAB" w:rsidR="00752EB8" w:rsidRPr="002B468F" w:rsidRDefault="00752EB8" w:rsidP="00513522">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 anual.</w:t>
            </w:r>
          </w:p>
        </w:tc>
        <w:tc>
          <w:tcPr>
            <w:tcW w:w="1842" w:type="dxa"/>
          </w:tcPr>
          <w:p w14:paraId="0ABCE0B3" w14:textId="77777777" w:rsidR="00752EB8" w:rsidRDefault="00752EB8" w:rsidP="00362335">
            <w:pPr>
              <w:jc w:val="both"/>
              <w:rPr>
                <w:rFonts w:ascii="Times New Roman" w:hAnsi="Times New Roman" w:cs="Times New Roman"/>
                <w:b/>
                <w:bCs/>
                <w:sz w:val="24"/>
                <w:szCs w:val="24"/>
              </w:rPr>
            </w:pPr>
          </w:p>
        </w:tc>
        <w:tc>
          <w:tcPr>
            <w:tcW w:w="1412" w:type="dxa"/>
          </w:tcPr>
          <w:p w14:paraId="0B04EF33" w14:textId="77777777" w:rsidR="00752EB8" w:rsidRDefault="00752EB8" w:rsidP="00362335">
            <w:pPr>
              <w:jc w:val="both"/>
              <w:rPr>
                <w:rFonts w:ascii="Times New Roman" w:hAnsi="Times New Roman" w:cs="Times New Roman"/>
                <w:b/>
                <w:bCs/>
                <w:sz w:val="24"/>
                <w:szCs w:val="24"/>
              </w:rPr>
            </w:pPr>
          </w:p>
        </w:tc>
      </w:tr>
      <w:tr w:rsidR="00752EB8" w14:paraId="1885FDB6" w14:textId="77777777" w:rsidTr="00EB0985">
        <w:tc>
          <w:tcPr>
            <w:tcW w:w="1129" w:type="dxa"/>
          </w:tcPr>
          <w:p w14:paraId="467C294E" w14:textId="6EFDD4D4"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204</w:t>
            </w:r>
          </w:p>
        </w:tc>
        <w:tc>
          <w:tcPr>
            <w:tcW w:w="5529" w:type="dxa"/>
          </w:tcPr>
          <w:p w14:paraId="2502DB4F" w14:textId="77777777"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O sistema deve permitir a dispensação de medicamentos e</w:t>
            </w:r>
          </w:p>
          <w:p w14:paraId="24498043" w14:textId="79A4380B"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materiais por paciente;</w:t>
            </w:r>
          </w:p>
        </w:tc>
        <w:tc>
          <w:tcPr>
            <w:tcW w:w="1842" w:type="dxa"/>
          </w:tcPr>
          <w:p w14:paraId="32CA4589" w14:textId="77777777" w:rsidR="00752EB8" w:rsidRDefault="00752EB8" w:rsidP="00362335">
            <w:pPr>
              <w:jc w:val="both"/>
              <w:rPr>
                <w:rFonts w:ascii="Times New Roman" w:hAnsi="Times New Roman" w:cs="Times New Roman"/>
                <w:b/>
                <w:bCs/>
                <w:sz w:val="24"/>
                <w:szCs w:val="24"/>
              </w:rPr>
            </w:pPr>
          </w:p>
        </w:tc>
        <w:tc>
          <w:tcPr>
            <w:tcW w:w="1412" w:type="dxa"/>
          </w:tcPr>
          <w:p w14:paraId="14DA5F48" w14:textId="77777777" w:rsidR="00752EB8" w:rsidRDefault="00752EB8" w:rsidP="00362335">
            <w:pPr>
              <w:jc w:val="both"/>
              <w:rPr>
                <w:rFonts w:ascii="Times New Roman" w:hAnsi="Times New Roman" w:cs="Times New Roman"/>
                <w:b/>
                <w:bCs/>
                <w:sz w:val="24"/>
                <w:szCs w:val="24"/>
              </w:rPr>
            </w:pPr>
          </w:p>
        </w:tc>
      </w:tr>
      <w:tr w:rsidR="00752EB8" w14:paraId="43B2081D" w14:textId="77777777" w:rsidTr="00EB0985">
        <w:tc>
          <w:tcPr>
            <w:tcW w:w="1129" w:type="dxa"/>
          </w:tcPr>
          <w:p w14:paraId="4FEE4CF3" w14:textId="7338EBA1"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205</w:t>
            </w:r>
          </w:p>
        </w:tc>
        <w:tc>
          <w:tcPr>
            <w:tcW w:w="5529" w:type="dxa"/>
          </w:tcPr>
          <w:p w14:paraId="4B2FAF86" w14:textId="77777777"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O sistema deve permitir a dispensação de medicamentos e</w:t>
            </w:r>
          </w:p>
          <w:p w14:paraId="040AD8B4" w14:textId="7F6D960C" w:rsidR="00752EB8" w:rsidRPr="002B468F" w:rsidRDefault="00752EB8" w:rsidP="00752EB8">
            <w:pPr>
              <w:widowControl/>
              <w:autoSpaceDE w:val="0"/>
              <w:autoSpaceDN w:val="0"/>
              <w:adjustRightInd w:val="0"/>
              <w:rPr>
                <w:rFonts w:eastAsia="CIDFont+F3" w:cstheme="minorHAnsi"/>
                <w:lang w:val="pt-BR"/>
              </w:rPr>
            </w:pPr>
            <w:r w:rsidRPr="002B468F">
              <w:rPr>
                <w:rFonts w:eastAsia="CIDFont+F3" w:cstheme="minorHAnsi"/>
                <w:lang w:val="pt-BR"/>
              </w:rPr>
              <w:t>materiais por atendimento médico;</w:t>
            </w:r>
          </w:p>
        </w:tc>
        <w:tc>
          <w:tcPr>
            <w:tcW w:w="1842" w:type="dxa"/>
          </w:tcPr>
          <w:p w14:paraId="2F281D60" w14:textId="77777777" w:rsidR="00752EB8" w:rsidRDefault="00752EB8" w:rsidP="00362335">
            <w:pPr>
              <w:jc w:val="both"/>
              <w:rPr>
                <w:rFonts w:ascii="Times New Roman" w:hAnsi="Times New Roman" w:cs="Times New Roman"/>
                <w:b/>
                <w:bCs/>
                <w:sz w:val="24"/>
                <w:szCs w:val="24"/>
              </w:rPr>
            </w:pPr>
          </w:p>
        </w:tc>
        <w:tc>
          <w:tcPr>
            <w:tcW w:w="1412" w:type="dxa"/>
          </w:tcPr>
          <w:p w14:paraId="30FBB741" w14:textId="77777777" w:rsidR="00752EB8" w:rsidRDefault="00752EB8" w:rsidP="00362335">
            <w:pPr>
              <w:jc w:val="both"/>
              <w:rPr>
                <w:rFonts w:ascii="Times New Roman" w:hAnsi="Times New Roman" w:cs="Times New Roman"/>
                <w:b/>
                <w:bCs/>
                <w:sz w:val="24"/>
                <w:szCs w:val="24"/>
              </w:rPr>
            </w:pPr>
          </w:p>
        </w:tc>
      </w:tr>
      <w:tr w:rsidR="00752EB8" w14:paraId="2B981EFB" w14:textId="77777777" w:rsidTr="00EB0985">
        <w:tc>
          <w:tcPr>
            <w:tcW w:w="1129" w:type="dxa"/>
          </w:tcPr>
          <w:p w14:paraId="58F5697E" w14:textId="0D40DB91" w:rsidR="00752EB8" w:rsidRDefault="00752EB8" w:rsidP="00362335">
            <w:pPr>
              <w:jc w:val="both"/>
              <w:rPr>
                <w:rFonts w:ascii="Times New Roman" w:hAnsi="Times New Roman" w:cs="Times New Roman"/>
                <w:b/>
                <w:bCs/>
                <w:sz w:val="24"/>
                <w:szCs w:val="24"/>
              </w:rPr>
            </w:pPr>
            <w:r>
              <w:rPr>
                <w:rFonts w:ascii="Times New Roman" w:hAnsi="Times New Roman" w:cs="Times New Roman"/>
                <w:b/>
                <w:bCs/>
                <w:sz w:val="24"/>
                <w:szCs w:val="24"/>
              </w:rPr>
              <w:t>206</w:t>
            </w:r>
          </w:p>
        </w:tc>
        <w:tc>
          <w:tcPr>
            <w:tcW w:w="5529" w:type="dxa"/>
          </w:tcPr>
          <w:p w14:paraId="320D7EF3"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a dispensação de medicamentos e</w:t>
            </w:r>
          </w:p>
          <w:p w14:paraId="59DCE3AF" w14:textId="4ACC02C6" w:rsidR="00752EB8"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materiais por número de lote e validade;</w:t>
            </w:r>
          </w:p>
        </w:tc>
        <w:tc>
          <w:tcPr>
            <w:tcW w:w="1842" w:type="dxa"/>
          </w:tcPr>
          <w:p w14:paraId="0A179369" w14:textId="77777777" w:rsidR="00752EB8" w:rsidRDefault="00752EB8" w:rsidP="00362335">
            <w:pPr>
              <w:jc w:val="both"/>
              <w:rPr>
                <w:rFonts w:ascii="Times New Roman" w:hAnsi="Times New Roman" w:cs="Times New Roman"/>
                <w:b/>
                <w:bCs/>
                <w:sz w:val="24"/>
                <w:szCs w:val="24"/>
              </w:rPr>
            </w:pPr>
          </w:p>
        </w:tc>
        <w:tc>
          <w:tcPr>
            <w:tcW w:w="1412" w:type="dxa"/>
          </w:tcPr>
          <w:p w14:paraId="457EC6A9" w14:textId="77777777" w:rsidR="00752EB8" w:rsidRDefault="00752EB8" w:rsidP="00362335">
            <w:pPr>
              <w:jc w:val="both"/>
              <w:rPr>
                <w:rFonts w:ascii="Times New Roman" w:hAnsi="Times New Roman" w:cs="Times New Roman"/>
                <w:b/>
                <w:bCs/>
                <w:sz w:val="24"/>
                <w:szCs w:val="24"/>
              </w:rPr>
            </w:pPr>
          </w:p>
        </w:tc>
      </w:tr>
      <w:tr w:rsidR="00752EB8" w14:paraId="3C644C4D" w14:textId="77777777" w:rsidTr="00EB0985">
        <w:tc>
          <w:tcPr>
            <w:tcW w:w="1129" w:type="dxa"/>
          </w:tcPr>
          <w:p w14:paraId="1BCB8D5C" w14:textId="06B37169" w:rsidR="00752EB8"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207</w:t>
            </w:r>
          </w:p>
        </w:tc>
        <w:tc>
          <w:tcPr>
            <w:tcW w:w="5529" w:type="dxa"/>
          </w:tcPr>
          <w:p w14:paraId="43BAEB9F"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controlar o prazo da prescrição do</w:t>
            </w:r>
          </w:p>
          <w:p w14:paraId="6AFABD17" w14:textId="74EE04BB" w:rsidR="00752EB8"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medicamento entregue ao paciente;</w:t>
            </w:r>
          </w:p>
        </w:tc>
        <w:tc>
          <w:tcPr>
            <w:tcW w:w="1842" w:type="dxa"/>
          </w:tcPr>
          <w:p w14:paraId="3034FDD0" w14:textId="77777777" w:rsidR="00752EB8" w:rsidRDefault="00752EB8" w:rsidP="00362335">
            <w:pPr>
              <w:jc w:val="both"/>
              <w:rPr>
                <w:rFonts w:ascii="Times New Roman" w:hAnsi="Times New Roman" w:cs="Times New Roman"/>
                <w:b/>
                <w:bCs/>
                <w:sz w:val="24"/>
                <w:szCs w:val="24"/>
              </w:rPr>
            </w:pPr>
          </w:p>
        </w:tc>
        <w:tc>
          <w:tcPr>
            <w:tcW w:w="1412" w:type="dxa"/>
          </w:tcPr>
          <w:p w14:paraId="7BF9E21C" w14:textId="77777777" w:rsidR="00752EB8" w:rsidRDefault="00752EB8" w:rsidP="00362335">
            <w:pPr>
              <w:jc w:val="both"/>
              <w:rPr>
                <w:rFonts w:ascii="Times New Roman" w:hAnsi="Times New Roman" w:cs="Times New Roman"/>
                <w:b/>
                <w:bCs/>
                <w:sz w:val="24"/>
                <w:szCs w:val="24"/>
              </w:rPr>
            </w:pPr>
          </w:p>
        </w:tc>
      </w:tr>
      <w:tr w:rsidR="00752EB8" w14:paraId="264A0D20" w14:textId="77777777" w:rsidTr="00EB0985">
        <w:tc>
          <w:tcPr>
            <w:tcW w:w="1129" w:type="dxa"/>
          </w:tcPr>
          <w:p w14:paraId="5E490458" w14:textId="6BFE5270" w:rsidR="00752EB8"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208</w:t>
            </w:r>
          </w:p>
        </w:tc>
        <w:tc>
          <w:tcPr>
            <w:tcW w:w="5529" w:type="dxa"/>
          </w:tcPr>
          <w:p w14:paraId="038061EC"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o controle de pedidos da farmácia para</w:t>
            </w:r>
          </w:p>
          <w:p w14:paraId="32388560" w14:textId="6F3945AA" w:rsidR="00752EB8"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almoxarifado;</w:t>
            </w:r>
          </w:p>
        </w:tc>
        <w:tc>
          <w:tcPr>
            <w:tcW w:w="1842" w:type="dxa"/>
          </w:tcPr>
          <w:p w14:paraId="3D6192CF" w14:textId="77777777" w:rsidR="00752EB8" w:rsidRDefault="00752EB8" w:rsidP="00362335">
            <w:pPr>
              <w:jc w:val="both"/>
              <w:rPr>
                <w:rFonts w:ascii="Times New Roman" w:hAnsi="Times New Roman" w:cs="Times New Roman"/>
                <w:b/>
                <w:bCs/>
                <w:sz w:val="24"/>
                <w:szCs w:val="24"/>
              </w:rPr>
            </w:pPr>
          </w:p>
        </w:tc>
        <w:tc>
          <w:tcPr>
            <w:tcW w:w="1412" w:type="dxa"/>
          </w:tcPr>
          <w:p w14:paraId="6349EE5B" w14:textId="77777777" w:rsidR="00752EB8" w:rsidRDefault="00752EB8" w:rsidP="00362335">
            <w:pPr>
              <w:jc w:val="both"/>
              <w:rPr>
                <w:rFonts w:ascii="Times New Roman" w:hAnsi="Times New Roman" w:cs="Times New Roman"/>
                <w:b/>
                <w:bCs/>
                <w:sz w:val="24"/>
                <w:szCs w:val="24"/>
              </w:rPr>
            </w:pPr>
          </w:p>
        </w:tc>
      </w:tr>
      <w:tr w:rsidR="00752EB8" w14:paraId="63B8E255" w14:textId="77777777" w:rsidTr="00EB0985">
        <w:tc>
          <w:tcPr>
            <w:tcW w:w="1129" w:type="dxa"/>
          </w:tcPr>
          <w:p w14:paraId="32A84260" w14:textId="39DE9908" w:rsidR="00752EB8"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209</w:t>
            </w:r>
          </w:p>
        </w:tc>
        <w:tc>
          <w:tcPr>
            <w:tcW w:w="5529" w:type="dxa"/>
          </w:tcPr>
          <w:p w14:paraId="5F22EC03"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a consulta dos medicamentos e materiais</w:t>
            </w:r>
          </w:p>
          <w:p w14:paraId="7C0735A9" w14:textId="59C51777" w:rsidR="00752EB8"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retirados pelo paciente por período;</w:t>
            </w:r>
          </w:p>
        </w:tc>
        <w:tc>
          <w:tcPr>
            <w:tcW w:w="1842" w:type="dxa"/>
          </w:tcPr>
          <w:p w14:paraId="3BA29DF7" w14:textId="77777777" w:rsidR="00752EB8" w:rsidRDefault="00752EB8" w:rsidP="00362335">
            <w:pPr>
              <w:jc w:val="both"/>
              <w:rPr>
                <w:rFonts w:ascii="Times New Roman" w:hAnsi="Times New Roman" w:cs="Times New Roman"/>
                <w:b/>
                <w:bCs/>
                <w:sz w:val="24"/>
                <w:szCs w:val="24"/>
              </w:rPr>
            </w:pPr>
          </w:p>
        </w:tc>
        <w:tc>
          <w:tcPr>
            <w:tcW w:w="1412" w:type="dxa"/>
          </w:tcPr>
          <w:p w14:paraId="6892D316" w14:textId="77777777" w:rsidR="00752EB8" w:rsidRDefault="00752EB8" w:rsidP="00362335">
            <w:pPr>
              <w:jc w:val="both"/>
              <w:rPr>
                <w:rFonts w:ascii="Times New Roman" w:hAnsi="Times New Roman" w:cs="Times New Roman"/>
                <w:b/>
                <w:bCs/>
                <w:sz w:val="24"/>
                <w:szCs w:val="24"/>
              </w:rPr>
            </w:pPr>
          </w:p>
        </w:tc>
      </w:tr>
      <w:tr w:rsidR="002B468F" w14:paraId="64C7F644" w14:textId="77777777" w:rsidTr="00EB0985">
        <w:tc>
          <w:tcPr>
            <w:tcW w:w="1129" w:type="dxa"/>
          </w:tcPr>
          <w:p w14:paraId="7D637905" w14:textId="01EBCAC4"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5529" w:type="dxa"/>
          </w:tcPr>
          <w:p w14:paraId="38C7C7E5"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medicamentos e materiais</w:t>
            </w:r>
          </w:p>
          <w:p w14:paraId="6C26C307" w14:textId="634C68EB"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dispensados por paciente;</w:t>
            </w:r>
          </w:p>
        </w:tc>
        <w:tc>
          <w:tcPr>
            <w:tcW w:w="1842" w:type="dxa"/>
          </w:tcPr>
          <w:p w14:paraId="2614DA75" w14:textId="77777777" w:rsidR="002B468F" w:rsidRDefault="002B468F" w:rsidP="00362335">
            <w:pPr>
              <w:jc w:val="both"/>
              <w:rPr>
                <w:rFonts w:ascii="Times New Roman" w:hAnsi="Times New Roman" w:cs="Times New Roman"/>
                <w:b/>
                <w:bCs/>
                <w:sz w:val="24"/>
                <w:szCs w:val="24"/>
              </w:rPr>
            </w:pPr>
          </w:p>
        </w:tc>
        <w:tc>
          <w:tcPr>
            <w:tcW w:w="1412" w:type="dxa"/>
          </w:tcPr>
          <w:p w14:paraId="090D782C" w14:textId="77777777" w:rsidR="002B468F" w:rsidRDefault="002B468F" w:rsidP="00362335">
            <w:pPr>
              <w:jc w:val="both"/>
              <w:rPr>
                <w:rFonts w:ascii="Times New Roman" w:hAnsi="Times New Roman" w:cs="Times New Roman"/>
                <w:b/>
                <w:bCs/>
                <w:sz w:val="24"/>
                <w:szCs w:val="24"/>
              </w:rPr>
            </w:pPr>
          </w:p>
        </w:tc>
      </w:tr>
      <w:tr w:rsidR="002B468F" w14:paraId="322FFBAC" w14:textId="77777777" w:rsidTr="00EB0985">
        <w:tc>
          <w:tcPr>
            <w:tcW w:w="1129" w:type="dxa"/>
          </w:tcPr>
          <w:p w14:paraId="1F3593E4" w14:textId="2A81AE95"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211</w:t>
            </w:r>
          </w:p>
        </w:tc>
        <w:tc>
          <w:tcPr>
            <w:tcW w:w="5529" w:type="dxa"/>
          </w:tcPr>
          <w:p w14:paraId="77DFC594"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nominal de pessoas que pegaram</w:t>
            </w:r>
          </w:p>
          <w:p w14:paraId="65775F01" w14:textId="5EABAE8F"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medicamentos e materiais na farmácia;</w:t>
            </w:r>
          </w:p>
        </w:tc>
        <w:tc>
          <w:tcPr>
            <w:tcW w:w="1842" w:type="dxa"/>
          </w:tcPr>
          <w:p w14:paraId="2F8486A6" w14:textId="77777777" w:rsidR="002B468F" w:rsidRDefault="002B468F" w:rsidP="00362335">
            <w:pPr>
              <w:jc w:val="both"/>
              <w:rPr>
                <w:rFonts w:ascii="Times New Roman" w:hAnsi="Times New Roman" w:cs="Times New Roman"/>
                <w:b/>
                <w:bCs/>
                <w:sz w:val="24"/>
                <w:szCs w:val="24"/>
              </w:rPr>
            </w:pPr>
          </w:p>
        </w:tc>
        <w:tc>
          <w:tcPr>
            <w:tcW w:w="1412" w:type="dxa"/>
          </w:tcPr>
          <w:p w14:paraId="0A2E6D9E" w14:textId="77777777" w:rsidR="002B468F" w:rsidRDefault="002B468F" w:rsidP="00362335">
            <w:pPr>
              <w:jc w:val="both"/>
              <w:rPr>
                <w:rFonts w:ascii="Times New Roman" w:hAnsi="Times New Roman" w:cs="Times New Roman"/>
                <w:b/>
                <w:bCs/>
                <w:sz w:val="24"/>
                <w:szCs w:val="24"/>
              </w:rPr>
            </w:pPr>
          </w:p>
        </w:tc>
      </w:tr>
      <w:tr w:rsidR="002B468F" w14:paraId="4297F571" w14:textId="77777777" w:rsidTr="00EB0985">
        <w:tc>
          <w:tcPr>
            <w:tcW w:w="1129" w:type="dxa"/>
          </w:tcPr>
          <w:p w14:paraId="38FE8441" w14:textId="5EDBB20A"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212</w:t>
            </w:r>
          </w:p>
        </w:tc>
        <w:tc>
          <w:tcPr>
            <w:tcW w:w="5529" w:type="dxa"/>
          </w:tcPr>
          <w:p w14:paraId="17249186" w14:textId="0E6AE87D"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 mensal;</w:t>
            </w:r>
          </w:p>
        </w:tc>
        <w:tc>
          <w:tcPr>
            <w:tcW w:w="1842" w:type="dxa"/>
          </w:tcPr>
          <w:p w14:paraId="70EF8856" w14:textId="77777777" w:rsidR="002B468F" w:rsidRDefault="002B468F" w:rsidP="00362335">
            <w:pPr>
              <w:jc w:val="both"/>
              <w:rPr>
                <w:rFonts w:ascii="Times New Roman" w:hAnsi="Times New Roman" w:cs="Times New Roman"/>
                <w:b/>
                <w:bCs/>
                <w:sz w:val="24"/>
                <w:szCs w:val="24"/>
              </w:rPr>
            </w:pPr>
          </w:p>
        </w:tc>
        <w:tc>
          <w:tcPr>
            <w:tcW w:w="1412" w:type="dxa"/>
          </w:tcPr>
          <w:p w14:paraId="304E3019" w14:textId="77777777" w:rsidR="002B468F" w:rsidRDefault="002B468F" w:rsidP="00362335">
            <w:pPr>
              <w:jc w:val="both"/>
              <w:rPr>
                <w:rFonts w:ascii="Times New Roman" w:hAnsi="Times New Roman" w:cs="Times New Roman"/>
                <w:b/>
                <w:bCs/>
                <w:sz w:val="24"/>
                <w:szCs w:val="24"/>
              </w:rPr>
            </w:pPr>
          </w:p>
        </w:tc>
      </w:tr>
      <w:tr w:rsidR="002B468F" w14:paraId="01E99942" w14:textId="77777777" w:rsidTr="00EB0985">
        <w:tc>
          <w:tcPr>
            <w:tcW w:w="1129" w:type="dxa"/>
          </w:tcPr>
          <w:p w14:paraId="4167142B" w14:textId="0DE9C861"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213</w:t>
            </w:r>
          </w:p>
        </w:tc>
        <w:tc>
          <w:tcPr>
            <w:tcW w:w="5529" w:type="dxa"/>
          </w:tcPr>
          <w:p w14:paraId="7C7616C5"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w:t>
            </w:r>
          </w:p>
          <w:p w14:paraId="2A7D7DDB" w14:textId="59548E7B"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trimestral;</w:t>
            </w:r>
          </w:p>
        </w:tc>
        <w:tc>
          <w:tcPr>
            <w:tcW w:w="1842" w:type="dxa"/>
          </w:tcPr>
          <w:p w14:paraId="2B51F1EF" w14:textId="77777777" w:rsidR="002B468F" w:rsidRDefault="002B468F" w:rsidP="00362335">
            <w:pPr>
              <w:jc w:val="both"/>
              <w:rPr>
                <w:rFonts w:ascii="Times New Roman" w:hAnsi="Times New Roman" w:cs="Times New Roman"/>
                <w:b/>
                <w:bCs/>
                <w:sz w:val="24"/>
                <w:szCs w:val="24"/>
              </w:rPr>
            </w:pPr>
          </w:p>
        </w:tc>
        <w:tc>
          <w:tcPr>
            <w:tcW w:w="1412" w:type="dxa"/>
          </w:tcPr>
          <w:p w14:paraId="01BB1A38" w14:textId="77777777" w:rsidR="002B468F" w:rsidRDefault="002B468F" w:rsidP="00362335">
            <w:pPr>
              <w:jc w:val="both"/>
              <w:rPr>
                <w:rFonts w:ascii="Times New Roman" w:hAnsi="Times New Roman" w:cs="Times New Roman"/>
                <w:b/>
                <w:bCs/>
                <w:sz w:val="24"/>
                <w:szCs w:val="24"/>
              </w:rPr>
            </w:pPr>
          </w:p>
        </w:tc>
      </w:tr>
      <w:tr w:rsidR="002B468F" w14:paraId="1554417F" w14:textId="77777777" w:rsidTr="00EB0985">
        <w:tc>
          <w:tcPr>
            <w:tcW w:w="1129" w:type="dxa"/>
          </w:tcPr>
          <w:p w14:paraId="67EC6876" w14:textId="394F511D"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214</w:t>
            </w:r>
          </w:p>
        </w:tc>
        <w:tc>
          <w:tcPr>
            <w:tcW w:w="5529" w:type="dxa"/>
          </w:tcPr>
          <w:p w14:paraId="57AFC711"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w:t>
            </w:r>
          </w:p>
          <w:p w14:paraId="73706C47" w14:textId="0D74B690"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semestral;</w:t>
            </w:r>
          </w:p>
        </w:tc>
        <w:tc>
          <w:tcPr>
            <w:tcW w:w="1842" w:type="dxa"/>
          </w:tcPr>
          <w:p w14:paraId="3AF6D1D6" w14:textId="77777777" w:rsidR="002B468F" w:rsidRDefault="002B468F" w:rsidP="00362335">
            <w:pPr>
              <w:jc w:val="both"/>
              <w:rPr>
                <w:rFonts w:ascii="Times New Roman" w:hAnsi="Times New Roman" w:cs="Times New Roman"/>
                <w:b/>
                <w:bCs/>
                <w:sz w:val="24"/>
                <w:szCs w:val="24"/>
              </w:rPr>
            </w:pPr>
          </w:p>
        </w:tc>
        <w:tc>
          <w:tcPr>
            <w:tcW w:w="1412" w:type="dxa"/>
          </w:tcPr>
          <w:p w14:paraId="29DCC3E7" w14:textId="77777777" w:rsidR="002B468F" w:rsidRDefault="002B468F" w:rsidP="00362335">
            <w:pPr>
              <w:jc w:val="both"/>
              <w:rPr>
                <w:rFonts w:ascii="Times New Roman" w:hAnsi="Times New Roman" w:cs="Times New Roman"/>
                <w:b/>
                <w:bCs/>
                <w:sz w:val="24"/>
                <w:szCs w:val="24"/>
              </w:rPr>
            </w:pPr>
          </w:p>
        </w:tc>
      </w:tr>
      <w:tr w:rsidR="002B468F" w14:paraId="30F1C524" w14:textId="77777777" w:rsidTr="00EB0985">
        <w:tc>
          <w:tcPr>
            <w:tcW w:w="1129" w:type="dxa"/>
          </w:tcPr>
          <w:p w14:paraId="0FA26D36" w14:textId="26DE1F71"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215</w:t>
            </w:r>
          </w:p>
        </w:tc>
        <w:tc>
          <w:tcPr>
            <w:tcW w:w="5529" w:type="dxa"/>
          </w:tcPr>
          <w:p w14:paraId="654465F7" w14:textId="022DE4B0"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emitir relatório de fechamento do estoque anual;</w:t>
            </w:r>
          </w:p>
        </w:tc>
        <w:tc>
          <w:tcPr>
            <w:tcW w:w="1842" w:type="dxa"/>
          </w:tcPr>
          <w:p w14:paraId="0C089B29" w14:textId="77777777" w:rsidR="002B468F" w:rsidRDefault="002B468F" w:rsidP="00362335">
            <w:pPr>
              <w:jc w:val="both"/>
              <w:rPr>
                <w:rFonts w:ascii="Times New Roman" w:hAnsi="Times New Roman" w:cs="Times New Roman"/>
                <w:b/>
                <w:bCs/>
                <w:sz w:val="24"/>
                <w:szCs w:val="24"/>
              </w:rPr>
            </w:pPr>
          </w:p>
        </w:tc>
        <w:tc>
          <w:tcPr>
            <w:tcW w:w="1412" w:type="dxa"/>
          </w:tcPr>
          <w:p w14:paraId="413532FC" w14:textId="77777777" w:rsidR="002B468F" w:rsidRDefault="002B468F" w:rsidP="00362335">
            <w:pPr>
              <w:jc w:val="both"/>
              <w:rPr>
                <w:rFonts w:ascii="Times New Roman" w:hAnsi="Times New Roman" w:cs="Times New Roman"/>
                <w:b/>
                <w:bCs/>
                <w:sz w:val="24"/>
                <w:szCs w:val="24"/>
              </w:rPr>
            </w:pPr>
          </w:p>
        </w:tc>
      </w:tr>
      <w:tr w:rsidR="002B468F" w14:paraId="551011E5" w14:textId="77777777" w:rsidTr="00EB0985">
        <w:tc>
          <w:tcPr>
            <w:tcW w:w="1129" w:type="dxa"/>
          </w:tcPr>
          <w:p w14:paraId="4A13A261" w14:textId="66FA2BF6"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216</w:t>
            </w:r>
          </w:p>
        </w:tc>
        <w:tc>
          <w:tcPr>
            <w:tcW w:w="5529" w:type="dxa"/>
          </w:tcPr>
          <w:p w14:paraId="6D657326"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a exportação da movimentação do</w:t>
            </w:r>
          </w:p>
          <w:p w14:paraId="67FF769B"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estoque para a base da BNAFAR (Base Nacional de Assistência</w:t>
            </w:r>
          </w:p>
          <w:p w14:paraId="6E494AB6" w14:textId="4E76179C"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Farmacêutica);</w:t>
            </w:r>
          </w:p>
        </w:tc>
        <w:tc>
          <w:tcPr>
            <w:tcW w:w="1842" w:type="dxa"/>
          </w:tcPr>
          <w:p w14:paraId="0CC42267" w14:textId="77777777" w:rsidR="002B468F" w:rsidRDefault="002B468F" w:rsidP="00362335">
            <w:pPr>
              <w:jc w:val="both"/>
              <w:rPr>
                <w:rFonts w:ascii="Times New Roman" w:hAnsi="Times New Roman" w:cs="Times New Roman"/>
                <w:b/>
                <w:bCs/>
                <w:sz w:val="24"/>
                <w:szCs w:val="24"/>
              </w:rPr>
            </w:pPr>
          </w:p>
        </w:tc>
        <w:tc>
          <w:tcPr>
            <w:tcW w:w="1412" w:type="dxa"/>
          </w:tcPr>
          <w:p w14:paraId="5B688DAD" w14:textId="77777777" w:rsidR="002B468F" w:rsidRDefault="002B468F" w:rsidP="00362335">
            <w:pPr>
              <w:jc w:val="both"/>
              <w:rPr>
                <w:rFonts w:ascii="Times New Roman" w:hAnsi="Times New Roman" w:cs="Times New Roman"/>
                <w:b/>
                <w:bCs/>
                <w:sz w:val="24"/>
                <w:szCs w:val="24"/>
              </w:rPr>
            </w:pPr>
          </w:p>
        </w:tc>
      </w:tr>
      <w:tr w:rsidR="002B468F" w14:paraId="40ACB307" w14:textId="77777777" w:rsidTr="00EB0985">
        <w:tc>
          <w:tcPr>
            <w:tcW w:w="1129" w:type="dxa"/>
          </w:tcPr>
          <w:p w14:paraId="5818787B" w14:textId="01A6813F"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217</w:t>
            </w:r>
          </w:p>
        </w:tc>
        <w:tc>
          <w:tcPr>
            <w:tcW w:w="5529" w:type="dxa"/>
          </w:tcPr>
          <w:p w14:paraId="59491B8F"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o registro e caracterização dos exames</w:t>
            </w:r>
          </w:p>
          <w:p w14:paraId="3DD2DEE0" w14:textId="64B32519"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pelo próprio laboratório;</w:t>
            </w:r>
          </w:p>
        </w:tc>
        <w:tc>
          <w:tcPr>
            <w:tcW w:w="1842" w:type="dxa"/>
          </w:tcPr>
          <w:p w14:paraId="5DBD14A9" w14:textId="77777777" w:rsidR="002B468F" w:rsidRDefault="002B468F" w:rsidP="00362335">
            <w:pPr>
              <w:jc w:val="both"/>
              <w:rPr>
                <w:rFonts w:ascii="Times New Roman" w:hAnsi="Times New Roman" w:cs="Times New Roman"/>
                <w:b/>
                <w:bCs/>
                <w:sz w:val="24"/>
                <w:szCs w:val="24"/>
              </w:rPr>
            </w:pPr>
          </w:p>
        </w:tc>
        <w:tc>
          <w:tcPr>
            <w:tcW w:w="1412" w:type="dxa"/>
          </w:tcPr>
          <w:p w14:paraId="39CE76B4" w14:textId="77777777" w:rsidR="002B468F" w:rsidRDefault="002B468F" w:rsidP="00362335">
            <w:pPr>
              <w:jc w:val="both"/>
              <w:rPr>
                <w:rFonts w:ascii="Times New Roman" w:hAnsi="Times New Roman" w:cs="Times New Roman"/>
                <w:b/>
                <w:bCs/>
                <w:sz w:val="24"/>
                <w:szCs w:val="24"/>
              </w:rPr>
            </w:pPr>
          </w:p>
        </w:tc>
      </w:tr>
      <w:tr w:rsidR="002B468F" w14:paraId="5B8859EE" w14:textId="77777777" w:rsidTr="00EB0985">
        <w:tc>
          <w:tcPr>
            <w:tcW w:w="1129" w:type="dxa"/>
          </w:tcPr>
          <w:p w14:paraId="4D79B2DC" w14:textId="46901FF0"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218</w:t>
            </w:r>
          </w:p>
        </w:tc>
        <w:tc>
          <w:tcPr>
            <w:tcW w:w="5529" w:type="dxa"/>
          </w:tcPr>
          <w:p w14:paraId="2395B037"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o registro das referências dos exames</w:t>
            </w:r>
          </w:p>
          <w:p w14:paraId="50CF7431" w14:textId="4095F2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por sexo;</w:t>
            </w:r>
          </w:p>
        </w:tc>
        <w:tc>
          <w:tcPr>
            <w:tcW w:w="1842" w:type="dxa"/>
          </w:tcPr>
          <w:p w14:paraId="41A96693" w14:textId="77777777" w:rsidR="002B468F" w:rsidRDefault="002B468F" w:rsidP="00362335">
            <w:pPr>
              <w:jc w:val="both"/>
              <w:rPr>
                <w:rFonts w:ascii="Times New Roman" w:hAnsi="Times New Roman" w:cs="Times New Roman"/>
                <w:b/>
                <w:bCs/>
                <w:sz w:val="24"/>
                <w:szCs w:val="24"/>
              </w:rPr>
            </w:pPr>
          </w:p>
        </w:tc>
        <w:tc>
          <w:tcPr>
            <w:tcW w:w="1412" w:type="dxa"/>
          </w:tcPr>
          <w:p w14:paraId="1AD0E906" w14:textId="77777777" w:rsidR="002B468F" w:rsidRDefault="002B468F" w:rsidP="00362335">
            <w:pPr>
              <w:jc w:val="both"/>
              <w:rPr>
                <w:rFonts w:ascii="Times New Roman" w:hAnsi="Times New Roman" w:cs="Times New Roman"/>
                <w:b/>
                <w:bCs/>
                <w:sz w:val="24"/>
                <w:szCs w:val="24"/>
              </w:rPr>
            </w:pPr>
          </w:p>
        </w:tc>
      </w:tr>
      <w:tr w:rsidR="002B468F" w14:paraId="2A766D54" w14:textId="77777777" w:rsidTr="00EB0985">
        <w:tc>
          <w:tcPr>
            <w:tcW w:w="1129" w:type="dxa"/>
          </w:tcPr>
          <w:p w14:paraId="1421BE1A" w14:textId="404FF020"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219</w:t>
            </w:r>
          </w:p>
        </w:tc>
        <w:tc>
          <w:tcPr>
            <w:tcW w:w="5529" w:type="dxa"/>
          </w:tcPr>
          <w:p w14:paraId="402BD294"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o registro das referências dos exames</w:t>
            </w:r>
          </w:p>
          <w:p w14:paraId="6D86A776" w14:textId="6C3A40F8"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por faixa de idade</w:t>
            </w:r>
          </w:p>
        </w:tc>
        <w:tc>
          <w:tcPr>
            <w:tcW w:w="1842" w:type="dxa"/>
          </w:tcPr>
          <w:p w14:paraId="61D346A9" w14:textId="77777777" w:rsidR="002B468F" w:rsidRDefault="002B468F" w:rsidP="00362335">
            <w:pPr>
              <w:jc w:val="both"/>
              <w:rPr>
                <w:rFonts w:ascii="Times New Roman" w:hAnsi="Times New Roman" w:cs="Times New Roman"/>
                <w:b/>
                <w:bCs/>
                <w:sz w:val="24"/>
                <w:szCs w:val="24"/>
              </w:rPr>
            </w:pPr>
          </w:p>
        </w:tc>
        <w:tc>
          <w:tcPr>
            <w:tcW w:w="1412" w:type="dxa"/>
          </w:tcPr>
          <w:p w14:paraId="014AB7B6" w14:textId="77777777" w:rsidR="002B468F" w:rsidRDefault="002B468F" w:rsidP="00362335">
            <w:pPr>
              <w:jc w:val="both"/>
              <w:rPr>
                <w:rFonts w:ascii="Times New Roman" w:hAnsi="Times New Roman" w:cs="Times New Roman"/>
                <w:b/>
                <w:bCs/>
                <w:sz w:val="24"/>
                <w:szCs w:val="24"/>
              </w:rPr>
            </w:pPr>
          </w:p>
        </w:tc>
      </w:tr>
      <w:tr w:rsidR="002B468F" w14:paraId="0EB03482" w14:textId="77777777" w:rsidTr="00EB0985">
        <w:tc>
          <w:tcPr>
            <w:tcW w:w="1129" w:type="dxa"/>
          </w:tcPr>
          <w:p w14:paraId="0ACF7A0B" w14:textId="2BB68250"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220</w:t>
            </w:r>
          </w:p>
        </w:tc>
        <w:tc>
          <w:tcPr>
            <w:tcW w:w="5529" w:type="dxa"/>
          </w:tcPr>
          <w:p w14:paraId="5B39244F" w14:textId="77777777"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O sistema deve permitir o registro das referências dos exames</w:t>
            </w:r>
          </w:p>
          <w:p w14:paraId="5489BA15" w14:textId="3A32D360" w:rsidR="002B468F" w:rsidRPr="002B468F" w:rsidRDefault="002B468F" w:rsidP="002B468F">
            <w:pPr>
              <w:widowControl/>
              <w:autoSpaceDE w:val="0"/>
              <w:autoSpaceDN w:val="0"/>
              <w:adjustRightInd w:val="0"/>
              <w:rPr>
                <w:rFonts w:eastAsia="CIDFont+F3" w:cstheme="minorHAnsi"/>
                <w:lang w:val="pt-BR"/>
              </w:rPr>
            </w:pPr>
            <w:r w:rsidRPr="002B468F">
              <w:rPr>
                <w:rFonts w:eastAsia="CIDFont+F3" w:cstheme="minorHAnsi"/>
                <w:lang w:val="pt-BR"/>
              </w:rPr>
              <w:t>por raça;</w:t>
            </w:r>
          </w:p>
        </w:tc>
        <w:tc>
          <w:tcPr>
            <w:tcW w:w="1842" w:type="dxa"/>
          </w:tcPr>
          <w:p w14:paraId="42B49969" w14:textId="77777777" w:rsidR="002B468F" w:rsidRDefault="002B468F" w:rsidP="00362335">
            <w:pPr>
              <w:jc w:val="both"/>
              <w:rPr>
                <w:rFonts w:ascii="Times New Roman" w:hAnsi="Times New Roman" w:cs="Times New Roman"/>
                <w:b/>
                <w:bCs/>
                <w:sz w:val="24"/>
                <w:szCs w:val="24"/>
              </w:rPr>
            </w:pPr>
          </w:p>
        </w:tc>
        <w:tc>
          <w:tcPr>
            <w:tcW w:w="1412" w:type="dxa"/>
          </w:tcPr>
          <w:p w14:paraId="256E2C8F" w14:textId="77777777" w:rsidR="002B468F" w:rsidRDefault="002B468F" w:rsidP="00362335">
            <w:pPr>
              <w:jc w:val="both"/>
              <w:rPr>
                <w:rFonts w:ascii="Times New Roman" w:hAnsi="Times New Roman" w:cs="Times New Roman"/>
                <w:b/>
                <w:bCs/>
                <w:sz w:val="24"/>
                <w:szCs w:val="24"/>
              </w:rPr>
            </w:pPr>
          </w:p>
        </w:tc>
      </w:tr>
      <w:tr w:rsidR="002B468F" w14:paraId="32445639" w14:textId="77777777" w:rsidTr="00EB0985">
        <w:tc>
          <w:tcPr>
            <w:tcW w:w="1129" w:type="dxa"/>
          </w:tcPr>
          <w:p w14:paraId="4D4D2C50" w14:textId="1D5DC76E"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221</w:t>
            </w:r>
          </w:p>
        </w:tc>
        <w:tc>
          <w:tcPr>
            <w:tcW w:w="5529" w:type="dxa"/>
          </w:tcPr>
          <w:p w14:paraId="43208D5F" w14:textId="77777777"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O sistema deve permitir a criação de postos de coleta</w:t>
            </w:r>
          </w:p>
          <w:p w14:paraId="24A9E629" w14:textId="52DC539F"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sugeridos, vinculados às unidades de saúde;</w:t>
            </w:r>
          </w:p>
        </w:tc>
        <w:tc>
          <w:tcPr>
            <w:tcW w:w="1842" w:type="dxa"/>
          </w:tcPr>
          <w:p w14:paraId="24EF785B" w14:textId="77777777" w:rsidR="002B468F" w:rsidRDefault="002B468F" w:rsidP="00362335">
            <w:pPr>
              <w:jc w:val="both"/>
              <w:rPr>
                <w:rFonts w:ascii="Times New Roman" w:hAnsi="Times New Roman" w:cs="Times New Roman"/>
                <w:b/>
                <w:bCs/>
                <w:sz w:val="24"/>
                <w:szCs w:val="24"/>
              </w:rPr>
            </w:pPr>
          </w:p>
        </w:tc>
        <w:tc>
          <w:tcPr>
            <w:tcW w:w="1412" w:type="dxa"/>
          </w:tcPr>
          <w:p w14:paraId="11E8FD26" w14:textId="77777777" w:rsidR="002B468F" w:rsidRDefault="002B468F" w:rsidP="00362335">
            <w:pPr>
              <w:jc w:val="both"/>
              <w:rPr>
                <w:rFonts w:ascii="Times New Roman" w:hAnsi="Times New Roman" w:cs="Times New Roman"/>
                <w:b/>
                <w:bCs/>
                <w:sz w:val="24"/>
                <w:szCs w:val="24"/>
              </w:rPr>
            </w:pPr>
          </w:p>
        </w:tc>
      </w:tr>
      <w:tr w:rsidR="002B468F" w14:paraId="4BFA8974" w14:textId="77777777" w:rsidTr="00EB0985">
        <w:tc>
          <w:tcPr>
            <w:tcW w:w="1129" w:type="dxa"/>
          </w:tcPr>
          <w:p w14:paraId="5638FCB9" w14:textId="277D704B"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222</w:t>
            </w:r>
          </w:p>
        </w:tc>
        <w:tc>
          <w:tcPr>
            <w:tcW w:w="5529" w:type="dxa"/>
          </w:tcPr>
          <w:p w14:paraId="63441A19" w14:textId="32A3F176"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de bancada;</w:t>
            </w:r>
          </w:p>
        </w:tc>
        <w:tc>
          <w:tcPr>
            <w:tcW w:w="1842" w:type="dxa"/>
          </w:tcPr>
          <w:p w14:paraId="46AA2991" w14:textId="77777777" w:rsidR="002B468F" w:rsidRDefault="002B468F" w:rsidP="00362335">
            <w:pPr>
              <w:jc w:val="both"/>
              <w:rPr>
                <w:rFonts w:ascii="Times New Roman" w:hAnsi="Times New Roman" w:cs="Times New Roman"/>
                <w:b/>
                <w:bCs/>
                <w:sz w:val="24"/>
                <w:szCs w:val="24"/>
              </w:rPr>
            </w:pPr>
          </w:p>
        </w:tc>
        <w:tc>
          <w:tcPr>
            <w:tcW w:w="1412" w:type="dxa"/>
          </w:tcPr>
          <w:p w14:paraId="09097C84" w14:textId="77777777" w:rsidR="002B468F" w:rsidRDefault="002B468F" w:rsidP="00362335">
            <w:pPr>
              <w:jc w:val="both"/>
              <w:rPr>
                <w:rFonts w:ascii="Times New Roman" w:hAnsi="Times New Roman" w:cs="Times New Roman"/>
                <w:b/>
                <w:bCs/>
                <w:sz w:val="24"/>
                <w:szCs w:val="24"/>
              </w:rPr>
            </w:pPr>
          </w:p>
        </w:tc>
      </w:tr>
      <w:tr w:rsidR="002B468F" w14:paraId="37755750" w14:textId="77777777" w:rsidTr="00EB0985">
        <w:tc>
          <w:tcPr>
            <w:tcW w:w="1129" w:type="dxa"/>
          </w:tcPr>
          <w:p w14:paraId="033C5E11" w14:textId="35F4874B"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223</w:t>
            </w:r>
          </w:p>
        </w:tc>
        <w:tc>
          <w:tcPr>
            <w:tcW w:w="5529" w:type="dxa"/>
          </w:tcPr>
          <w:p w14:paraId="3DF16B32" w14:textId="246A9196"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do pedido por Paciente;</w:t>
            </w:r>
          </w:p>
        </w:tc>
        <w:tc>
          <w:tcPr>
            <w:tcW w:w="1842" w:type="dxa"/>
          </w:tcPr>
          <w:p w14:paraId="71AA3FC5" w14:textId="77777777" w:rsidR="002B468F" w:rsidRDefault="002B468F" w:rsidP="00362335">
            <w:pPr>
              <w:jc w:val="both"/>
              <w:rPr>
                <w:rFonts w:ascii="Times New Roman" w:hAnsi="Times New Roman" w:cs="Times New Roman"/>
                <w:b/>
                <w:bCs/>
                <w:sz w:val="24"/>
                <w:szCs w:val="24"/>
              </w:rPr>
            </w:pPr>
          </w:p>
        </w:tc>
        <w:tc>
          <w:tcPr>
            <w:tcW w:w="1412" w:type="dxa"/>
          </w:tcPr>
          <w:p w14:paraId="2B5D5AE9" w14:textId="77777777" w:rsidR="002B468F" w:rsidRDefault="002B468F" w:rsidP="00362335">
            <w:pPr>
              <w:jc w:val="both"/>
              <w:rPr>
                <w:rFonts w:ascii="Times New Roman" w:hAnsi="Times New Roman" w:cs="Times New Roman"/>
                <w:b/>
                <w:bCs/>
                <w:sz w:val="24"/>
                <w:szCs w:val="24"/>
              </w:rPr>
            </w:pPr>
          </w:p>
        </w:tc>
      </w:tr>
      <w:tr w:rsidR="002B468F" w14:paraId="04EDA863" w14:textId="77777777" w:rsidTr="00EB0985">
        <w:tc>
          <w:tcPr>
            <w:tcW w:w="1129" w:type="dxa"/>
          </w:tcPr>
          <w:p w14:paraId="16FC35FD" w14:textId="48B6AABE"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224</w:t>
            </w:r>
          </w:p>
        </w:tc>
        <w:tc>
          <w:tcPr>
            <w:tcW w:w="5529" w:type="dxa"/>
          </w:tcPr>
          <w:p w14:paraId="683EEA00" w14:textId="77777777"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do pedido por Número de</w:t>
            </w:r>
          </w:p>
          <w:p w14:paraId="64AFFAC8" w14:textId="50A40234"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Internação;</w:t>
            </w:r>
          </w:p>
        </w:tc>
        <w:tc>
          <w:tcPr>
            <w:tcW w:w="1842" w:type="dxa"/>
          </w:tcPr>
          <w:p w14:paraId="4E34BC9F" w14:textId="77777777" w:rsidR="002B468F" w:rsidRDefault="002B468F" w:rsidP="00362335">
            <w:pPr>
              <w:jc w:val="both"/>
              <w:rPr>
                <w:rFonts w:ascii="Times New Roman" w:hAnsi="Times New Roman" w:cs="Times New Roman"/>
                <w:b/>
                <w:bCs/>
                <w:sz w:val="24"/>
                <w:szCs w:val="24"/>
              </w:rPr>
            </w:pPr>
          </w:p>
        </w:tc>
        <w:tc>
          <w:tcPr>
            <w:tcW w:w="1412" w:type="dxa"/>
          </w:tcPr>
          <w:p w14:paraId="5835042A" w14:textId="77777777" w:rsidR="002B468F" w:rsidRDefault="002B468F" w:rsidP="00362335">
            <w:pPr>
              <w:jc w:val="both"/>
              <w:rPr>
                <w:rFonts w:ascii="Times New Roman" w:hAnsi="Times New Roman" w:cs="Times New Roman"/>
                <w:b/>
                <w:bCs/>
                <w:sz w:val="24"/>
                <w:szCs w:val="24"/>
              </w:rPr>
            </w:pPr>
          </w:p>
        </w:tc>
      </w:tr>
      <w:tr w:rsidR="002B468F" w14:paraId="0D827187" w14:textId="77777777" w:rsidTr="00EB0985">
        <w:tc>
          <w:tcPr>
            <w:tcW w:w="1129" w:type="dxa"/>
          </w:tcPr>
          <w:p w14:paraId="3C71F7D7" w14:textId="296F9B43" w:rsidR="002B468F"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225</w:t>
            </w:r>
          </w:p>
        </w:tc>
        <w:tc>
          <w:tcPr>
            <w:tcW w:w="5529" w:type="dxa"/>
          </w:tcPr>
          <w:p w14:paraId="3988BA22" w14:textId="77777777"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O sistema deve permitir a realização do agendamento dos exames</w:t>
            </w:r>
          </w:p>
          <w:p w14:paraId="7B3DB736" w14:textId="4D597F18" w:rsidR="002B468F" w:rsidRPr="00EB7596" w:rsidRDefault="002B468F" w:rsidP="002B468F">
            <w:pPr>
              <w:widowControl/>
              <w:autoSpaceDE w:val="0"/>
              <w:autoSpaceDN w:val="0"/>
              <w:adjustRightInd w:val="0"/>
              <w:rPr>
                <w:rFonts w:eastAsia="CIDFont+F3" w:cstheme="minorHAnsi"/>
                <w:lang w:val="pt-BR"/>
              </w:rPr>
            </w:pPr>
            <w:r w:rsidRPr="00EB7596">
              <w:rPr>
                <w:rFonts w:eastAsia="CIDFont+F3" w:cstheme="minorHAnsi"/>
                <w:lang w:val="pt-BR"/>
              </w:rPr>
              <w:t>no laboratório e unidades de saúde;</w:t>
            </w:r>
          </w:p>
        </w:tc>
        <w:tc>
          <w:tcPr>
            <w:tcW w:w="1842" w:type="dxa"/>
          </w:tcPr>
          <w:p w14:paraId="09AA9718" w14:textId="77777777" w:rsidR="002B468F" w:rsidRDefault="002B468F" w:rsidP="00362335">
            <w:pPr>
              <w:jc w:val="both"/>
              <w:rPr>
                <w:rFonts w:ascii="Times New Roman" w:hAnsi="Times New Roman" w:cs="Times New Roman"/>
                <w:b/>
                <w:bCs/>
                <w:sz w:val="24"/>
                <w:szCs w:val="24"/>
              </w:rPr>
            </w:pPr>
          </w:p>
        </w:tc>
        <w:tc>
          <w:tcPr>
            <w:tcW w:w="1412" w:type="dxa"/>
          </w:tcPr>
          <w:p w14:paraId="70732C96" w14:textId="77777777" w:rsidR="002B468F" w:rsidRDefault="002B468F" w:rsidP="00362335">
            <w:pPr>
              <w:jc w:val="both"/>
              <w:rPr>
                <w:rFonts w:ascii="Times New Roman" w:hAnsi="Times New Roman" w:cs="Times New Roman"/>
                <w:b/>
                <w:bCs/>
                <w:sz w:val="24"/>
                <w:szCs w:val="24"/>
              </w:rPr>
            </w:pPr>
          </w:p>
        </w:tc>
      </w:tr>
      <w:tr w:rsidR="00752EB8" w14:paraId="0F8247CB" w14:textId="77777777" w:rsidTr="00EB0985">
        <w:tc>
          <w:tcPr>
            <w:tcW w:w="1129" w:type="dxa"/>
          </w:tcPr>
          <w:p w14:paraId="40078519" w14:textId="2FBF4B94" w:rsidR="00752EB8" w:rsidRDefault="002B468F" w:rsidP="00362335">
            <w:pPr>
              <w:jc w:val="both"/>
              <w:rPr>
                <w:rFonts w:ascii="Times New Roman" w:hAnsi="Times New Roman" w:cs="Times New Roman"/>
                <w:b/>
                <w:bCs/>
                <w:sz w:val="24"/>
                <w:szCs w:val="24"/>
              </w:rPr>
            </w:pPr>
            <w:r>
              <w:rPr>
                <w:rFonts w:ascii="Times New Roman" w:hAnsi="Times New Roman" w:cs="Times New Roman"/>
                <w:b/>
                <w:bCs/>
                <w:sz w:val="24"/>
                <w:szCs w:val="24"/>
              </w:rPr>
              <w:t>226</w:t>
            </w:r>
          </w:p>
        </w:tc>
        <w:tc>
          <w:tcPr>
            <w:tcW w:w="5529" w:type="dxa"/>
          </w:tcPr>
          <w:p w14:paraId="7B89F3CF" w14:textId="4510477F" w:rsidR="00752EB8" w:rsidRPr="00EB7596" w:rsidRDefault="00EB7596" w:rsidP="00513522">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da confirmação da coleta;</w:t>
            </w:r>
          </w:p>
        </w:tc>
        <w:tc>
          <w:tcPr>
            <w:tcW w:w="1842" w:type="dxa"/>
          </w:tcPr>
          <w:p w14:paraId="765B4355" w14:textId="77777777" w:rsidR="00752EB8" w:rsidRDefault="00752EB8" w:rsidP="00362335">
            <w:pPr>
              <w:jc w:val="both"/>
              <w:rPr>
                <w:rFonts w:ascii="Times New Roman" w:hAnsi="Times New Roman" w:cs="Times New Roman"/>
                <w:b/>
                <w:bCs/>
                <w:sz w:val="24"/>
                <w:szCs w:val="24"/>
              </w:rPr>
            </w:pPr>
          </w:p>
        </w:tc>
        <w:tc>
          <w:tcPr>
            <w:tcW w:w="1412" w:type="dxa"/>
          </w:tcPr>
          <w:p w14:paraId="26330CE4" w14:textId="77777777" w:rsidR="00752EB8" w:rsidRDefault="00752EB8" w:rsidP="00362335">
            <w:pPr>
              <w:jc w:val="both"/>
              <w:rPr>
                <w:rFonts w:ascii="Times New Roman" w:hAnsi="Times New Roman" w:cs="Times New Roman"/>
                <w:b/>
                <w:bCs/>
                <w:sz w:val="24"/>
                <w:szCs w:val="24"/>
              </w:rPr>
            </w:pPr>
          </w:p>
        </w:tc>
      </w:tr>
      <w:tr w:rsidR="002B468F" w14:paraId="687EC8C1" w14:textId="77777777" w:rsidTr="00EB0985">
        <w:tc>
          <w:tcPr>
            <w:tcW w:w="1129" w:type="dxa"/>
          </w:tcPr>
          <w:p w14:paraId="34546E39" w14:textId="00BA9E0F"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227</w:t>
            </w:r>
          </w:p>
        </w:tc>
        <w:tc>
          <w:tcPr>
            <w:tcW w:w="5529" w:type="dxa"/>
          </w:tcPr>
          <w:p w14:paraId="79822702" w14:textId="77777777" w:rsidR="00EB7596"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dos resultados dos exames</w:t>
            </w:r>
          </w:p>
          <w:p w14:paraId="26154019" w14:textId="111F6952" w:rsidR="002B468F"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por faixa etária de idade;</w:t>
            </w:r>
          </w:p>
        </w:tc>
        <w:tc>
          <w:tcPr>
            <w:tcW w:w="1842" w:type="dxa"/>
          </w:tcPr>
          <w:p w14:paraId="1848CC30" w14:textId="77777777" w:rsidR="002B468F" w:rsidRDefault="002B468F" w:rsidP="00362335">
            <w:pPr>
              <w:jc w:val="both"/>
              <w:rPr>
                <w:rFonts w:ascii="Times New Roman" w:hAnsi="Times New Roman" w:cs="Times New Roman"/>
                <w:b/>
                <w:bCs/>
                <w:sz w:val="24"/>
                <w:szCs w:val="24"/>
              </w:rPr>
            </w:pPr>
          </w:p>
        </w:tc>
        <w:tc>
          <w:tcPr>
            <w:tcW w:w="1412" w:type="dxa"/>
          </w:tcPr>
          <w:p w14:paraId="3BCDFD64" w14:textId="77777777" w:rsidR="002B468F" w:rsidRDefault="002B468F" w:rsidP="00362335">
            <w:pPr>
              <w:jc w:val="both"/>
              <w:rPr>
                <w:rFonts w:ascii="Times New Roman" w:hAnsi="Times New Roman" w:cs="Times New Roman"/>
                <w:b/>
                <w:bCs/>
                <w:sz w:val="24"/>
                <w:szCs w:val="24"/>
              </w:rPr>
            </w:pPr>
          </w:p>
        </w:tc>
      </w:tr>
      <w:tr w:rsidR="002B468F" w14:paraId="12AC6D0E" w14:textId="77777777" w:rsidTr="00EB0985">
        <w:tc>
          <w:tcPr>
            <w:tcW w:w="1129" w:type="dxa"/>
          </w:tcPr>
          <w:p w14:paraId="420F532C" w14:textId="4D559B01"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228</w:t>
            </w:r>
          </w:p>
        </w:tc>
        <w:tc>
          <w:tcPr>
            <w:tcW w:w="5529" w:type="dxa"/>
          </w:tcPr>
          <w:p w14:paraId="11A4D643" w14:textId="77777777" w:rsidR="00EB7596"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dos resultados dos exames</w:t>
            </w:r>
          </w:p>
          <w:p w14:paraId="60F69DB1" w14:textId="7BBC8E8B" w:rsidR="002B468F"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por sexo;</w:t>
            </w:r>
          </w:p>
        </w:tc>
        <w:tc>
          <w:tcPr>
            <w:tcW w:w="1842" w:type="dxa"/>
          </w:tcPr>
          <w:p w14:paraId="700C7FEA" w14:textId="77777777" w:rsidR="002B468F" w:rsidRDefault="002B468F" w:rsidP="00362335">
            <w:pPr>
              <w:jc w:val="both"/>
              <w:rPr>
                <w:rFonts w:ascii="Times New Roman" w:hAnsi="Times New Roman" w:cs="Times New Roman"/>
                <w:b/>
                <w:bCs/>
                <w:sz w:val="24"/>
                <w:szCs w:val="24"/>
              </w:rPr>
            </w:pPr>
          </w:p>
        </w:tc>
        <w:tc>
          <w:tcPr>
            <w:tcW w:w="1412" w:type="dxa"/>
          </w:tcPr>
          <w:p w14:paraId="2A943470" w14:textId="77777777" w:rsidR="002B468F" w:rsidRDefault="002B468F" w:rsidP="00362335">
            <w:pPr>
              <w:jc w:val="both"/>
              <w:rPr>
                <w:rFonts w:ascii="Times New Roman" w:hAnsi="Times New Roman" w:cs="Times New Roman"/>
                <w:b/>
                <w:bCs/>
                <w:sz w:val="24"/>
                <w:szCs w:val="24"/>
              </w:rPr>
            </w:pPr>
          </w:p>
        </w:tc>
      </w:tr>
      <w:tr w:rsidR="002B468F" w14:paraId="54AFDE73" w14:textId="77777777" w:rsidTr="00EB0985">
        <w:tc>
          <w:tcPr>
            <w:tcW w:w="1129" w:type="dxa"/>
          </w:tcPr>
          <w:p w14:paraId="6853CB13" w14:textId="5FEE2AAB"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229</w:t>
            </w:r>
          </w:p>
        </w:tc>
        <w:tc>
          <w:tcPr>
            <w:tcW w:w="5529" w:type="dxa"/>
          </w:tcPr>
          <w:p w14:paraId="097CE8E7" w14:textId="77777777" w:rsidR="00EB7596"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O sistema deve permitir o registro dos resultados dos exames</w:t>
            </w:r>
          </w:p>
          <w:p w14:paraId="71A28751" w14:textId="17FFA2C3" w:rsidR="002B468F" w:rsidRPr="00EB7596" w:rsidRDefault="00EB7596" w:rsidP="00EB7596">
            <w:pPr>
              <w:widowControl/>
              <w:autoSpaceDE w:val="0"/>
              <w:autoSpaceDN w:val="0"/>
              <w:adjustRightInd w:val="0"/>
              <w:rPr>
                <w:rFonts w:eastAsia="CIDFont+F3" w:cstheme="minorHAnsi"/>
                <w:lang w:val="pt-BR"/>
              </w:rPr>
            </w:pPr>
            <w:r w:rsidRPr="00EB7596">
              <w:rPr>
                <w:rFonts w:eastAsia="CIDFont+F3" w:cstheme="minorHAnsi"/>
                <w:lang w:val="pt-BR"/>
              </w:rPr>
              <w:t>por raça;</w:t>
            </w:r>
          </w:p>
        </w:tc>
        <w:tc>
          <w:tcPr>
            <w:tcW w:w="1842" w:type="dxa"/>
          </w:tcPr>
          <w:p w14:paraId="032E3274" w14:textId="77777777" w:rsidR="002B468F" w:rsidRDefault="002B468F" w:rsidP="00362335">
            <w:pPr>
              <w:jc w:val="both"/>
              <w:rPr>
                <w:rFonts w:ascii="Times New Roman" w:hAnsi="Times New Roman" w:cs="Times New Roman"/>
                <w:b/>
                <w:bCs/>
                <w:sz w:val="24"/>
                <w:szCs w:val="24"/>
              </w:rPr>
            </w:pPr>
          </w:p>
        </w:tc>
        <w:tc>
          <w:tcPr>
            <w:tcW w:w="1412" w:type="dxa"/>
          </w:tcPr>
          <w:p w14:paraId="1E5241B7" w14:textId="77777777" w:rsidR="002B468F" w:rsidRDefault="002B468F" w:rsidP="00362335">
            <w:pPr>
              <w:jc w:val="both"/>
              <w:rPr>
                <w:rFonts w:ascii="Times New Roman" w:hAnsi="Times New Roman" w:cs="Times New Roman"/>
                <w:b/>
                <w:bCs/>
                <w:sz w:val="24"/>
                <w:szCs w:val="24"/>
              </w:rPr>
            </w:pPr>
          </w:p>
        </w:tc>
      </w:tr>
      <w:tr w:rsidR="002B468F" w14:paraId="6672928E" w14:textId="77777777" w:rsidTr="00EB0985">
        <w:tc>
          <w:tcPr>
            <w:tcW w:w="1129" w:type="dxa"/>
          </w:tcPr>
          <w:p w14:paraId="0A59FDC9" w14:textId="3596946B"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230</w:t>
            </w:r>
          </w:p>
        </w:tc>
        <w:tc>
          <w:tcPr>
            <w:tcW w:w="5529" w:type="dxa"/>
          </w:tcPr>
          <w:p w14:paraId="3969BD85" w14:textId="6EE7E843" w:rsidR="002B468F" w:rsidRPr="00760957" w:rsidRDefault="00EB7596" w:rsidP="00EB7596">
            <w:pPr>
              <w:widowControl/>
              <w:autoSpaceDE w:val="0"/>
              <w:autoSpaceDN w:val="0"/>
              <w:adjustRightInd w:val="0"/>
              <w:rPr>
                <w:rFonts w:eastAsia="CIDFont+F3" w:cstheme="minorHAnsi"/>
                <w:lang w:val="pt-BR"/>
              </w:rPr>
            </w:pPr>
            <w:r w:rsidRPr="00760957">
              <w:rPr>
                <w:rFonts w:eastAsia="CIDFont+F3" w:cstheme="minorHAnsi"/>
                <w:lang w:val="pt-BR"/>
              </w:rPr>
              <w:t>O sistema deve permitir a impressão dos resultados de exames nas unidades solicitantes e/ou postos de coleta;</w:t>
            </w:r>
          </w:p>
        </w:tc>
        <w:tc>
          <w:tcPr>
            <w:tcW w:w="1842" w:type="dxa"/>
          </w:tcPr>
          <w:p w14:paraId="28986552" w14:textId="77777777" w:rsidR="002B468F" w:rsidRDefault="002B468F" w:rsidP="00362335">
            <w:pPr>
              <w:jc w:val="both"/>
              <w:rPr>
                <w:rFonts w:ascii="Times New Roman" w:hAnsi="Times New Roman" w:cs="Times New Roman"/>
                <w:b/>
                <w:bCs/>
                <w:sz w:val="24"/>
                <w:szCs w:val="24"/>
              </w:rPr>
            </w:pPr>
          </w:p>
        </w:tc>
        <w:tc>
          <w:tcPr>
            <w:tcW w:w="1412" w:type="dxa"/>
          </w:tcPr>
          <w:p w14:paraId="7973B1A2" w14:textId="77777777" w:rsidR="002B468F" w:rsidRDefault="002B468F" w:rsidP="00362335">
            <w:pPr>
              <w:jc w:val="both"/>
              <w:rPr>
                <w:rFonts w:ascii="Times New Roman" w:hAnsi="Times New Roman" w:cs="Times New Roman"/>
                <w:b/>
                <w:bCs/>
                <w:sz w:val="24"/>
                <w:szCs w:val="24"/>
              </w:rPr>
            </w:pPr>
          </w:p>
        </w:tc>
      </w:tr>
      <w:tr w:rsidR="002B468F" w14:paraId="4927BA65" w14:textId="77777777" w:rsidTr="00EB0985">
        <w:tc>
          <w:tcPr>
            <w:tcW w:w="1129" w:type="dxa"/>
          </w:tcPr>
          <w:p w14:paraId="28CF87A9" w14:textId="19FE1DA7"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231</w:t>
            </w:r>
          </w:p>
        </w:tc>
        <w:tc>
          <w:tcPr>
            <w:tcW w:w="5529" w:type="dxa"/>
          </w:tcPr>
          <w:p w14:paraId="3C942893" w14:textId="53D5F186" w:rsidR="002B468F" w:rsidRPr="00760957" w:rsidRDefault="00EB7596" w:rsidP="00EB7596">
            <w:pPr>
              <w:widowControl/>
              <w:autoSpaceDE w:val="0"/>
              <w:autoSpaceDN w:val="0"/>
              <w:adjustRightInd w:val="0"/>
              <w:rPr>
                <w:rFonts w:eastAsia="CIDFont+F3" w:cstheme="minorHAnsi"/>
                <w:lang w:val="pt-BR"/>
              </w:rPr>
            </w:pPr>
            <w:r w:rsidRPr="00760957">
              <w:rPr>
                <w:rFonts w:eastAsia="CIDFont+F3" w:cstheme="minorHAnsi"/>
                <w:lang w:val="pt-BR"/>
              </w:rPr>
              <w:t>O sistema deve permitir a liberação de impressão dos resultados de exames já impressos;</w:t>
            </w:r>
          </w:p>
        </w:tc>
        <w:tc>
          <w:tcPr>
            <w:tcW w:w="1842" w:type="dxa"/>
          </w:tcPr>
          <w:p w14:paraId="1AE56280" w14:textId="77777777" w:rsidR="002B468F" w:rsidRDefault="002B468F" w:rsidP="00362335">
            <w:pPr>
              <w:jc w:val="both"/>
              <w:rPr>
                <w:rFonts w:ascii="Times New Roman" w:hAnsi="Times New Roman" w:cs="Times New Roman"/>
                <w:b/>
                <w:bCs/>
                <w:sz w:val="24"/>
                <w:szCs w:val="24"/>
              </w:rPr>
            </w:pPr>
          </w:p>
        </w:tc>
        <w:tc>
          <w:tcPr>
            <w:tcW w:w="1412" w:type="dxa"/>
          </w:tcPr>
          <w:p w14:paraId="6D008CD5" w14:textId="77777777" w:rsidR="002B468F" w:rsidRDefault="002B468F" w:rsidP="00362335">
            <w:pPr>
              <w:jc w:val="both"/>
              <w:rPr>
                <w:rFonts w:ascii="Times New Roman" w:hAnsi="Times New Roman" w:cs="Times New Roman"/>
                <w:b/>
                <w:bCs/>
                <w:sz w:val="24"/>
                <w:szCs w:val="24"/>
              </w:rPr>
            </w:pPr>
          </w:p>
        </w:tc>
      </w:tr>
      <w:tr w:rsidR="002B468F" w14:paraId="44A1E240" w14:textId="77777777" w:rsidTr="00EB0985">
        <w:tc>
          <w:tcPr>
            <w:tcW w:w="1129" w:type="dxa"/>
          </w:tcPr>
          <w:p w14:paraId="3AEEE1EE" w14:textId="47872142"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232</w:t>
            </w:r>
          </w:p>
        </w:tc>
        <w:tc>
          <w:tcPr>
            <w:tcW w:w="5529" w:type="dxa"/>
          </w:tcPr>
          <w:p w14:paraId="795E3888" w14:textId="74158DBC" w:rsidR="002B468F" w:rsidRPr="00760957" w:rsidRDefault="00EB7596" w:rsidP="00EB7596">
            <w:pPr>
              <w:widowControl/>
              <w:autoSpaceDE w:val="0"/>
              <w:autoSpaceDN w:val="0"/>
              <w:adjustRightInd w:val="0"/>
              <w:rPr>
                <w:rFonts w:eastAsia="CIDFont+F3" w:cstheme="minorHAnsi"/>
                <w:lang w:val="pt-BR"/>
              </w:rPr>
            </w:pPr>
            <w:r w:rsidRPr="00760957">
              <w:rPr>
                <w:rFonts w:eastAsia="CIDFont+F3" w:cstheme="minorHAnsi"/>
                <w:lang w:val="pt-BR"/>
              </w:rPr>
              <w:t>O sistema deve permitir a descentralização do agendamento dos exames para as unidades de saúde;</w:t>
            </w:r>
          </w:p>
        </w:tc>
        <w:tc>
          <w:tcPr>
            <w:tcW w:w="1842" w:type="dxa"/>
          </w:tcPr>
          <w:p w14:paraId="2EABA7C7" w14:textId="77777777" w:rsidR="002B468F" w:rsidRDefault="002B468F" w:rsidP="00362335">
            <w:pPr>
              <w:jc w:val="both"/>
              <w:rPr>
                <w:rFonts w:ascii="Times New Roman" w:hAnsi="Times New Roman" w:cs="Times New Roman"/>
                <w:b/>
                <w:bCs/>
                <w:sz w:val="24"/>
                <w:szCs w:val="24"/>
              </w:rPr>
            </w:pPr>
          </w:p>
        </w:tc>
        <w:tc>
          <w:tcPr>
            <w:tcW w:w="1412" w:type="dxa"/>
          </w:tcPr>
          <w:p w14:paraId="0A504634" w14:textId="77777777" w:rsidR="002B468F" w:rsidRDefault="002B468F" w:rsidP="00362335">
            <w:pPr>
              <w:jc w:val="both"/>
              <w:rPr>
                <w:rFonts w:ascii="Times New Roman" w:hAnsi="Times New Roman" w:cs="Times New Roman"/>
                <w:b/>
                <w:bCs/>
                <w:sz w:val="24"/>
                <w:szCs w:val="24"/>
              </w:rPr>
            </w:pPr>
          </w:p>
        </w:tc>
      </w:tr>
      <w:tr w:rsidR="002B468F" w14:paraId="48DCA9B0" w14:textId="77777777" w:rsidTr="00EB0985">
        <w:tc>
          <w:tcPr>
            <w:tcW w:w="1129" w:type="dxa"/>
          </w:tcPr>
          <w:p w14:paraId="57C24B6F" w14:textId="5BF60EB7"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233</w:t>
            </w:r>
          </w:p>
        </w:tc>
        <w:tc>
          <w:tcPr>
            <w:tcW w:w="5529" w:type="dxa"/>
          </w:tcPr>
          <w:p w14:paraId="53D4B791" w14:textId="2669330B" w:rsidR="002B468F" w:rsidRPr="00760957" w:rsidRDefault="00EB7596" w:rsidP="00EB7596">
            <w:pPr>
              <w:widowControl/>
              <w:autoSpaceDE w:val="0"/>
              <w:autoSpaceDN w:val="0"/>
              <w:adjustRightInd w:val="0"/>
              <w:rPr>
                <w:rFonts w:eastAsia="CIDFont+F3" w:cstheme="minorHAnsi"/>
                <w:lang w:val="pt-BR"/>
              </w:rPr>
            </w:pPr>
            <w:r w:rsidRPr="00760957">
              <w:rPr>
                <w:rFonts w:eastAsia="CIDFont+F3" w:cstheme="minorHAnsi"/>
                <w:lang w:val="pt-BR"/>
              </w:rPr>
              <w:t>O sistema deve permitir a impressão de mapas de trabalho por bancada e/ou por usuário, e/ou por exame, de acordo com a definição do laboratório;</w:t>
            </w:r>
          </w:p>
        </w:tc>
        <w:tc>
          <w:tcPr>
            <w:tcW w:w="1842" w:type="dxa"/>
          </w:tcPr>
          <w:p w14:paraId="22931224" w14:textId="77777777" w:rsidR="002B468F" w:rsidRDefault="002B468F" w:rsidP="00362335">
            <w:pPr>
              <w:jc w:val="both"/>
              <w:rPr>
                <w:rFonts w:ascii="Times New Roman" w:hAnsi="Times New Roman" w:cs="Times New Roman"/>
                <w:b/>
                <w:bCs/>
                <w:sz w:val="24"/>
                <w:szCs w:val="24"/>
              </w:rPr>
            </w:pPr>
          </w:p>
        </w:tc>
        <w:tc>
          <w:tcPr>
            <w:tcW w:w="1412" w:type="dxa"/>
          </w:tcPr>
          <w:p w14:paraId="7F2BA818" w14:textId="77777777" w:rsidR="002B468F" w:rsidRDefault="002B468F" w:rsidP="00362335">
            <w:pPr>
              <w:jc w:val="both"/>
              <w:rPr>
                <w:rFonts w:ascii="Times New Roman" w:hAnsi="Times New Roman" w:cs="Times New Roman"/>
                <w:b/>
                <w:bCs/>
                <w:sz w:val="24"/>
                <w:szCs w:val="24"/>
              </w:rPr>
            </w:pPr>
          </w:p>
        </w:tc>
      </w:tr>
      <w:tr w:rsidR="002B468F" w14:paraId="2B6DBD27" w14:textId="77777777" w:rsidTr="00EB0985">
        <w:tc>
          <w:tcPr>
            <w:tcW w:w="1129" w:type="dxa"/>
          </w:tcPr>
          <w:p w14:paraId="72A4B2C5" w14:textId="316D40DA" w:rsidR="002B468F" w:rsidRDefault="00EB7596" w:rsidP="00362335">
            <w:pPr>
              <w:jc w:val="both"/>
              <w:rPr>
                <w:rFonts w:ascii="Times New Roman" w:hAnsi="Times New Roman" w:cs="Times New Roman"/>
                <w:b/>
                <w:bCs/>
                <w:sz w:val="24"/>
                <w:szCs w:val="24"/>
              </w:rPr>
            </w:pPr>
            <w:r>
              <w:rPr>
                <w:rFonts w:ascii="Times New Roman" w:hAnsi="Times New Roman" w:cs="Times New Roman"/>
                <w:b/>
                <w:bCs/>
                <w:sz w:val="24"/>
                <w:szCs w:val="24"/>
              </w:rPr>
              <w:t>234</w:t>
            </w:r>
          </w:p>
        </w:tc>
        <w:tc>
          <w:tcPr>
            <w:tcW w:w="5529" w:type="dxa"/>
          </w:tcPr>
          <w:p w14:paraId="336B3012" w14:textId="62365473" w:rsidR="002B468F" w:rsidRPr="00760957" w:rsidRDefault="00EB7596" w:rsidP="00EB7596">
            <w:pPr>
              <w:widowControl/>
              <w:autoSpaceDE w:val="0"/>
              <w:autoSpaceDN w:val="0"/>
              <w:adjustRightInd w:val="0"/>
              <w:rPr>
                <w:rFonts w:eastAsia="CIDFont+F3" w:cstheme="minorHAnsi"/>
                <w:lang w:val="pt-BR"/>
              </w:rPr>
            </w:pPr>
            <w:r w:rsidRPr="00760957">
              <w:rPr>
                <w:rFonts w:eastAsia="CIDFont+F3" w:cstheme="minorHAnsi"/>
                <w:lang w:val="pt-BR"/>
              </w:rPr>
              <w:t>O sistema deve permitir a autenticidade e a liberação dos exames através de biometria para os bioquímicos;</w:t>
            </w:r>
          </w:p>
        </w:tc>
        <w:tc>
          <w:tcPr>
            <w:tcW w:w="1842" w:type="dxa"/>
          </w:tcPr>
          <w:p w14:paraId="321FE9CC" w14:textId="77777777" w:rsidR="002B468F" w:rsidRDefault="002B468F" w:rsidP="00362335">
            <w:pPr>
              <w:jc w:val="both"/>
              <w:rPr>
                <w:rFonts w:ascii="Times New Roman" w:hAnsi="Times New Roman" w:cs="Times New Roman"/>
                <w:b/>
                <w:bCs/>
                <w:sz w:val="24"/>
                <w:szCs w:val="24"/>
              </w:rPr>
            </w:pPr>
          </w:p>
        </w:tc>
        <w:tc>
          <w:tcPr>
            <w:tcW w:w="1412" w:type="dxa"/>
          </w:tcPr>
          <w:p w14:paraId="0D5906FD" w14:textId="77777777" w:rsidR="002B468F" w:rsidRDefault="002B468F" w:rsidP="00362335">
            <w:pPr>
              <w:jc w:val="both"/>
              <w:rPr>
                <w:rFonts w:ascii="Times New Roman" w:hAnsi="Times New Roman" w:cs="Times New Roman"/>
                <w:b/>
                <w:bCs/>
                <w:sz w:val="24"/>
                <w:szCs w:val="24"/>
              </w:rPr>
            </w:pPr>
          </w:p>
        </w:tc>
      </w:tr>
      <w:tr w:rsidR="002B468F" w14:paraId="5E5CA23F" w14:textId="77777777" w:rsidTr="00EB0985">
        <w:tc>
          <w:tcPr>
            <w:tcW w:w="1129" w:type="dxa"/>
          </w:tcPr>
          <w:p w14:paraId="0E6DA313" w14:textId="4838E9C7"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235</w:t>
            </w:r>
          </w:p>
        </w:tc>
        <w:tc>
          <w:tcPr>
            <w:tcW w:w="5529" w:type="dxa"/>
          </w:tcPr>
          <w:p w14:paraId="3D1D63F0"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realizar o faturamento automático dos exames</w:t>
            </w:r>
          </w:p>
          <w:p w14:paraId="1F15BCA3" w14:textId="2B8FB239"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do convênio do SUS;</w:t>
            </w:r>
          </w:p>
        </w:tc>
        <w:tc>
          <w:tcPr>
            <w:tcW w:w="1842" w:type="dxa"/>
          </w:tcPr>
          <w:p w14:paraId="1FF27D8D" w14:textId="77777777" w:rsidR="002B468F" w:rsidRDefault="002B468F" w:rsidP="00362335">
            <w:pPr>
              <w:jc w:val="both"/>
              <w:rPr>
                <w:rFonts w:ascii="Times New Roman" w:hAnsi="Times New Roman" w:cs="Times New Roman"/>
                <w:b/>
                <w:bCs/>
                <w:sz w:val="24"/>
                <w:szCs w:val="24"/>
              </w:rPr>
            </w:pPr>
          </w:p>
        </w:tc>
        <w:tc>
          <w:tcPr>
            <w:tcW w:w="1412" w:type="dxa"/>
          </w:tcPr>
          <w:p w14:paraId="34C756E0" w14:textId="77777777" w:rsidR="002B468F" w:rsidRDefault="002B468F" w:rsidP="00362335">
            <w:pPr>
              <w:jc w:val="both"/>
              <w:rPr>
                <w:rFonts w:ascii="Times New Roman" w:hAnsi="Times New Roman" w:cs="Times New Roman"/>
                <w:b/>
                <w:bCs/>
                <w:sz w:val="24"/>
                <w:szCs w:val="24"/>
              </w:rPr>
            </w:pPr>
          </w:p>
        </w:tc>
      </w:tr>
      <w:tr w:rsidR="002B468F" w14:paraId="612728E2" w14:textId="77777777" w:rsidTr="00EB0985">
        <w:tc>
          <w:tcPr>
            <w:tcW w:w="1129" w:type="dxa"/>
          </w:tcPr>
          <w:p w14:paraId="29E05441" w14:textId="1C96A7B1"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326</w:t>
            </w:r>
          </w:p>
        </w:tc>
        <w:tc>
          <w:tcPr>
            <w:tcW w:w="5529" w:type="dxa"/>
          </w:tcPr>
          <w:p w14:paraId="1E0CF970" w14:textId="11C1BD75"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etiquetas para a coleta dos exames;</w:t>
            </w:r>
          </w:p>
        </w:tc>
        <w:tc>
          <w:tcPr>
            <w:tcW w:w="1842" w:type="dxa"/>
          </w:tcPr>
          <w:p w14:paraId="72C9FD86" w14:textId="77777777" w:rsidR="002B468F" w:rsidRDefault="002B468F" w:rsidP="00362335">
            <w:pPr>
              <w:jc w:val="both"/>
              <w:rPr>
                <w:rFonts w:ascii="Times New Roman" w:hAnsi="Times New Roman" w:cs="Times New Roman"/>
                <w:b/>
                <w:bCs/>
                <w:sz w:val="24"/>
                <w:szCs w:val="24"/>
              </w:rPr>
            </w:pPr>
          </w:p>
        </w:tc>
        <w:tc>
          <w:tcPr>
            <w:tcW w:w="1412" w:type="dxa"/>
          </w:tcPr>
          <w:p w14:paraId="4A0FF497" w14:textId="77777777" w:rsidR="002B468F" w:rsidRDefault="002B468F" w:rsidP="00362335">
            <w:pPr>
              <w:jc w:val="both"/>
              <w:rPr>
                <w:rFonts w:ascii="Times New Roman" w:hAnsi="Times New Roman" w:cs="Times New Roman"/>
                <w:b/>
                <w:bCs/>
                <w:sz w:val="24"/>
                <w:szCs w:val="24"/>
              </w:rPr>
            </w:pPr>
          </w:p>
        </w:tc>
      </w:tr>
      <w:tr w:rsidR="002B468F" w14:paraId="0AE6394C" w14:textId="77777777" w:rsidTr="00EB0985">
        <w:tc>
          <w:tcPr>
            <w:tcW w:w="1129" w:type="dxa"/>
          </w:tcPr>
          <w:p w14:paraId="14FC26E7" w14:textId="4BEEC121"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327</w:t>
            </w:r>
          </w:p>
        </w:tc>
        <w:tc>
          <w:tcPr>
            <w:tcW w:w="5529" w:type="dxa"/>
          </w:tcPr>
          <w:p w14:paraId="286D229E" w14:textId="77B7B32D"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um comprovante do pedido realizado;</w:t>
            </w:r>
          </w:p>
        </w:tc>
        <w:tc>
          <w:tcPr>
            <w:tcW w:w="1842" w:type="dxa"/>
          </w:tcPr>
          <w:p w14:paraId="7DD5D1CC" w14:textId="77777777" w:rsidR="002B468F" w:rsidRDefault="002B468F" w:rsidP="00362335">
            <w:pPr>
              <w:jc w:val="both"/>
              <w:rPr>
                <w:rFonts w:ascii="Times New Roman" w:hAnsi="Times New Roman" w:cs="Times New Roman"/>
                <w:b/>
                <w:bCs/>
                <w:sz w:val="24"/>
                <w:szCs w:val="24"/>
              </w:rPr>
            </w:pPr>
          </w:p>
        </w:tc>
        <w:tc>
          <w:tcPr>
            <w:tcW w:w="1412" w:type="dxa"/>
          </w:tcPr>
          <w:p w14:paraId="0EDE8D7A" w14:textId="77777777" w:rsidR="002B468F" w:rsidRDefault="002B468F" w:rsidP="00362335">
            <w:pPr>
              <w:jc w:val="both"/>
              <w:rPr>
                <w:rFonts w:ascii="Times New Roman" w:hAnsi="Times New Roman" w:cs="Times New Roman"/>
                <w:b/>
                <w:bCs/>
                <w:sz w:val="24"/>
                <w:szCs w:val="24"/>
              </w:rPr>
            </w:pPr>
          </w:p>
        </w:tc>
      </w:tr>
      <w:tr w:rsidR="002B468F" w14:paraId="53CF2A42" w14:textId="77777777" w:rsidTr="00EB0985">
        <w:tc>
          <w:tcPr>
            <w:tcW w:w="1129" w:type="dxa"/>
          </w:tcPr>
          <w:p w14:paraId="557FE0FC" w14:textId="1ADDA317"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238</w:t>
            </w:r>
          </w:p>
        </w:tc>
        <w:tc>
          <w:tcPr>
            <w:tcW w:w="5529" w:type="dxa"/>
          </w:tcPr>
          <w:p w14:paraId="25E7166A" w14:textId="2C90A14B"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planilha de trabalho da coleta;</w:t>
            </w:r>
          </w:p>
        </w:tc>
        <w:tc>
          <w:tcPr>
            <w:tcW w:w="1842" w:type="dxa"/>
          </w:tcPr>
          <w:p w14:paraId="2D53A571" w14:textId="77777777" w:rsidR="002B468F" w:rsidRDefault="002B468F" w:rsidP="00362335">
            <w:pPr>
              <w:jc w:val="both"/>
              <w:rPr>
                <w:rFonts w:ascii="Times New Roman" w:hAnsi="Times New Roman" w:cs="Times New Roman"/>
                <w:b/>
                <w:bCs/>
                <w:sz w:val="24"/>
                <w:szCs w:val="24"/>
              </w:rPr>
            </w:pPr>
          </w:p>
        </w:tc>
        <w:tc>
          <w:tcPr>
            <w:tcW w:w="1412" w:type="dxa"/>
          </w:tcPr>
          <w:p w14:paraId="7CFEBE15" w14:textId="77777777" w:rsidR="002B468F" w:rsidRDefault="002B468F" w:rsidP="00362335">
            <w:pPr>
              <w:jc w:val="both"/>
              <w:rPr>
                <w:rFonts w:ascii="Times New Roman" w:hAnsi="Times New Roman" w:cs="Times New Roman"/>
                <w:b/>
                <w:bCs/>
                <w:sz w:val="24"/>
                <w:szCs w:val="24"/>
              </w:rPr>
            </w:pPr>
          </w:p>
        </w:tc>
      </w:tr>
      <w:tr w:rsidR="002B468F" w14:paraId="0E2931ED" w14:textId="77777777" w:rsidTr="00EB0985">
        <w:tc>
          <w:tcPr>
            <w:tcW w:w="1129" w:type="dxa"/>
          </w:tcPr>
          <w:p w14:paraId="7175E629" w14:textId="12F0D708"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239</w:t>
            </w:r>
          </w:p>
        </w:tc>
        <w:tc>
          <w:tcPr>
            <w:tcW w:w="5529" w:type="dxa"/>
          </w:tcPr>
          <w:p w14:paraId="530B9D38" w14:textId="1889E279"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relatório exames realizado por período;</w:t>
            </w:r>
          </w:p>
        </w:tc>
        <w:tc>
          <w:tcPr>
            <w:tcW w:w="1842" w:type="dxa"/>
          </w:tcPr>
          <w:p w14:paraId="7F9B3D97" w14:textId="77777777" w:rsidR="002B468F" w:rsidRDefault="002B468F" w:rsidP="00362335">
            <w:pPr>
              <w:jc w:val="both"/>
              <w:rPr>
                <w:rFonts w:ascii="Times New Roman" w:hAnsi="Times New Roman" w:cs="Times New Roman"/>
                <w:b/>
                <w:bCs/>
                <w:sz w:val="24"/>
                <w:szCs w:val="24"/>
              </w:rPr>
            </w:pPr>
          </w:p>
        </w:tc>
        <w:tc>
          <w:tcPr>
            <w:tcW w:w="1412" w:type="dxa"/>
          </w:tcPr>
          <w:p w14:paraId="0196B84E" w14:textId="77777777" w:rsidR="002B468F" w:rsidRDefault="002B468F" w:rsidP="00362335">
            <w:pPr>
              <w:jc w:val="both"/>
              <w:rPr>
                <w:rFonts w:ascii="Times New Roman" w:hAnsi="Times New Roman" w:cs="Times New Roman"/>
                <w:b/>
                <w:bCs/>
                <w:sz w:val="24"/>
                <w:szCs w:val="24"/>
              </w:rPr>
            </w:pPr>
          </w:p>
        </w:tc>
      </w:tr>
      <w:tr w:rsidR="002B468F" w14:paraId="021AFF37" w14:textId="77777777" w:rsidTr="00EB0985">
        <w:tc>
          <w:tcPr>
            <w:tcW w:w="1129" w:type="dxa"/>
          </w:tcPr>
          <w:p w14:paraId="6591A405" w14:textId="56BF5FAC"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240</w:t>
            </w:r>
          </w:p>
        </w:tc>
        <w:tc>
          <w:tcPr>
            <w:tcW w:w="5529" w:type="dxa"/>
          </w:tcPr>
          <w:p w14:paraId="1F4E4078" w14:textId="7BA4A90B"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relatório de exames realizados por paciente;</w:t>
            </w:r>
          </w:p>
        </w:tc>
        <w:tc>
          <w:tcPr>
            <w:tcW w:w="1842" w:type="dxa"/>
          </w:tcPr>
          <w:p w14:paraId="180BEE3F" w14:textId="77777777" w:rsidR="002B468F" w:rsidRDefault="002B468F" w:rsidP="00362335">
            <w:pPr>
              <w:jc w:val="both"/>
              <w:rPr>
                <w:rFonts w:ascii="Times New Roman" w:hAnsi="Times New Roman" w:cs="Times New Roman"/>
                <w:b/>
                <w:bCs/>
                <w:sz w:val="24"/>
                <w:szCs w:val="24"/>
              </w:rPr>
            </w:pPr>
          </w:p>
        </w:tc>
        <w:tc>
          <w:tcPr>
            <w:tcW w:w="1412" w:type="dxa"/>
          </w:tcPr>
          <w:p w14:paraId="1CBFB8A3" w14:textId="77777777" w:rsidR="002B468F" w:rsidRDefault="002B468F" w:rsidP="00362335">
            <w:pPr>
              <w:jc w:val="both"/>
              <w:rPr>
                <w:rFonts w:ascii="Times New Roman" w:hAnsi="Times New Roman" w:cs="Times New Roman"/>
                <w:b/>
                <w:bCs/>
                <w:sz w:val="24"/>
                <w:szCs w:val="24"/>
              </w:rPr>
            </w:pPr>
          </w:p>
        </w:tc>
      </w:tr>
      <w:tr w:rsidR="002B468F" w14:paraId="51159F5A" w14:textId="77777777" w:rsidTr="00EB0985">
        <w:tc>
          <w:tcPr>
            <w:tcW w:w="1129" w:type="dxa"/>
          </w:tcPr>
          <w:p w14:paraId="335A0070" w14:textId="2A9BAC73"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241</w:t>
            </w:r>
          </w:p>
        </w:tc>
        <w:tc>
          <w:tcPr>
            <w:tcW w:w="5529" w:type="dxa"/>
          </w:tcPr>
          <w:p w14:paraId="1ECF8A8D" w14:textId="2E522CED"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emitir relatório de exames realizados por profissional;</w:t>
            </w:r>
          </w:p>
        </w:tc>
        <w:tc>
          <w:tcPr>
            <w:tcW w:w="1842" w:type="dxa"/>
          </w:tcPr>
          <w:p w14:paraId="1B03101A" w14:textId="77777777" w:rsidR="002B468F" w:rsidRDefault="002B468F" w:rsidP="00362335">
            <w:pPr>
              <w:jc w:val="both"/>
              <w:rPr>
                <w:rFonts w:ascii="Times New Roman" w:hAnsi="Times New Roman" w:cs="Times New Roman"/>
                <w:b/>
                <w:bCs/>
                <w:sz w:val="24"/>
                <w:szCs w:val="24"/>
              </w:rPr>
            </w:pPr>
          </w:p>
        </w:tc>
        <w:tc>
          <w:tcPr>
            <w:tcW w:w="1412" w:type="dxa"/>
          </w:tcPr>
          <w:p w14:paraId="5F8D76DB" w14:textId="77777777" w:rsidR="002B468F" w:rsidRDefault="002B468F" w:rsidP="00362335">
            <w:pPr>
              <w:jc w:val="both"/>
              <w:rPr>
                <w:rFonts w:ascii="Times New Roman" w:hAnsi="Times New Roman" w:cs="Times New Roman"/>
                <w:b/>
                <w:bCs/>
                <w:sz w:val="24"/>
                <w:szCs w:val="24"/>
              </w:rPr>
            </w:pPr>
          </w:p>
        </w:tc>
      </w:tr>
      <w:tr w:rsidR="002B468F" w14:paraId="34AA7E92" w14:textId="77777777" w:rsidTr="00EB0985">
        <w:tc>
          <w:tcPr>
            <w:tcW w:w="1129" w:type="dxa"/>
          </w:tcPr>
          <w:p w14:paraId="5B3CA818" w14:textId="5B9B0891"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242</w:t>
            </w:r>
          </w:p>
        </w:tc>
        <w:tc>
          <w:tcPr>
            <w:tcW w:w="5529" w:type="dxa"/>
          </w:tcPr>
          <w:p w14:paraId="54CDA886"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emitir relatório dos exames faturamento por</w:t>
            </w:r>
          </w:p>
          <w:p w14:paraId="41099A67" w14:textId="70C6FE29"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período.</w:t>
            </w:r>
          </w:p>
        </w:tc>
        <w:tc>
          <w:tcPr>
            <w:tcW w:w="1842" w:type="dxa"/>
          </w:tcPr>
          <w:p w14:paraId="28753AA9" w14:textId="77777777" w:rsidR="002B468F" w:rsidRDefault="002B468F" w:rsidP="00362335">
            <w:pPr>
              <w:jc w:val="both"/>
              <w:rPr>
                <w:rFonts w:ascii="Times New Roman" w:hAnsi="Times New Roman" w:cs="Times New Roman"/>
                <w:b/>
                <w:bCs/>
                <w:sz w:val="24"/>
                <w:szCs w:val="24"/>
              </w:rPr>
            </w:pPr>
          </w:p>
        </w:tc>
        <w:tc>
          <w:tcPr>
            <w:tcW w:w="1412" w:type="dxa"/>
          </w:tcPr>
          <w:p w14:paraId="345825AF" w14:textId="77777777" w:rsidR="002B468F" w:rsidRDefault="002B468F" w:rsidP="00362335">
            <w:pPr>
              <w:jc w:val="both"/>
              <w:rPr>
                <w:rFonts w:ascii="Times New Roman" w:hAnsi="Times New Roman" w:cs="Times New Roman"/>
                <w:b/>
                <w:bCs/>
                <w:sz w:val="24"/>
                <w:szCs w:val="24"/>
              </w:rPr>
            </w:pPr>
          </w:p>
        </w:tc>
      </w:tr>
      <w:tr w:rsidR="002B468F" w14:paraId="66810CBA" w14:textId="77777777" w:rsidTr="00EB0985">
        <w:tc>
          <w:tcPr>
            <w:tcW w:w="1129" w:type="dxa"/>
          </w:tcPr>
          <w:p w14:paraId="02654CC4" w14:textId="472BA7BF"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243</w:t>
            </w:r>
          </w:p>
        </w:tc>
        <w:tc>
          <w:tcPr>
            <w:tcW w:w="5529" w:type="dxa"/>
          </w:tcPr>
          <w:p w14:paraId="033EBF78" w14:textId="53353331"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gráfico de exames realizados;</w:t>
            </w:r>
          </w:p>
        </w:tc>
        <w:tc>
          <w:tcPr>
            <w:tcW w:w="1842" w:type="dxa"/>
          </w:tcPr>
          <w:p w14:paraId="1943FDEB" w14:textId="77777777" w:rsidR="002B468F" w:rsidRDefault="002B468F" w:rsidP="00362335">
            <w:pPr>
              <w:jc w:val="both"/>
              <w:rPr>
                <w:rFonts w:ascii="Times New Roman" w:hAnsi="Times New Roman" w:cs="Times New Roman"/>
                <w:b/>
                <w:bCs/>
                <w:sz w:val="24"/>
                <w:szCs w:val="24"/>
              </w:rPr>
            </w:pPr>
          </w:p>
        </w:tc>
        <w:tc>
          <w:tcPr>
            <w:tcW w:w="1412" w:type="dxa"/>
          </w:tcPr>
          <w:p w14:paraId="6070E7FF" w14:textId="77777777" w:rsidR="002B468F" w:rsidRDefault="002B468F" w:rsidP="00362335">
            <w:pPr>
              <w:jc w:val="both"/>
              <w:rPr>
                <w:rFonts w:ascii="Times New Roman" w:hAnsi="Times New Roman" w:cs="Times New Roman"/>
                <w:b/>
                <w:bCs/>
                <w:sz w:val="24"/>
                <w:szCs w:val="24"/>
              </w:rPr>
            </w:pPr>
          </w:p>
        </w:tc>
      </w:tr>
      <w:tr w:rsidR="002B468F" w14:paraId="62EF15C3" w14:textId="77777777" w:rsidTr="00EB0985">
        <w:tc>
          <w:tcPr>
            <w:tcW w:w="1129" w:type="dxa"/>
          </w:tcPr>
          <w:p w14:paraId="6BC7922C" w14:textId="35C7189C"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244</w:t>
            </w:r>
          </w:p>
        </w:tc>
        <w:tc>
          <w:tcPr>
            <w:tcW w:w="5529" w:type="dxa"/>
          </w:tcPr>
          <w:p w14:paraId="796F3D17"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permitir o cadastramento e caracterização dos</w:t>
            </w:r>
          </w:p>
          <w:p w14:paraId="623F82F1" w14:textId="3B879437"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exames;</w:t>
            </w:r>
          </w:p>
        </w:tc>
        <w:tc>
          <w:tcPr>
            <w:tcW w:w="1842" w:type="dxa"/>
          </w:tcPr>
          <w:p w14:paraId="398F3330" w14:textId="77777777" w:rsidR="002B468F" w:rsidRDefault="002B468F" w:rsidP="00362335">
            <w:pPr>
              <w:jc w:val="both"/>
              <w:rPr>
                <w:rFonts w:ascii="Times New Roman" w:hAnsi="Times New Roman" w:cs="Times New Roman"/>
                <w:b/>
                <w:bCs/>
                <w:sz w:val="24"/>
                <w:szCs w:val="24"/>
              </w:rPr>
            </w:pPr>
          </w:p>
        </w:tc>
        <w:tc>
          <w:tcPr>
            <w:tcW w:w="1412" w:type="dxa"/>
          </w:tcPr>
          <w:p w14:paraId="45AB97E5" w14:textId="77777777" w:rsidR="002B468F" w:rsidRDefault="002B468F" w:rsidP="00362335">
            <w:pPr>
              <w:jc w:val="both"/>
              <w:rPr>
                <w:rFonts w:ascii="Times New Roman" w:hAnsi="Times New Roman" w:cs="Times New Roman"/>
                <w:b/>
                <w:bCs/>
                <w:sz w:val="24"/>
                <w:szCs w:val="24"/>
              </w:rPr>
            </w:pPr>
          </w:p>
        </w:tc>
      </w:tr>
      <w:tr w:rsidR="002B468F" w14:paraId="0A14C1F8" w14:textId="77777777" w:rsidTr="00EB0985">
        <w:tc>
          <w:tcPr>
            <w:tcW w:w="1129" w:type="dxa"/>
          </w:tcPr>
          <w:p w14:paraId="05350DE2" w14:textId="08E957DD"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245</w:t>
            </w:r>
          </w:p>
        </w:tc>
        <w:tc>
          <w:tcPr>
            <w:tcW w:w="5529" w:type="dxa"/>
          </w:tcPr>
          <w:p w14:paraId="5F625CDC" w14:textId="75E07F86"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permitir a realização e agendamento</w:t>
            </w:r>
          </w:p>
        </w:tc>
        <w:tc>
          <w:tcPr>
            <w:tcW w:w="1842" w:type="dxa"/>
          </w:tcPr>
          <w:p w14:paraId="5B9141E1" w14:textId="77777777" w:rsidR="002B468F" w:rsidRDefault="002B468F" w:rsidP="00362335">
            <w:pPr>
              <w:jc w:val="both"/>
              <w:rPr>
                <w:rFonts w:ascii="Times New Roman" w:hAnsi="Times New Roman" w:cs="Times New Roman"/>
                <w:b/>
                <w:bCs/>
                <w:sz w:val="24"/>
                <w:szCs w:val="24"/>
              </w:rPr>
            </w:pPr>
          </w:p>
        </w:tc>
        <w:tc>
          <w:tcPr>
            <w:tcW w:w="1412" w:type="dxa"/>
          </w:tcPr>
          <w:p w14:paraId="6E994C65" w14:textId="77777777" w:rsidR="002B468F" w:rsidRDefault="002B468F" w:rsidP="00362335">
            <w:pPr>
              <w:jc w:val="both"/>
              <w:rPr>
                <w:rFonts w:ascii="Times New Roman" w:hAnsi="Times New Roman" w:cs="Times New Roman"/>
                <w:b/>
                <w:bCs/>
                <w:sz w:val="24"/>
                <w:szCs w:val="24"/>
              </w:rPr>
            </w:pPr>
          </w:p>
        </w:tc>
      </w:tr>
      <w:tr w:rsidR="002B468F" w14:paraId="488827A3" w14:textId="77777777" w:rsidTr="00EB0985">
        <w:tc>
          <w:tcPr>
            <w:tcW w:w="1129" w:type="dxa"/>
          </w:tcPr>
          <w:p w14:paraId="499E4048" w14:textId="712AED8A"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246</w:t>
            </w:r>
          </w:p>
        </w:tc>
        <w:tc>
          <w:tcPr>
            <w:tcW w:w="5529" w:type="dxa"/>
          </w:tcPr>
          <w:p w14:paraId="7A9A997C"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permitir a realização do agendamento dos exames</w:t>
            </w:r>
          </w:p>
          <w:p w14:paraId="5714F5C1" w14:textId="17FF19C5"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nas unidades de saúde;</w:t>
            </w:r>
          </w:p>
        </w:tc>
        <w:tc>
          <w:tcPr>
            <w:tcW w:w="1842" w:type="dxa"/>
          </w:tcPr>
          <w:p w14:paraId="5A24C0A8" w14:textId="77777777" w:rsidR="002B468F" w:rsidRDefault="002B468F" w:rsidP="00362335">
            <w:pPr>
              <w:jc w:val="both"/>
              <w:rPr>
                <w:rFonts w:ascii="Times New Roman" w:hAnsi="Times New Roman" w:cs="Times New Roman"/>
                <w:b/>
                <w:bCs/>
                <w:sz w:val="24"/>
                <w:szCs w:val="24"/>
              </w:rPr>
            </w:pPr>
          </w:p>
        </w:tc>
        <w:tc>
          <w:tcPr>
            <w:tcW w:w="1412" w:type="dxa"/>
          </w:tcPr>
          <w:p w14:paraId="4EFFDB2D" w14:textId="77777777" w:rsidR="002B468F" w:rsidRDefault="002B468F" w:rsidP="00362335">
            <w:pPr>
              <w:jc w:val="both"/>
              <w:rPr>
                <w:rFonts w:ascii="Times New Roman" w:hAnsi="Times New Roman" w:cs="Times New Roman"/>
                <w:b/>
                <w:bCs/>
                <w:sz w:val="24"/>
                <w:szCs w:val="24"/>
              </w:rPr>
            </w:pPr>
          </w:p>
        </w:tc>
      </w:tr>
      <w:tr w:rsidR="002B468F" w14:paraId="2A8D929B" w14:textId="77777777" w:rsidTr="00EB0985">
        <w:tc>
          <w:tcPr>
            <w:tcW w:w="1129" w:type="dxa"/>
          </w:tcPr>
          <w:p w14:paraId="1DDD8F7F" w14:textId="38085195"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247</w:t>
            </w:r>
          </w:p>
        </w:tc>
        <w:tc>
          <w:tcPr>
            <w:tcW w:w="5529" w:type="dxa"/>
          </w:tcPr>
          <w:p w14:paraId="3BFF2A1D"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permitir a impressão dos resultados de exames</w:t>
            </w:r>
          </w:p>
          <w:p w14:paraId="57D6ADD3" w14:textId="46FF5EB8"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nas unidades de saúde e consultório médico;</w:t>
            </w:r>
          </w:p>
        </w:tc>
        <w:tc>
          <w:tcPr>
            <w:tcW w:w="1842" w:type="dxa"/>
          </w:tcPr>
          <w:p w14:paraId="61D76010" w14:textId="77777777" w:rsidR="002B468F" w:rsidRDefault="002B468F" w:rsidP="00362335">
            <w:pPr>
              <w:jc w:val="both"/>
              <w:rPr>
                <w:rFonts w:ascii="Times New Roman" w:hAnsi="Times New Roman" w:cs="Times New Roman"/>
                <w:b/>
                <w:bCs/>
                <w:sz w:val="24"/>
                <w:szCs w:val="24"/>
              </w:rPr>
            </w:pPr>
          </w:p>
        </w:tc>
        <w:tc>
          <w:tcPr>
            <w:tcW w:w="1412" w:type="dxa"/>
          </w:tcPr>
          <w:p w14:paraId="1E8D3742" w14:textId="77777777" w:rsidR="002B468F" w:rsidRDefault="002B468F" w:rsidP="00362335">
            <w:pPr>
              <w:jc w:val="both"/>
              <w:rPr>
                <w:rFonts w:ascii="Times New Roman" w:hAnsi="Times New Roman" w:cs="Times New Roman"/>
                <w:b/>
                <w:bCs/>
                <w:sz w:val="24"/>
                <w:szCs w:val="24"/>
              </w:rPr>
            </w:pPr>
          </w:p>
        </w:tc>
      </w:tr>
      <w:tr w:rsidR="002B468F" w14:paraId="6352F3E6" w14:textId="77777777" w:rsidTr="00EB0985">
        <w:tc>
          <w:tcPr>
            <w:tcW w:w="1129" w:type="dxa"/>
          </w:tcPr>
          <w:p w14:paraId="2AF7EFA0" w14:textId="0C6B6990"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248</w:t>
            </w:r>
          </w:p>
        </w:tc>
        <w:tc>
          <w:tcPr>
            <w:tcW w:w="5529" w:type="dxa"/>
          </w:tcPr>
          <w:p w14:paraId="159E4928"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emitir comprovante de agendamento para o</w:t>
            </w:r>
          </w:p>
          <w:p w14:paraId="04B08879" w14:textId="7469361B"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paciente;</w:t>
            </w:r>
          </w:p>
        </w:tc>
        <w:tc>
          <w:tcPr>
            <w:tcW w:w="1842" w:type="dxa"/>
          </w:tcPr>
          <w:p w14:paraId="0370380B" w14:textId="77777777" w:rsidR="002B468F" w:rsidRDefault="002B468F" w:rsidP="00362335">
            <w:pPr>
              <w:jc w:val="both"/>
              <w:rPr>
                <w:rFonts w:ascii="Times New Roman" w:hAnsi="Times New Roman" w:cs="Times New Roman"/>
                <w:b/>
                <w:bCs/>
                <w:sz w:val="24"/>
                <w:szCs w:val="24"/>
              </w:rPr>
            </w:pPr>
          </w:p>
        </w:tc>
        <w:tc>
          <w:tcPr>
            <w:tcW w:w="1412" w:type="dxa"/>
          </w:tcPr>
          <w:p w14:paraId="0322A650" w14:textId="77777777" w:rsidR="002B468F" w:rsidRDefault="002B468F" w:rsidP="00362335">
            <w:pPr>
              <w:jc w:val="both"/>
              <w:rPr>
                <w:rFonts w:ascii="Times New Roman" w:hAnsi="Times New Roman" w:cs="Times New Roman"/>
                <w:b/>
                <w:bCs/>
                <w:sz w:val="24"/>
                <w:szCs w:val="24"/>
              </w:rPr>
            </w:pPr>
          </w:p>
        </w:tc>
      </w:tr>
      <w:tr w:rsidR="002B468F" w14:paraId="79429042" w14:textId="77777777" w:rsidTr="00EB0985">
        <w:tc>
          <w:tcPr>
            <w:tcW w:w="1129" w:type="dxa"/>
          </w:tcPr>
          <w:p w14:paraId="5FA5B2B8" w14:textId="07BF4465"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249</w:t>
            </w:r>
          </w:p>
        </w:tc>
        <w:tc>
          <w:tcPr>
            <w:tcW w:w="5529" w:type="dxa"/>
          </w:tcPr>
          <w:p w14:paraId="1F883179" w14:textId="77777777" w:rsidR="00760957"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O Sistema deve realizar o auto faturamento dos exames do</w:t>
            </w:r>
          </w:p>
          <w:p w14:paraId="72C620CC" w14:textId="46DEC340" w:rsidR="002B468F" w:rsidRPr="00760957" w:rsidRDefault="00760957" w:rsidP="00760957">
            <w:pPr>
              <w:widowControl/>
              <w:autoSpaceDE w:val="0"/>
              <w:autoSpaceDN w:val="0"/>
              <w:adjustRightInd w:val="0"/>
              <w:rPr>
                <w:rFonts w:eastAsia="CIDFont+F3" w:cstheme="minorHAnsi"/>
                <w:lang w:val="pt-BR"/>
              </w:rPr>
            </w:pPr>
            <w:r w:rsidRPr="00760957">
              <w:rPr>
                <w:rFonts w:eastAsia="CIDFont+F3" w:cstheme="minorHAnsi"/>
                <w:lang w:val="pt-BR"/>
              </w:rPr>
              <w:t>convênio do SUS;</w:t>
            </w:r>
          </w:p>
        </w:tc>
        <w:tc>
          <w:tcPr>
            <w:tcW w:w="1842" w:type="dxa"/>
          </w:tcPr>
          <w:p w14:paraId="35E517CA" w14:textId="77777777" w:rsidR="002B468F" w:rsidRDefault="002B468F" w:rsidP="00362335">
            <w:pPr>
              <w:jc w:val="both"/>
              <w:rPr>
                <w:rFonts w:ascii="Times New Roman" w:hAnsi="Times New Roman" w:cs="Times New Roman"/>
                <w:b/>
                <w:bCs/>
                <w:sz w:val="24"/>
                <w:szCs w:val="24"/>
              </w:rPr>
            </w:pPr>
          </w:p>
        </w:tc>
        <w:tc>
          <w:tcPr>
            <w:tcW w:w="1412" w:type="dxa"/>
          </w:tcPr>
          <w:p w14:paraId="30CE6698" w14:textId="77777777" w:rsidR="002B468F" w:rsidRDefault="002B468F" w:rsidP="00362335">
            <w:pPr>
              <w:jc w:val="both"/>
              <w:rPr>
                <w:rFonts w:ascii="Times New Roman" w:hAnsi="Times New Roman" w:cs="Times New Roman"/>
                <w:b/>
                <w:bCs/>
                <w:sz w:val="24"/>
                <w:szCs w:val="24"/>
              </w:rPr>
            </w:pPr>
          </w:p>
        </w:tc>
      </w:tr>
      <w:tr w:rsidR="002B468F" w14:paraId="43DA8345" w14:textId="77777777" w:rsidTr="00EB0985">
        <w:tc>
          <w:tcPr>
            <w:tcW w:w="1129" w:type="dxa"/>
          </w:tcPr>
          <w:p w14:paraId="63A2D177" w14:textId="23526F8B"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250</w:t>
            </w:r>
          </w:p>
        </w:tc>
        <w:tc>
          <w:tcPr>
            <w:tcW w:w="5529" w:type="dxa"/>
          </w:tcPr>
          <w:p w14:paraId="784ABDDC" w14:textId="5A7AC417" w:rsidR="002B468F" w:rsidRPr="00760957" w:rsidRDefault="00760957" w:rsidP="00513522">
            <w:pPr>
              <w:widowControl/>
              <w:autoSpaceDE w:val="0"/>
              <w:autoSpaceDN w:val="0"/>
              <w:adjustRightInd w:val="0"/>
              <w:rPr>
                <w:rFonts w:eastAsia="CIDFont+F3" w:cstheme="minorHAnsi"/>
                <w:lang w:val="pt-BR"/>
              </w:rPr>
            </w:pPr>
            <w:r w:rsidRPr="00760957">
              <w:rPr>
                <w:rFonts w:eastAsia="CIDFont+F3" w:cstheme="minorHAnsi"/>
                <w:lang w:val="pt-BR"/>
              </w:rPr>
              <w:t>O sistema deve emitir relatório de exames realizados por período;</w:t>
            </w:r>
          </w:p>
        </w:tc>
        <w:tc>
          <w:tcPr>
            <w:tcW w:w="1842" w:type="dxa"/>
          </w:tcPr>
          <w:p w14:paraId="666295E2" w14:textId="77777777" w:rsidR="002B468F" w:rsidRDefault="002B468F" w:rsidP="00362335">
            <w:pPr>
              <w:jc w:val="both"/>
              <w:rPr>
                <w:rFonts w:ascii="Times New Roman" w:hAnsi="Times New Roman" w:cs="Times New Roman"/>
                <w:b/>
                <w:bCs/>
                <w:sz w:val="24"/>
                <w:szCs w:val="24"/>
              </w:rPr>
            </w:pPr>
          </w:p>
        </w:tc>
        <w:tc>
          <w:tcPr>
            <w:tcW w:w="1412" w:type="dxa"/>
          </w:tcPr>
          <w:p w14:paraId="6F1CEDC5" w14:textId="77777777" w:rsidR="002B468F" w:rsidRDefault="002B468F" w:rsidP="00362335">
            <w:pPr>
              <w:jc w:val="both"/>
              <w:rPr>
                <w:rFonts w:ascii="Times New Roman" w:hAnsi="Times New Roman" w:cs="Times New Roman"/>
                <w:b/>
                <w:bCs/>
                <w:sz w:val="24"/>
                <w:szCs w:val="24"/>
              </w:rPr>
            </w:pPr>
          </w:p>
        </w:tc>
      </w:tr>
      <w:tr w:rsidR="002B468F" w14:paraId="28DAED38" w14:textId="77777777" w:rsidTr="00EB0985">
        <w:tc>
          <w:tcPr>
            <w:tcW w:w="1129" w:type="dxa"/>
          </w:tcPr>
          <w:p w14:paraId="21F48FA8" w14:textId="0A16A319"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251</w:t>
            </w:r>
          </w:p>
        </w:tc>
        <w:tc>
          <w:tcPr>
            <w:tcW w:w="5529" w:type="dxa"/>
          </w:tcPr>
          <w:p w14:paraId="3E37EB2F" w14:textId="21E51073" w:rsidR="002B468F" w:rsidRPr="00C71A0E" w:rsidRDefault="00760957" w:rsidP="00513522">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de exames realizados por paciente;</w:t>
            </w:r>
          </w:p>
        </w:tc>
        <w:tc>
          <w:tcPr>
            <w:tcW w:w="1842" w:type="dxa"/>
          </w:tcPr>
          <w:p w14:paraId="02464B09" w14:textId="77777777" w:rsidR="002B468F" w:rsidRDefault="002B468F" w:rsidP="00362335">
            <w:pPr>
              <w:jc w:val="both"/>
              <w:rPr>
                <w:rFonts w:ascii="Times New Roman" w:hAnsi="Times New Roman" w:cs="Times New Roman"/>
                <w:b/>
                <w:bCs/>
                <w:sz w:val="24"/>
                <w:szCs w:val="24"/>
              </w:rPr>
            </w:pPr>
          </w:p>
        </w:tc>
        <w:tc>
          <w:tcPr>
            <w:tcW w:w="1412" w:type="dxa"/>
          </w:tcPr>
          <w:p w14:paraId="5DB94D64" w14:textId="77777777" w:rsidR="002B468F" w:rsidRDefault="002B468F" w:rsidP="00362335">
            <w:pPr>
              <w:jc w:val="both"/>
              <w:rPr>
                <w:rFonts w:ascii="Times New Roman" w:hAnsi="Times New Roman" w:cs="Times New Roman"/>
                <w:b/>
                <w:bCs/>
                <w:sz w:val="24"/>
                <w:szCs w:val="24"/>
              </w:rPr>
            </w:pPr>
          </w:p>
        </w:tc>
      </w:tr>
      <w:tr w:rsidR="002B468F" w14:paraId="757131E0" w14:textId="77777777" w:rsidTr="00EB0985">
        <w:tc>
          <w:tcPr>
            <w:tcW w:w="1129" w:type="dxa"/>
          </w:tcPr>
          <w:p w14:paraId="6C3B8FB5" w14:textId="33A81584"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252</w:t>
            </w:r>
          </w:p>
        </w:tc>
        <w:tc>
          <w:tcPr>
            <w:tcW w:w="5529" w:type="dxa"/>
          </w:tcPr>
          <w:p w14:paraId="3A3C2BD7" w14:textId="77777777" w:rsidR="00760957"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de exames realizados por</w:t>
            </w:r>
          </w:p>
          <w:p w14:paraId="4404FD60" w14:textId="316A9E10" w:rsidR="002B468F"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profissional;</w:t>
            </w:r>
          </w:p>
        </w:tc>
        <w:tc>
          <w:tcPr>
            <w:tcW w:w="1842" w:type="dxa"/>
          </w:tcPr>
          <w:p w14:paraId="0E793800" w14:textId="77777777" w:rsidR="002B468F" w:rsidRDefault="002B468F" w:rsidP="00362335">
            <w:pPr>
              <w:jc w:val="both"/>
              <w:rPr>
                <w:rFonts w:ascii="Times New Roman" w:hAnsi="Times New Roman" w:cs="Times New Roman"/>
                <w:b/>
                <w:bCs/>
                <w:sz w:val="24"/>
                <w:szCs w:val="24"/>
              </w:rPr>
            </w:pPr>
          </w:p>
        </w:tc>
        <w:tc>
          <w:tcPr>
            <w:tcW w:w="1412" w:type="dxa"/>
          </w:tcPr>
          <w:p w14:paraId="5B660F98" w14:textId="77777777" w:rsidR="002B468F" w:rsidRDefault="002B468F" w:rsidP="00362335">
            <w:pPr>
              <w:jc w:val="both"/>
              <w:rPr>
                <w:rFonts w:ascii="Times New Roman" w:hAnsi="Times New Roman" w:cs="Times New Roman"/>
                <w:b/>
                <w:bCs/>
                <w:sz w:val="24"/>
                <w:szCs w:val="24"/>
              </w:rPr>
            </w:pPr>
          </w:p>
        </w:tc>
      </w:tr>
      <w:tr w:rsidR="002B468F" w14:paraId="7CB4B364" w14:textId="77777777" w:rsidTr="00EB0985">
        <w:tc>
          <w:tcPr>
            <w:tcW w:w="1129" w:type="dxa"/>
          </w:tcPr>
          <w:p w14:paraId="421272B6" w14:textId="1E3E29D8"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253</w:t>
            </w:r>
          </w:p>
        </w:tc>
        <w:tc>
          <w:tcPr>
            <w:tcW w:w="5529" w:type="dxa"/>
          </w:tcPr>
          <w:p w14:paraId="44E036C4" w14:textId="77777777" w:rsidR="00760957"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de exames solicitados por</w:t>
            </w:r>
          </w:p>
          <w:p w14:paraId="58C77D5E" w14:textId="68A1C3A2" w:rsidR="002B468F"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profissional;</w:t>
            </w:r>
          </w:p>
        </w:tc>
        <w:tc>
          <w:tcPr>
            <w:tcW w:w="1842" w:type="dxa"/>
          </w:tcPr>
          <w:p w14:paraId="78216366" w14:textId="77777777" w:rsidR="002B468F" w:rsidRDefault="002B468F" w:rsidP="00362335">
            <w:pPr>
              <w:jc w:val="both"/>
              <w:rPr>
                <w:rFonts w:ascii="Times New Roman" w:hAnsi="Times New Roman" w:cs="Times New Roman"/>
                <w:b/>
                <w:bCs/>
                <w:sz w:val="24"/>
                <w:szCs w:val="24"/>
              </w:rPr>
            </w:pPr>
          </w:p>
        </w:tc>
        <w:tc>
          <w:tcPr>
            <w:tcW w:w="1412" w:type="dxa"/>
          </w:tcPr>
          <w:p w14:paraId="33EF419B" w14:textId="77777777" w:rsidR="002B468F" w:rsidRDefault="002B468F" w:rsidP="00362335">
            <w:pPr>
              <w:jc w:val="both"/>
              <w:rPr>
                <w:rFonts w:ascii="Times New Roman" w:hAnsi="Times New Roman" w:cs="Times New Roman"/>
                <w:b/>
                <w:bCs/>
                <w:sz w:val="24"/>
                <w:szCs w:val="24"/>
              </w:rPr>
            </w:pPr>
          </w:p>
        </w:tc>
      </w:tr>
      <w:tr w:rsidR="002B468F" w14:paraId="565E83F2" w14:textId="77777777" w:rsidTr="00EB0985">
        <w:tc>
          <w:tcPr>
            <w:tcW w:w="1129" w:type="dxa"/>
          </w:tcPr>
          <w:p w14:paraId="32191766" w14:textId="32ABCEF1"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254</w:t>
            </w:r>
          </w:p>
        </w:tc>
        <w:tc>
          <w:tcPr>
            <w:tcW w:w="5529" w:type="dxa"/>
          </w:tcPr>
          <w:p w14:paraId="3EA9B4BA" w14:textId="77777777" w:rsidR="00760957"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dos exames faturamento por</w:t>
            </w:r>
          </w:p>
          <w:p w14:paraId="07A36A44" w14:textId="0F8718D8" w:rsidR="002B468F"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período.</w:t>
            </w:r>
          </w:p>
        </w:tc>
        <w:tc>
          <w:tcPr>
            <w:tcW w:w="1842" w:type="dxa"/>
          </w:tcPr>
          <w:p w14:paraId="23306DC0" w14:textId="77777777" w:rsidR="002B468F" w:rsidRDefault="002B468F" w:rsidP="00362335">
            <w:pPr>
              <w:jc w:val="both"/>
              <w:rPr>
                <w:rFonts w:ascii="Times New Roman" w:hAnsi="Times New Roman" w:cs="Times New Roman"/>
                <w:b/>
                <w:bCs/>
                <w:sz w:val="24"/>
                <w:szCs w:val="24"/>
              </w:rPr>
            </w:pPr>
          </w:p>
        </w:tc>
        <w:tc>
          <w:tcPr>
            <w:tcW w:w="1412" w:type="dxa"/>
          </w:tcPr>
          <w:p w14:paraId="13EF1753" w14:textId="77777777" w:rsidR="002B468F" w:rsidRDefault="002B468F" w:rsidP="00362335">
            <w:pPr>
              <w:jc w:val="both"/>
              <w:rPr>
                <w:rFonts w:ascii="Times New Roman" w:hAnsi="Times New Roman" w:cs="Times New Roman"/>
                <w:b/>
                <w:bCs/>
                <w:sz w:val="24"/>
                <w:szCs w:val="24"/>
              </w:rPr>
            </w:pPr>
          </w:p>
        </w:tc>
      </w:tr>
      <w:tr w:rsidR="002B468F" w14:paraId="6B00B141" w14:textId="77777777" w:rsidTr="00EB0985">
        <w:tc>
          <w:tcPr>
            <w:tcW w:w="1129" w:type="dxa"/>
          </w:tcPr>
          <w:p w14:paraId="01F75488" w14:textId="426A2436"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255</w:t>
            </w:r>
          </w:p>
        </w:tc>
        <w:tc>
          <w:tcPr>
            <w:tcW w:w="5529" w:type="dxa"/>
          </w:tcPr>
          <w:p w14:paraId="08728BEC" w14:textId="68C0E9D3" w:rsidR="002B468F" w:rsidRPr="00C71A0E" w:rsidRDefault="00760957" w:rsidP="00513522">
            <w:pPr>
              <w:widowControl/>
              <w:autoSpaceDE w:val="0"/>
              <w:autoSpaceDN w:val="0"/>
              <w:adjustRightInd w:val="0"/>
              <w:rPr>
                <w:rFonts w:eastAsia="CIDFont+F3" w:cstheme="minorHAnsi"/>
                <w:lang w:val="pt-BR"/>
              </w:rPr>
            </w:pPr>
            <w:r w:rsidRPr="00C71A0E">
              <w:rPr>
                <w:rFonts w:eastAsia="CIDFont+F3" w:cstheme="minorHAnsi"/>
                <w:lang w:val="pt-BR"/>
              </w:rPr>
              <w:t>O sistema deve permitir o registro dos estabelecimentos;</w:t>
            </w:r>
          </w:p>
        </w:tc>
        <w:tc>
          <w:tcPr>
            <w:tcW w:w="1842" w:type="dxa"/>
          </w:tcPr>
          <w:p w14:paraId="2D6E9E27" w14:textId="77777777" w:rsidR="002B468F" w:rsidRDefault="002B468F" w:rsidP="00362335">
            <w:pPr>
              <w:jc w:val="both"/>
              <w:rPr>
                <w:rFonts w:ascii="Times New Roman" w:hAnsi="Times New Roman" w:cs="Times New Roman"/>
                <w:b/>
                <w:bCs/>
                <w:sz w:val="24"/>
                <w:szCs w:val="24"/>
              </w:rPr>
            </w:pPr>
          </w:p>
        </w:tc>
        <w:tc>
          <w:tcPr>
            <w:tcW w:w="1412" w:type="dxa"/>
          </w:tcPr>
          <w:p w14:paraId="07B5F83B" w14:textId="77777777" w:rsidR="002B468F" w:rsidRDefault="002B468F" w:rsidP="00362335">
            <w:pPr>
              <w:jc w:val="both"/>
              <w:rPr>
                <w:rFonts w:ascii="Times New Roman" w:hAnsi="Times New Roman" w:cs="Times New Roman"/>
                <w:b/>
                <w:bCs/>
                <w:sz w:val="24"/>
                <w:szCs w:val="24"/>
              </w:rPr>
            </w:pPr>
          </w:p>
        </w:tc>
      </w:tr>
      <w:tr w:rsidR="002B468F" w14:paraId="56601EE6" w14:textId="77777777" w:rsidTr="00EB0985">
        <w:tc>
          <w:tcPr>
            <w:tcW w:w="1129" w:type="dxa"/>
          </w:tcPr>
          <w:p w14:paraId="4FF8E769" w14:textId="168218DE"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256</w:t>
            </w:r>
          </w:p>
        </w:tc>
        <w:tc>
          <w:tcPr>
            <w:tcW w:w="5529" w:type="dxa"/>
          </w:tcPr>
          <w:p w14:paraId="1AD28063" w14:textId="6FD2F1E1" w:rsidR="002B468F" w:rsidRPr="00C71A0E" w:rsidRDefault="00760957" w:rsidP="00513522">
            <w:pPr>
              <w:widowControl/>
              <w:autoSpaceDE w:val="0"/>
              <w:autoSpaceDN w:val="0"/>
              <w:adjustRightInd w:val="0"/>
              <w:rPr>
                <w:rFonts w:eastAsia="CIDFont+F3" w:cstheme="minorHAnsi"/>
                <w:lang w:val="pt-BR"/>
              </w:rPr>
            </w:pPr>
            <w:r w:rsidRPr="00C71A0E">
              <w:rPr>
                <w:rFonts w:eastAsia="CIDFont+F3" w:cstheme="minorHAnsi"/>
                <w:lang w:val="pt-BR"/>
              </w:rPr>
              <w:t>O sistema deve permitir o registro e impressão de Alvarás;</w:t>
            </w:r>
          </w:p>
        </w:tc>
        <w:tc>
          <w:tcPr>
            <w:tcW w:w="1842" w:type="dxa"/>
          </w:tcPr>
          <w:p w14:paraId="18941642" w14:textId="77777777" w:rsidR="002B468F" w:rsidRDefault="002B468F" w:rsidP="00362335">
            <w:pPr>
              <w:jc w:val="both"/>
              <w:rPr>
                <w:rFonts w:ascii="Times New Roman" w:hAnsi="Times New Roman" w:cs="Times New Roman"/>
                <w:b/>
                <w:bCs/>
                <w:sz w:val="24"/>
                <w:szCs w:val="24"/>
              </w:rPr>
            </w:pPr>
          </w:p>
        </w:tc>
        <w:tc>
          <w:tcPr>
            <w:tcW w:w="1412" w:type="dxa"/>
          </w:tcPr>
          <w:p w14:paraId="04268F9D" w14:textId="77777777" w:rsidR="002B468F" w:rsidRDefault="002B468F" w:rsidP="00362335">
            <w:pPr>
              <w:jc w:val="both"/>
              <w:rPr>
                <w:rFonts w:ascii="Times New Roman" w:hAnsi="Times New Roman" w:cs="Times New Roman"/>
                <w:b/>
                <w:bCs/>
                <w:sz w:val="24"/>
                <w:szCs w:val="24"/>
              </w:rPr>
            </w:pPr>
          </w:p>
        </w:tc>
      </w:tr>
      <w:tr w:rsidR="002B468F" w14:paraId="4355BD5A" w14:textId="77777777" w:rsidTr="00EB0985">
        <w:tc>
          <w:tcPr>
            <w:tcW w:w="1129" w:type="dxa"/>
          </w:tcPr>
          <w:p w14:paraId="0E52474F" w14:textId="3C140D9A"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257</w:t>
            </w:r>
          </w:p>
        </w:tc>
        <w:tc>
          <w:tcPr>
            <w:tcW w:w="5529" w:type="dxa"/>
          </w:tcPr>
          <w:p w14:paraId="44C41C72" w14:textId="77777777" w:rsidR="00760957"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O sistema deve permitir o registro do faturamento das ações</w:t>
            </w:r>
          </w:p>
          <w:p w14:paraId="05866CC8" w14:textId="32842059" w:rsidR="002B468F" w:rsidRPr="00C71A0E" w:rsidRDefault="00760957" w:rsidP="00760957">
            <w:pPr>
              <w:widowControl/>
              <w:autoSpaceDE w:val="0"/>
              <w:autoSpaceDN w:val="0"/>
              <w:adjustRightInd w:val="0"/>
              <w:rPr>
                <w:rFonts w:eastAsia="CIDFont+F3" w:cstheme="minorHAnsi"/>
                <w:lang w:val="pt-BR"/>
              </w:rPr>
            </w:pPr>
            <w:r w:rsidRPr="00C71A0E">
              <w:rPr>
                <w:rFonts w:eastAsia="CIDFont+F3" w:cstheme="minorHAnsi"/>
                <w:lang w:val="pt-BR"/>
              </w:rPr>
              <w:t>realizadas;</w:t>
            </w:r>
          </w:p>
        </w:tc>
        <w:tc>
          <w:tcPr>
            <w:tcW w:w="1842" w:type="dxa"/>
          </w:tcPr>
          <w:p w14:paraId="1107E849" w14:textId="77777777" w:rsidR="002B468F" w:rsidRDefault="002B468F" w:rsidP="00362335">
            <w:pPr>
              <w:jc w:val="both"/>
              <w:rPr>
                <w:rFonts w:ascii="Times New Roman" w:hAnsi="Times New Roman" w:cs="Times New Roman"/>
                <w:b/>
                <w:bCs/>
                <w:sz w:val="24"/>
                <w:szCs w:val="24"/>
              </w:rPr>
            </w:pPr>
          </w:p>
        </w:tc>
        <w:tc>
          <w:tcPr>
            <w:tcW w:w="1412" w:type="dxa"/>
          </w:tcPr>
          <w:p w14:paraId="7766F1C3" w14:textId="77777777" w:rsidR="002B468F" w:rsidRDefault="002B468F" w:rsidP="00362335">
            <w:pPr>
              <w:jc w:val="both"/>
              <w:rPr>
                <w:rFonts w:ascii="Times New Roman" w:hAnsi="Times New Roman" w:cs="Times New Roman"/>
                <w:b/>
                <w:bCs/>
                <w:sz w:val="24"/>
                <w:szCs w:val="24"/>
              </w:rPr>
            </w:pPr>
          </w:p>
        </w:tc>
      </w:tr>
      <w:tr w:rsidR="002B468F" w14:paraId="532F4FC3" w14:textId="77777777" w:rsidTr="00EB0985">
        <w:tc>
          <w:tcPr>
            <w:tcW w:w="1129" w:type="dxa"/>
          </w:tcPr>
          <w:p w14:paraId="6D964CD9" w14:textId="6F815BCB" w:rsidR="002B468F" w:rsidRDefault="00760957" w:rsidP="00362335">
            <w:pPr>
              <w:jc w:val="both"/>
              <w:rPr>
                <w:rFonts w:ascii="Times New Roman" w:hAnsi="Times New Roman" w:cs="Times New Roman"/>
                <w:b/>
                <w:bCs/>
                <w:sz w:val="24"/>
                <w:szCs w:val="24"/>
              </w:rPr>
            </w:pPr>
            <w:r>
              <w:rPr>
                <w:rFonts w:ascii="Times New Roman" w:hAnsi="Times New Roman" w:cs="Times New Roman"/>
                <w:b/>
                <w:bCs/>
                <w:sz w:val="24"/>
                <w:szCs w:val="24"/>
              </w:rPr>
              <w:t>258</w:t>
            </w:r>
          </w:p>
        </w:tc>
        <w:tc>
          <w:tcPr>
            <w:tcW w:w="5529" w:type="dxa"/>
          </w:tcPr>
          <w:p w14:paraId="3A0F11D3" w14:textId="3FF664EA" w:rsidR="002B468F" w:rsidRPr="00C71A0E" w:rsidRDefault="00C71A0E" w:rsidP="00513522">
            <w:pPr>
              <w:widowControl/>
              <w:autoSpaceDE w:val="0"/>
              <w:autoSpaceDN w:val="0"/>
              <w:adjustRightInd w:val="0"/>
              <w:rPr>
                <w:rFonts w:eastAsia="CIDFont+F3" w:cstheme="minorHAnsi"/>
                <w:lang w:val="pt-BR"/>
              </w:rPr>
            </w:pPr>
            <w:r w:rsidRPr="00C71A0E">
              <w:rPr>
                <w:rFonts w:eastAsia="CIDFont+F3" w:cstheme="minorHAnsi"/>
                <w:lang w:val="pt-BR"/>
              </w:rPr>
              <w:t>O sistema deve permitir o registro das visitas;</w:t>
            </w:r>
          </w:p>
        </w:tc>
        <w:tc>
          <w:tcPr>
            <w:tcW w:w="1842" w:type="dxa"/>
          </w:tcPr>
          <w:p w14:paraId="6F2BA231" w14:textId="77777777" w:rsidR="002B468F" w:rsidRDefault="002B468F" w:rsidP="00362335">
            <w:pPr>
              <w:jc w:val="both"/>
              <w:rPr>
                <w:rFonts w:ascii="Times New Roman" w:hAnsi="Times New Roman" w:cs="Times New Roman"/>
                <w:b/>
                <w:bCs/>
                <w:sz w:val="24"/>
                <w:szCs w:val="24"/>
              </w:rPr>
            </w:pPr>
          </w:p>
        </w:tc>
        <w:tc>
          <w:tcPr>
            <w:tcW w:w="1412" w:type="dxa"/>
          </w:tcPr>
          <w:p w14:paraId="77FA2A22" w14:textId="77777777" w:rsidR="002B468F" w:rsidRDefault="002B468F" w:rsidP="00362335">
            <w:pPr>
              <w:jc w:val="both"/>
              <w:rPr>
                <w:rFonts w:ascii="Times New Roman" w:hAnsi="Times New Roman" w:cs="Times New Roman"/>
                <w:b/>
                <w:bCs/>
                <w:sz w:val="24"/>
                <w:szCs w:val="24"/>
              </w:rPr>
            </w:pPr>
          </w:p>
        </w:tc>
      </w:tr>
      <w:tr w:rsidR="002B468F" w14:paraId="4083A38D" w14:textId="77777777" w:rsidTr="00EB0985">
        <w:tc>
          <w:tcPr>
            <w:tcW w:w="1129" w:type="dxa"/>
          </w:tcPr>
          <w:p w14:paraId="3847C2C2" w14:textId="35CFDE2F" w:rsidR="002B468F" w:rsidRDefault="00C71A0E" w:rsidP="00362335">
            <w:pPr>
              <w:jc w:val="both"/>
              <w:rPr>
                <w:rFonts w:ascii="Times New Roman" w:hAnsi="Times New Roman" w:cs="Times New Roman"/>
                <w:b/>
                <w:bCs/>
                <w:sz w:val="24"/>
                <w:szCs w:val="24"/>
              </w:rPr>
            </w:pPr>
            <w:r>
              <w:rPr>
                <w:rFonts w:ascii="Times New Roman" w:hAnsi="Times New Roman" w:cs="Times New Roman"/>
                <w:b/>
                <w:bCs/>
                <w:sz w:val="24"/>
                <w:szCs w:val="24"/>
              </w:rPr>
              <w:t>259</w:t>
            </w:r>
          </w:p>
        </w:tc>
        <w:tc>
          <w:tcPr>
            <w:tcW w:w="5529" w:type="dxa"/>
          </w:tcPr>
          <w:p w14:paraId="34075AA1" w14:textId="3DFB4914" w:rsidR="002B468F" w:rsidRPr="00C71A0E" w:rsidRDefault="00C71A0E" w:rsidP="00513522">
            <w:pPr>
              <w:widowControl/>
              <w:autoSpaceDE w:val="0"/>
              <w:autoSpaceDN w:val="0"/>
              <w:adjustRightInd w:val="0"/>
              <w:rPr>
                <w:rFonts w:eastAsia="CIDFont+F3" w:cstheme="minorHAnsi"/>
                <w:lang w:val="pt-BR"/>
              </w:rPr>
            </w:pPr>
            <w:r w:rsidRPr="00C71A0E">
              <w:rPr>
                <w:rFonts w:eastAsia="CIDFont+F3" w:cstheme="minorHAnsi"/>
                <w:lang w:val="pt-BR"/>
              </w:rPr>
              <w:t>O sistema deve permitir o registro de denúncias;</w:t>
            </w:r>
          </w:p>
        </w:tc>
        <w:tc>
          <w:tcPr>
            <w:tcW w:w="1842" w:type="dxa"/>
          </w:tcPr>
          <w:p w14:paraId="192C9746" w14:textId="77777777" w:rsidR="002B468F" w:rsidRDefault="002B468F" w:rsidP="00362335">
            <w:pPr>
              <w:jc w:val="both"/>
              <w:rPr>
                <w:rFonts w:ascii="Times New Roman" w:hAnsi="Times New Roman" w:cs="Times New Roman"/>
                <w:b/>
                <w:bCs/>
                <w:sz w:val="24"/>
                <w:szCs w:val="24"/>
              </w:rPr>
            </w:pPr>
          </w:p>
        </w:tc>
        <w:tc>
          <w:tcPr>
            <w:tcW w:w="1412" w:type="dxa"/>
          </w:tcPr>
          <w:p w14:paraId="5EB42887" w14:textId="77777777" w:rsidR="002B468F" w:rsidRDefault="002B468F" w:rsidP="00362335">
            <w:pPr>
              <w:jc w:val="both"/>
              <w:rPr>
                <w:rFonts w:ascii="Times New Roman" w:hAnsi="Times New Roman" w:cs="Times New Roman"/>
                <w:b/>
                <w:bCs/>
                <w:sz w:val="24"/>
                <w:szCs w:val="24"/>
              </w:rPr>
            </w:pPr>
          </w:p>
        </w:tc>
      </w:tr>
      <w:tr w:rsidR="002B468F" w14:paraId="7CC2AA56" w14:textId="77777777" w:rsidTr="00EB0985">
        <w:tc>
          <w:tcPr>
            <w:tcW w:w="1129" w:type="dxa"/>
          </w:tcPr>
          <w:p w14:paraId="336BACD6" w14:textId="0E22D87A" w:rsidR="002B468F" w:rsidRDefault="00C71A0E" w:rsidP="00362335">
            <w:pPr>
              <w:jc w:val="both"/>
              <w:rPr>
                <w:rFonts w:ascii="Times New Roman" w:hAnsi="Times New Roman" w:cs="Times New Roman"/>
                <w:b/>
                <w:bCs/>
                <w:sz w:val="24"/>
                <w:szCs w:val="24"/>
              </w:rPr>
            </w:pPr>
            <w:r>
              <w:rPr>
                <w:rFonts w:ascii="Times New Roman" w:hAnsi="Times New Roman" w:cs="Times New Roman"/>
                <w:b/>
                <w:bCs/>
                <w:sz w:val="24"/>
                <w:szCs w:val="24"/>
              </w:rPr>
              <w:t>260</w:t>
            </w:r>
          </w:p>
        </w:tc>
        <w:tc>
          <w:tcPr>
            <w:tcW w:w="5529" w:type="dxa"/>
          </w:tcPr>
          <w:p w14:paraId="44D26DCD" w14:textId="08B613F8" w:rsidR="002B468F" w:rsidRPr="00C71A0E" w:rsidRDefault="00C71A0E" w:rsidP="00513522">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de atendimentos por profissional;</w:t>
            </w:r>
          </w:p>
        </w:tc>
        <w:tc>
          <w:tcPr>
            <w:tcW w:w="1842" w:type="dxa"/>
          </w:tcPr>
          <w:p w14:paraId="57CB2611" w14:textId="77777777" w:rsidR="002B468F" w:rsidRDefault="002B468F" w:rsidP="00362335">
            <w:pPr>
              <w:jc w:val="both"/>
              <w:rPr>
                <w:rFonts w:ascii="Times New Roman" w:hAnsi="Times New Roman" w:cs="Times New Roman"/>
                <w:b/>
                <w:bCs/>
                <w:sz w:val="24"/>
                <w:szCs w:val="24"/>
              </w:rPr>
            </w:pPr>
          </w:p>
        </w:tc>
        <w:tc>
          <w:tcPr>
            <w:tcW w:w="1412" w:type="dxa"/>
          </w:tcPr>
          <w:p w14:paraId="278036CA" w14:textId="77777777" w:rsidR="002B468F" w:rsidRDefault="002B468F" w:rsidP="00362335">
            <w:pPr>
              <w:jc w:val="both"/>
              <w:rPr>
                <w:rFonts w:ascii="Times New Roman" w:hAnsi="Times New Roman" w:cs="Times New Roman"/>
                <w:b/>
                <w:bCs/>
                <w:sz w:val="24"/>
                <w:szCs w:val="24"/>
              </w:rPr>
            </w:pPr>
          </w:p>
        </w:tc>
      </w:tr>
      <w:tr w:rsidR="002B468F" w14:paraId="1BD89E05" w14:textId="77777777" w:rsidTr="00EB0985">
        <w:tc>
          <w:tcPr>
            <w:tcW w:w="1129" w:type="dxa"/>
          </w:tcPr>
          <w:p w14:paraId="571A118E" w14:textId="46C82DA7" w:rsidR="002B468F" w:rsidRDefault="00C71A0E" w:rsidP="00362335">
            <w:pPr>
              <w:jc w:val="both"/>
              <w:rPr>
                <w:rFonts w:ascii="Times New Roman" w:hAnsi="Times New Roman" w:cs="Times New Roman"/>
                <w:b/>
                <w:bCs/>
                <w:sz w:val="24"/>
                <w:szCs w:val="24"/>
              </w:rPr>
            </w:pPr>
            <w:r>
              <w:rPr>
                <w:rFonts w:ascii="Times New Roman" w:hAnsi="Times New Roman" w:cs="Times New Roman"/>
                <w:b/>
                <w:bCs/>
                <w:sz w:val="24"/>
                <w:szCs w:val="24"/>
              </w:rPr>
              <w:t>261</w:t>
            </w:r>
          </w:p>
        </w:tc>
        <w:tc>
          <w:tcPr>
            <w:tcW w:w="5529" w:type="dxa"/>
          </w:tcPr>
          <w:p w14:paraId="45925A31" w14:textId="77777777" w:rsidR="00C71A0E" w:rsidRPr="00C71A0E" w:rsidRDefault="00C71A0E" w:rsidP="00C71A0E">
            <w:pPr>
              <w:widowControl/>
              <w:autoSpaceDE w:val="0"/>
              <w:autoSpaceDN w:val="0"/>
              <w:adjustRightInd w:val="0"/>
              <w:rPr>
                <w:rFonts w:eastAsia="CIDFont+F3" w:cstheme="minorHAnsi"/>
                <w:lang w:val="pt-BR"/>
              </w:rPr>
            </w:pPr>
            <w:r w:rsidRPr="00C71A0E">
              <w:rPr>
                <w:rFonts w:eastAsia="CIDFont+F3" w:cstheme="minorHAnsi"/>
                <w:lang w:val="pt-BR"/>
              </w:rPr>
              <w:t>O sistema deve emitir relatório de atendimentos por</w:t>
            </w:r>
          </w:p>
          <w:p w14:paraId="1E206102" w14:textId="1A9AD46F" w:rsidR="002B468F" w:rsidRPr="00C71A0E" w:rsidRDefault="00C71A0E" w:rsidP="00C71A0E">
            <w:pPr>
              <w:widowControl/>
              <w:autoSpaceDE w:val="0"/>
              <w:autoSpaceDN w:val="0"/>
              <w:adjustRightInd w:val="0"/>
              <w:rPr>
                <w:rFonts w:eastAsia="CIDFont+F3" w:cstheme="minorHAnsi"/>
                <w:lang w:val="pt-BR"/>
              </w:rPr>
            </w:pPr>
            <w:r w:rsidRPr="00C71A0E">
              <w:rPr>
                <w:rFonts w:eastAsia="CIDFont+F3" w:cstheme="minorHAnsi"/>
                <w:lang w:val="pt-BR"/>
              </w:rPr>
              <w:t>estabelecimentos;</w:t>
            </w:r>
          </w:p>
        </w:tc>
        <w:tc>
          <w:tcPr>
            <w:tcW w:w="1842" w:type="dxa"/>
          </w:tcPr>
          <w:p w14:paraId="5B365D32" w14:textId="77777777" w:rsidR="002B468F" w:rsidRDefault="002B468F" w:rsidP="00362335">
            <w:pPr>
              <w:jc w:val="both"/>
              <w:rPr>
                <w:rFonts w:ascii="Times New Roman" w:hAnsi="Times New Roman" w:cs="Times New Roman"/>
                <w:b/>
                <w:bCs/>
                <w:sz w:val="24"/>
                <w:szCs w:val="24"/>
              </w:rPr>
            </w:pPr>
          </w:p>
        </w:tc>
        <w:tc>
          <w:tcPr>
            <w:tcW w:w="1412" w:type="dxa"/>
          </w:tcPr>
          <w:p w14:paraId="4FA22E57" w14:textId="77777777" w:rsidR="002B468F" w:rsidRDefault="002B468F" w:rsidP="00362335">
            <w:pPr>
              <w:jc w:val="both"/>
              <w:rPr>
                <w:rFonts w:ascii="Times New Roman" w:hAnsi="Times New Roman" w:cs="Times New Roman"/>
                <w:b/>
                <w:bCs/>
                <w:sz w:val="24"/>
                <w:szCs w:val="24"/>
              </w:rPr>
            </w:pPr>
          </w:p>
        </w:tc>
      </w:tr>
      <w:tr w:rsidR="00C71A0E" w14:paraId="4ADAADC4" w14:textId="77777777" w:rsidTr="00EB0985">
        <w:tc>
          <w:tcPr>
            <w:tcW w:w="1129" w:type="dxa"/>
          </w:tcPr>
          <w:p w14:paraId="3C55F758" w14:textId="72D719D9" w:rsidR="00C71A0E" w:rsidRDefault="00C71A0E" w:rsidP="00362335">
            <w:pPr>
              <w:jc w:val="both"/>
              <w:rPr>
                <w:rFonts w:ascii="Times New Roman" w:hAnsi="Times New Roman" w:cs="Times New Roman"/>
                <w:b/>
                <w:bCs/>
                <w:sz w:val="24"/>
                <w:szCs w:val="24"/>
              </w:rPr>
            </w:pPr>
            <w:r>
              <w:rPr>
                <w:rFonts w:ascii="Times New Roman" w:hAnsi="Times New Roman" w:cs="Times New Roman"/>
                <w:b/>
                <w:bCs/>
                <w:sz w:val="24"/>
                <w:szCs w:val="24"/>
              </w:rPr>
              <w:t>262</w:t>
            </w:r>
          </w:p>
        </w:tc>
        <w:tc>
          <w:tcPr>
            <w:tcW w:w="5529" w:type="dxa"/>
          </w:tcPr>
          <w:p w14:paraId="3F97935E"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controle de declarações</w:t>
            </w:r>
          </w:p>
          <w:p w14:paraId="48FEB3CD" w14:textId="34FD4947"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de nascimento;</w:t>
            </w:r>
          </w:p>
        </w:tc>
        <w:tc>
          <w:tcPr>
            <w:tcW w:w="1842" w:type="dxa"/>
          </w:tcPr>
          <w:p w14:paraId="6E44883A" w14:textId="77777777" w:rsidR="00C71A0E" w:rsidRDefault="00C71A0E" w:rsidP="00362335">
            <w:pPr>
              <w:jc w:val="both"/>
              <w:rPr>
                <w:rFonts w:ascii="Times New Roman" w:hAnsi="Times New Roman" w:cs="Times New Roman"/>
                <w:b/>
                <w:bCs/>
                <w:sz w:val="24"/>
                <w:szCs w:val="24"/>
              </w:rPr>
            </w:pPr>
          </w:p>
        </w:tc>
        <w:tc>
          <w:tcPr>
            <w:tcW w:w="1412" w:type="dxa"/>
          </w:tcPr>
          <w:p w14:paraId="562B0138" w14:textId="77777777" w:rsidR="00C71A0E" w:rsidRDefault="00C71A0E" w:rsidP="00362335">
            <w:pPr>
              <w:jc w:val="both"/>
              <w:rPr>
                <w:rFonts w:ascii="Times New Roman" w:hAnsi="Times New Roman" w:cs="Times New Roman"/>
                <w:b/>
                <w:bCs/>
                <w:sz w:val="24"/>
                <w:szCs w:val="24"/>
              </w:rPr>
            </w:pPr>
          </w:p>
        </w:tc>
      </w:tr>
      <w:tr w:rsidR="00C71A0E" w14:paraId="021A5B24" w14:textId="77777777" w:rsidTr="00EB0985">
        <w:tc>
          <w:tcPr>
            <w:tcW w:w="1129" w:type="dxa"/>
          </w:tcPr>
          <w:p w14:paraId="5E50561F" w14:textId="3D131713"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263</w:t>
            </w:r>
          </w:p>
        </w:tc>
        <w:tc>
          <w:tcPr>
            <w:tcW w:w="5529" w:type="dxa"/>
          </w:tcPr>
          <w:p w14:paraId="2D46E66F"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controle de declarações</w:t>
            </w:r>
          </w:p>
          <w:p w14:paraId="4B04CE1C" w14:textId="14030645"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de óbito;</w:t>
            </w:r>
          </w:p>
        </w:tc>
        <w:tc>
          <w:tcPr>
            <w:tcW w:w="1842" w:type="dxa"/>
          </w:tcPr>
          <w:p w14:paraId="1263E2C3" w14:textId="77777777" w:rsidR="00C71A0E" w:rsidRDefault="00C71A0E" w:rsidP="00362335">
            <w:pPr>
              <w:jc w:val="both"/>
              <w:rPr>
                <w:rFonts w:ascii="Times New Roman" w:hAnsi="Times New Roman" w:cs="Times New Roman"/>
                <w:b/>
                <w:bCs/>
                <w:sz w:val="24"/>
                <w:szCs w:val="24"/>
              </w:rPr>
            </w:pPr>
          </w:p>
        </w:tc>
        <w:tc>
          <w:tcPr>
            <w:tcW w:w="1412" w:type="dxa"/>
          </w:tcPr>
          <w:p w14:paraId="1CFF1D79" w14:textId="77777777" w:rsidR="00C71A0E" w:rsidRDefault="00C71A0E" w:rsidP="00362335">
            <w:pPr>
              <w:jc w:val="both"/>
              <w:rPr>
                <w:rFonts w:ascii="Times New Roman" w:hAnsi="Times New Roman" w:cs="Times New Roman"/>
                <w:b/>
                <w:bCs/>
                <w:sz w:val="24"/>
                <w:szCs w:val="24"/>
              </w:rPr>
            </w:pPr>
          </w:p>
        </w:tc>
      </w:tr>
      <w:tr w:rsidR="00C71A0E" w14:paraId="3158F492" w14:textId="77777777" w:rsidTr="00EB0985">
        <w:tc>
          <w:tcPr>
            <w:tcW w:w="1129" w:type="dxa"/>
          </w:tcPr>
          <w:p w14:paraId="491D9887" w14:textId="6CAED1D6"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264</w:t>
            </w:r>
          </w:p>
        </w:tc>
        <w:tc>
          <w:tcPr>
            <w:tcW w:w="5529" w:type="dxa"/>
          </w:tcPr>
          <w:p w14:paraId="0F715BDF" w14:textId="003AD4F1"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controle de óbitos;</w:t>
            </w:r>
          </w:p>
        </w:tc>
        <w:tc>
          <w:tcPr>
            <w:tcW w:w="1842" w:type="dxa"/>
          </w:tcPr>
          <w:p w14:paraId="0ADE31E9" w14:textId="77777777" w:rsidR="00C71A0E" w:rsidRDefault="00C71A0E" w:rsidP="00362335">
            <w:pPr>
              <w:jc w:val="both"/>
              <w:rPr>
                <w:rFonts w:ascii="Times New Roman" w:hAnsi="Times New Roman" w:cs="Times New Roman"/>
                <w:b/>
                <w:bCs/>
                <w:sz w:val="24"/>
                <w:szCs w:val="24"/>
              </w:rPr>
            </w:pPr>
          </w:p>
        </w:tc>
        <w:tc>
          <w:tcPr>
            <w:tcW w:w="1412" w:type="dxa"/>
          </w:tcPr>
          <w:p w14:paraId="092D7E75" w14:textId="77777777" w:rsidR="00C71A0E" w:rsidRDefault="00C71A0E" w:rsidP="00362335">
            <w:pPr>
              <w:jc w:val="both"/>
              <w:rPr>
                <w:rFonts w:ascii="Times New Roman" w:hAnsi="Times New Roman" w:cs="Times New Roman"/>
                <w:b/>
                <w:bCs/>
                <w:sz w:val="24"/>
                <w:szCs w:val="24"/>
              </w:rPr>
            </w:pPr>
          </w:p>
        </w:tc>
      </w:tr>
      <w:tr w:rsidR="00C71A0E" w14:paraId="50EAE00D" w14:textId="77777777" w:rsidTr="00EB0985">
        <w:tc>
          <w:tcPr>
            <w:tcW w:w="1129" w:type="dxa"/>
          </w:tcPr>
          <w:p w14:paraId="366E2694" w14:textId="38347105"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265</w:t>
            </w:r>
          </w:p>
        </w:tc>
        <w:tc>
          <w:tcPr>
            <w:tcW w:w="5529" w:type="dxa"/>
          </w:tcPr>
          <w:p w14:paraId="1D2C43BC"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faturamento das ações</w:t>
            </w:r>
          </w:p>
          <w:p w14:paraId="3ACADBAD" w14:textId="462F4768"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realizadas;</w:t>
            </w:r>
          </w:p>
        </w:tc>
        <w:tc>
          <w:tcPr>
            <w:tcW w:w="1842" w:type="dxa"/>
          </w:tcPr>
          <w:p w14:paraId="135A4282" w14:textId="77777777" w:rsidR="00C71A0E" w:rsidRDefault="00C71A0E" w:rsidP="00362335">
            <w:pPr>
              <w:jc w:val="both"/>
              <w:rPr>
                <w:rFonts w:ascii="Times New Roman" w:hAnsi="Times New Roman" w:cs="Times New Roman"/>
                <w:b/>
                <w:bCs/>
                <w:sz w:val="24"/>
                <w:szCs w:val="24"/>
              </w:rPr>
            </w:pPr>
          </w:p>
        </w:tc>
        <w:tc>
          <w:tcPr>
            <w:tcW w:w="1412" w:type="dxa"/>
          </w:tcPr>
          <w:p w14:paraId="08B633B8" w14:textId="77777777" w:rsidR="00C71A0E" w:rsidRDefault="00C71A0E" w:rsidP="00362335">
            <w:pPr>
              <w:jc w:val="both"/>
              <w:rPr>
                <w:rFonts w:ascii="Times New Roman" w:hAnsi="Times New Roman" w:cs="Times New Roman"/>
                <w:b/>
                <w:bCs/>
                <w:sz w:val="24"/>
                <w:szCs w:val="24"/>
              </w:rPr>
            </w:pPr>
          </w:p>
        </w:tc>
      </w:tr>
      <w:tr w:rsidR="00C71A0E" w14:paraId="60112FF9" w14:textId="77777777" w:rsidTr="00EB0985">
        <w:tc>
          <w:tcPr>
            <w:tcW w:w="1129" w:type="dxa"/>
          </w:tcPr>
          <w:p w14:paraId="0250ADC4" w14:textId="7ADDC472"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266</w:t>
            </w:r>
          </w:p>
        </w:tc>
        <w:tc>
          <w:tcPr>
            <w:tcW w:w="5529" w:type="dxa"/>
          </w:tcPr>
          <w:p w14:paraId="7B242FD1"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a consulta do georreferenciamento das</w:t>
            </w:r>
          </w:p>
          <w:p w14:paraId="6C26E66E" w14:textId="364B6128"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Unidades de Saúde;</w:t>
            </w:r>
          </w:p>
        </w:tc>
        <w:tc>
          <w:tcPr>
            <w:tcW w:w="1842" w:type="dxa"/>
          </w:tcPr>
          <w:p w14:paraId="2B630CF1" w14:textId="77777777" w:rsidR="00C71A0E" w:rsidRDefault="00C71A0E" w:rsidP="00362335">
            <w:pPr>
              <w:jc w:val="both"/>
              <w:rPr>
                <w:rFonts w:ascii="Times New Roman" w:hAnsi="Times New Roman" w:cs="Times New Roman"/>
                <w:b/>
                <w:bCs/>
                <w:sz w:val="24"/>
                <w:szCs w:val="24"/>
              </w:rPr>
            </w:pPr>
          </w:p>
        </w:tc>
        <w:tc>
          <w:tcPr>
            <w:tcW w:w="1412" w:type="dxa"/>
          </w:tcPr>
          <w:p w14:paraId="11F4313A" w14:textId="77777777" w:rsidR="00C71A0E" w:rsidRDefault="00C71A0E" w:rsidP="00362335">
            <w:pPr>
              <w:jc w:val="both"/>
              <w:rPr>
                <w:rFonts w:ascii="Times New Roman" w:hAnsi="Times New Roman" w:cs="Times New Roman"/>
                <w:b/>
                <w:bCs/>
                <w:sz w:val="24"/>
                <w:szCs w:val="24"/>
              </w:rPr>
            </w:pPr>
          </w:p>
        </w:tc>
      </w:tr>
      <w:tr w:rsidR="00C71A0E" w14:paraId="56D00B40" w14:textId="77777777" w:rsidTr="00EB0985">
        <w:tc>
          <w:tcPr>
            <w:tcW w:w="1129" w:type="dxa"/>
          </w:tcPr>
          <w:p w14:paraId="43CD58B0" w14:textId="02BC0758"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267</w:t>
            </w:r>
          </w:p>
        </w:tc>
        <w:tc>
          <w:tcPr>
            <w:tcW w:w="5529" w:type="dxa"/>
          </w:tcPr>
          <w:p w14:paraId="75F201E4"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a consulta do georreferenciamento das</w:t>
            </w:r>
          </w:p>
          <w:p w14:paraId="37D02B69" w14:textId="603F8987"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Áreas;</w:t>
            </w:r>
          </w:p>
        </w:tc>
        <w:tc>
          <w:tcPr>
            <w:tcW w:w="1842" w:type="dxa"/>
          </w:tcPr>
          <w:p w14:paraId="481E1BF5" w14:textId="77777777" w:rsidR="00C71A0E" w:rsidRDefault="00C71A0E" w:rsidP="00362335">
            <w:pPr>
              <w:jc w:val="both"/>
              <w:rPr>
                <w:rFonts w:ascii="Times New Roman" w:hAnsi="Times New Roman" w:cs="Times New Roman"/>
                <w:b/>
                <w:bCs/>
                <w:sz w:val="24"/>
                <w:szCs w:val="24"/>
              </w:rPr>
            </w:pPr>
          </w:p>
        </w:tc>
        <w:tc>
          <w:tcPr>
            <w:tcW w:w="1412" w:type="dxa"/>
          </w:tcPr>
          <w:p w14:paraId="4623646A" w14:textId="77777777" w:rsidR="00C71A0E" w:rsidRDefault="00C71A0E" w:rsidP="00362335">
            <w:pPr>
              <w:jc w:val="both"/>
              <w:rPr>
                <w:rFonts w:ascii="Times New Roman" w:hAnsi="Times New Roman" w:cs="Times New Roman"/>
                <w:b/>
                <w:bCs/>
                <w:sz w:val="24"/>
                <w:szCs w:val="24"/>
              </w:rPr>
            </w:pPr>
          </w:p>
        </w:tc>
      </w:tr>
      <w:tr w:rsidR="00C71A0E" w14:paraId="3FED73BB" w14:textId="77777777" w:rsidTr="00EB0985">
        <w:tc>
          <w:tcPr>
            <w:tcW w:w="1129" w:type="dxa"/>
          </w:tcPr>
          <w:p w14:paraId="1E35E783" w14:textId="63284CCC"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268</w:t>
            </w:r>
          </w:p>
        </w:tc>
        <w:tc>
          <w:tcPr>
            <w:tcW w:w="5529" w:type="dxa"/>
          </w:tcPr>
          <w:p w14:paraId="3D41E661"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a consulta do georreferenciamento das</w:t>
            </w:r>
          </w:p>
          <w:p w14:paraId="14FF3FFE" w14:textId="242FF414"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Micro-Áreas;</w:t>
            </w:r>
          </w:p>
        </w:tc>
        <w:tc>
          <w:tcPr>
            <w:tcW w:w="1842" w:type="dxa"/>
          </w:tcPr>
          <w:p w14:paraId="1F46BDFB" w14:textId="77777777" w:rsidR="00C71A0E" w:rsidRDefault="00C71A0E" w:rsidP="00362335">
            <w:pPr>
              <w:jc w:val="both"/>
              <w:rPr>
                <w:rFonts w:ascii="Times New Roman" w:hAnsi="Times New Roman" w:cs="Times New Roman"/>
                <w:b/>
                <w:bCs/>
                <w:sz w:val="24"/>
                <w:szCs w:val="24"/>
              </w:rPr>
            </w:pPr>
          </w:p>
        </w:tc>
        <w:tc>
          <w:tcPr>
            <w:tcW w:w="1412" w:type="dxa"/>
          </w:tcPr>
          <w:p w14:paraId="77F2FD54" w14:textId="77777777" w:rsidR="00C71A0E" w:rsidRDefault="00C71A0E" w:rsidP="00362335">
            <w:pPr>
              <w:jc w:val="both"/>
              <w:rPr>
                <w:rFonts w:ascii="Times New Roman" w:hAnsi="Times New Roman" w:cs="Times New Roman"/>
                <w:b/>
                <w:bCs/>
                <w:sz w:val="24"/>
                <w:szCs w:val="24"/>
              </w:rPr>
            </w:pPr>
          </w:p>
        </w:tc>
      </w:tr>
      <w:tr w:rsidR="00C71A0E" w14:paraId="6BF6A603" w14:textId="77777777" w:rsidTr="00EB0985">
        <w:tc>
          <w:tcPr>
            <w:tcW w:w="1129" w:type="dxa"/>
          </w:tcPr>
          <w:p w14:paraId="5B67AD75" w14:textId="3E5BBBA0"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269</w:t>
            </w:r>
          </w:p>
        </w:tc>
        <w:tc>
          <w:tcPr>
            <w:tcW w:w="5529" w:type="dxa"/>
          </w:tcPr>
          <w:p w14:paraId="3DFD0C00"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a consulta do georreferenciamento das</w:t>
            </w:r>
          </w:p>
          <w:p w14:paraId="3376539F" w14:textId="2FC243DA"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Famílias cadastrada;</w:t>
            </w:r>
          </w:p>
        </w:tc>
        <w:tc>
          <w:tcPr>
            <w:tcW w:w="1842" w:type="dxa"/>
          </w:tcPr>
          <w:p w14:paraId="5D72C6BD" w14:textId="77777777" w:rsidR="00C71A0E" w:rsidRDefault="00C71A0E" w:rsidP="00362335">
            <w:pPr>
              <w:jc w:val="both"/>
              <w:rPr>
                <w:rFonts w:ascii="Times New Roman" w:hAnsi="Times New Roman" w:cs="Times New Roman"/>
                <w:b/>
                <w:bCs/>
                <w:sz w:val="24"/>
                <w:szCs w:val="24"/>
              </w:rPr>
            </w:pPr>
          </w:p>
        </w:tc>
        <w:tc>
          <w:tcPr>
            <w:tcW w:w="1412" w:type="dxa"/>
          </w:tcPr>
          <w:p w14:paraId="173F218C" w14:textId="77777777" w:rsidR="00C71A0E" w:rsidRDefault="00C71A0E" w:rsidP="00362335">
            <w:pPr>
              <w:jc w:val="both"/>
              <w:rPr>
                <w:rFonts w:ascii="Times New Roman" w:hAnsi="Times New Roman" w:cs="Times New Roman"/>
                <w:b/>
                <w:bCs/>
                <w:sz w:val="24"/>
                <w:szCs w:val="24"/>
              </w:rPr>
            </w:pPr>
          </w:p>
        </w:tc>
      </w:tr>
      <w:tr w:rsidR="00C71A0E" w14:paraId="1B222F2B" w14:textId="77777777" w:rsidTr="00EB0985">
        <w:tc>
          <w:tcPr>
            <w:tcW w:w="1129" w:type="dxa"/>
          </w:tcPr>
          <w:p w14:paraId="7BDAFF8D" w14:textId="614B1A94"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270</w:t>
            </w:r>
          </w:p>
        </w:tc>
        <w:tc>
          <w:tcPr>
            <w:tcW w:w="5529" w:type="dxa"/>
          </w:tcPr>
          <w:p w14:paraId="33327B0D"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a consulta do georreferenciamento de</w:t>
            </w:r>
          </w:p>
          <w:p w14:paraId="1B8ABA9D" w14:textId="32A7769E"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epidemias;</w:t>
            </w:r>
          </w:p>
        </w:tc>
        <w:tc>
          <w:tcPr>
            <w:tcW w:w="1842" w:type="dxa"/>
          </w:tcPr>
          <w:p w14:paraId="3425CC36" w14:textId="77777777" w:rsidR="00C71A0E" w:rsidRDefault="00C71A0E" w:rsidP="00362335">
            <w:pPr>
              <w:jc w:val="both"/>
              <w:rPr>
                <w:rFonts w:ascii="Times New Roman" w:hAnsi="Times New Roman" w:cs="Times New Roman"/>
                <w:b/>
                <w:bCs/>
                <w:sz w:val="24"/>
                <w:szCs w:val="24"/>
              </w:rPr>
            </w:pPr>
          </w:p>
        </w:tc>
        <w:tc>
          <w:tcPr>
            <w:tcW w:w="1412" w:type="dxa"/>
          </w:tcPr>
          <w:p w14:paraId="29180FC8" w14:textId="77777777" w:rsidR="00C71A0E" w:rsidRDefault="00C71A0E" w:rsidP="00362335">
            <w:pPr>
              <w:jc w:val="both"/>
              <w:rPr>
                <w:rFonts w:ascii="Times New Roman" w:hAnsi="Times New Roman" w:cs="Times New Roman"/>
                <w:b/>
                <w:bCs/>
                <w:sz w:val="24"/>
                <w:szCs w:val="24"/>
              </w:rPr>
            </w:pPr>
          </w:p>
        </w:tc>
      </w:tr>
      <w:tr w:rsidR="00C71A0E" w14:paraId="3B06153C" w14:textId="77777777" w:rsidTr="00EB0985">
        <w:tc>
          <w:tcPr>
            <w:tcW w:w="1129" w:type="dxa"/>
          </w:tcPr>
          <w:p w14:paraId="30788D6E" w14:textId="5A569192"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271</w:t>
            </w:r>
          </w:p>
        </w:tc>
        <w:tc>
          <w:tcPr>
            <w:tcW w:w="5529" w:type="dxa"/>
          </w:tcPr>
          <w:p w14:paraId="1BD679F9" w14:textId="6769F176"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veículos;</w:t>
            </w:r>
          </w:p>
        </w:tc>
        <w:tc>
          <w:tcPr>
            <w:tcW w:w="1842" w:type="dxa"/>
          </w:tcPr>
          <w:p w14:paraId="0E12041A" w14:textId="77777777" w:rsidR="00C71A0E" w:rsidRDefault="00C71A0E" w:rsidP="00362335">
            <w:pPr>
              <w:jc w:val="both"/>
              <w:rPr>
                <w:rFonts w:ascii="Times New Roman" w:hAnsi="Times New Roman" w:cs="Times New Roman"/>
                <w:b/>
                <w:bCs/>
                <w:sz w:val="24"/>
                <w:szCs w:val="24"/>
              </w:rPr>
            </w:pPr>
          </w:p>
        </w:tc>
        <w:tc>
          <w:tcPr>
            <w:tcW w:w="1412" w:type="dxa"/>
          </w:tcPr>
          <w:p w14:paraId="6434073A" w14:textId="77777777" w:rsidR="00C71A0E" w:rsidRDefault="00C71A0E" w:rsidP="00362335">
            <w:pPr>
              <w:jc w:val="both"/>
              <w:rPr>
                <w:rFonts w:ascii="Times New Roman" w:hAnsi="Times New Roman" w:cs="Times New Roman"/>
                <w:b/>
                <w:bCs/>
                <w:sz w:val="24"/>
                <w:szCs w:val="24"/>
              </w:rPr>
            </w:pPr>
          </w:p>
        </w:tc>
      </w:tr>
      <w:tr w:rsidR="00C71A0E" w14:paraId="37756C5A" w14:textId="77777777" w:rsidTr="00EB0985">
        <w:tc>
          <w:tcPr>
            <w:tcW w:w="1129" w:type="dxa"/>
          </w:tcPr>
          <w:p w14:paraId="4CB8F763" w14:textId="3E08E245"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272</w:t>
            </w:r>
          </w:p>
        </w:tc>
        <w:tc>
          <w:tcPr>
            <w:tcW w:w="5529" w:type="dxa"/>
          </w:tcPr>
          <w:p w14:paraId="6EF77AB0" w14:textId="426A9C2A"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agendamento de viagens;</w:t>
            </w:r>
          </w:p>
        </w:tc>
        <w:tc>
          <w:tcPr>
            <w:tcW w:w="1842" w:type="dxa"/>
          </w:tcPr>
          <w:p w14:paraId="272A9718" w14:textId="77777777" w:rsidR="00C71A0E" w:rsidRDefault="00C71A0E" w:rsidP="00362335">
            <w:pPr>
              <w:jc w:val="both"/>
              <w:rPr>
                <w:rFonts w:ascii="Times New Roman" w:hAnsi="Times New Roman" w:cs="Times New Roman"/>
                <w:b/>
                <w:bCs/>
                <w:sz w:val="24"/>
                <w:szCs w:val="24"/>
              </w:rPr>
            </w:pPr>
          </w:p>
        </w:tc>
        <w:tc>
          <w:tcPr>
            <w:tcW w:w="1412" w:type="dxa"/>
          </w:tcPr>
          <w:p w14:paraId="27F32F97" w14:textId="77777777" w:rsidR="00C71A0E" w:rsidRDefault="00C71A0E" w:rsidP="00362335">
            <w:pPr>
              <w:jc w:val="both"/>
              <w:rPr>
                <w:rFonts w:ascii="Times New Roman" w:hAnsi="Times New Roman" w:cs="Times New Roman"/>
                <w:b/>
                <w:bCs/>
                <w:sz w:val="24"/>
                <w:szCs w:val="24"/>
              </w:rPr>
            </w:pPr>
          </w:p>
        </w:tc>
      </w:tr>
      <w:tr w:rsidR="00C71A0E" w14:paraId="627E97FC" w14:textId="77777777" w:rsidTr="00EB0985">
        <w:tc>
          <w:tcPr>
            <w:tcW w:w="1129" w:type="dxa"/>
          </w:tcPr>
          <w:p w14:paraId="1AC7D0AB" w14:textId="2D34B7A6"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273</w:t>
            </w:r>
          </w:p>
        </w:tc>
        <w:tc>
          <w:tcPr>
            <w:tcW w:w="5529" w:type="dxa"/>
          </w:tcPr>
          <w:p w14:paraId="7E9D0217" w14:textId="033525E0"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viagens;</w:t>
            </w:r>
          </w:p>
        </w:tc>
        <w:tc>
          <w:tcPr>
            <w:tcW w:w="1842" w:type="dxa"/>
          </w:tcPr>
          <w:p w14:paraId="6866219E" w14:textId="77777777" w:rsidR="00C71A0E" w:rsidRDefault="00C71A0E" w:rsidP="00362335">
            <w:pPr>
              <w:jc w:val="both"/>
              <w:rPr>
                <w:rFonts w:ascii="Times New Roman" w:hAnsi="Times New Roman" w:cs="Times New Roman"/>
                <w:b/>
                <w:bCs/>
                <w:sz w:val="24"/>
                <w:szCs w:val="24"/>
              </w:rPr>
            </w:pPr>
          </w:p>
        </w:tc>
        <w:tc>
          <w:tcPr>
            <w:tcW w:w="1412" w:type="dxa"/>
          </w:tcPr>
          <w:p w14:paraId="31248E94" w14:textId="77777777" w:rsidR="00C71A0E" w:rsidRDefault="00C71A0E" w:rsidP="00362335">
            <w:pPr>
              <w:jc w:val="both"/>
              <w:rPr>
                <w:rFonts w:ascii="Times New Roman" w:hAnsi="Times New Roman" w:cs="Times New Roman"/>
                <w:b/>
                <w:bCs/>
                <w:sz w:val="24"/>
                <w:szCs w:val="24"/>
              </w:rPr>
            </w:pPr>
          </w:p>
        </w:tc>
      </w:tr>
      <w:tr w:rsidR="00C71A0E" w14:paraId="1586753A" w14:textId="77777777" w:rsidTr="00EB0985">
        <w:tc>
          <w:tcPr>
            <w:tcW w:w="1129" w:type="dxa"/>
          </w:tcPr>
          <w:p w14:paraId="4A803D11" w14:textId="00B9EDC9"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274</w:t>
            </w:r>
          </w:p>
        </w:tc>
        <w:tc>
          <w:tcPr>
            <w:tcW w:w="5529" w:type="dxa"/>
          </w:tcPr>
          <w:p w14:paraId="28CA263F"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dos profissionais que fizeram</w:t>
            </w:r>
          </w:p>
          <w:p w14:paraId="34B382A7" w14:textId="6E2A13EE"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parte da viagem;</w:t>
            </w:r>
          </w:p>
        </w:tc>
        <w:tc>
          <w:tcPr>
            <w:tcW w:w="1842" w:type="dxa"/>
          </w:tcPr>
          <w:p w14:paraId="65A81376" w14:textId="77777777" w:rsidR="00C71A0E" w:rsidRDefault="00C71A0E" w:rsidP="00362335">
            <w:pPr>
              <w:jc w:val="both"/>
              <w:rPr>
                <w:rFonts w:ascii="Times New Roman" w:hAnsi="Times New Roman" w:cs="Times New Roman"/>
                <w:b/>
                <w:bCs/>
                <w:sz w:val="24"/>
                <w:szCs w:val="24"/>
              </w:rPr>
            </w:pPr>
          </w:p>
        </w:tc>
        <w:tc>
          <w:tcPr>
            <w:tcW w:w="1412" w:type="dxa"/>
          </w:tcPr>
          <w:p w14:paraId="7BFF8B0D" w14:textId="77777777" w:rsidR="00C71A0E" w:rsidRDefault="00C71A0E" w:rsidP="00362335">
            <w:pPr>
              <w:jc w:val="both"/>
              <w:rPr>
                <w:rFonts w:ascii="Times New Roman" w:hAnsi="Times New Roman" w:cs="Times New Roman"/>
                <w:b/>
                <w:bCs/>
                <w:sz w:val="24"/>
                <w:szCs w:val="24"/>
              </w:rPr>
            </w:pPr>
          </w:p>
        </w:tc>
      </w:tr>
      <w:tr w:rsidR="00C71A0E" w14:paraId="6297E8E5" w14:textId="77777777" w:rsidTr="00EB0985">
        <w:tc>
          <w:tcPr>
            <w:tcW w:w="1129" w:type="dxa"/>
          </w:tcPr>
          <w:p w14:paraId="2B19F3E2" w14:textId="40280922"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275</w:t>
            </w:r>
          </w:p>
        </w:tc>
        <w:tc>
          <w:tcPr>
            <w:tcW w:w="5529" w:type="dxa"/>
          </w:tcPr>
          <w:p w14:paraId="31ED6446"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dos pacientes que fizeram parte</w:t>
            </w:r>
          </w:p>
          <w:p w14:paraId="1DADF85A" w14:textId="7B2C9862"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da viagem;</w:t>
            </w:r>
          </w:p>
        </w:tc>
        <w:tc>
          <w:tcPr>
            <w:tcW w:w="1842" w:type="dxa"/>
          </w:tcPr>
          <w:p w14:paraId="361D579B" w14:textId="77777777" w:rsidR="00C71A0E" w:rsidRDefault="00C71A0E" w:rsidP="00362335">
            <w:pPr>
              <w:jc w:val="both"/>
              <w:rPr>
                <w:rFonts w:ascii="Times New Roman" w:hAnsi="Times New Roman" w:cs="Times New Roman"/>
                <w:b/>
                <w:bCs/>
                <w:sz w:val="24"/>
                <w:szCs w:val="24"/>
              </w:rPr>
            </w:pPr>
          </w:p>
        </w:tc>
        <w:tc>
          <w:tcPr>
            <w:tcW w:w="1412" w:type="dxa"/>
          </w:tcPr>
          <w:p w14:paraId="1EB6B704" w14:textId="77777777" w:rsidR="00C71A0E" w:rsidRDefault="00C71A0E" w:rsidP="00362335">
            <w:pPr>
              <w:jc w:val="both"/>
              <w:rPr>
                <w:rFonts w:ascii="Times New Roman" w:hAnsi="Times New Roman" w:cs="Times New Roman"/>
                <w:b/>
                <w:bCs/>
                <w:sz w:val="24"/>
                <w:szCs w:val="24"/>
              </w:rPr>
            </w:pPr>
          </w:p>
        </w:tc>
      </w:tr>
      <w:tr w:rsidR="00C71A0E" w14:paraId="4F81A711" w14:textId="77777777" w:rsidTr="00EB0985">
        <w:tc>
          <w:tcPr>
            <w:tcW w:w="1129" w:type="dxa"/>
          </w:tcPr>
          <w:p w14:paraId="4C974D8F" w14:textId="012FBD20"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276</w:t>
            </w:r>
          </w:p>
        </w:tc>
        <w:tc>
          <w:tcPr>
            <w:tcW w:w="5529" w:type="dxa"/>
          </w:tcPr>
          <w:p w14:paraId="46FE342A" w14:textId="77777777" w:rsidR="00126573"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acompanhantes dos</w:t>
            </w:r>
          </w:p>
          <w:p w14:paraId="6387497A" w14:textId="2124152A" w:rsidR="00C71A0E" w:rsidRPr="00126573" w:rsidRDefault="00126573" w:rsidP="00126573">
            <w:pPr>
              <w:widowControl/>
              <w:autoSpaceDE w:val="0"/>
              <w:autoSpaceDN w:val="0"/>
              <w:adjustRightInd w:val="0"/>
              <w:rPr>
                <w:rFonts w:eastAsia="CIDFont+F3" w:cstheme="minorHAnsi"/>
                <w:lang w:val="pt-BR"/>
              </w:rPr>
            </w:pPr>
            <w:r w:rsidRPr="00126573">
              <w:rPr>
                <w:rFonts w:eastAsia="CIDFont+F3" w:cstheme="minorHAnsi"/>
                <w:lang w:val="pt-BR"/>
              </w:rPr>
              <w:t>pacientes nas viagens;</w:t>
            </w:r>
          </w:p>
        </w:tc>
        <w:tc>
          <w:tcPr>
            <w:tcW w:w="1842" w:type="dxa"/>
          </w:tcPr>
          <w:p w14:paraId="581AC80D" w14:textId="77777777" w:rsidR="00C71A0E" w:rsidRDefault="00C71A0E" w:rsidP="00362335">
            <w:pPr>
              <w:jc w:val="both"/>
              <w:rPr>
                <w:rFonts w:ascii="Times New Roman" w:hAnsi="Times New Roman" w:cs="Times New Roman"/>
                <w:b/>
                <w:bCs/>
                <w:sz w:val="24"/>
                <w:szCs w:val="24"/>
              </w:rPr>
            </w:pPr>
          </w:p>
        </w:tc>
        <w:tc>
          <w:tcPr>
            <w:tcW w:w="1412" w:type="dxa"/>
          </w:tcPr>
          <w:p w14:paraId="167988CC" w14:textId="77777777" w:rsidR="00C71A0E" w:rsidRDefault="00C71A0E" w:rsidP="00362335">
            <w:pPr>
              <w:jc w:val="both"/>
              <w:rPr>
                <w:rFonts w:ascii="Times New Roman" w:hAnsi="Times New Roman" w:cs="Times New Roman"/>
                <w:b/>
                <w:bCs/>
                <w:sz w:val="24"/>
                <w:szCs w:val="24"/>
              </w:rPr>
            </w:pPr>
          </w:p>
        </w:tc>
      </w:tr>
      <w:tr w:rsidR="00C71A0E" w14:paraId="77F1ED20" w14:textId="77777777" w:rsidTr="00EB0985">
        <w:tc>
          <w:tcPr>
            <w:tcW w:w="1129" w:type="dxa"/>
          </w:tcPr>
          <w:p w14:paraId="0C18A95A" w14:textId="25D6A48F"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277</w:t>
            </w:r>
          </w:p>
        </w:tc>
        <w:tc>
          <w:tcPr>
            <w:tcW w:w="5529" w:type="dxa"/>
          </w:tcPr>
          <w:p w14:paraId="29258C2E" w14:textId="13D53C4D"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dos custos da viagem;</w:t>
            </w:r>
          </w:p>
        </w:tc>
        <w:tc>
          <w:tcPr>
            <w:tcW w:w="1842" w:type="dxa"/>
          </w:tcPr>
          <w:p w14:paraId="207F9A2D" w14:textId="77777777" w:rsidR="00C71A0E" w:rsidRDefault="00C71A0E" w:rsidP="00362335">
            <w:pPr>
              <w:jc w:val="both"/>
              <w:rPr>
                <w:rFonts w:ascii="Times New Roman" w:hAnsi="Times New Roman" w:cs="Times New Roman"/>
                <w:b/>
                <w:bCs/>
                <w:sz w:val="24"/>
                <w:szCs w:val="24"/>
              </w:rPr>
            </w:pPr>
          </w:p>
        </w:tc>
        <w:tc>
          <w:tcPr>
            <w:tcW w:w="1412" w:type="dxa"/>
          </w:tcPr>
          <w:p w14:paraId="5A4A858A" w14:textId="77777777" w:rsidR="00C71A0E" w:rsidRDefault="00C71A0E" w:rsidP="00362335">
            <w:pPr>
              <w:jc w:val="both"/>
              <w:rPr>
                <w:rFonts w:ascii="Times New Roman" w:hAnsi="Times New Roman" w:cs="Times New Roman"/>
                <w:b/>
                <w:bCs/>
                <w:sz w:val="24"/>
                <w:szCs w:val="24"/>
              </w:rPr>
            </w:pPr>
          </w:p>
        </w:tc>
      </w:tr>
      <w:tr w:rsidR="00C71A0E" w14:paraId="0C85CB59" w14:textId="77777777" w:rsidTr="00EB0985">
        <w:tc>
          <w:tcPr>
            <w:tcW w:w="1129" w:type="dxa"/>
          </w:tcPr>
          <w:p w14:paraId="6D1E8FD9" w14:textId="7B324580"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278</w:t>
            </w:r>
          </w:p>
        </w:tc>
        <w:tc>
          <w:tcPr>
            <w:tcW w:w="5529" w:type="dxa"/>
          </w:tcPr>
          <w:p w14:paraId="48817A22" w14:textId="0E0D3A0A"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dos custos com diárias;</w:t>
            </w:r>
          </w:p>
        </w:tc>
        <w:tc>
          <w:tcPr>
            <w:tcW w:w="1842" w:type="dxa"/>
          </w:tcPr>
          <w:p w14:paraId="2A373F66" w14:textId="77777777" w:rsidR="00C71A0E" w:rsidRDefault="00C71A0E" w:rsidP="00362335">
            <w:pPr>
              <w:jc w:val="both"/>
              <w:rPr>
                <w:rFonts w:ascii="Times New Roman" w:hAnsi="Times New Roman" w:cs="Times New Roman"/>
                <w:b/>
                <w:bCs/>
                <w:sz w:val="24"/>
                <w:szCs w:val="24"/>
              </w:rPr>
            </w:pPr>
          </w:p>
        </w:tc>
        <w:tc>
          <w:tcPr>
            <w:tcW w:w="1412" w:type="dxa"/>
          </w:tcPr>
          <w:p w14:paraId="2487E5C0" w14:textId="77777777" w:rsidR="00C71A0E" w:rsidRDefault="00C71A0E" w:rsidP="00362335">
            <w:pPr>
              <w:jc w:val="both"/>
              <w:rPr>
                <w:rFonts w:ascii="Times New Roman" w:hAnsi="Times New Roman" w:cs="Times New Roman"/>
                <w:b/>
                <w:bCs/>
                <w:sz w:val="24"/>
                <w:szCs w:val="24"/>
              </w:rPr>
            </w:pPr>
          </w:p>
        </w:tc>
      </w:tr>
      <w:tr w:rsidR="00C71A0E" w14:paraId="2A97260D" w14:textId="77777777" w:rsidTr="00EB0985">
        <w:tc>
          <w:tcPr>
            <w:tcW w:w="1129" w:type="dxa"/>
          </w:tcPr>
          <w:p w14:paraId="074A8E08" w14:textId="33591469" w:rsidR="00C71A0E" w:rsidRDefault="00126573" w:rsidP="00362335">
            <w:pPr>
              <w:jc w:val="both"/>
              <w:rPr>
                <w:rFonts w:ascii="Times New Roman" w:hAnsi="Times New Roman" w:cs="Times New Roman"/>
                <w:b/>
                <w:bCs/>
                <w:sz w:val="24"/>
                <w:szCs w:val="24"/>
              </w:rPr>
            </w:pPr>
            <w:r>
              <w:rPr>
                <w:rFonts w:ascii="Times New Roman" w:hAnsi="Times New Roman" w:cs="Times New Roman"/>
                <w:b/>
                <w:bCs/>
                <w:sz w:val="24"/>
                <w:szCs w:val="24"/>
              </w:rPr>
              <w:t>279</w:t>
            </w:r>
          </w:p>
        </w:tc>
        <w:tc>
          <w:tcPr>
            <w:tcW w:w="5529" w:type="dxa"/>
          </w:tcPr>
          <w:p w14:paraId="52377530" w14:textId="2F51194B" w:rsidR="00C71A0E" w:rsidRPr="00126573" w:rsidRDefault="00126573" w:rsidP="00C71A0E">
            <w:pPr>
              <w:widowControl/>
              <w:autoSpaceDE w:val="0"/>
              <w:autoSpaceDN w:val="0"/>
              <w:adjustRightInd w:val="0"/>
              <w:rPr>
                <w:rFonts w:eastAsia="CIDFont+F3" w:cstheme="minorHAnsi"/>
                <w:lang w:val="pt-BR"/>
              </w:rPr>
            </w:pPr>
            <w:r w:rsidRPr="00126573">
              <w:rPr>
                <w:rFonts w:eastAsia="CIDFont+F3" w:cstheme="minorHAnsi"/>
                <w:lang w:val="pt-BR"/>
              </w:rPr>
              <w:t>O sistema deve permitir o registro de notificações;</w:t>
            </w:r>
          </w:p>
        </w:tc>
        <w:tc>
          <w:tcPr>
            <w:tcW w:w="1842" w:type="dxa"/>
          </w:tcPr>
          <w:p w14:paraId="349799B1" w14:textId="77777777" w:rsidR="00C71A0E" w:rsidRDefault="00C71A0E" w:rsidP="00362335">
            <w:pPr>
              <w:jc w:val="both"/>
              <w:rPr>
                <w:rFonts w:ascii="Times New Roman" w:hAnsi="Times New Roman" w:cs="Times New Roman"/>
                <w:b/>
                <w:bCs/>
                <w:sz w:val="24"/>
                <w:szCs w:val="24"/>
              </w:rPr>
            </w:pPr>
          </w:p>
        </w:tc>
        <w:tc>
          <w:tcPr>
            <w:tcW w:w="1412" w:type="dxa"/>
          </w:tcPr>
          <w:p w14:paraId="36EFDA51" w14:textId="77777777" w:rsidR="00C71A0E" w:rsidRDefault="00C71A0E" w:rsidP="00362335">
            <w:pPr>
              <w:jc w:val="both"/>
              <w:rPr>
                <w:rFonts w:ascii="Times New Roman" w:hAnsi="Times New Roman" w:cs="Times New Roman"/>
                <w:b/>
                <w:bCs/>
                <w:sz w:val="24"/>
                <w:szCs w:val="24"/>
              </w:rPr>
            </w:pPr>
          </w:p>
        </w:tc>
      </w:tr>
      <w:tr w:rsidR="00C71A0E" w14:paraId="12E1570A" w14:textId="77777777" w:rsidTr="00EB0985">
        <w:tc>
          <w:tcPr>
            <w:tcW w:w="1129" w:type="dxa"/>
          </w:tcPr>
          <w:p w14:paraId="6ECF5D18" w14:textId="128CEFDB"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280</w:t>
            </w:r>
          </w:p>
        </w:tc>
        <w:tc>
          <w:tcPr>
            <w:tcW w:w="5529" w:type="dxa"/>
          </w:tcPr>
          <w:p w14:paraId="59D5D58A" w14:textId="77777777" w:rsidR="00B2562F" w:rsidRPr="00B2562F" w:rsidRDefault="00B2562F" w:rsidP="00B2562F">
            <w:pPr>
              <w:widowControl/>
              <w:autoSpaceDE w:val="0"/>
              <w:autoSpaceDN w:val="0"/>
              <w:adjustRightInd w:val="0"/>
              <w:rPr>
                <w:rFonts w:eastAsia="CIDFont+F3" w:cstheme="minorHAnsi"/>
                <w:lang w:val="pt-BR"/>
              </w:rPr>
            </w:pPr>
            <w:r w:rsidRPr="00B2562F">
              <w:rPr>
                <w:rFonts w:eastAsia="CIDFont+F3" w:cstheme="minorHAnsi"/>
                <w:lang w:val="pt-BR"/>
              </w:rPr>
              <w:t>O sistema deve emitir um bilhete de passagem do paciente e</w:t>
            </w:r>
          </w:p>
          <w:p w14:paraId="24336299" w14:textId="7B6E072A" w:rsidR="00C71A0E" w:rsidRPr="00B2562F" w:rsidRDefault="00B2562F" w:rsidP="00B2562F">
            <w:pPr>
              <w:widowControl/>
              <w:autoSpaceDE w:val="0"/>
              <w:autoSpaceDN w:val="0"/>
              <w:adjustRightInd w:val="0"/>
              <w:rPr>
                <w:rFonts w:eastAsia="CIDFont+F3" w:cstheme="minorHAnsi"/>
                <w:lang w:val="pt-BR"/>
              </w:rPr>
            </w:pPr>
            <w:r w:rsidRPr="00B2562F">
              <w:rPr>
                <w:rFonts w:eastAsia="CIDFont+F3" w:cstheme="minorHAnsi"/>
                <w:lang w:val="pt-BR"/>
              </w:rPr>
              <w:t>acompanhante;</w:t>
            </w:r>
          </w:p>
        </w:tc>
        <w:tc>
          <w:tcPr>
            <w:tcW w:w="1842" w:type="dxa"/>
          </w:tcPr>
          <w:p w14:paraId="625A4B3E" w14:textId="77777777" w:rsidR="00C71A0E" w:rsidRDefault="00C71A0E" w:rsidP="00362335">
            <w:pPr>
              <w:jc w:val="both"/>
              <w:rPr>
                <w:rFonts w:ascii="Times New Roman" w:hAnsi="Times New Roman" w:cs="Times New Roman"/>
                <w:b/>
                <w:bCs/>
                <w:sz w:val="24"/>
                <w:szCs w:val="24"/>
              </w:rPr>
            </w:pPr>
          </w:p>
        </w:tc>
        <w:tc>
          <w:tcPr>
            <w:tcW w:w="1412" w:type="dxa"/>
          </w:tcPr>
          <w:p w14:paraId="3D056430" w14:textId="77777777" w:rsidR="00C71A0E" w:rsidRDefault="00C71A0E" w:rsidP="00362335">
            <w:pPr>
              <w:jc w:val="both"/>
              <w:rPr>
                <w:rFonts w:ascii="Times New Roman" w:hAnsi="Times New Roman" w:cs="Times New Roman"/>
                <w:b/>
                <w:bCs/>
                <w:sz w:val="24"/>
                <w:szCs w:val="24"/>
              </w:rPr>
            </w:pPr>
          </w:p>
        </w:tc>
      </w:tr>
      <w:tr w:rsidR="00C71A0E" w14:paraId="665400D1" w14:textId="77777777" w:rsidTr="00EB0985">
        <w:tc>
          <w:tcPr>
            <w:tcW w:w="1129" w:type="dxa"/>
          </w:tcPr>
          <w:p w14:paraId="3784BB22" w14:textId="23B2F892"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281</w:t>
            </w:r>
          </w:p>
        </w:tc>
        <w:tc>
          <w:tcPr>
            <w:tcW w:w="5529" w:type="dxa"/>
          </w:tcPr>
          <w:p w14:paraId="7A0BE9E1" w14:textId="4A870724" w:rsidR="00C71A0E" w:rsidRPr="00B2562F" w:rsidRDefault="00B2562F" w:rsidP="00C71A0E">
            <w:pPr>
              <w:widowControl/>
              <w:autoSpaceDE w:val="0"/>
              <w:autoSpaceDN w:val="0"/>
              <w:adjustRightInd w:val="0"/>
              <w:rPr>
                <w:rFonts w:eastAsia="CIDFont+F3" w:cstheme="minorHAnsi"/>
                <w:lang w:val="pt-BR"/>
              </w:rPr>
            </w:pPr>
            <w:r w:rsidRPr="00B2562F">
              <w:rPr>
                <w:rFonts w:eastAsia="CIDFont+F3" w:cstheme="minorHAnsi"/>
                <w:lang w:val="pt-BR"/>
              </w:rPr>
              <w:t>O sistema deve emitir relatório dos custos de viagens por período;</w:t>
            </w:r>
          </w:p>
        </w:tc>
        <w:tc>
          <w:tcPr>
            <w:tcW w:w="1842" w:type="dxa"/>
          </w:tcPr>
          <w:p w14:paraId="36185779" w14:textId="77777777" w:rsidR="00C71A0E" w:rsidRDefault="00C71A0E" w:rsidP="00362335">
            <w:pPr>
              <w:jc w:val="both"/>
              <w:rPr>
                <w:rFonts w:ascii="Times New Roman" w:hAnsi="Times New Roman" w:cs="Times New Roman"/>
                <w:b/>
                <w:bCs/>
                <w:sz w:val="24"/>
                <w:szCs w:val="24"/>
              </w:rPr>
            </w:pPr>
          </w:p>
        </w:tc>
        <w:tc>
          <w:tcPr>
            <w:tcW w:w="1412" w:type="dxa"/>
          </w:tcPr>
          <w:p w14:paraId="5EE084D0" w14:textId="77777777" w:rsidR="00C71A0E" w:rsidRDefault="00C71A0E" w:rsidP="00362335">
            <w:pPr>
              <w:jc w:val="both"/>
              <w:rPr>
                <w:rFonts w:ascii="Times New Roman" w:hAnsi="Times New Roman" w:cs="Times New Roman"/>
                <w:b/>
                <w:bCs/>
                <w:sz w:val="24"/>
                <w:szCs w:val="24"/>
              </w:rPr>
            </w:pPr>
          </w:p>
        </w:tc>
      </w:tr>
      <w:tr w:rsidR="00C71A0E" w14:paraId="1F4DE28F" w14:textId="77777777" w:rsidTr="00EB0985">
        <w:tc>
          <w:tcPr>
            <w:tcW w:w="1129" w:type="dxa"/>
          </w:tcPr>
          <w:p w14:paraId="521EDF28" w14:textId="7BC19AC2"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282</w:t>
            </w:r>
          </w:p>
        </w:tc>
        <w:tc>
          <w:tcPr>
            <w:tcW w:w="5529" w:type="dxa"/>
          </w:tcPr>
          <w:p w14:paraId="0563E38B" w14:textId="397BA59D" w:rsidR="00C71A0E" w:rsidRPr="00B2562F" w:rsidRDefault="00B2562F" w:rsidP="00C71A0E">
            <w:pPr>
              <w:widowControl/>
              <w:autoSpaceDE w:val="0"/>
              <w:autoSpaceDN w:val="0"/>
              <w:adjustRightInd w:val="0"/>
              <w:rPr>
                <w:rFonts w:eastAsia="CIDFont+F3" w:cstheme="minorHAnsi"/>
                <w:lang w:val="pt-BR"/>
              </w:rPr>
            </w:pPr>
            <w:r w:rsidRPr="00B2562F">
              <w:rPr>
                <w:rFonts w:eastAsia="CIDFont+F3" w:cstheme="minorHAnsi"/>
                <w:lang w:val="pt-BR"/>
              </w:rPr>
              <w:t>O sistema deve emitir relatório dos custos de diárias por período;</w:t>
            </w:r>
          </w:p>
        </w:tc>
        <w:tc>
          <w:tcPr>
            <w:tcW w:w="1842" w:type="dxa"/>
          </w:tcPr>
          <w:p w14:paraId="641CEF16" w14:textId="77777777" w:rsidR="00C71A0E" w:rsidRDefault="00C71A0E" w:rsidP="00362335">
            <w:pPr>
              <w:jc w:val="both"/>
              <w:rPr>
                <w:rFonts w:ascii="Times New Roman" w:hAnsi="Times New Roman" w:cs="Times New Roman"/>
                <w:b/>
                <w:bCs/>
                <w:sz w:val="24"/>
                <w:szCs w:val="24"/>
              </w:rPr>
            </w:pPr>
          </w:p>
        </w:tc>
        <w:tc>
          <w:tcPr>
            <w:tcW w:w="1412" w:type="dxa"/>
          </w:tcPr>
          <w:p w14:paraId="450D038C" w14:textId="77777777" w:rsidR="00C71A0E" w:rsidRDefault="00C71A0E" w:rsidP="00362335">
            <w:pPr>
              <w:jc w:val="both"/>
              <w:rPr>
                <w:rFonts w:ascii="Times New Roman" w:hAnsi="Times New Roman" w:cs="Times New Roman"/>
                <w:b/>
                <w:bCs/>
                <w:sz w:val="24"/>
                <w:szCs w:val="24"/>
              </w:rPr>
            </w:pPr>
          </w:p>
        </w:tc>
      </w:tr>
      <w:tr w:rsidR="00C71A0E" w14:paraId="2D66F26A" w14:textId="77777777" w:rsidTr="00EB0985">
        <w:tc>
          <w:tcPr>
            <w:tcW w:w="1129" w:type="dxa"/>
          </w:tcPr>
          <w:p w14:paraId="67172906" w14:textId="218DFF64"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283</w:t>
            </w:r>
          </w:p>
        </w:tc>
        <w:tc>
          <w:tcPr>
            <w:tcW w:w="5529" w:type="dxa"/>
          </w:tcPr>
          <w:p w14:paraId="3F0D323E" w14:textId="77777777" w:rsidR="00B2562F" w:rsidRPr="00B2562F" w:rsidRDefault="00B2562F" w:rsidP="00B2562F">
            <w:pPr>
              <w:widowControl/>
              <w:autoSpaceDE w:val="0"/>
              <w:autoSpaceDN w:val="0"/>
              <w:adjustRightInd w:val="0"/>
              <w:rPr>
                <w:rFonts w:eastAsia="CIDFont+F3" w:cstheme="minorHAnsi"/>
                <w:lang w:val="pt-BR"/>
              </w:rPr>
            </w:pPr>
            <w:r w:rsidRPr="00B2562F">
              <w:rPr>
                <w:rFonts w:eastAsia="CIDFont+F3" w:cstheme="minorHAnsi"/>
                <w:lang w:val="pt-BR"/>
              </w:rPr>
              <w:t>O sistema deve emitir relatório das viagens realizadas por</w:t>
            </w:r>
          </w:p>
          <w:p w14:paraId="7E8DC4C9" w14:textId="784D51CE" w:rsidR="00C71A0E" w:rsidRPr="00B2562F" w:rsidRDefault="00B2562F" w:rsidP="00B2562F">
            <w:pPr>
              <w:widowControl/>
              <w:autoSpaceDE w:val="0"/>
              <w:autoSpaceDN w:val="0"/>
              <w:adjustRightInd w:val="0"/>
              <w:rPr>
                <w:rFonts w:eastAsia="CIDFont+F3" w:cstheme="minorHAnsi"/>
                <w:lang w:val="pt-BR"/>
              </w:rPr>
            </w:pPr>
            <w:r w:rsidRPr="00B2562F">
              <w:rPr>
                <w:rFonts w:eastAsia="CIDFont+F3" w:cstheme="minorHAnsi"/>
                <w:lang w:val="pt-BR"/>
              </w:rPr>
              <w:t>profissional;</w:t>
            </w:r>
          </w:p>
        </w:tc>
        <w:tc>
          <w:tcPr>
            <w:tcW w:w="1842" w:type="dxa"/>
          </w:tcPr>
          <w:p w14:paraId="1FC34BA8" w14:textId="77777777" w:rsidR="00C71A0E" w:rsidRDefault="00C71A0E" w:rsidP="00362335">
            <w:pPr>
              <w:jc w:val="both"/>
              <w:rPr>
                <w:rFonts w:ascii="Times New Roman" w:hAnsi="Times New Roman" w:cs="Times New Roman"/>
                <w:b/>
                <w:bCs/>
                <w:sz w:val="24"/>
                <w:szCs w:val="24"/>
              </w:rPr>
            </w:pPr>
          </w:p>
        </w:tc>
        <w:tc>
          <w:tcPr>
            <w:tcW w:w="1412" w:type="dxa"/>
          </w:tcPr>
          <w:p w14:paraId="223A3098" w14:textId="77777777" w:rsidR="00C71A0E" w:rsidRDefault="00C71A0E" w:rsidP="00362335">
            <w:pPr>
              <w:jc w:val="both"/>
              <w:rPr>
                <w:rFonts w:ascii="Times New Roman" w:hAnsi="Times New Roman" w:cs="Times New Roman"/>
                <w:b/>
                <w:bCs/>
                <w:sz w:val="24"/>
                <w:szCs w:val="24"/>
              </w:rPr>
            </w:pPr>
          </w:p>
        </w:tc>
      </w:tr>
      <w:tr w:rsidR="00C71A0E" w14:paraId="7CAE22AA" w14:textId="77777777" w:rsidTr="00EB0985">
        <w:tc>
          <w:tcPr>
            <w:tcW w:w="1129" w:type="dxa"/>
          </w:tcPr>
          <w:p w14:paraId="5190562F" w14:textId="58D427EE"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284</w:t>
            </w:r>
          </w:p>
        </w:tc>
        <w:tc>
          <w:tcPr>
            <w:tcW w:w="5529" w:type="dxa"/>
          </w:tcPr>
          <w:p w14:paraId="29472025" w14:textId="29C49697" w:rsidR="00C71A0E" w:rsidRPr="00110C2C" w:rsidRDefault="00B2562F" w:rsidP="00C71A0E">
            <w:pPr>
              <w:widowControl/>
              <w:autoSpaceDE w:val="0"/>
              <w:autoSpaceDN w:val="0"/>
              <w:adjustRightInd w:val="0"/>
              <w:rPr>
                <w:rFonts w:eastAsia="CIDFont+F3" w:cstheme="minorHAnsi"/>
                <w:lang w:val="pt-BR"/>
              </w:rPr>
            </w:pPr>
            <w:r w:rsidRPr="00110C2C">
              <w:rPr>
                <w:rFonts w:eastAsia="CIDFont+F3" w:cstheme="minorHAnsi"/>
                <w:lang w:val="pt-BR"/>
              </w:rPr>
              <w:t>O sistema deve emitir relatório das viagens realizada por paciente;</w:t>
            </w:r>
          </w:p>
        </w:tc>
        <w:tc>
          <w:tcPr>
            <w:tcW w:w="1842" w:type="dxa"/>
          </w:tcPr>
          <w:p w14:paraId="28A8E177" w14:textId="77777777" w:rsidR="00C71A0E" w:rsidRDefault="00C71A0E" w:rsidP="00362335">
            <w:pPr>
              <w:jc w:val="both"/>
              <w:rPr>
                <w:rFonts w:ascii="Times New Roman" w:hAnsi="Times New Roman" w:cs="Times New Roman"/>
                <w:b/>
                <w:bCs/>
                <w:sz w:val="24"/>
                <w:szCs w:val="24"/>
              </w:rPr>
            </w:pPr>
          </w:p>
        </w:tc>
        <w:tc>
          <w:tcPr>
            <w:tcW w:w="1412" w:type="dxa"/>
          </w:tcPr>
          <w:p w14:paraId="71DE6AA5" w14:textId="77777777" w:rsidR="00C71A0E" w:rsidRDefault="00C71A0E" w:rsidP="00362335">
            <w:pPr>
              <w:jc w:val="both"/>
              <w:rPr>
                <w:rFonts w:ascii="Times New Roman" w:hAnsi="Times New Roman" w:cs="Times New Roman"/>
                <w:b/>
                <w:bCs/>
                <w:sz w:val="24"/>
                <w:szCs w:val="24"/>
              </w:rPr>
            </w:pPr>
          </w:p>
        </w:tc>
      </w:tr>
      <w:tr w:rsidR="00C71A0E" w14:paraId="36A5102E" w14:textId="77777777" w:rsidTr="00EB0985">
        <w:tc>
          <w:tcPr>
            <w:tcW w:w="1129" w:type="dxa"/>
          </w:tcPr>
          <w:p w14:paraId="2A1E8ADC" w14:textId="765FB4BC"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285</w:t>
            </w:r>
          </w:p>
        </w:tc>
        <w:tc>
          <w:tcPr>
            <w:tcW w:w="5529" w:type="dxa"/>
          </w:tcPr>
          <w:p w14:paraId="70C1EB97" w14:textId="79521F81" w:rsidR="00C71A0E" w:rsidRPr="00110C2C" w:rsidRDefault="00B2562F"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o registro das internações dos pacientes;</w:t>
            </w:r>
          </w:p>
        </w:tc>
        <w:tc>
          <w:tcPr>
            <w:tcW w:w="1842" w:type="dxa"/>
          </w:tcPr>
          <w:p w14:paraId="5A77FF9B" w14:textId="77777777" w:rsidR="00C71A0E" w:rsidRDefault="00C71A0E" w:rsidP="00362335">
            <w:pPr>
              <w:jc w:val="both"/>
              <w:rPr>
                <w:rFonts w:ascii="Times New Roman" w:hAnsi="Times New Roman" w:cs="Times New Roman"/>
                <w:b/>
                <w:bCs/>
                <w:sz w:val="24"/>
                <w:szCs w:val="24"/>
              </w:rPr>
            </w:pPr>
          </w:p>
        </w:tc>
        <w:tc>
          <w:tcPr>
            <w:tcW w:w="1412" w:type="dxa"/>
          </w:tcPr>
          <w:p w14:paraId="4895D1F9" w14:textId="77777777" w:rsidR="00C71A0E" w:rsidRDefault="00C71A0E" w:rsidP="00362335">
            <w:pPr>
              <w:jc w:val="both"/>
              <w:rPr>
                <w:rFonts w:ascii="Times New Roman" w:hAnsi="Times New Roman" w:cs="Times New Roman"/>
                <w:b/>
                <w:bCs/>
                <w:sz w:val="24"/>
                <w:szCs w:val="24"/>
              </w:rPr>
            </w:pPr>
          </w:p>
        </w:tc>
      </w:tr>
      <w:tr w:rsidR="00C71A0E" w14:paraId="4CE959A0" w14:textId="77777777" w:rsidTr="00EB0985">
        <w:tc>
          <w:tcPr>
            <w:tcW w:w="1129" w:type="dxa"/>
          </w:tcPr>
          <w:p w14:paraId="40E29ED1" w14:textId="4A03DC62" w:rsidR="00C71A0E" w:rsidRDefault="00B2562F" w:rsidP="00362335">
            <w:pPr>
              <w:jc w:val="both"/>
              <w:rPr>
                <w:rFonts w:ascii="Times New Roman" w:hAnsi="Times New Roman" w:cs="Times New Roman"/>
                <w:b/>
                <w:bCs/>
                <w:sz w:val="24"/>
                <w:szCs w:val="24"/>
              </w:rPr>
            </w:pPr>
            <w:r>
              <w:rPr>
                <w:rFonts w:ascii="Times New Roman" w:hAnsi="Times New Roman" w:cs="Times New Roman"/>
                <w:b/>
                <w:bCs/>
                <w:sz w:val="24"/>
                <w:szCs w:val="24"/>
              </w:rPr>
              <w:t>286</w:t>
            </w:r>
          </w:p>
        </w:tc>
        <w:tc>
          <w:tcPr>
            <w:tcW w:w="5529" w:type="dxa"/>
          </w:tcPr>
          <w:p w14:paraId="50F37C09" w14:textId="282D5EA0"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o faturamento baseado no SISAIH01;</w:t>
            </w:r>
          </w:p>
        </w:tc>
        <w:tc>
          <w:tcPr>
            <w:tcW w:w="1842" w:type="dxa"/>
          </w:tcPr>
          <w:p w14:paraId="27EA4362" w14:textId="77777777" w:rsidR="00C71A0E" w:rsidRDefault="00C71A0E" w:rsidP="00362335">
            <w:pPr>
              <w:jc w:val="both"/>
              <w:rPr>
                <w:rFonts w:ascii="Times New Roman" w:hAnsi="Times New Roman" w:cs="Times New Roman"/>
                <w:b/>
                <w:bCs/>
                <w:sz w:val="24"/>
                <w:szCs w:val="24"/>
              </w:rPr>
            </w:pPr>
          </w:p>
        </w:tc>
        <w:tc>
          <w:tcPr>
            <w:tcW w:w="1412" w:type="dxa"/>
          </w:tcPr>
          <w:p w14:paraId="6127BF78" w14:textId="77777777" w:rsidR="00C71A0E" w:rsidRDefault="00C71A0E" w:rsidP="00362335">
            <w:pPr>
              <w:jc w:val="both"/>
              <w:rPr>
                <w:rFonts w:ascii="Times New Roman" w:hAnsi="Times New Roman" w:cs="Times New Roman"/>
                <w:b/>
                <w:bCs/>
                <w:sz w:val="24"/>
                <w:szCs w:val="24"/>
              </w:rPr>
            </w:pPr>
          </w:p>
        </w:tc>
      </w:tr>
      <w:tr w:rsidR="00C71A0E" w14:paraId="5C580581" w14:textId="77777777" w:rsidTr="00EB0985">
        <w:tc>
          <w:tcPr>
            <w:tcW w:w="1129" w:type="dxa"/>
          </w:tcPr>
          <w:p w14:paraId="43F9794E" w14:textId="2FF788F3"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287</w:t>
            </w:r>
          </w:p>
        </w:tc>
        <w:tc>
          <w:tcPr>
            <w:tcW w:w="5529" w:type="dxa"/>
          </w:tcPr>
          <w:p w14:paraId="01A5B715"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deve permitir o registro das informações na internação</w:t>
            </w:r>
          </w:p>
          <w:p w14:paraId="4D6D6197"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como justificativa, acompanhantes, solicitações e mudança de</w:t>
            </w:r>
          </w:p>
          <w:p w14:paraId="54AF6FAA" w14:textId="7845CA33" w:rsidR="00C71A0E"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procedimentos e saídas;</w:t>
            </w:r>
          </w:p>
        </w:tc>
        <w:tc>
          <w:tcPr>
            <w:tcW w:w="1842" w:type="dxa"/>
          </w:tcPr>
          <w:p w14:paraId="695BADCA" w14:textId="77777777" w:rsidR="00C71A0E" w:rsidRDefault="00C71A0E" w:rsidP="00362335">
            <w:pPr>
              <w:jc w:val="both"/>
              <w:rPr>
                <w:rFonts w:ascii="Times New Roman" w:hAnsi="Times New Roman" w:cs="Times New Roman"/>
                <w:b/>
                <w:bCs/>
                <w:sz w:val="24"/>
                <w:szCs w:val="24"/>
              </w:rPr>
            </w:pPr>
          </w:p>
        </w:tc>
        <w:tc>
          <w:tcPr>
            <w:tcW w:w="1412" w:type="dxa"/>
          </w:tcPr>
          <w:p w14:paraId="7D2700D6" w14:textId="77777777" w:rsidR="00C71A0E" w:rsidRDefault="00C71A0E" w:rsidP="00362335">
            <w:pPr>
              <w:jc w:val="both"/>
              <w:rPr>
                <w:rFonts w:ascii="Times New Roman" w:hAnsi="Times New Roman" w:cs="Times New Roman"/>
                <w:b/>
                <w:bCs/>
                <w:sz w:val="24"/>
                <w:szCs w:val="24"/>
              </w:rPr>
            </w:pPr>
          </w:p>
        </w:tc>
      </w:tr>
      <w:tr w:rsidR="00C71A0E" w14:paraId="014A1DE7" w14:textId="77777777" w:rsidTr="00EB0985">
        <w:tc>
          <w:tcPr>
            <w:tcW w:w="1129" w:type="dxa"/>
          </w:tcPr>
          <w:p w14:paraId="18A845EB" w14:textId="779E38F3"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288</w:t>
            </w:r>
          </w:p>
        </w:tc>
        <w:tc>
          <w:tcPr>
            <w:tcW w:w="5529" w:type="dxa"/>
          </w:tcPr>
          <w:p w14:paraId="66AA2AD1"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 permitir o faturamento dos procedimentos da</w:t>
            </w:r>
          </w:p>
          <w:p w14:paraId="0A8F1327" w14:textId="29399062" w:rsidR="00C71A0E"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internação;</w:t>
            </w:r>
          </w:p>
        </w:tc>
        <w:tc>
          <w:tcPr>
            <w:tcW w:w="1842" w:type="dxa"/>
          </w:tcPr>
          <w:p w14:paraId="2DDE7D49" w14:textId="77777777" w:rsidR="00C71A0E" w:rsidRDefault="00C71A0E" w:rsidP="00362335">
            <w:pPr>
              <w:jc w:val="both"/>
              <w:rPr>
                <w:rFonts w:ascii="Times New Roman" w:hAnsi="Times New Roman" w:cs="Times New Roman"/>
                <w:b/>
                <w:bCs/>
                <w:sz w:val="24"/>
                <w:szCs w:val="24"/>
              </w:rPr>
            </w:pPr>
          </w:p>
        </w:tc>
        <w:tc>
          <w:tcPr>
            <w:tcW w:w="1412" w:type="dxa"/>
          </w:tcPr>
          <w:p w14:paraId="4B792340" w14:textId="77777777" w:rsidR="00C71A0E" w:rsidRDefault="00C71A0E" w:rsidP="00362335">
            <w:pPr>
              <w:jc w:val="both"/>
              <w:rPr>
                <w:rFonts w:ascii="Times New Roman" w:hAnsi="Times New Roman" w:cs="Times New Roman"/>
                <w:b/>
                <w:bCs/>
                <w:sz w:val="24"/>
                <w:szCs w:val="24"/>
              </w:rPr>
            </w:pPr>
          </w:p>
        </w:tc>
      </w:tr>
      <w:tr w:rsidR="00C71A0E" w14:paraId="719D045B" w14:textId="77777777" w:rsidTr="00EB0985">
        <w:tc>
          <w:tcPr>
            <w:tcW w:w="1129" w:type="dxa"/>
          </w:tcPr>
          <w:p w14:paraId="3449F55F" w14:textId="2801E892"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289</w:t>
            </w:r>
          </w:p>
        </w:tc>
        <w:tc>
          <w:tcPr>
            <w:tcW w:w="5529" w:type="dxa"/>
          </w:tcPr>
          <w:p w14:paraId="78F1DFD6"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deve permitir o agendamento do centro cirúrgico;</w:t>
            </w:r>
          </w:p>
          <w:p w14:paraId="14570718" w14:textId="143F75B4" w:rsidR="00C71A0E" w:rsidRPr="00110C2C" w:rsidRDefault="00C71A0E" w:rsidP="00110C2C">
            <w:pPr>
              <w:widowControl/>
              <w:autoSpaceDE w:val="0"/>
              <w:autoSpaceDN w:val="0"/>
              <w:adjustRightInd w:val="0"/>
              <w:rPr>
                <w:rFonts w:eastAsia="CIDFont+F3" w:cstheme="minorHAnsi"/>
                <w:lang w:val="pt-BR"/>
              </w:rPr>
            </w:pPr>
          </w:p>
        </w:tc>
        <w:tc>
          <w:tcPr>
            <w:tcW w:w="1842" w:type="dxa"/>
          </w:tcPr>
          <w:p w14:paraId="69B7E56E" w14:textId="77777777" w:rsidR="00C71A0E" w:rsidRDefault="00C71A0E" w:rsidP="00362335">
            <w:pPr>
              <w:jc w:val="both"/>
              <w:rPr>
                <w:rFonts w:ascii="Times New Roman" w:hAnsi="Times New Roman" w:cs="Times New Roman"/>
                <w:b/>
                <w:bCs/>
                <w:sz w:val="24"/>
                <w:szCs w:val="24"/>
              </w:rPr>
            </w:pPr>
          </w:p>
        </w:tc>
        <w:tc>
          <w:tcPr>
            <w:tcW w:w="1412" w:type="dxa"/>
          </w:tcPr>
          <w:p w14:paraId="4EE99243" w14:textId="77777777" w:rsidR="00C71A0E" w:rsidRDefault="00C71A0E" w:rsidP="00362335">
            <w:pPr>
              <w:jc w:val="both"/>
              <w:rPr>
                <w:rFonts w:ascii="Times New Roman" w:hAnsi="Times New Roman" w:cs="Times New Roman"/>
                <w:b/>
                <w:bCs/>
                <w:sz w:val="24"/>
                <w:szCs w:val="24"/>
              </w:rPr>
            </w:pPr>
          </w:p>
        </w:tc>
      </w:tr>
      <w:tr w:rsidR="00C71A0E" w14:paraId="51DF2494" w14:textId="77777777" w:rsidTr="00EB0985">
        <w:tc>
          <w:tcPr>
            <w:tcW w:w="1129" w:type="dxa"/>
          </w:tcPr>
          <w:p w14:paraId="1CB4D309" w14:textId="389AE06A"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290</w:t>
            </w:r>
          </w:p>
        </w:tc>
        <w:tc>
          <w:tcPr>
            <w:tcW w:w="5529" w:type="dxa"/>
          </w:tcPr>
          <w:p w14:paraId="6010CABF" w14:textId="1FFC648F"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o registro de Acomodações;</w:t>
            </w:r>
          </w:p>
        </w:tc>
        <w:tc>
          <w:tcPr>
            <w:tcW w:w="1842" w:type="dxa"/>
          </w:tcPr>
          <w:p w14:paraId="7F3EF05A" w14:textId="77777777" w:rsidR="00C71A0E" w:rsidRDefault="00C71A0E" w:rsidP="00362335">
            <w:pPr>
              <w:jc w:val="both"/>
              <w:rPr>
                <w:rFonts w:ascii="Times New Roman" w:hAnsi="Times New Roman" w:cs="Times New Roman"/>
                <w:b/>
                <w:bCs/>
                <w:sz w:val="24"/>
                <w:szCs w:val="24"/>
              </w:rPr>
            </w:pPr>
          </w:p>
        </w:tc>
        <w:tc>
          <w:tcPr>
            <w:tcW w:w="1412" w:type="dxa"/>
          </w:tcPr>
          <w:p w14:paraId="2C97AD46" w14:textId="77777777" w:rsidR="00C71A0E" w:rsidRDefault="00C71A0E" w:rsidP="00362335">
            <w:pPr>
              <w:jc w:val="both"/>
              <w:rPr>
                <w:rFonts w:ascii="Times New Roman" w:hAnsi="Times New Roman" w:cs="Times New Roman"/>
                <w:b/>
                <w:bCs/>
                <w:sz w:val="24"/>
                <w:szCs w:val="24"/>
              </w:rPr>
            </w:pPr>
          </w:p>
        </w:tc>
      </w:tr>
      <w:tr w:rsidR="00C71A0E" w14:paraId="553589A1" w14:textId="77777777" w:rsidTr="00EB0985">
        <w:tc>
          <w:tcPr>
            <w:tcW w:w="1129" w:type="dxa"/>
          </w:tcPr>
          <w:p w14:paraId="290C3AD6" w14:textId="774E4CFF"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291</w:t>
            </w:r>
          </w:p>
        </w:tc>
        <w:tc>
          <w:tcPr>
            <w:tcW w:w="5529" w:type="dxa"/>
          </w:tcPr>
          <w:p w14:paraId="5539DAE3" w14:textId="45E86DD9"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o registro de Estrutura Hospitalar;</w:t>
            </w:r>
          </w:p>
        </w:tc>
        <w:tc>
          <w:tcPr>
            <w:tcW w:w="1842" w:type="dxa"/>
          </w:tcPr>
          <w:p w14:paraId="278F2AAE" w14:textId="77777777" w:rsidR="00C71A0E" w:rsidRDefault="00C71A0E" w:rsidP="00362335">
            <w:pPr>
              <w:jc w:val="both"/>
              <w:rPr>
                <w:rFonts w:ascii="Times New Roman" w:hAnsi="Times New Roman" w:cs="Times New Roman"/>
                <w:b/>
                <w:bCs/>
                <w:sz w:val="24"/>
                <w:szCs w:val="24"/>
              </w:rPr>
            </w:pPr>
          </w:p>
        </w:tc>
        <w:tc>
          <w:tcPr>
            <w:tcW w:w="1412" w:type="dxa"/>
          </w:tcPr>
          <w:p w14:paraId="3A65247C" w14:textId="77777777" w:rsidR="00C71A0E" w:rsidRDefault="00C71A0E" w:rsidP="00362335">
            <w:pPr>
              <w:jc w:val="both"/>
              <w:rPr>
                <w:rFonts w:ascii="Times New Roman" w:hAnsi="Times New Roman" w:cs="Times New Roman"/>
                <w:b/>
                <w:bCs/>
                <w:sz w:val="24"/>
                <w:szCs w:val="24"/>
              </w:rPr>
            </w:pPr>
          </w:p>
        </w:tc>
      </w:tr>
      <w:tr w:rsidR="00C71A0E" w14:paraId="3C716106" w14:textId="77777777" w:rsidTr="00EB0985">
        <w:tc>
          <w:tcPr>
            <w:tcW w:w="1129" w:type="dxa"/>
          </w:tcPr>
          <w:p w14:paraId="30B909F8" w14:textId="478E8735"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292</w:t>
            </w:r>
          </w:p>
        </w:tc>
        <w:tc>
          <w:tcPr>
            <w:tcW w:w="5529" w:type="dxa"/>
          </w:tcPr>
          <w:p w14:paraId="45C03779" w14:textId="2A923A09"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 permitir o controle de leitos;</w:t>
            </w:r>
          </w:p>
        </w:tc>
        <w:tc>
          <w:tcPr>
            <w:tcW w:w="1842" w:type="dxa"/>
          </w:tcPr>
          <w:p w14:paraId="7A1D08A0" w14:textId="77777777" w:rsidR="00C71A0E" w:rsidRDefault="00C71A0E" w:rsidP="00362335">
            <w:pPr>
              <w:jc w:val="both"/>
              <w:rPr>
                <w:rFonts w:ascii="Times New Roman" w:hAnsi="Times New Roman" w:cs="Times New Roman"/>
                <w:b/>
                <w:bCs/>
                <w:sz w:val="24"/>
                <w:szCs w:val="24"/>
              </w:rPr>
            </w:pPr>
          </w:p>
        </w:tc>
        <w:tc>
          <w:tcPr>
            <w:tcW w:w="1412" w:type="dxa"/>
          </w:tcPr>
          <w:p w14:paraId="46E0E300" w14:textId="77777777" w:rsidR="00C71A0E" w:rsidRDefault="00C71A0E" w:rsidP="00362335">
            <w:pPr>
              <w:jc w:val="both"/>
              <w:rPr>
                <w:rFonts w:ascii="Times New Roman" w:hAnsi="Times New Roman" w:cs="Times New Roman"/>
                <w:b/>
                <w:bCs/>
                <w:sz w:val="24"/>
                <w:szCs w:val="24"/>
              </w:rPr>
            </w:pPr>
          </w:p>
        </w:tc>
      </w:tr>
      <w:tr w:rsidR="00C71A0E" w14:paraId="6366E96A" w14:textId="77777777" w:rsidTr="00EB0985">
        <w:tc>
          <w:tcPr>
            <w:tcW w:w="1129" w:type="dxa"/>
          </w:tcPr>
          <w:p w14:paraId="2952B14F" w14:textId="7354F342"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293</w:t>
            </w:r>
          </w:p>
        </w:tc>
        <w:tc>
          <w:tcPr>
            <w:tcW w:w="5529" w:type="dxa"/>
          </w:tcPr>
          <w:p w14:paraId="6468FB5D" w14:textId="6B088D70"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a exportação para o sistema SISAIH01;</w:t>
            </w:r>
          </w:p>
        </w:tc>
        <w:tc>
          <w:tcPr>
            <w:tcW w:w="1842" w:type="dxa"/>
          </w:tcPr>
          <w:p w14:paraId="2A800C8F" w14:textId="77777777" w:rsidR="00C71A0E" w:rsidRDefault="00C71A0E" w:rsidP="00362335">
            <w:pPr>
              <w:jc w:val="both"/>
              <w:rPr>
                <w:rFonts w:ascii="Times New Roman" w:hAnsi="Times New Roman" w:cs="Times New Roman"/>
                <w:b/>
                <w:bCs/>
                <w:sz w:val="24"/>
                <w:szCs w:val="24"/>
              </w:rPr>
            </w:pPr>
          </w:p>
        </w:tc>
        <w:tc>
          <w:tcPr>
            <w:tcW w:w="1412" w:type="dxa"/>
          </w:tcPr>
          <w:p w14:paraId="0D6E8166" w14:textId="77777777" w:rsidR="00C71A0E" w:rsidRDefault="00C71A0E" w:rsidP="00362335">
            <w:pPr>
              <w:jc w:val="both"/>
              <w:rPr>
                <w:rFonts w:ascii="Times New Roman" w:hAnsi="Times New Roman" w:cs="Times New Roman"/>
                <w:b/>
                <w:bCs/>
                <w:sz w:val="24"/>
                <w:szCs w:val="24"/>
              </w:rPr>
            </w:pPr>
          </w:p>
        </w:tc>
      </w:tr>
      <w:tr w:rsidR="00C71A0E" w14:paraId="473A060F" w14:textId="77777777" w:rsidTr="00EB0985">
        <w:tc>
          <w:tcPr>
            <w:tcW w:w="1129" w:type="dxa"/>
          </w:tcPr>
          <w:p w14:paraId="61B3270C" w14:textId="49720F54"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294</w:t>
            </w:r>
          </w:p>
        </w:tc>
        <w:tc>
          <w:tcPr>
            <w:tcW w:w="5529" w:type="dxa"/>
          </w:tcPr>
          <w:p w14:paraId="225A8FBD"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deve permitir o controle dos acompanhantes dos</w:t>
            </w:r>
          </w:p>
          <w:p w14:paraId="30EDF35E" w14:textId="074906DA" w:rsidR="00C71A0E"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pacientes internados;</w:t>
            </w:r>
          </w:p>
        </w:tc>
        <w:tc>
          <w:tcPr>
            <w:tcW w:w="1842" w:type="dxa"/>
          </w:tcPr>
          <w:p w14:paraId="339E283A" w14:textId="77777777" w:rsidR="00C71A0E" w:rsidRDefault="00C71A0E" w:rsidP="00362335">
            <w:pPr>
              <w:jc w:val="both"/>
              <w:rPr>
                <w:rFonts w:ascii="Times New Roman" w:hAnsi="Times New Roman" w:cs="Times New Roman"/>
                <w:b/>
                <w:bCs/>
                <w:sz w:val="24"/>
                <w:szCs w:val="24"/>
              </w:rPr>
            </w:pPr>
          </w:p>
        </w:tc>
        <w:tc>
          <w:tcPr>
            <w:tcW w:w="1412" w:type="dxa"/>
          </w:tcPr>
          <w:p w14:paraId="557A130F" w14:textId="77777777" w:rsidR="00C71A0E" w:rsidRDefault="00C71A0E" w:rsidP="00362335">
            <w:pPr>
              <w:jc w:val="both"/>
              <w:rPr>
                <w:rFonts w:ascii="Times New Roman" w:hAnsi="Times New Roman" w:cs="Times New Roman"/>
                <w:b/>
                <w:bCs/>
                <w:sz w:val="24"/>
                <w:szCs w:val="24"/>
              </w:rPr>
            </w:pPr>
          </w:p>
        </w:tc>
      </w:tr>
      <w:tr w:rsidR="00C71A0E" w14:paraId="6BDCEC89" w14:textId="77777777" w:rsidTr="00EB0985">
        <w:tc>
          <w:tcPr>
            <w:tcW w:w="1129" w:type="dxa"/>
          </w:tcPr>
          <w:p w14:paraId="40310127" w14:textId="754B10C2"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295</w:t>
            </w:r>
          </w:p>
        </w:tc>
        <w:tc>
          <w:tcPr>
            <w:tcW w:w="5529" w:type="dxa"/>
          </w:tcPr>
          <w:p w14:paraId="3306171A" w14:textId="29FAC90C"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a impressão do laudo a AIH;</w:t>
            </w:r>
          </w:p>
        </w:tc>
        <w:tc>
          <w:tcPr>
            <w:tcW w:w="1842" w:type="dxa"/>
          </w:tcPr>
          <w:p w14:paraId="0BB1036F" w14:textId="77777777" w:rsidR="00C71A0E" w:rsidRDefault="00C71A0E" w:rsidP="00362335">
            <w:pPr>
              <w:jc w:val="both"/>
              <w:rPr>
                <w:rFonts w:ascii="Times New Roman" w:hAnsi="Times New Roman" w:cs="Times New Roman"/>
                <w:b/>
                <w:bCs/>
                <w:sz w:val="24"/>
                <w:szCs w:val="24"/>
              </w:rPr>
            </w:pPr>
          </w:p>
        </w:tc>
        <w:tc>
          <w:tcPr>
            <w:tcW w:w="1412" w:type="dxa"/>
          </w:tcPr>
          <w:p w14:paraId="20DD7BA3" w14:textId="77777777" w:rsidR="00C71A0E" w:rsidRDefault="00C71A0E" w:rsidP="00362335">
            <w:pPr>
              <w:jc w:val="both"/>
              <w:rPr>
                <w:rFonts w:ascii="Times New Roman" w:hAnsi="Times New Roman" w:cs="Times New Roman"/>
                <w:b/>
                <w:bCs/>
                <w:sz w:val="24"/>
                <w:szCs w:val="24"/>
              </w:rPr>
            </w:pPr>
          </w:p>
        </w:tc>
      </w:tr>
      <w:tr w:rsidR="00C71A0E" w14:paraId="7A6C4F25" w14:textId="77777777" w:rsidTr="00EB0985">
        <w:tc>
          <w:tcPr>
            <w:tcW w:w="1129" w:type="dxa"/>
          </w:tcPr>
          <w:p w14:paraId="1F8AF9CE" w14:textId="573B79D7"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296</w:t>
            </w:r>
          </w:p>
        </w:tc>
        <w:tc>
          <w:tcPr>
            <w:tcW w:w="5529" w:type="dxa"/>
          </w:tcPr>
          <w:p w14:paraId="6ECC76EE"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deve permitir a impressão do laudo de mudança de</w:t>
            </w:r>
          </w:p>
          <w:p w14:paraId="319E06F0" w14:textId="34FB7E19" w:rsidR="00C71A0E"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procedimento;</w:t>
            </w:r>
          </w:p>
        </w:tc>
        <w:tc>
          <w:tcPr>
            <w:tcW w:w="1842" w:type="dxa"/>
          </w:tcPr>
          <w:p w14:paraId="167CFA62" w14:textId="77777777" w:rsidR="00C71A0E" w:rsidRDefault="00C71A0E" w:rsidP="00362335">
            <w:pPr>
              <w:jc w:val="both"/>
              <w:rPr>
                <w:rFonts w:ascii="Times New Roman" w:hAnsi="Times New Roman" w:cs="Times New Roman"/>
                <w:b/>
                <w:bCs/>
                <w:sz w:val="24"/>
                <w:szCs w:val="24"/>
              </w:rPr>
            </w:pPr>
          </w:p>
        </w:tc>
        <w:tc>
          <w:tcPr>
            <w:tcW w:w="1412" w:type="dxa"/>
          </w:tcPr>
          <w:p w14:paraId="539E493B" w14:textId="77777777" w:rsidR="00C71A0E" w:rsidRDefault="00C71A0E" w:rsidP="00362335">
            <w:pPr>
              <w:jc w:val="both"/>
              <w:rPr>
                <w:rFonts w:ascii="Times New Roman" w:hAnsi="Times New Roman" w:cs="Times New Roman"/>
                <w:b/>
                <w:bCs/>
                <w:sz w:val="24"/>
                <w:szCs w:val="24"/>
              </w:rPr>
            </w:pPr>
          </w:p>
        </w:tc>
      </w:tr>
      <w:tr w:rsidR="00C71A0E" w14:paraId="53EE3844" w14:textId="77777777" w:rsidTr="00EB0985">
        <w:tc>
          <w:tcPr>
            <w:tcW w:w="1129" w:type="dxa"/>
          </w:tcPr>
          <w:p w14:paraId="3D0E6DAD" w14:textId="595F351A"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297</w:t>
            </w:r>
          </w:p>
        </w:tc>
        <w:tc>
          <w:tcPr>
            <w:tcW w:w="5529" w:type="dxa"/>
          </w:tcPr>
          <w:p w14:paraId="6D92592A" w14:textId="69EF0BBB"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a impressão da ficha de internação;</w:t>
            </w:r>
          </w:p>
        </w:tc>
        <w:tc>
          <w:tcPr>
            <w:tcW w:w="1842" w:type="dxa"/>
          </w:tcPr>
          <w:p w14:paraId="22739FDD" w14:textId="77777777" w:rsidR="00C71A0E" w:rsidRDefault="00C71A0E" w:rsidP="00362335">
            <w:pPr>
              <w:jc w:val="both"/>
              <w:rPr>
                <w:rFonts w:ascii="Times New Roman" w:hAnsi="Times New Roman" w:cs="Times New Roman"/>
                <w:b/>
                <w:bCs/>
                <w:sz w:val="24"/>
                <w:szCs w:val="24"/>
              </w:rPr>
            </w:pPr>
          </w:p>
        </w:tc>
        <w:tc>
          <w:tcPr>
            <w:tcW w:w="1412" w:type="dxa"/>
          </w:tcPr>
          <w:p w14:paraId="48C8A1A6" w14:textId="77777777" w:rsidR="00C71A0E" w:rsidRDefault="00C71A0E" w:rsidP="00362335">
            <w:pPr>
              <w:jc w:val="both"/>
              <w:rPr>
                <w:rFonts w:ascii="Times New Roman" w:hAnsi="Times New Roman" w:cs="Times New Roman"/>
                <w:b/>
                <w:bCs/>
                <w:sz w:val="24"/>
                <w:szCs w:val="24"/>
              </w:rPr>
            </w:pPr>
          </w:p>
        </w:tc>
      </w:tr>
      <w:tr w:rsidR="00C71A0E" w14:paraId="114ACA1F" w14:textId="77777777" w:rsidTr="00EB0985">
        <w:tc>
          <w:tcPr>
            <w:tcW w:w="1129" w:type="dxa"/>
          </w:tcPr>
          <w:p w14:paraId="4652D108" w14:textId="6D298509"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298</w:t>
            </w:r>
          </w:p>
        </w:tc>
        <w:tc>
          <w:tcPr>
            <w:tcW w:w="5529" w:type="dxa"/>
          </w:tcPr>
          <w:p w14:paraId="722A07C1" w14:textId="7CA05D1F" w:rsidR="00C71A0E" w:rsidRPr="00110C2C" w:rsidRDefault="00110C2C" w:rsidP="00C71A0E">
            <w:pPr>
              <w:widowControl/>
              <w:autoSpaceDE w:val="0"/>
              <w:autoSpaceDN w:val="0"/>
              <w:adjustRightInd w:val="0"/>
              <w:rPr>
                <w:rFonts w:eastAsia="CIDFont+F3" w:cstheme="minorHAnsi"/>
                <w:lang w:val="pt-BR"/>
              </w:rPr>
            </w:pPr>
            <w:r w:rsidRPr="00110C2C">
              <w:rPr>
                <w:rFonts w:eastAsia="CIDFont+F3" w:cstheme="minorHAnsi"/>
                <w:lang w:val="pt-BR"/>
              </w:rPr>
              <w:t>O sistema deve permitir a impressão do resumo de alta;</w:t>
            </w:r>
          </w:p>
        </w:tc>
        <w:tc>
          <w:tcPr>
            <w:tcW w:w="1842" w:type="dxa"/>
          </w:tcPr>
          <w:p w14:paraId="51786DE0" w14:textId="77777777" w:rsidR="00C71A0E" w:rsidRDefault="00C71A0E" w:rsidP="00362335">
            <w:pPr>
              <w:jc w:val="both"/>
              <w:rPr>
                <w:rFonts w:ascii="Times New Roman" w:hAnsi="Times New Roman" w:cs="Times New Roman"/>
                <w:b/>
                <w:bCs/>
                <w:sz w:val="24"/>
                <w:szCs w:val="24"/>
              </w:rPr>
            </w:pPr>
          </w:p>
        </w:tc>
        <w:tc>
          <w:tcPr>
            <w:tcW w:w="1412" w:type="dxa"/>
          </w:tcPr>
          <w:p w14:paraId="141C0078" w14:textId="77777777" w:rsidR="00C71A0E" w:rsidRDefault="00C71A0E" w:rsidP="00362335">
            <w:pPr>
              <w:jc w:val="both"/>
              <w:rPr>
                <w:rFonts w:ascii="Times New Roman" w:hAnsi="Times New Roman" w:cs="Times New Roman"/>
                <w:b/>
                <w:bCs/>
                <w:sz w:val="24"/>
                <w:szCs w:val="24"/>
              </w:rPr>
            </w:pPr>
          </w:p>
        </w:tc>
      </w:tr>
      <w:tr w:rsidR="00C71A0E" w14:paraId="695742EC" w14:textId="77777777" w:rsidTr="00EB0985">
        <w:tc>
          <w:tcPr>
            <w:tcW w:w="1129" w:type="dxa"/>
          </w:tcPr>
          <w:p w14:paraId="20C1BC83" w14:textId="249B60A4"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299</w:t>
            </w:r>
          </w:p>
        </w:tc>
        <w:tc>
          <w:tcPr>
            <w:tcW w:w="5529" w:type="dxa"/>
          </w:tcPr>
          <w:p w14:paraId="0CC29639" w14:textId="77777777" w:rsidR="00110C2C"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O sistema deve permitir a impressão do boletim de infecção</w:t>
            </w:r>
          </w:p>
          <w:p w14:paraId="4369B67F" w14:textId="2009C567" w:rsidR="00C71A0E" w:rsidRPr="00110C2C" w:rsidRDefault="00110C2C" w:rsidP="00110C2C">
            <w:pPr>
              <w:widowControl/>
              <w:autoSpaceDE w:val="0"/>
              <w:autoSpaceDN w:val="0"/>
              <w:adjustRightInd w:val="0"/>
              <w:rPr>
                <w:rFonts w:eastAsia="CIDFont+F3" w:cstheme="minorHAnsi"/>
                <w:lang w:val="pt-BR"/>
              </w:rPr>
            </w:pPr>
            <w:r w:rsidRPr="00110C2C">
              <w:rPr>
                <w:rFonts w:eastAsia="CIDFont+F3" w:cstheme="minorHAnsi"/>
                <w:lang w:val="pt-BR"/>
              </w:rPr>
              <w:t>hospitalar;</w:t>
            </w:r>
          </w:p>
        </w:tc>
        <w:tc>
          <w:tcPr>
            <w:tcW w:w="1842" w:type="dxa"/>
          </w:tcPr>
          <w:p w14:paraId="498AF5DC" w14:textId="77777777" w:rsidR="00C71A0E" w:rsidRDefault="00C71A0E" w:rsidP="00362335">
            <w:pPr>
              <w:jc w:val="both"/>
              <w:rPr>
                <w:rFonts w:ascii="Times New Roman" w:hAnsi="Times New Roman" w:cs="Times New Roman"/>
                <w:b/>
                <w:bCs/>
                <w:sz w:val="24"/>
                <w:szCs w:val="24"/>
              </w:rPr>
            </w:pPr>
          </w:p>
        </w:tc>
        <w:tc>
          <w:tcPr>
            <w:tcW w:w="1412" w:type="dxa"/>
          </w:tcPr>
          <w:p w14:paraId="7306DCF3" w14:textId="77777777" w:rsidR="00C71A0E" w:rsidRDefault="00C71A0E" w:rsidP="00362335">
            <w:pPr>
              <w:jc w:val="both"/>
              <w:rPr>
                <w:rFonts w:ascii="Times New Roman" w:hAnsi="Times New Roman" w:cs="Times New Roman"/>
                <w:b/>
                <w:bCs/>
                <w:sz w:val="24"/>
                <w:szCs w:val="24"/>
              </w:rPr>
            </w:pPr>
          </w:p>
        </w:tc>
      </w:tr>
      <w:tr w:rsidR="00C71A0E" w14:paraId="07A414F7" w14:textId="77777777" w:rsidTr="00EB0985">
        <w:tc>
          <w:tcPr>
            <w:tcW w:w="1129" w:type="dxa"/>
          </w:tcPr>
          <w:p w14:paraId="3FB6F450" w14:textId="5FA85D44" w:rsidR="00C71A0E"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300</w:t>
            </w:r>
          </w:p>
        </w:tc>
        <w:tc>
          <w:tcPr>
            <w:tcW w:w="5529" w:type="dxa"/>
          </w:tcPr>
          <w:p w14:paraId="34373CFD" w14:textId="77777777"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internações realizadas por</w:t>
            </w:r>
          </w:p>
          <w:p w14:paraId="68C78624" w14:textId="462B7899" w:rsidR="00C71A0E"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período;</w:t>
            </w:r>
          </w:p>
        </w:tc>
        <w:tc>
          <w:tcPr>
            <w:tcW w:w="1842" w:type="dxa"/>
          </w:tcPr>
          <w:p w14:paraId="49720532" w14:textId="77777777" w:rsidR="00C71A0E" w:rsidRDefault="00C71A0E" w:rsidP="00362335">
            <w:pPr>
              <w:jc w:val="both"/>
              <w:rPr>
                <w:rFonts w:ascii="Times New Roman" w:hAnsi="Times New Roman" w:cs="Times New Roman"/>
                <w:b/>
                <w:bCs/>
                <w:sz w:val="24"/>
                <w:szCs w:val="24"/>
              </w:rPr>
            </w:pPr>
          </w:p>
        </w:tc>
        <w:tc>
          <w:tcPr>
            <w:tcW w:w="1412" w:type="dxa"/>
          </w:tcPr>
          <w:p w14:paraId="363E1B24" w14:textId="77777777" w:rsidR="00C71A0E" w:rsidRDefault="00C71A0E" w:rsidP="00362335">
            <w:pPr>
              <w:jc w:val="both"/>
              <w:rPr>
                <w:rFonts w:ascii="Times New Roman" w:hAnsi="Times New Roman" w:cs="Times New Roman"/>
                <w:b/>
                <w:bCs/>
                <w:sz w:val="24"/>
                <w:szCs w:val="24"/>
              </w:rPr>
            </w:pPr>
          </w:p>
        </w:tc>
      </w:tr>
      <w:tr w:rsidR="00110C2C" w14:paraId="09541BC4" w14:textId="77777777" w:rsidTr="00EB0985">
        <w:tc>
          <w:tcPr>
            <w:tcW w:w="1129" w:type="dxa"/>
          </w:tcPr>
          <w:p w14:paraId="4FB8DBCB" w14:textId="35139E03"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301</w:t>
            </w:r>
          </w:p>
        </w:tc>
        <w:tc>
          <w:tcPr>
            <w:tcW w:w="5529" w:type="dxa"/>
          </w:tcPr>
          <w:p w14:paraId="01D4D56A" w14:textId="700A00C5" w:rsidR="00110C2C" w:rsidRPr="004E5CC2" w:rsidRDefault="00110C2C" w:rsidP="00C71A0E">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resumo de internações;</w:t>
            </w:r>
          </w:p>
        </w:tc>
        <w:tc>
          <w:tcPr>
            <w:tcW w:w="1842" w:type="dxa"/>
          </w:tcPr>
          <w:p w14:paraId="5D0BEEBD" w14:textId="77777777" w:rsidR="00110C2C" w:rsidRDefault="00110C2C" w:rsidP="00362335">
            <w:pPr>
              <w:jc w:val="both"/>
              <w:rPr>
                <w:rFonts w:ascii="Times New Roman" w:hAnsi="Times New Roman" w:cs="Times New Roman"/>
                <w:b/>
                <w:bCs/>
                <w:sz w:val="24"/>
                <w:szCs w:val="24"/>
              </w:rPr>
            </w:pPr>
          </w:p>
        </w:tc>
        <w:tc>
          <w:tcPr>
            <w:tcW w:w="1412" w:type="dxa"/>
          </w:tcPr>
          <w:p w14:paraId="2DD2C173" w14:textId="77777777" w:rsidR="00110C2C" w:rsidRDefault="00110C2C" w:rsidP="00362335">
            <w:pPr>
              <w:jc w:val="both"/>
              <w:rPr>
                <w:rFonts w:ascii="Times New Roman" w:hAnsi="Times New Roman" w:cs="Times New Roman"/>
                <w:b/>
                <w:bCs/>
                <w:sz w:val="24"/>
                <w:szCs w:val="24"/>
              </w:rPr>
            </w:pPr>
          </w:p>
        </w:tc>
      </w:tr>
      <w:tr w:rsidR="00110C2C" w14:paraId="0FBCDEAB" w14:textId="77777777" w:rsidTr="00EB0985">
        <w:tc>
          <w:tcPr>
            <w:tcW w:w="1129" w:type="dxa"/>
          </w:tcPr>
          <w:p w14:paraId="11C8C549" w14:textId="7CD1376D"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302</w:t>
            </w:r>
          </w:p>
        </w:tc>
        <w:tc>
          <w:tcPr>
            <w:tcW w:w="5529" w:type="dxa"/>
          </w:tcPr>
          <w:p w14:paraId="5E454780" w14:textId="4AC72E6C" w:rsidR="00110C2C" w:rsidRPr="004E5CC2" w:rsidRDefault="00110C2C" w:rsidP="00C71A0E">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resumo de motivos das altas;</w:t>
            </w:r>
          </w:p>
        </w:tc>
        <w:tc>
          <w:tcPr>
            <w:tcW w:w="1842" w:type="dxa"/>
          </w:tcPr>
          <w:p w14:paraId="22D4EC5E" w14:textId="77777777" w:rsidR="00110C2C" w:rsidRDefault="00110C2C" w:rsidP="00362335">
            <w:pPr>
              <w:jc w:val="both"/>
              <w:rPr>
                <w:rFonts w:ascii="Times New Roman" w:hAnsi="Times New Roman" w:cs="Times New Roman"/>
                <w:b/>
                <w:bCs/>
                <w:sz w:val="24"/>
                <w:szCs w:val="24"/>
              </w:rPr>
            </w:pPr>
          </w:p>
        </w:tc>
        <w:tc>
          <w:tcPr>
            <w:tcW w:w="1412" w:type="dxa"/>
          </w:tcPr>
          <w:p w14:paraId="5D7C9715" w14:textId="77777777" w:rsidR="00110C2C" w:rsidRDefault="00110C2C" w:rsidP="00362335">
            <w:pPr>
              <w:jc w:val="both"/>
              <w:rPr>
                <w:rFonts w:ascii="Times New Roman" w:hAnsi="Times New Roman" w:cs="Times New Roman"/>
                <w:b/>
                <w:bCs/>
                <w:sz w:val="24"/>
                <w:szCs w:val="24"/>
              </w:rPr>
            </w:pPr>
          </w:p>
        </w:tc>
      </w:tr>
      <w:tr w:rsidR="00110C2C" w14:paraId="361FF2AD" w14:textId="77777777" w:rsidTr="00EB0985">
        <w:tc>
          <w:tcPr>
            <w:tcW w:w="1129" w:type="dxa"/>
          </w:tcPr>
          <w:p w14:paraId="3F7A6171" w14:textId="5C77E64E"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303</w:t>
            </w:r>
          </w:p>
        </w:tc>
        <w:tc>
          <w:tcPr>
            <w:tcW w:w="5529" w:type="dxa"/>
          </w:tcPr>
          <w:p w14:paraId="3CCFDD4B" w14:textId="77777777"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resumo de internações</w:t>
            </w:r>
          </w:p>
          <w:p w14:paraId="54F90F54" w14:textId="0D6954ED"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por caráter de atendimento;</w:t>
            </w:r>
          </w:p>
        </w:tc>
        <w:tc>
          <w:tcPr>
            <w:tcW w:w="1842" w:type="dxa"/>
          </w:tcPr>
          <w:p w14:paraId="71CDFD34" w14:textId="77777777" w:rsidR="00110C2C" w:rsidRDefault="00110C2C" w:rsidP="00362335">
            <w:pPr>
              <w:jc w:val="both"/>
              <w:rPr>
                <w:rFonts w:ascii="Times New Roman" w:hAnsi="Times New Roman" w:cs="Times New Roman"/>
                <w:b/>
                <w:bCs/>
                <w:sz w:val="24"/>
                <w:szCs w:val="24"/>
              </w:rPr>
            </w:pPr>
          </w:p>
        </w:tc>
        <w:tc>
          <w:tcPr>
            <w:tcW w:w="1412" w:type="dxa"/>
          </w:tcPr>
          <w:p w14:paraId="06779F1E" w14:textId="77777777" w:rsidR="00110C2C" w:rsidRDefault="00110C2C" w:rsidP="00362335">
            <w:pPr>
              <w:jc w:val="both"/>
              <w:rPr>
                <w:rFonts w:ascii="Times New Roman" w:hAnsi="Times New Roman" w:cs="Times New Roman"/>
                <w:b/>
                <w:bCs/>
                <w:sz w:val="24"/>
                <w:szCs w:val="24"/>
              </w:rPr>
            </w:pPr>
          </w:p>
        </w:tc>
      </w:tr>
      <w:tr w:rsidR="00110C2C" w14:paraId="74825F4E" w14:textId="77777777" w:rsidTr="00EB0985">
        <w:tc>
          <w:tcPr>
            <w:tcW w:w="1129" w:type="dxa"/>
          </w:tcPr>
          <w:p w14:paraId="2DE3A387" w14:textId="7C3001A2"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304</w:t>
            </w:r>
          </w:p>
        </w:tc>
        <w:tc>
          <w:tcPr>
            <w:tcW w:w="5529" w:type="dxa"/>
          </w:tcPr>
          <w:p w14:paraId="242118BC" w14:textId="77777777"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resumo de internações</w:t>
            </w:r>
          </w:p>
          <w:p w14:paraId="1105490A" w14:textId="24BEBCCA"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por clínica médica;</w:t>
            </w:r>
          </w:p>
        </w:tc>
        <w:tc>
          <w:tcPr>
            <w:tcW w:w="1842" w:type="dxa"/>
          </w:tcPr>
          <w:p w14:paraId="12CFB3B1" w14:textId="77777777" w:rsidR="00110C2C" w:rsidRDefault="00110C2C" w:rsidP="00362335">
            <w:pPr>
              <w:jc w:val="both"/>
              <w:rPr>
                <w:rFonts w:ascii="Times New Roman" w:hAnsi="Times New Roman" w:cs="Times New Roman"/>
                <w:b/>
                <w:bCs/>
                <w:sz w:val="24"/>
                <w:szCs w:val="24"/>
              </w:rPr>
            </w:pPr>
          </w:p>
        </w:tc>
        <w:tc>
          <w:tcPr>
            <w:tcW w:w="1412" w:type="dxa"/>
          </w:tcPr>
          <w:p w14:paraId="452D4379" w14:textId="77777777" w:rsidR="00110C2C" w:rsidRDefault="00110C2C" w:rsidP="00362335">
            <w:pPr>
              <w:jc w:val="both"/>
              <w:rPr>
                <w:rFonts w:ascii="Times New Roman" w:hAnsi="Times New Roman" w:cs="Times New Roman"/>
                <w:b/>
                <w:bCs/>
                <w:sz w:val="24"/>
                <w:szCs w:val="24"/>
              </w:rPr>
            </w:pPr>
          </w:p>
        </w:tc>
      </w:tr>
      <w:tr w:rsidR="00110C2C" w14:paraId="4C9F33A3" w14:textId="77777777" w:rsidTr="00EB0985">
        <w:tc>
          <w:tcPr>
            <w:tcW w:w="1129" w:type="dxa"/>
          </w:tcPr>
          <w:p w14:paraId="07B21ED2" w14:textId="3E643A90"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305</w:t>
            </w:r>
          </w:p>
        </w:tc>
        <w:tc>
          <w:tcPr>
            <w:tcW w:w="5529" w:type="dxa"/>
          </w:tcPr>
          <w:p w14:paraId="1BB28926" w14:textId="77777777"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resumo de internações</w:t>
            </w:r>
          </w:p>
          <w:p w14:paraId="57551762" w14:textId="2B443931"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por cidade de origem;</w:t>
            </w:r>
          </w:p>
        </w:tc>
        <w:tc>
          <w:tcPr>
            <w:tcW w:w="1842" w:type="dxa"/>
          </w:tcPr>
          <w:p w14:paraId="766EF42C" w14:textId="77777777" w:rsidR="00110C2C" w:rsidRDefault="00110C2C" w:rsidP="00362335">
            <w:pPr>
              <w:jc w:val="both"/>
              <w:rPr>
                <w:rFonts w:ascii="Times New Roman" w:hAnsi="Times New Roman" w:cs="Times New Roman"/>
                <w:b/>
                <w:bCs/>
                <w:sz w:val="24"/>
                <w:szCs w:val="24"/>
              </w:rPr>
            </w:pPr>
          </w:p>
        </w:tc>
        <w:tc>
          <w:tcPr>
            <w:tcW w:w="1412" w:type="dxa"/>
          </w:tcPr>
          <w:p w14:paraId="199A3991" w14:textId="77777777" w:rsidR="00110C2C" w:rsidRDefault="00110C2C" w:rsidP="00362335">
            <w:pPr>
              <w:jc w:val="both"/>
              <w:rPr>
                <w:rFonts w:ascii="Times New Roman" w:hAnsi="Times New Roman" w:cs="Times New Roman"/>
                <w:b/>
                <w:bCs/>
                <w:sz w:val="24"/>
                <w:szCs w:val="24"/>
              </w:rPr>
            </w:pPr>
          </w:p>
        </w:tc>
      </w:tr>
      <w:tr w:rsidR="00110C2C" w14:paraId="2DD94FF9" w14:textId="77777777" w:rsidTr="00EB0985">
        <w:tc>
          <w:tcPr>
            <w:tcW w:w="1129" w:type="dxa"/>
          </w:tcPr>
          <w:p w14:paraId="251A6AF3" w14:textId="6665FB2C"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306</w:t>
            </w:r>
          </w:p>
        </w:tc>
        <w:tc>
          <w:tcPr>
            <w:tcW w:w="5529" w:type="dxa"/>
          </w:tcPr>
          <w:p w14:paraId="0185B82F" w14:textId="4D62E249" w:rsidR="00110C2C" w:rsidRPr="004E5CC2" w:rsidRDefault="00110C2C" w:rsidP="00C71A0E">
            <w:pPr>
              <w:widowControl/>
              <w:autoSpaceDE w:val="0"/>
              <w:autoSpaceDN w:val="0"/>
              <w:adjustRightInd w:val="0"/>
              <w:rPr>
                <w:rFonts w:eastAsia="CIDFont+F3" w:cstheme="minorHAnsi"/>
                <w:lang w:val="pt-BR"/>
              </w:rPr>
            </w:pPr>
            <w:r w:rsidRPr="004E5CC2">
              <w:rPr>
                <w:rFonts w:eastAsia="CIDFont+F3" w:cstheme="minorHAnsi"/>
                <w:lang w:val="pt-BR"/>
              </w:rPr>
              <w:t>O sistema deve emitir listagem de Óbitos;</w:t>
            </w:r>
          </w:p>
        </w:tc>
        <w:tc>
          <w:tcPr>
            <w:tcW w:w="1842" w:type="dxa"/>
          </w:tcPr>
          <w:p w14:paraId="01F796A1" w14:textId="77777777" w:rsidR="00110C2C" w:rsidRDefault="00110C2C" w:rsidP="00362335">
            <w:pPr>
              <w:jc w:val="both"/>
              <w:rPr>
                <w:rFonts w:ascii="Times New Roman" w:hAnsi="Times New Roman" w:cs="Times New Roman"/>
                <w:b/>
                <w:bCs/>
                <w:sz w:val="24"/>
                <w:szCs w:val="24"/>
              </w:rPr>
            </w:pPr>
          </w:p>
        </w:tc>
        <w:tc>
          <w:tcPr>
            <w:tcW w:w="1412" w:type="dxa"/>
          </w:tcPr>
          <w:p w14:paraId="125A50C5" w14:textId="77777777" w:rsidR="00110C2C" w:rsidRDefault="00110C2C" w:rsidP="00362335">
            <w:pPr>
              <w:jc w:val="both"/>
              <w:rPr>
                <w:rFonts w:ascii="Times New Roman" w:hAnsi="Times New Roman" w:cs="Times New Roman"/>
                <w:b/>
                <w:bCs/>
                <w:sz w:val="24"/>
                <w:szCs w:val="24"/>
              </w:rPr>
            </w:pPr>
          </w:p>
        </w:tc>
      </w:tr>
      <w:tr w:rsidR="00110C2C" w14:paraId="679B04FC" w14:textId="77777777" w:rsidTr="00EB0985">
        <w:tc>
          <w:tcPr>
            <w:tcW w:w="1129" w:type="dxa"/>
          </w:tcPr>
          <w:p w14:paraId="0053EC83" w14:textId="1F4B8518"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307</w:t>
            </w:r>
          </w:p>
        </w:tc>
        <w:tc>
          <w:tcPr>
            <w:tcW w:w="5529" w:type="dxa"/>
          </w:tcPr>
          <w:p w14:paraId="2EA518C9" w14:textId="6C005F19" w:rsidR="00110C2C" w:rsidRPr="004E5CC2" w:rsidRDefault="00110C2C" w:rsidP="00C71A0E">
            <w:pPr>
              <w:widowControl/>
              <w:autoSpaceDE w:val="0"/>
              <w:autoSpaceDN w:val="0"/>
              <w:adjustRightInd w:val="0"/>
              <w:rPr>
                <w:rFonts w:eastAsia="CIDFont+F3" w:cstheme="minorHAnsi"/>
                <w:lang w:val="pt-BR"/>
              </w:rPr>
            </w:pPr>
            <w:r w:rsidRPr="004E5CC2">
              <w:rPr>
                <w:rFonts w:eastAsia="CIDFont+F3" w:cstheme="minorHAnsi"/>
                <w:lang w:val="pt-BR"/>
              </w:rPr>
              <w:t>O sistema deve emitir listagem de Partos;</w:t>
            </w:r>
          </w:p>
        </w:tc>
        <w:tc>
          <w:tcPr>
            <w:tcW w:w="1842" w:type="dxa"/>
          </w:tcPr>
          <w:p w14:paraId="0EB49D88" w14:textId="77777777" w:rsidR="00110C2C" w:rsidRDefault="00110C2C" w:rsidP="00362335">
            <w:pPr>
              <w:jc w:val="both"/>
              <w:rPr>
                <w:rFonts w:ascii="Times New Roman" w:hAnsi="Times New Roman" w:cs="Times New Roman"/>
                <w:b/>
                <w:bCs/>
                <w:sz w:val="24"/>
                <w:szCs w:val="24"/>
              </w:rPr>
            </w:pPr>
          </w:p>
        </w:tc>
        <w:tc>
          <w:tcPr>
            <w:tcW w:w="1412" w:type="dxa"/>
          </w:tcPr>
          <w:p w14:paraId="420C2959" w14:textId="77777777" w:rsidR="00110C2C" w:rsidRDefault="00110C2C" w:rsidP="00362335">
            <w:pPr>
              <w:jc w:val="both"/>
              <w:rPr>
                <w:rFonts w:ascii="Times New Roman" w:hAnsi="Times New Roman" w:cs="Times New Roman"/>
                <w:b/>
                <w:bCs/>
                <w:sz w:val="24"/>
                <w:szCs w:val="24"/>
              </w:rPr>
            </w:pPr>
          </w:p>
        </w:tc>
      </w:tr>
      <w:tr w:rsidR="00110C2C" w14:paraId="0D7FE198" w14:textId="77777777" w:rsidTr="00EB0985">
        <w:tc>
          <w:tcPr>
            <w:tcW w:w="1129" w:type="dxa"/>
          </w:tcPr>
          <w:p w14:paraId="63987671" w14:textId="6B8F7964"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308</w:t>
            </w:r>
          </w:p>
        </w:tc>
        <w:tc>
          <w:tcPr>
            <w:tcW w:w="5529" w:type="dxa"/>
          </w:tcPr>
          <w:p w14:paraId="2661FD5E" w14:textId="77777777"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internações realizadas por</w:t>
            </w:r>
          </w:p>
          <w:p w14:paraId="6B04AE28" w14:textId="1841C296" w:rsidR="00110C2C" w:rsidRPr="004E5CC2" w:rsidRDefault="00110C2C" w:rsidP="00110C2C">
            <w:pPr>
              <w:widowControl/>
              <w:autoSpaceDE w:val="0"/>
              <w:autoSpaceDN w:val="0"/>
              <w:adjustRightInd w:val="0"/>
              <w:rPr>
                <w:rFonts w:eastAsia="CIDFont+F3" w:cstheme="minorHAnsi"/>
                <w:lang w:val="pt-BR"/>
              </w:rPr>
            </w:pPr>
            <w:r w:rsidRPr="004E5CC2">
              <w:rPr>
                <w:rFonts w:eastAsia="CIDFont+F3" w:cstheme="minorHAnsi"/>
                <w:lang w:val="pt-BR"/>
              </w:rPr>
              <w:t>Convênio;</w:t>
            </w:r>
          </w:p>
        </w:tc>
        <w:tc>
          <w:tcPr>
            <w:tcW w:w="1842" w:type="dxa"/>
          </w:tcPr>
          <w:p w14:paraId="2D9A1DF5" w14:textId="77777777" w:rsidR="00110C2C" w:rsidRDefault="00110C2C" w:rsidP="00362335">
            <w:pPr>
              <w:jc w:val="both"/>
              <w:rPr>
                <w:rFonts w:ascii="Times New Roman" w:hAnsi="Times New Roman" w:cs="Times New Roman"/>
                <w:b/>
                <w:bCs/>
                <w:sz w:val="24"/>
                <w:szCs w:val="24"/>
              </w:rPr>
            </w:pPr>
          </w:p>
        </w:tc>
        <w:tc>
          <w:tcPr>
            <w:tcW w:w="1412" w:type="dxa"/>
          </w:tcPr>
          <w:p w14:paraId="0C7C095D" w14:textId="77777777" w:rsidR="00110C2C" w:rsidRDefault="00110C2C" w:rsidP="00362335">
            <w:pPr>
              <w:jc w:val="both"/>
              <w:rPr>
                <w:rFonts w:ascii="Times New Roman" w:hAnsi="Times New Roman" w:cs="Times New Roman"/>
                <w:b/>
                <w:bCs/>
                <w:sz w:val="24"/>
                <w:szCs w:val="24"/>
              </w:rPr>
            </w:pPr>
          </w:p>
        </w:tc>
      </w:tr>
      <w:tr w:rsidR="00110C2C" w14:paraId="6A2DFED6" w14:textId="77777777" w:rsidTr="00EB0985">
        <w:tc>
          <w:tcPr>
            <w:tcW w:w="1129" w:type="dxa"/>
          </w:tcPr>
          <w:p w14:paraId="70E4F0FC" w14:textId="403AD9FE" w:rsidR="00110C2C" w:rsidRDefault="00110C2C" w:rsidP="00362335">
            <w:pPr>
              <w:jc w:val="both"/>
              <w:rPr>
                <w:rFonts w:ascii="Times New Roman" w:hAnsi="Times New Roman" w:cs="Times New Roman"/>
                <w:b/>
                <w:bCs/>
                <w:sz w:val="24"/>
                <w:szCs w:val="24"/>
              </w:rPr>
            </w:pPr>
            <w:r>
              <w:rPr>
                <w:rFonts w:ascii="Times New Roman" w:hAnsi="Times New Roman" w:cs="Times New Roman"/>
                <w:b/>
                <w:bCs/>
                <w:sz w:val="24"/>
                <w:szCs w:val="24"/>
              </w:rPr>
              <w:t>309</w:t>
            </w:r>
          </w:p>
        </w:tc>
        <w:tc>
          <w:tcPr>
            <w:tcW w:w="5529" w:type="dxa"/>
          </w:tcPr>
          <w:p w14:paraId="19FDD8A1" w14:textId="505CC83C" w:rsidR="00110C2C" w:rsidRPr="004E5CC2" w:rsidRDefault="00110C2C" w:rsidP="00C71A0E">
            <w:pPr>
              <w:widowControl/>
              <w:autoSpaceDE w:val="0"/>
              <w:autoSpaceDN w:val="0"/>
              <w:adjustRightInd w:val="0"/>
              <w:rPr>
                <w:rFonts w:eastAsia="CIDFont+F3" w:cstheme="minorHAnsi"/>
                <w:lang w:val="pt-BR"/>
              </w:rPr>
            </w:pPr>
            <w:r w:rsidRPr="004E5CC2">
              <w:rPr>
                <w:rFonts w:eastAsia="CIDFont+F3" w:cstheme="minorHAnsi"/>
                <w:lang w:val="pt-BR"/>
              </w:rPr>
              <w:t>O sistema deve emitir relatório de Faturamento Sintético;</w:t>
            </w:r>
          </w:p>
        </w:tc>
        <w:tc>
          <w:tcPr>
            <w:tcW w:w="1842" w:type="dxa"/>
          </w:tcPr>
          <w:p w14:paraId="3A6C4D50" w14:textId="77777777" w:rsidR="00110C2C" w:rsidRDefault="00110C2C" w:rsidP="00362335">
            <w:pPr>
              <w:jc w:val="both"/>
              <w:rPr>
                <w:rFonts w:ascii="Times New Roman" w:hAnsi="Times New Roman" w:cs="Times New Roman"/>
                <w:b/>
                <w:bCs/>
                <w:sz w:val="24"/>
                <w:szCs w:val="24"/>
              </w:rPr>
            </w:pPr>
          </w:p>
        </w:tc>
        <w:tc>
          <w:tcPr>
            <w:tcW w:w="1412" w:type="dxa"/>
          </w:tcPr>
          <w:p w14:paraId="67DED213" w14:textId="77777777" w:rsidR="00110C2C" w:rsidRDefault="00110C2C" w:rsidP="00362335">
            <w:pPr>
              <w:jc w:val="both"/>
              <w:rPr>
                <w:rFonts w:ascii="Times New Roman" w:hAnsi="Times New Roman" w:cs="Times New Roman"/>
                <w:b/>
                <w:bCs/>
                <w:sz w:val="24"/>
                <w:szCs w:val="24"/>
              </w:rPr>
            </w:pPr>
          </w:p>
        </w:tc>
      </w:tr>
      <w:tr w:rsidR="00110C2C" w14:paraId="1E19B3A0" w14:textId="77777777" w:rsidTr="00EB0985">
        <w:tc>
          <w:tcPr>
            <w:tcW w:w="1129" w:type="dxa"/>
          </w:tcPr>
          <w:p w14:paraId="09D4B274" w14:textId="1A955614"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310</w:t>
            </w:r>
          </w:p>
        </w:tc>
        <w:tc>
          <w:tcPr>
            <w:tcW w:w="5529" w:type="dxa"/>
          </w:tcPr>
          <w:p w14:paraId="65C07094" w14:textId="77777777" w:rsidR="004E5CC2"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O sistema deve emitir relatório de Faturamento Mensal por</w:t>
            </w:r>
          </w:p>
          <w:p w14:paraId="3FCED4F9" w14:textId="22ABC338" w:rsidR="00110C2C"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Especialidade;</w:t>
            </w:r>
          </w:p>
        </w:tc>
        <w:tc>
          <w:tcPr>
            <w:tcW w:w="1842" w:type="dxa"/>
          </w:tcPr>
          <w:p w14:paraId="7CCD1D36" w14:textId="77777777" w:rsidR="00110C2C" w:rsidRDefault="00110C2C" w:rsidP="00362335">
            <w:pPr>
              <w:jc w:val="both"/>
              <w:rPr>
                <w:rFonts w:ascii="Times New Roman" w:hAnsi="Times New Roman" w:cs="Times New Roman"/>
                <w:b/>
                <w:bCs/>
                <w:sz w:val="24"/>
                <w:szCs w:val="24"/>
              </w:rPr>
            </w:pPr>
          </w:p>
        </w:tc>
        <w:tc>
          <w:tcPr>
            <w:tcW w:w="1412" w:type="dxa"/>
          </w:tcPr>
          <w:p w14:paraId="63E688C4" w14:textId="77777777" w:rsidR="00110C2C" w:rsidRDefault="00110C2C" w:rsidP="00362335">
            <w:pPr>
              <w:jc w:val="both"/>
              <w:rPr>
                <w:rFonts w:ascii="Times New Roman" w:hAnsi="Times New Roman" w:cs="Times New Roman"/>
                <w:b/>
                <w:bCs/>
                <w:sz w:val="24"/>
                <w:szCs w:val="24"/>
              </w:rPr>
            </w:pPr>
          </w:p>
        </w:tc>
      </w:tr>
      <w:tr w:rsidR="00110C2C" w14:paraId="65F12CCF" w14:textId="77777777" w:rsidTr="00EB0985">
        <w:tc>
          <w:tcPr>
            <w:tcW w:w="1129" w:type="dxa"/>
          </w:tcPr>
          <w:p w14:paraId="33B6C8A4" w14:textId="5EB27332"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311</w:t>
            </w:r>
          </w:p>
        </w:tc>
        <w:tc>
          <w:tcPr>
            <w:tcW w:w="5529" w:type="dxa"/>
          </w:tcPr>
          <w:p w14:paraId="3798AC1C" w14:textId="77777777" w:rsidR="004E5CC2"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O sistema deve permitir o envio de mensagens entre usuários</w:t>
            </w:r>
          </w:p>
          <w:p w14:paraId="063C02FD" w14:textId="770F7F64" w:rsidR="00110C2C"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do sistema;</w:t>
            </w:r>
          </w:p>
        </w:tc>
        <w:tc>
          <w:tcPr>
            <w:tcW w:w="1842" w:type="dxa"/>
          </w:tcPr>
          <w:p w14:paraId="474B5B5B" w14:textId="77777777" w:rsidR="00110C2C" w:rsidRDefault="00110C2C" w:rsidP="00362335">
            <w:pPr>
              <w:jc w:val="both"/>
              <w:rPr>
                <w:rFonts w:ascii="Times New Roman" w:hAnsi="Times New Roman" w:cs="Times New Roman"/>
                <w:b/>
                <w:bCs/>
                <w:sz w:val="24"/>
                <w:szCs w:val="24"/>
              </w:rPr>
            </w:pPr>
          </w:p>
        </w:tc>
        <w:tc>
          <w:tcPr>
            <w:tcW w:w="1412" w:type="dxa"/>
          </w:tcPr>
          <w:p w14:paraId="30FC9BC9" w14:textId="77777777" w:rsidR="00110C2C" w:rsidRDefault="00110C2C" w:rsidP="00362335">
            <w:pPr>
              <w:jc w:val="both"/>
              <w:rPr>
                <w:rFonts w:ascii="Times New Roman" w:hAnsi="Times New Roman" w:cs="Times New Roman"/>
                <w:b/>
                <w:bCs/>
                <w:sz w:val="24"/>
                <w:szCs w:val="24"/>
              </w:rPr>
            </w:pPr>
          </w:p>
        </w:tc>
      </w:tr>
      <w:tr w:rsidR="00110C2C" w14:paraId="2AEFBD55" w14:textId="77777777" w:rsidTr="00EB0985">
        <w:tc>
          <w:tcPr>
            <w:tcW w:w="1129" w:type="dxa"/>
          </w:tcPr>
          <w:p w14:paraId="040CC26C" w14:textId="23C09C82"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312</w:t>
            </w:r>
          </w:p>
        </w:tc>
        <w:tc>
          <w:tcPr>
            <w:tcW w:w="5529" w:type="dxa"/>
          </w:tcPr>
          <w:p w14:paraId="788B5D9B" w14:textId="690F9AA9" w:rsidR="00110C2C" w:rsidRPr="00AE3884" w:rsidRDefault="004E5CC2" w:rsidP="00C71A0E">
            <w:pPr>
              <w:widowControl/>
              <w:autoSpaceDE w:val="0"/>
              <w:autoSpaceDN w:val="0"/>
              <w:adjustRightInd w:val="0"/>
              <w:rPr>
                <w:rFonts w:eastAsia="CIDFont+F3" w:cstheme="minorHAnsi"/>
                <w:lang w:val="pt-BR"/>
              </w:rPr>
            </w:pPr>
            <w:r w:rsidRPr="00AE3884">
              <w:rPr>
                <w:rFonts w:eastAsia="CIDFont+F3" w:cstheme="minorHAnsi"/>
                <w:lang w:val="pt-BR"/>
              </w:rPr>
              <w:t>O sistema deve disponibilizar chat para os usuários do sistema;</w:t>
            </w:r>
          </w:p>
        </w:tc>
        <w:tc>
          <w:tcPr>
            <w:tcW w:w="1842" w:type="dxa"/>
          </w:tcPr>
          <w:p w14:paraId="1593023D" w14:textId="77777777" w:rsidR="00110C2C" w:rsidRDefault="00110C2C" w:rsidP="00362335">
            <w:pPr>
              <w:jc w:val="both"/>
              <w:rPr>
                <w:rFonts w:ascii="Times New Roman" w:hAnsi="Times New Roman" w:cs="Times New Roman"/>
                <w:b/>
                <w:bCs/>
                <w:sz w:val="24"/>
                <w:szCs w:val="24"/>
              </w:rPr>
            </w:pPr>
          </w:p>
        </w:tc>
        <w:tc>
          <w:tcPr>
            <w:tcW w:w="1412" w:type="dxa"/>
          </w:tcPr>
          <w:p w14:paraId="43C9AC9C" w14:textId="77777777" w:rsidR="00110C2C" w:rsidRDefault="00110C2C" w:rsidP="00362335">
            <w:pPr>
              <w:jc w:val="both"/>
              <w:rPr>
                <w:rFonts w:ascii="Times New Roman" w:hAnsi="Times New Roman" w:cs="Times New Roman"/>
                <w:b/>
                <w:bCs/>
                <w:sz w:val="24"/>
                <w:szCs w:val="24"/>
              </w:rPr>
            </w:pPr>
          </w:p>
        </w:tc>
      </w:tr>
      <w:tr w:rsidR="00110C2C" w14:paraId="75C440CE" w14:textId="77777777" w:rsidTr="00EB0985">
        <w:tc>
          <w:tcPr>
            <w:tcW w:w="1129" w:type="dxa"/>
          </w:tcPr>
          <w:p w14:paraId="79B7F849" w14:textId="7F332553"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313</w:t>
            </w:r>
          </w:p>
        </w:tc>
        <w:tc>
          <w:tcPr>
            <w:tcW w:w="5529" w:type="dxa"/>
          </w:tcPr>
          <w:p w14:paraId="115B0E91" w14:textId="77777777" w:rsidR="004E5CC2"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O sistema deve possuir controle de avisos aos pacientes quando</w:t>
            </w:r>
          </w:p>
          <w:p w14:paraId="21BD0B92" w14:textId="6D4A825A" w:rsidR="00110C2C"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buscarem atendimento;</w:t>
            </w:r>
          </w:p>
        </w:tc>
        <w:tc>
          <w:tcPr>
            <w:tcW w:w="1842" w:type="dxa"/>
          </w:tcPr>
          <w:p w14:paraId="6C71AE09" w14:textId="77777777" w:rsidR="00110C2C" w:rsidRDefault="00110C2C" w:rsidP="00362335">
            <w:pPr>
              <w:jc w:val="both"/>
              <w:rPr>
                <w:rFonts w:ascii="Times New Roman" w:hAnsi="Times New Roman" w:cs="Times New Roman"/>
                <w:b/>
                <w:bCs/>
                <w:sz w:val="24"/>
                <w:szCs w:val="24"/>
              </w:rPr>
            </w:pPr>
          </w:p>
        </w:tc>
        <w:tc>
          <w:tcPr>
            <w:tcW w:w="1412" w:type="dxa"/>
          </w:tcPr>
          <w:p w14:paraId="602E92D8" w14:textId="77777777" w:rsidR="00110C2C" w:rsidRDefault="00110C2C" w:rsidP="00362335">
            <w:pPr>
              <w:jc w:val="both"/>
              <w:rPr>
                <w:rFonts w:ascii="Times New Roman" w:hAnsi="Times New Roman" w:cs="Times New Roman"/>
                <w:b/>
                <w:bCs/>
                <w:sz w:val="24"/>
                <w:szCs w:val="24"/>
              </w:rPr>
            </w:pPr>
          </w:p>
        </w:tc>
      </w:tr>
      <w:tr w:rsidR="00110C2C" w14:paraId="4B52A434" w14:textId="77777777" w:rsidTr="00EB0985">
        <w:tc>
          <w:tcPr>
            <w:tcW w:w="1129" w:type="dxa"/>
          </w:tcPr>
          <w:p w14:paraId="3F5984F0" w14:textId="2FE076D3"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314</w:t>
            </w:r>
          </w:p>
        </w:tc>
        <w:tc>
          <w:tcPr>
            <w:tcW w:w="5529" w:type="dxa"/>
          </w:tcPr>
          <w:p w14:paraId="684DBBF5" w14:textId="6B835C2D" w:rsidR="00110C2C" w:rsidRPr="00AE3884" w:rsidRDefault="004E5CC2" w:rsidP="00C71A0E">
            <w:pPr>
              <w:widowControl/>
              <w:autoSpaceDE w:val="0"/>
              <w:autoSpaceDN w:val="0"/>
              <w:adjustRightInd w:val="0"/>
              <w:rPr>
                <w:rFonts w:eastAsia="CIDFont+F3" w:cstheme="minorHAnsi"/>
                <w:lang w:val="pt-BR"/>
              </w:rPr>
            </w:pPr>
            <w:r w:rsidRPr="00AE3884">
              <w:rPr>
                <w:rFonts w:eastAsia="CIDFont+F3" w:cstheme="minorHAnsi"/>
                <w:lang w:val="pt-BR"/>
              </w:rPr>
              <w:t>O sistema deve possuir controle de avisos aos usuários do sistema;</w:t>
            </w:r>
          </w:p>
        </w:tc>
        <w:tc>
          <w:tcPr>
            <w:tcW w:w="1842" w:type="dxa"/>
          </w:tcPr>
          <w:p w14:paraId="09309EDE" w14:textId="77777777" w:rsidR="00110C2C" w:rsidRDefault="00110C2C" w:rsidP="00362335">
            <w:pPr>
              <w:jc w:val="both"/>
              <w:rPr>
                <w:rFonts w:ascii="Times New Roman" w:hAnsi="Times New Roman" w:cs="Times New Roman"/>
                <w:b/>
                <w:bCs/>
                <w:sz w:val="24"/>
                <w:szCs w:val="24"/>
              </w:rPr>
            </w:pPr>
          </w:p>
        </w:tc>
        <w:tc>
          <w:tcPr>
            <w:tcW w:w="1412" w:type="dxa"/>
          </w:tcPr>
          <w:p w14:paraId="294B5D9A" w14:textId="77777777" w:rsidR="00110C2C" w:rsidRDefault="00110C2C" w:rsidP="00362335">
            <w:pPr>
              <w:jc w:val="both"/>
              <w:rPr>
                <w:rFonts w:ascii="Times New Roman" w:hAnsi="Times New Roman" w:cs="Times New Roman"/>
                <w:b/>
                <w:bCs/>
                <w:sz w:val="24"/>
                <w:szCs w:val="24"/>
              </w:rPr>
            </w:pPr>
          </w:p>
        </w:tc>
      </w:tr>
      <w:tr w:rsidR="00110C2C" w14:paraId="69BF8174" w14:textId="77777777" w:rsidTr="00EB0985">
        <w:tc>
          <w:tcPr>
            <w:tcW w:w="1129" w:type="dxa"/>
          </w:tcPr>
          <w:p w14:paraId="129944D6" w14:textId="4EAEF79E"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t>315</w:t>
            </w:r>
          </w:p>
        </w:tc>
        <w:tc>
          <w:tcPr>
            <w:tcW w:w="5529" w:type="dxa"/>
          </w:tcPr>
          <w:p w14:paraId="1CF28DD3" w14:textId="1EE0DE31" w:rsidR="00110C2C" w:rsidRPr="00AE3884" w:rsidRDefault="004E5CC2" w:rsidP="00C71A0E">
            <w:pPr>
              <w:widowControl/>
              <w:autoSpaceDE w:val="0"/>
              <w:autoSpaceDN w:val="0"/>
              <w:adjustRightInd w:val="0"/>
              <w:rPr>
                <w:rFonts w:eastAsia="CIDFont+F3" w:cstheme="minorHAnsi"/>
                <w:lang w:val="pt-BR"/>
              </w:rPr>
            </w:pPr>
            <w:r w:rsidRPr="00AE3884">
              <w:rPr>
                <w:rFonts w:eastAsia="CIDFont+F3" w:cstheme="minorHAnsi"/>
                <w:lang w:val="pt-BR"/>
              </w:rPr>
              <w:t>O sistema deve possuir agenda de contatos;</w:t>
            </w:r>
          </w:p>
        </w:tc>
        <w:tc>
          <w:tcPr>
            <w:tcW w:w="1842" w:type="dxa"/>
          </w:tcPr>
          <w:p w14:paraId="2037A774" w14:textId="77777777" w:rsidR="00110C2C" w:rsidRDefault="00110C2C" w:rsidP="00362335">
            <w:pPr>
              <w:jc w:val="both"/>
              <w:rPr>
                <w:rFonts w:ascii="Times New Roman" w:hAnsi="Times New Roman" w:cs="Times New Roman"/>
                <w:b/>
                <w:bCs/>
                <w:sz w:val="24"/>
                <w:szCs w:val="24"/>
              </w:rPr>
            </w:pPr>
          </w:p>
        </w:tc>
        <w:tc>
          <w:tcPr>
            <w:tcW w:w="1412" w:type="dxa"/>
          </w:tcPr>
          <w:p w14:paraId="121FD1C7" w14:textId="77777777" w:rsidR="00110C2C" w:rsidRDefault="00110C2C" w:rsidP="00362335">
            <w:pPr>
              <w:jc w:val="both"/>
              <w:rPr>
                <w:rFonts w:ascii="Times New Roman" w:hAnsi="Times New Roman" w:cs="Times New Roman"/>
                <w:b/>
                <w:bCs/>
                <w:sz w:val="24"/>
                <w:szCs w:val="24"/>
              </w:rPr>
            </w:pPr>
          </w:p>
        </w:tc>
      </w:tr>
      <w:tr w:rsidR="00110C2C" w14:paraId="0AEC7576" w14:textId="77777777" w:rsidTr="00EB0985">
        <w:tc>
          <w:tcPr>
            <w:tcW w:w="1129" w:type="dxa"/>
          </w:tcPr>
          <w:p w14:paraId="7CB626A3" w14:textId="44380488" w:rsidR="00110C2C" w:rsidRDefault="004E5CC2" w:rsidP="003623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316</w:t>
            </w:r>
          </w:p>
        </w:tc>
        <w:tc>
          <w:tcPr>
            <w:tcW w:w="5529" w:type="dxa"/>
          </w:tcPr>
          <w:p w14:paraId="0C5201E5" w14:textId="77777777" w:rsidR="004E5CC2"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O sistema deve possuir biblioteca virtual, possibilitando anexar</w:t>
            </w:r>
          </w:p>
          <w:p w14:paraId="72F540F6" w14:textId="411F75C0" w:rsidR="00110C2C" w:rsidRPr="00AE3884" w:rsidRDefault="004E5CC2" w:rsidP="004E5CC2">
            <w:pPr>
              <w:widowControl/>
              <w:autoSpaceDE w:val="0"/>
              <w:autoSpaceDN w:val="0"/>
              <w:adjustRightInd w:val="0"/>
              <w:rPr>
                <w:rFonts w:eastAsia="CIDFont+F3" w:cstheme="minorHAnsi"/>
                <w:lang w:val="pt-BR"/>
              </w:rPr>
            </w:pPr>
            <w:r w:rsidRPr="00AE3884">
              <w:rPr>
                <w:rFonts w:eastAsia="CIDFont+F3" w:cstheme="minorHAnsi"/>
                <w:lang w:val="pt-BR"/>
              </w:rPr>
              <w:t>mais de um arquivo;</w:t>
            </w:r>
          </w:p>
        </w:tc>
        <w:tc>
          <w:tcPr>
            <w:tcW w:w="1842" w:type="dxa"/>
          </w:tcPr>
          <w:p w14:paraId="45CA000C" w14:textId="77777777" w:rsidR="00110C2C" w:rsidRDefault="00110C2C" w:rsidP="00362335">
            <w:pPr>
              <w:jc w:val="both"/>
              <w:rPr>
                <w:rFonts w:ascii="Times New Roman" w:hAnsi="Times New Roman" w:cs="Times New Roman"/>
                <w:b/>
                <w:bCs/>
                <w:sz w:val="24"/>
                <w:szCs w:val="24"/>
              </w:rPr>
            </w:pPr>
          </w:p>
        </w:tc>
        <w:tc>
          <w:tcPr>
            <w:tcW w:w="1412" w:type="dxa"/>
          </w:tcPr>
          <w:p w14:paraId="7170AEBD" w14:textId="77777777" w:rsidR="00110C2C" w:rsidRDefault="00110C2C" w:rsidP="00362335">
            <w:pPr>
              <w:jc w:val="both"/>
              <w:rPr>
                <w:rFonts w:ascii="Times New Roman" w:hAnsi="Times New Roman" w:cs="Times New Roman"/>
                <w:b/>
                <w:bCs/>
                <w:sz w:val="24"/>
                <w:szCs w:val="24"/>
              </w:rPr>
            </w:pPr>
          </w:p>
        </w:tc>
      </w:tr>
      <w:tr w:rsidR="00110C2C" w14:paraId="580214C6" w14:textId="77777777" w:rsidTr="00EB0985">
        <w:tc>
          <w:tcPr>
            <w:tcW w:w="1129" w:type="dxa"/>
          </w:tcPr>
          <w:p w14:paraId="1D5C9921" w14:textId="74C113D0" w:rsidR="00110C2C" w:rsidRDefault="00AE3884" w:rsidP="00362335">
            <w:pPr>
              <w:jc w:val="both"/>
              <w:rPr>
                <w:rFonts w:ascii="Times New Roman" w:hAnsi="Times New Roman" w:cs="Times New Roman"/>
                <w:b/>
                <w:bCs/>
                <w:sz w:val="24"/>
                <w:szCs w:val="24"/>
              </w:rPr>
            </w:pPr>
            <w:r>
              <w:rPr>
                <w:rFonts w:ascii="Times New Roman" w:hAnsi="Times New Roman" w:cs="Times New Roman"/>
                <w:b/>
                <w:bCs/>
                <w:sz w:val="24"/>
                <w:szCs w:val="24"/>
              </w:rPr>
              <w:t>317</w:t>
            </w:r>
          </w:p>
        </w:tc>
        <w:tc>
          <w:tcPr>
            <w:tcW w:w="5529" w:type="dxa"/>
          </w:tcPr>
          <w:p w14:paraId="046B56DE" w14:textId="6AF7A93A" w:rsidR="00110C2C" w:rsidRPr="00AE3884" w:rsidRDefault="00AE3884" w:rsidP="00C71A0E">
            <w:pPr>
              <w:widowControl/>
              <w:autoSpaceDE w:val="0"/>
              <w:autoSpaceDN w:val="0"/>
              <w:adjustRightInd w:val="0"/>
              <w:rPr>
                <w:rFonts w:eastAsia="CIDFont+F3" w:cstheme="minorHAnsi"/>
                <w:lang w:val="pt-BR"/>
              </w:rPr>
            </w:pPr>
            <w:r w:rsidRPr="00AE3884">
              <w:rPr>
                <w:rFonts w:eastAsia="CIDFont+F3" w:cstheme="minorHAnsi"/>
                <w:lang w:val="pt-BR"/>
              </w:rPr>
              <w:t>O sistema deve permitir o envio de SMS;</w:t>
            </w:r>
          </w:p>
        </w:tc>
        <w:tc>
          <w:tcPr>
            <w:tcW w:w="1842" w:type="dxa"/>
          </w:tcPr>
          <w:p w14:paraId="24F027E4" w14:textId="77777777" w:rsidR="00110C2C" w:rsidRDefault="00110C2C" w:rsidP="00362335">
            <w:pPr>
              <w:jc w:val="both"/>
              <w:rPr>
                <w:rFonts w:ascii="Times New Roman" w:hAnsi="Times New Roman" w:cs="Times New Roman"/>
                <w:b/>
                <w:bCs/>
                <w:sz w:val="24"/>
                <w:szCs w:val="24"/>
              </w:rPr>
            </w:pPr>
          </w:p>
        </w:tc>
        <w:tc>
          <w:tcPr>
            <w:tcW w:w="1412" w:type="dxa"/>
          </w:tcPr>
          <w:p w14:paraId="2C3713DF" w14:textId="77777777" w:rsidR="00110C2C" w:rsidRDefault="00110C2C" w:rsidP="00362335">
            <w:pPr>
              <w:jc w:val="both"/>
              <w:rPr>
                <w:rFonts w:ascii="Times New Roman" w:hAnsi="Times New Roman" w:cs="Times New Roman"/>
                <w:b/>
                <w:bCs/>
                <w:sz w:val="24"/>
                <w:szCs w:val="24"/>
              </w:rPr>
            </w:pPr>
          </w:p>
        </w:tc>
      </w:tr>
      <w:tr w:rsidR="00110C2C" w14:paraId="6D04AE22" w14:textId="77777777" w:rsidTr="00EB0985">
        <w:tc>
          <w:tcPr>
            <w:tcW w:w="1129" w:type="dxa"/>
          </w:tcPr>
          <w:p w14:paraId="49D05A95" w14:textId="6936D155" w:rsidR="00110C2C" w:rsidRDefault="00AE3884" w:rsidP="00362335">
            <w:pPr>
              <w:jc w:val="both"/>
              <w:rPr>
                <w:rFonts w:ascii="Times New Roman" w:hAnsi="Times New Roman" w:cs="Times New Roman"/>
                <w:b/>
                <w:bCs/>
                <w:sz w:val="24"/>
                <w:szCs w:val="24"/>
              </w:rPr>
            </w:pPr>
            <w:r>
              <w:rPr>
                <w:rFonts w:ascii="Times New Roman" w:hAnsi="Times New Roman" w:cs="Times New Roman"/>
                <w:b/>
                <w:bCs/>
                <w:sz w:val="24"/>
                <w:szCs w:val="24"/>
              </w:rPr>
              <w:t>318</w:t>
            </w:r>
          </w:p>
        </w:tc>
        <w:tc>
          <w:tcPr>
            <w:tcW w:w="5529" w:type="dxa"/>
          </w:tcPr>
          <w:p w14:paraId="5EBD1A34" w14:textId="77777777" w:rsidR="00AE3884"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Permitir integração dos dados de movimentação de Entradas e</w:t>
            </w:r>
          </w:p>
          <w:p w14:paraId="17A31815" w14:textId="77777777" w:rsidR="00AE3884"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Saídas do Sistema de Saúde com o Sistema de Almoxarifado da</w:t>
            </w:r>
          </w:p>
          <w:p w14:paraId="66DF9347" w14:textId="77777777" w:rsidR="00AE3884"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Entidade vinculada ao Fundo Municipal de Saúde, para que haja</w:t>
            </w:r>
          </w:p>
          <w:p w14:paraId="2A21E6BB" w14:textId="77777777" w:rsidR="00AE3884"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um controle apurado dos Saldos do Estoque e fechamento contábil</w:t>
            </w:r>
          </w:p>
          <w:p w14:paraId="719D68E6" w14:textId="77777777" w:rsidR="00AE3884"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do almoxarifado de forma</w:t>
            </w:r>
          </w:p>
          <w:p w14:paraId="592FF2B3" w14:textId="3ECE3F02" w:rsidR="00110C2C" w:rsidRPr="00AE3884" w:rsidRDefault="00AE3884" w:rsidP="00AE3884">
            <w:pPr>
              <w:widowControl/>
              <w:autoSpaceDE w:val="0"/>
              <w:autoSpaceDN w:val="0"/>
              <w:adjustRightInd w:val="0"/>
              <w:rPr>
                <w:rFonts w:eastAsia="CIDFont+F3" w:cstheme="minorHAnsi"/>
                <w:lang w:val="pt-BR"/>
              </w:rPr>
            </w:pPr>
            <w:r w:rsidRPr="00AE3884">
              <w:rPr>
                <w:rFonts w:eastAsia="CIDFont+F3" w:cstheme="minorHAnsi"/>
                <w:lang w:val="pt-BR"/>
              </w:rPr>
              <w:t>efetiva.</w:t>
            </w:r>
          </w:p>
        </w:tc>
        <w:tc>
          <w:tcPr>
            <w:tcW w:w="1842" w:type="dxa"/>
          </w:tcPr>
          <w:p w14:paraId="1F7E9E70" w14:textId="77777777" w:rsidR="00110C2C" w:rsidRDefault="00110C2C" w:rsidP="00362335">
            <w:pPr>
              <w:jc w:val="both"/>
              <w:rPr>
                <w:rFonts w:ascii="Times New Roman" w:hAnsi="Times New Roman" w:cs="Times New Roman"/>
                <w:b/>
                <w:bCs/>
                <w:sz w:val="24"/>
                <w:szCs w:val="24"/>
              </w:rPr>
            </w:pPr>
          </w:p>
        </w:tc>
        <w:tc>
          <w:tcPr>
            <w:tcW w:w="1412" w:type="dxa"/>
          </w:tcPr>
          <w:p w14:paraId="5790E742" w14:textId="77777777" w:rsidR="00110C2C" w:rsidRDefault="00110C2C" w:rsidP="00362335">
            <w:pPr>
              <w:jc w:val="both"/>
              <w:rPr>
                <w:rFonts w:ascii="Times New Roman" w:hAnsi="Times New Roman" w:cs="Times New Roman"/>
                <w:b/>
                <w:bCs/>
                <w:sz w:val="24"/>
                <w:szCs w:val="24"/>
              </w:rPr>
            </w:pPr>
          </w:p>
        </w:tc>
      </w:tr>
    </w:tbl>
    <w:p w14:paraId="47251F64" w14:textId="77777777" w:rsidR="00752EB8" w:rsidRDefault="00752EB8" w:rsidP="00362335">
      <w:pPr>
        <w:jc w:val="both"/>
        <w:rPr>
          <w:rFonts w:ascii="Times New Roman" w:hAnsi="Times New Roman" w:cs="Times New Roman"/>
          <w:b/>
          <w:bCs/>
          <w:sz w:val="24"/>
          <w:szCs w:val="24"/>
        </w:rPr>
      </w:pPr>
    </w:p>
    <w:p w14:paraId="7CC84399" w14:textId="77777777" w:rsidR="00752EB8" w:rsidRDefault="00752EB8" w:rsidP="00362335">
      <w:pPr>
        <w:jc w:val="both"/>
        <w:rPr>
          <w:rFonts w:ascii="Times New Roman" w:hAnsi="Times New Roman" w:cs="Times New Roman"/>
          <w:b/>
          <w:bCs/>
          <w:sz w:val="24"/>
          <w:szCs w:val="24"/>
        </w:rPr>
      </w:pPr>
    </w:p>
    <w:p w14:paraId="176CEAC2" w14:textId="7244740E" w:rsidR="0067418D" w:rsidRDefault="00EC1287" w:rsidP="00362335">
      <w:pPr>
        <w:jc w:val="both"/>
        <w:rPr>
          <w:rFonts w:ascii="Times New Roman" w:hAnsi="Times New Roman" w:cs="Times New Roman"/>
          <w:b/>
          <w:bCs/>
          <w:sz w:val="24"/>
          <w:szCs w:val="24"/>
        </w:rPr>
      </w:pPr>
      <w:r>
        <w:rPr>
          <w:rFonts w:ascii="Times New Roman" w:hAnsi="Times New Roman" w:cs="Times New Roman"/>
          <w:b/>
          <w:bCs/>
          <w:sz w:val="24"/>
          <w:szCs w:val="24"/>
        </w:rPr>
        <w:br w:type="textWrapping" w:clear="all"/>
      </w:r>
    </w:p>
    <w:p w14:paraId="145ABDA9" w14:textId="7AB44327" w:rsidR="00AE3884" w:rsidRPr="00AE3884" w:rsidRDefault="00AE3884" w:rsidP="00AE3884">
      <w:pPr>
        <w:widowControl/>
        <w:autoSpaceDE w:val="0"/>
        <w:autoSpaceDN w:val="0"/>
        <w:adjustRightInd w:val="0"/>
        <w:rPr>
          <w:rFonts w:eastAsia="CIDFont+F5" w:cstheme="minorHAnsi"/>
          <w:b/>
          <w:bCs/>
          <w:sz w:val="24"/>
          <w:szCs w:val="24"/>
          <w:lang w:val="pt-BR"/>
        </w:rPr>
      </w:pPr>
      <w:r w:rsidRPr="00AE3884">
        <w:rPr>
          <w:rFonts w:eastAsia="CIDFont+F5" w:cstheme="minorHAnsi"/>
          <w:b/>
          <w:bCs/>
          <w:sz w:val="24"/>
          <w:szCs w:val="24"/>
          <w:lang w:val="pt-BR"/>
        </w:rPr>
        <w:t>5</w:t>
      </w:r>
      <w:r w:rsidR="00DF22F7">
        <w:rPr>
          <w:rFonts w:eastAsia="CIDFont+F5" w:cstheme="minorHAnsi"/>
          <w:b/>
          <w:bCs/>
          <w:sz w:val="24"/>
          <w:szCs w:val="24"/>
          <w:lang w:val="pt-BR"/>
        </w:rPr>
        <w:t xml:space="preserve"> </w:t>
      </w:r>
      <w:r w:rsidRPr="00AE3884">
        <w:rPr>
          <w:rFonts w:eastAsia="CIDFont+F5" w:cstheme="minorHAnsi"/>
          <w:b/>
          <w:bCs/>
          <w:sz w:val="24"/>
          <w:szCs w:val="24"/>
          <w:lang w:val="pt-BR"/>
        </w:rPr>
        <w:t>- SISTEMA DE GESTÃO EDUCACIONAL:</w:t>
      </w:r>
    </w:p>
    <w:p w14:paraId="5EBCDAB5" w14:textId="6E03D469" w:rsidR="000D3FC4" w:rsidRDefault="00AE3884" w:rsidP="00AE3884">
      <w:pPr>
        <w:jc w:val="both"/>
        <w:rPr>
          <w:rFonts w:ascii="CIDFont+F3" w:eastAsia="CIDFont+F3" w:cs="CIDFont+F3"/>
          <w:sz w:val="22"/>
          <w:szCs w:val="22"/>
          <w:lang w:val="pt-BR"/>
        </w:rPr>
      </w:pPr>
      <w:r>
        <w:rPr>
          <w:rFonts w:ascii="CIDFont+F3" w:eastAsia="CIDFont+F3" w:cs="CIDFont+F3"/>
          <w:sz w:val="20"/>
          <w:szCs w:val="20"/>
          <w:lang w:val="pt-BR"/>
        </w:rPr>
        <w:t>D</w:t>
      </w:r>
      <w:r>
        <w:rPr>
          <w:rFonts w:ascii="CIDFont+F3" w:eastAsia="CIDFont+F3" w:cs="CIDFont+F3"/>
          <w:sz w:val="22"/>
          <w:szCs w:val="22"/>
          <w:lang w:val="pt-BR"/>
        </w:rPr>
        <w:t>evendo possuir as funcionalidades abaixo relacionadas:</w:t>
      </w:r>
    </w:p>
    <w:tbl>
      <w:tblPr>
        <w:tblStyle w:val="Tabelacomgrade"/>
        <w:tblW w:w="0" w:type="auto"/>
        <w:tblLook w:val="04A0" w:firstRow="1" w:lastRow="0" w:firstColumn="1" w:lastColumn="0" w:noHBand="0" w:noVBand="1"/>
      </w:tblPr>
      <w:tblGrid>
        <w:gridCol w:w="857"/>
        <w:gridCol w:w="5802"/>
        <w:gridCol w:w="1841"/>
        <w:gridCol w:w="1412"/>
      </w:tblGrid>
      <w:tr w:rsidR="00DF22F7" w14:paraId="217B2D60" w14:textId="77777777" w:rsidTr="00DF22F7">
        <w:tc>
          <w:tcPr>
            <w:tcW w:w="6659" w:type="dxa"/>
            <w:gridSpan w:val="2"/>
          </w:tcPr>
          <w:p w14:paraId="1FFFA1AC" w14:textId="429A2D9B" w:rsidR="00DF22F7" w:rsidRPr="00DF22F7" w:rsidRDefault="00DF22F7" w:rsidP="00DF22F7">
            <w:pPr>
              <w:jc w:val="center"/>
              <w:rPr>
                <w:rFonts w:cstheme="minorHAnsi"/>
                <w:b/>
                <w:bCs/>
                <w:sz w:val="24"/>
                <w:szCs w:val="24"/>
              </w:rPr>
            </w:pPr>
            <w:r w:rsidRPr="00DF22F7">
              <w:rPr>
                <w:rFonts w:eastAsia="CIDFont+F5" w:cstheme="minorHAnsi"/>
                <w:b/>
                <w:bCs/>
                <w:sz w:val="24"/>
                <w:szCs w:val="24"/>
                <w:lang w:val="pt-BR"/>
              </w:rPr>
              <w:t>PRINCIPAIS ROTINAS</w:t>
            </w:r>
          </w:p>
        </w:tc>
        <w:tc>
          <w:tcPr>
            <w:tcW w:w="3253" w:type="dxa"/>
            <w:gridSpan w:val="2"/>
          </w:tcPr>
          <w:p w14:paraId="7E82AFBD" w14:textId="77777777" w:rsidR="00DF22F7" w:rsidRPr="00DF22F7" w:rsidRDefault="00DF22F7" w:rsidP="00DF22F7">
            <w:pPr>
              <w:widowControl/>
              <w:autoSpaceDE w:val="0"/>
              <w:autoSpaceDN w:val="0"/>
              <w:adjustRightInd w:val="0"/>
              <w:jc w:val="center"/>
              <w:rPr>
                <w:rFonts w:eastAsia="CIDFont+F5" w:cstheme="minorHAnsi"/>
                <w:b/>
                <w:bCs/>
                <w:sz w:val="24"/>
                <w:szCs w:val="24"/>
                <w:lang w:val="pt-BR"/>
              </w:rPr>
            </w:pPr>
            <w:r w:rsidRPr="00DF22F7">
              <w:rPr>
                <w:rFonts w:eastAsia="CIDFont+F5" w:cstheme="minorHAnsi"/>
                <w:b/>
                <w:bCs/>
                <w:sz w:val="24"/>
                <w:szCs w:val="24"/>
                <w:lang w:val="pt-BR"/>
              </w:rPr>
              <w:t>CRITÉRIOS DE</w:t>
            </w:r>
          </w:p>
          <w:p w14:paraId="26763FD2" w14:textId="769CD261" w:rsidR="00DF22F7" w:rsidRPr="00DF22F7" w:rsidRDefault="00DF22F7" w:rsidP="00DF22F7">
            <w:pPr>
              <w:jc w:val="center"/>
              <w:rPr>
                <w:rFonts w:cstheme="minorHAnsi"/>
                <w:b/>
                <w:bCs/>
                <w:sz w:val="24"/>
                <w:szCs w:val="24"/>
              </w:rPr>
            </w:pPr>
            <w:r w:rsidRPr="00DF22F7">
              <w:rPr>
                <w:rFonts w:eastAsia="CIDFont+F5" w:cstheme="minorHAnsi"/>
                <w:b/>
                <w:bCs/>
                <w:sz w:val="24"/>
                <w:szCs w:val="24"/>
                <w:lang w:val="pt-BR"/>
              </w:rPr>
              <w:t>AVALIAÇÃO</w:t>
            </w:r>
          </w:p>
        </w:tc>
      </w:tr>
      <w:tr w:rsidR="00AE3884" w14:paraId="0F87C3AD" w14:textId="77777777" w:rsidTr="00DF22F7">
        <w:tc>
          <w:tcPr>
            <w:tcW w:w="857" w:type="dxa"/>
          </w:tcPr>
          <w:p w14:paraId="0D88820C" w14:textId="138D1112" w:rsidR="00AE3884" w:rsidRDefault="00DF22F7" w:rsidP="00DF22F7">
            <w:pPr>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5802" w:type="dxa"/>
          </w:tcPr>
          <w:p w14:paraId="48F1D11A" w14:textId="3EBD6F5B" w:rsidR="00AE3884" w:rsidRDefault="00DF22F7" w:rsidP="00DF22F7">
            <w:pPr>
              <w:jc w:val="center"/>
              <w:rPr>
                <w:rFonts w:ascii="Times New Roman" w:hAnsi="Times New Roman" w:cs="Times New Roman"/>
                <w:b/>
                <w:bCs/>
                <w:sz w:val="24"/>
                <w:szCs w:val="24"/>
              </w:rPr>
            </w:pPr>
            <w:r>
              <w:rPr>
                <w:rFonts w:ascii="Times New Roman" w:hAnsi="Times New Roman" w:cs="Times New Roman"/>
                <w:b/>
                <w:bCs/>
                <w:sz w:val="24"/>
                <w:szCs w:val="24"/>
              </w:rPr>
              <w:t>DISCRIÇÃO</w:t>
            </w:r>
          </w:p>
        </w:tc>
        <w:tc>
          <w:tcPr>
            <w:tcW w:w="1841" w:type="dxa"/>
          </w:tcPr>
          <w:p w14:paraId="7FEFA041" w14:textId="5CA59E85" w:rsidR="00AE3884" w:rsidRDefault="00DF22F7" w:rsidP="00DF22F7">
            <w:pPr>
              <w:jc w:val="center"/>
              <w:rPr>
                <w:rFonts w:ascii="Times New Roman" w:hAnsi="Times New Roman" w:cs="Times New Roman"/>
                <w:b/>
                <w:bCs/>
                <w:sz w:val="24"/>
                <w:szCs w:val="24"/>
              </w:rPr>
            </w:pPr>
            <w:r>
              <w:rPr>
                <w:rFonts w:ascii="Times New Roman" w:hAnsi="Times New Roman" w:cs="Times New Roman"/>
                <w:b/>
                <w:bCs/>
                <w:sz w:val="24"/>
                <w:szCs w:val="24"/>
              </w:rPr>
              <w:t>NÃO ATENDEU</w:t>
            </w:r>
          </w:p>
        </w:tc>
        <w:tc>
          <w:tcPr>
            <w:tcW w:w="1412" w:type="dxa"/>
          </w:tcPr>
          <w:p w14:paraId="26E3E2FD" w14:textId="5C0303C3" w:rsidR="00AE3884" w:rsidRDefault="00DF22F7" w:rsidP="00DF22F7">
            <w:pPr>
              <w:jc w:val="center"/>
              <w:rPr>
                <w:rFonts w:ascii="Times New Roman" w:hAnsi="Times New Roman" w:cs="Times New Roman"/>
                <w:b/>
                <w:bCs/>
                <w:sz w:val="24"/>
                <w:szCs w:val="24"/>
              </w:rPr>
            </w:pPr>
            <w:r>
              <w:rPr>
                <w:rFonts w:ascii="Times New Roman" w:hAnsi="Times New Roman" w:cs="Times New Roman"/>
                <w:b/>
                <w:bCs/>
                <w:sz w:val="24"/>
                <w:szCs w:val="24"/>
              </w:rPr>
              <w:t>ATENDEU</w:t>
            </w:r>
          </w:p>
        </w:tc>
      </w:tr>
      <w:tr w:rsidR="00AE3884" w14:paraId="127A4C51" w14:textId="77777777" w:rsidTr="00DF22F7">
        <w:tc>
          <w:tcPr>
            <w:tcW w:w="857" w:type="dxa"/>
          </w:tcPr>
          <w:p w14:paraId="666A8D6D" w14:textId="70811DE9" w:rsidR="00AE3884" w:rsidRDefault="00DF22F7" w:rsidP="00AE388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802" w:type="dxa"/>
          </w:tcPr>
          <w:p w14:paraId="511D14DD"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Ambiente multiusuário permitindo a realização de tarefas</w:t>
            </w:r>
          </w:p>
          <w:p w14:paraId="20C076AD" w14:textId="63B63993" w:rsidR="00AE3884" w:rsidRPr="00DF22F7" w:rsidRDefault="00DF22F7" w:rsidP="00DF22F7">
            <w:pPr>
              <w:jc w:val="both"/>
              <w:rPr>
                <w:rFonts w:cstheme="minorHAnsi"/>
                <w:b/>
                <w:bCs/>
              </w:rPr>
            </w:pPr>
            <w:r w:rsidRPr="00DF22F7">
              <w:rPr>
                <w:rFonts w:eastAsia="CIDFont+F3" w:cstheme="minorHAnsi"/>
                <w:lang w:val="pt-BR"/>
              </w:rPr>
              <w:t>concorrentes;</w:t>
            </w:r>
          </w:p>
        </w:tc>
        <w:tc>
          <w:tcPr>
            <w:tcW w:w="1841" w:type="dxa"/>
          </w:tcPr>
          <w:p w14:paraId="129589CA" w14:textId="77777777" w:rsidR="00AE3884" w:rsidRDefault="00AE3884" w:rsidP="00AE3884">
            <w:pPr>
              <w:jc w:val="both"/>
              <w:rPr>
                <w:rFonts w:ascii="Times New Roman" w:hAnsi="Times New Roman" w:cs="Times New Roman"/>
                <w:b/>
                <w:bCs/>
                <w:sz w:val="24"/>
                <w:szCs w:val="24"/>
              </w:rPr>
            </w:pPr>
          </w:p>
        </w:tc>
        <w:tc>
          <w:tcPr>
            <w:tcW w:w="1412" w:type="dxa"/>
          </w:tcPr>
          <w:p w14:paraId="0DD3D40A" w14:textId="77777777" w:rsidR="00AE3884" w:rsidRDefault="00AE3884" w:rsidP="00AE3884">
            <w:pPr>
              <w:jc w:val="both"/>
              <w:rPr>
                <w:rFonts w:ascii="Times New Roman" w:hAnsi="Times New Roman" w:cs="Times New Roman"/>
                <w:b/>
                <w:bCs/>
                <w:sz w:val="24"/>
                <w:szCs w:val="24"/>
              </w:rPr>
            </w:pPr>
          </w:p>
        </w:tc>
      </w:tr>
      <w:tr w:rsidR="00AE3884" w14:paraId="530D8073" w14:textId="77777777" w:rsidTr="00DF22F7">
        <w:tc>
          <w:tcPr>
            <w:tcW w:w="857" w:type="dxa"/>
          </w:tcPr>
          <w:p w14:paraId="78CE7A3E" w14:textId="1FD5974F" w:rsidR="00AE3884" w:rsidRDefault="00DF22F7" w:rsidP="00AE3884">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5802" w:type="dxa"/>
          </w:tcPr>
          <w:p w14:paraId="64CE6128"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Configuração do Servidor de Banco de Dados: Sistema</w:t>
            </w:r>
          </w:p>
          <w:p w14:paraId="5C7239E5"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operacional GNU/Linux distribuição Debian, Kernel versão 2.6,</w:t>
            </w:r>
          </w:p>
          <w:p w14:paraId="2524002D"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superior ou similar ou compatível, banco de dados PostgreSQL</w:t>
            </w:r>
          </w:p>
          <w:p w14:paraId="24348CEB" w14:textId="71278D18" w:rsidR="00AE3884" w:rsidRPr="00DF22F7" w:rsidRDefault="00DF22F7" w:rsidP="00DF22F7">
            <w:pPr>
              <w:jc w:val="both"/>
              <w:rPr>
                <w:rFonts w:cstheme="minorHAnsi"/>
                <w:b/>
                <w:bCs/>
              </w:rPr>
            </w:pPr>
            <w:r w:rsidRPr="00DF22F7">
              <w:rPr>
                <w:rFonts w:eastAsia="CIDFont+F3" w:cstheme="minorHAnsi"/>
                <w:lang w:val="pt-BR"/>
              </w:rPr>
              <w:t>versão 8.4 ou superior ou similar ou compatível;</w:t>
            </w:r>
          </w:p>
        </w:tc>
        <w:tc>
          <w:tcPr>
            <w:tcW w:w="1841" w:type="dxa"/>
          </w:tcPr>
          <w:p w14:paraId="0F0ED889" w14:textId="77777777" w:rsidR="00AE3884" w:rsidRDefault="00AE3884" w:rsidP="00AE3884">
            <w:pPr>
              <w:jc w:val="both"/>
              <w:rPr>
                <w:rFonts w:ascii="Times New Roman" w:hAnsi="Times New Roman" w:cs="Times New Roman"/>
                <w:b/>
                <w:bCs/>
                <w:sz w:val="24"/>
                <w:szCs w:val="24"/>
              </w:rPr>
            </w:pPr>
          </w:p>
        </w:tc>
        <w:tc>
          <w:tcPr>
            <w:tcW w:w="1412" w:type="dxa"/>
          </w:tcPr>
          <w:p w14:paraId="4795A5FC" w14:textId="77777777" w:rsidR="00AE3884" w:rsidRDefault="00AE3884" w:rsidP="00AE3884">
            <w:pPr>
              <w:jc w:val="both"/>
              <w:rPr>
                <w:rFonts w:ascii="Times New Roman" w:hAnsi="Times New Roman" w:cs="Times New Roman"/>
                <w:b/>
                <w:bCs/>
                <w:sz w:val="24"/>
                <w:szCs w:val="24"/>
              </w:rPr>
            </w:pPr>
          </w:p>
        </w:tc>
      </w:tr>
      <w:tr w:rsidR="00AE3884" w14:paraId="0576DE10" w14:textId="77777777" w:rsidTr="00DF22F7">
        <w:tc>
          <w:tcPr>
            <w:tcW w:w="857" w:type="dxa"/>
          </w:tcPr>
          <w:p w14:paraId="480595B1" w14:textId="77113ED1" w:rsidR="00AE3884" w:rsidRDefault="00DF22F7" w:rsidP="00AE3884">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5802" w:type="dxa"/>
          </w:tcPr>
          <w:p w14:paraId="2A84B01C"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Configuração do Servidor de Aplicação: Sistema operacional</w:t>
            </w:r>
          </w:p>
          <w:p w14:paraId="3F64E6E2"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GNU/Linux distribuição Debian, Kernelversão 2.6 ou superior</w:t>
            </w:r>
          </w:p>
          <w:p w14:paraId="194C7FF2" w14:textId="1CFA353C" w:rsidR="00AE3884" w:rsidRPr="00DF22F7" w:rsidRDefault="00DF22F7" w:rsidP="00DF22F7">
            <w:pPr>
              <w:jc w:val="both"/>
              <w:rPr>
                <w:rFonts w:cstheme="minorHAnsi"/>
                <w:b/>
                <w:bCs/>
              </w:rPr>
            </w:pPr>
            <w:r w:rsidRPr="00DF22F7">
              <w:rPr>
                <w:rFonts w:eastAsia="CIDFont+F3" w:cstheme="minorHAnsi"/>
                <w:lang w:val="pt-BR"/>
              </w:rPr>
              <w:t>ou similar ou compatível.</w:t>
            </w:r>
          </w:p>
        </w:tc>
        <w:tc>
          <w:tcPr>
            <w:tcW w:w="1841" w:type="dxa"/>
          </w:tcPr>
          <w:p w14:paraId="26D515D2" w14:textId="77777777" w:rsidR="00AE3884" w:rsidRDefault="00AE3884" w:rsidP="00AE3884">
            <w:pPr>
              <w:jc w:val="both"/>
              <w:rPr>
                <w:rFonts w:ascii="Times New Roman" w:hAnsi="Times New Roman" w:cs="Times New Roman"/>
                <w:b/>
                <w:bCs/>
                <w:sz w:val="24"/>
                <w:szCs w:val="24"/>
              </w:rPr>
            </w:pPr>
          </w:p>
        </w:tc>
        <w:tc>
          <w:tcPr>
            <w:tcW w:w="1412" w:type="dxa"/>
          </w:tcPr>
          <w:p w14:paraId="57B2E7E3" w14:textId="77777777" w:rsidR="00AE3884" w:rsidRDefault="00AE3884" w:rsidP="00AE3884">
            <w:pPr>
              <w:jc w:val="both"/>
              <w:rPr>
                <w:rFonts w:ascii="Times New Roman" w:hAnsi="Times New Roman" w:cs="Times New Roman"/>
                <w:b/>
                <w:bCs/>
                <w:sz w:val="24"/>
                <w:szCs w:val="24"/>
              </w:rPr>
            </w:pPr>
          </w:p>
        </w:tc>
      </w:tr>
      <w:tr w:rsidR="00AE3884" w14:paraId="1FD3FF4D" w14:textId="77777777" w:rsidTr="00DF22F7">
        <w:tc>
          <w:tcPr>
            <w:tcW w:w="857" w:type="dxa"/>
          </w:tcPr>
          <w:p w14:paraId="3C31C32F" w14:textId="05148E7B" w:rsidR="00AE3884" w:rsidRDefault="00DF22F7" w:rsidP="00AE3884">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802" w:type="dxa"/>
          </w:tcPr>
          <w:p w14:paraId="5C19C4D4" w14:textId="322DFA22" w:rsidR="00AE3884" w:rsidRPr="00DF22F7" w:rsidRDefault="00DF22F7" w:rsidP="00AE3884">
            <w:pPr>
              <w:jc w:val="both"/>
              <w:rPr>
                <w:rFonts w:cstheme="minorHAnsi"/>
                <w:b/>
                <w:bCs/>
              </w:rPr>
            </w:pPr>
            <w:r w:rsidRPr="00DF22F7">
              <w:rPr>
                <w:rFonts w:eastAsia="CIDFont+F3" w:cstheme="minorHAnsi"/>
                <w:lang w:val="pt-BR"/>
              </w:rPr>
              <w:t>Arquitetura 3 camadas, acessível pela Internet.</w:t>
            </w:r>
          </w:p>
        </w:tc>
        <w:tc>
          <w:tcPr>
            <w:tcW w:w="1841" w:type="dxa"/>
          </w:tcPr>
          <w:p w14:paraId="63A0E24A" w14:textId="77777777" w:rsidR="00AE3884" w:rsidRDefault="00AE3884" w:rsidP="00AE3884">
            <w:pPr>
              <w:jc w:val="both"/>
              <w:rPr>
                <w:rFonts w:ascii="Times New Roman" w:hAnsi="Times New Roman" w:cs="Times New Roman"/>
                <w:b/>
                <w:bCs/>
                <w:sz w:val="24"/>
                <w:szCs w:val="24"/>
              </w:rPr>
            </w:pPr>
          </w:p>
        </w:tc>
        <w:tc>
          <w:tcPr>
            <w:tcW w:w="1412" w:type="dxa"/>
          </w:tcPr>
          <w:p w14:paraId="2E161297" w14:textId="77777777" w:rsidR="00AE3884" w:rsidRDefault="00AE3884" w:rsidP="00AE3884">
            <w:pPr>
              <w:jc w:val="both"/>
              <w:rPr>
                <w:rFonts w:ascii="Times New Roman" w:hAnsi="Times New Roman" w:cs="Times New Roman"/>
                <w:b/>
                <w:bCs/>
                <w:sz w:val="24"/>
                <w:szCs w:val="24"/>
              </w:rPr>
            </w:pPr>
          </w:p>
        </w:tc>
      </w:tr>
      <w:tr w:rsidR="00AE3884" w14:paraId="0E503489" w14:textId="77777777" w:rsidTr="00DF22F7">
        <w:tc>
          <w:tcPr>
            <w:tcW w:w="857" w:type="dxa"/>
          </w:tcPr>
          <w:p w14:paraId="22F5FBA6" w14:textId="6736F6BE" w:rsidR="00AE3884" w:rsidRDefault="00DF22F7" w:rsidP="00AE3884">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802" w:type="dxa"/>
          </w:tcPr>
          <w:p w14:paraId="54EADB58"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O SOFTWARE deverá ser acessível por Browser, compatível com a</w:t>
            </w:r>
          </w:p>
          <w:p w14:paraId="50ED9489"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Internet Explorer, Mozilla Firefox ou similar compatível, instalados</w:t>
            </w:r>
          </w:p>
          <w:p w14:paraId="4568363E" w14:textId="77777777" w:rsidR="00DF22F7" w:rsidRPr="00DF22F7" w:rsidRDefault="00DF22F7" w:rsidP="00DF22F7">
            <w:pPr>
              <w:widowControl/>
              <w:autoSpaceDE w:val="0"/>
              <w:autoSpaceDN w:val="0"/>
              <w:adjustRightInd w:val="0"/>
              <w:rPr>
                <w:rFonts w:eastAsia="CIDFont+F3" w:cstheme="minorHAnsi"/>
                <w:lang w:val="pt-BR"/>
              </w:rPr>
            </w:pPr>
            <w:r w:rsidRPr="00DF22F7">
              <w:rPr>
                <w:rFonts w:eastAsia="CIDFont+F3" w:cstheme="minorHAnsi"/>
                <w:lang w:val="pt-BR"/>
              </w:rPr>
              <w:t>em estações de operação, configurados com sistema operacional</w:t>
            </w:r>
          </w:p>
          <w:p w14:paraId="51C3DE81" w14:textId="49F5C6A2" w:rsidR="00AE3884" w:rsidRPr="00DF22F7" w:rsidRDefault="00DF22F7" w:rsidP="00DF22F7">
            <w:pPr>
              <w:jc w:val="both"/>
              <w:rPr>
                <w:rFonts w:cstheme="minorHAnsi"/>
                <w:b/>
                <w:bCs/>
              </w:rPr>
            </w:pPr>
            <w:r w:rsidRPr="00DF22F7">
              <w:rPr>
                <w:rFonts w:eastAsia="CIDFont+F3" w:cstheme="minorHAnsi"/>
                <w:lang w:val="pt-BR"/>
              </w:rPr>
              <w:t>Linux, Windows ou similar compatível;</w:t>
            </w:r>
          </w:p>
        </w:tc>
        <w:tc>
          <w:tcPr>
            <w:tcW w:w="1841" w:type="dxa"/>
          </w:tcPr>
          <w:p w14:paraId="623BD47A" w14:textId="77777777" w:rsidR="00AE3884" w:rsidRDefault="00AE3884" w:rsidP="00AE3884">
            <w:pPr>
              <w:jc w:val="both"/>
              <w:rPr>
                <w:rFonts w:ascii="Times New Roman" w:hAnsi="Times New Roman" w:cs="Times New Roman"/>
                <w:b/>
                <w:bCs/>
                <w:sz w:val="24"/>
                <w:szCs w:val="24"/>
              </w:rPr>
            </w:pPr>
          </w:p>
        </w:tc>
        <w:tc>
          <w:tcPr>
            <w:tcW w:w="1412" w:type="dxa"/>
          </w:tcPr>
          <w:p w14:paraId="2C532F74" w14:textId="77777777" w:rsidR="00AE3884" w:rsidRDefault="00AE3884" w:rsidP="00AE3884">
            <w:pPr>
              <w:jc w:val="both"/>
              <w:rPr>
                <w:rFonts w:ascii="Times New Roman" w:hAnsi="Times New Roman" w:cs="Times New Roman"/>
                <w:b/>
                <w:bCs/>
                <w:sz w:val="24"/>
                <w:szCs w:val="24"/>
              </w:rPr>
            </w:pPr>
          </w:p>
        </w:tc>
      </w:tr>
      <w:tr w:rsidR="00DF22F7" w14:paraId="2C4D2567" w14:textId="77777777" w:rsidTr="00150D33">
        <w:tc>
          <w:tcPr>
            <w:tcW w:w="9912" w:type="dxa"/>
            <w:gridSpan w:val="4"/>
          </w:tcPr>
          <w:p w14:paraId="60C2CD5C" w14:textId="763E96D0" w:rsidR="00DF22F7" w:rsidRPr="00C2180C" w:rsidRDefault="00DF22F7" w:rsidP="00C2180C">
            <w:pPr>
              <w:jc w:val="center"/>
              <w:rPr>
                <w:rFonts w:cstheme="minorHAnsi"/>
                <w:b/>
                <w:bCs/>
                <w:sz w:val="24"/>
                <w:szCs w:val="24"/>
              </w:rPr>
            </w:pPr>
            <w:r w:rsidRPr="00C2180C">
              <w:rPr>
                <w:rFonts w:eastAsia="CIDFont+F5" w:cstheme="minorHAnsi"/>
                <w:b/>
                <w:bCs/>
                <w:sz w:val="24"/>
                <w:szCs w:val="24"/>
                <w:lang w:val="pt-BR"/>
              </w:rPr>
              <w:t>CONTROLE DE SEGURANÇA DE ACESSO</w:t>
            </w:r>
          </w:p>
        </w:tc>
      </w:tr>
      <w:tr w:rsidR="00AE3884" w14:paraId="3ACBF56F" w14:textId="77777777" w:rsidTr="00DF22F7">
        <w:tc>
          <w:tcPr>
            <w:tcW w:w="857" w:type="dxa"/>
          </w:tcPr>
          <w:p w14:paraId="26A0B83C" w14:textId="1BF116AE"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802" w:type="dxa"/>
          </w:tcPr>
          <w:p w14:paraId="35936FAF" w14:textId="77777777" w:rsidR="00C2180C" w:rsidRPr="00C2180C" w:rsidRDefault="00C2180C" w:rsidP="00C2180C">
            <w:pPr>
              <w:widowControl/>
              <w:autoSpaceDE w:val="0"/>
              <w:autoSpaceDN w:val="0"/>
              <w:adjustRightInd w:val="0"/>
              <w:rPr>
                <w:rFonts w:eastAsia="CIDFont+F3" w:cstheme="minorHAnsi"/>
                <w:lang w:val="pt-BR"/>
              </w:rPr>
            </w:pPr>
            <w:r w:rsidRPr="00C2180C">
              <w:rPr>
                <w:rFonts w:eastAsia="CIDFont+F3" w:cstheme="minorHAnsi"/>
                <w:lang w:val="pt-BR"/>
              </w:rPr>
              <w:t>As funcionalidades de segurança de acesso deverão, no mínimo,</w:t>
            </w:r>
          </w:p>
          <w:p w14:paraId="7EC8AB23" w14:textId="7430557A" w:rsidR="00AE3884" w:rsidRPr="00C2180C" w:rsidRDefault="00C2180C" w:rsidP="00C2180C">
            <w:pPr>
              <w:jc w:val="both"/>
              <w:rPr>
                <w:rFonts w:cstheme="minorHAnsi"/>
                <w:b/>
                <w:bCs/>
              </w:rPr>
            </w:pPr>
            <w:r w:rsidRPr="00C2180C">
              <w:rPr>
                <w:rFonts w:eastAsia="CIDFont+F3" w:cstheme="minorHAnsi"/>
                <w:lang w:val="pt-BR"/>
              </w:rPr>
              <w:t>permitir:</w:t>
            </w:r>
          </w:p>
        </w:tc>
        <w:tc>
          <w:tcPr>
            <w:tcW w:w="1841" w:type="dxa"/>
          </w:tcPr>
          <w:p w14:paraId="735A59A5" w14:textId="77777777" w:rsidR="00AE3884" w:rsidRDefault="00AE3884" w:rsidP="00AE3884">
            <w:pPr>
              <w:jc w:val="both"/>
              <w:rPr>
                <w:rFonts w:ascii="Times New Roman" w:hAnsi="Times New Roman" w:cs="Times New Roman"/>
                <w:b/>
                <w:bCs/>
                <w:sz w:val="24"/>
                <w:szCs w:val="24"/>
              </w:rPr>
            </w:pPr>
          </w:p>
        </w:tc>
        <w:tc>
          <w:tcPr>
            <w:tcW w:w="1412" w:type="dxa"/>
          </w:tcPr>
          <w:p w14:paraId="6C2DF990" w14:textId="77777777" w:rsidR="00AE3884" w:rsidRDefault="00AE3884" w:rsidP="00AE3884">
            <w:pPr>
              <w:jc w:val="both"/>
              <w:rPr>
                <w:rFonts w:ascii="Times New Roman" w:hAnsi="Times New Roman" w:cs="Times New Roman"/>
                <w:b/>
                <w:bCs/>
                <w:sz w:val="24"/>
                <w:szCs w:val="24"/>
              </w:rPr>
            </w:pPr>
          </w:p>
        </w:tc>
      </w:tr>
      <w:tr w:rsidR="00AE3884" w14:paraId="5A8880A6" w14:textId="77777777" w:rsidTr="00DF22F7">
        <w:tc>
          <w:tcPr>
            <w:tcW w:w="857" w:type="dxa"/>
          </w:tcPr>
          <w:p w14:paraId="3D93815C" w14:textId="32160AC5"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802" w:type="dxa"/>
          </w:tcPr>
          <w:p w14:paraId="5ED67EB0" w14:textId="527E8220" w:rsidR="00AE3884" w:rsidRPr="00C2180C" w:rsidRDefault="00C2180C" w:rsidP="00AE3884">
            <w:pPr>
              <w:jc w:val="both"/>
              <w:rPr>
                <w:rFonts w:cstheme="minorHAnsi"/>
                <w:b/>
                <w:bCs/>
              </w:rPr>
            </w:pPr>
            <w:r w:rsidRPr="00C2180C">
              <w:rPr>
                <w:rFonts w:eastAsia="CIDFont+F3" w:cstheme="minorHAnsi"/>
                <w:lang w:val="pt-BR"/>
              </w:rPr>
              <w:t>O cadastro de operadores, senhas e grupos de direitos de acesso;</w:t>
            </w:r>
          </w:p>
        </w:tc>
        <w:tc>
          <w:tcPr>
            <w:tcW w:w="1841" w:type="dxa"/>
          </w:tcPr>
          <w:p w14:paraId="65C6FEBA" w14:textId="77777777" w:rsidR="00AE3884" w:rsidRDefault="00AE3884" w:rsidP="00AE3884">
            <w:pPr>
              <w:jc w:val="both"/>
              <w:rPr>
                <w:rFonts w:ascii="Times New Roman" w:hAnsi="Times New Roman" w:cs="Times New Roman"/>
                <w:b/>
                <w:bCs/>
                <w:sz w:val="24"/>
                <w:szCs w:val="24"/>
              </w:rPr>
            </w:pPr>
          </w:p>
        </w:tc>
        <w:tc>
          <w:tcPr>
            <w:tcW w:w="1412" w:type="dxa"/>
          </w:tcPr>
          <w:p w14:paraId="1E2708C7" w14:textId="77777777" w:rsidR="00AE3884" w:rsidRDefault="00AE3884" w:rsidP="00AE3884">
            <w:pPr>
              <w:jc w:val="both"/>
              <w:rPr>
                <w:rFonts w:ascii="Times New Roman" w:hAnsi="Times New Roman" w:cs="Times New Roman"/>
                <w:b/>
                <w:bCs/>
                <w:sz w:val="24"/>
                <w:szCs w:val="24"/>
              </w:rPr>
            </w:pPr>
          </w:p>
        </w:tc>
      </w:tr>
      <w:tr w:rsidR="00AE3884" w14:paraId="43D61CCF" w14:textId="77777777" w:rsidTr="00DF22F7">
        <w:tc>
          <w:tcPr>
            <w:tcW w:w="857" w:type="dxa"/>
          </w:tcPr>
          <w:p w14:paraId="41BC4FA6" w14:textId="54956FE6"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802" w:type="dxa"/>
          </w:tcPr>
          <w:p w14:paraId="7F8D18B1" w14:textId="77777777" w:rsidR="00C2180C" w:rsidRPr="00C2180C" w:rsidRDefault="00C2180C" w:rsidP="00C2180C">
            <w:pPr>
              <w:widowControl/>
              <w:autoSpaceDE w:val="0"/>
              <w:autoSpaceDN w:val="0"/>
              <w:adjustRightInd w:val="0"/>
              <w:rPr>
                <w:rFonts w:eastAsia="CIDFont+F3" w:cstheme="minorHAnsi"/>
                <w:lang w:val="pt-BR"/>
              </w:rPr>
            </w:pPr>
            <w:r w:rsidRPr="00C2180C">
              <w:rPr>
                <w:rFonts w:eastAsia="CIDFont+F3" w:cstheme="minorHAnsi"/>
                <w:lang w:val="pt-BR"/>
              </w:rPr>
              <w:t>O registro e a exibição do “log de operações” de atividades os</w:t>
            </w:r>
          </w:p>
          <w:p w14:paraId="704869FE" w14:textId="62F94BD7" w:rsidR="00AE3884" w:rsidRPr="00C2180C" w:rsidRDefault="00C2180C" w:rsidP="00C2180C">
            <w:pPr>
              <w:jc w:val="both"/>
              <w:rPr>
                <w:rFonts w:cstheme="minorHAnsi"/>
                <w:b/>
                <w:bCs/>
              </w:rPr>
            </w:pPr>
            <w:r w:rsidRPr="00C2180C">
              <w:rPr>
                <w:rFonts w:eastAsia="CIDFont+F3" w:cstheme="minorHAnsi"/>
                <w:lang w:val="pt-BR"/>
              </w:rPr>
              <w:t>operadores do SOFTWARE;</w:t>
            </w:r>
          </w:p>
        </w:tc>
        <w:tc>
          <w:tcPr>
            <w:tcW w:w="1841" w:type="dxa"/>
          </w:tcPr>
          <w:p w14:paraId="25173B8C" w14:textId="77777777" w:rsidR="00AE3884" w:rsidRDefault="00AE3884" w:rsidP="00AE3884">
            <w:pPr>
              <w:jc w:val="both"/>
              <w:rPr>
                <w:rFonts w:ascii="Times New Roman" w:hAnsi="Times New Roman" w:cs="Times New Roman"/>
                <w:b/>
                <w:bCs/>
                <w:sz w:val="24"/>
                <w:szCs w:val="24"/>
              </w:rPr>
            </w:pPr>
          </w:p>
        </w:tc>
        <w:tc>
          <w:tcPr>
            <w:tcW w:w="1412" w:type="dxa"/>
          </w:tcPr>
          <w:p w14:paraId="07543085" w14:textId="77777777" w:rsidR="00AE3884" w:rsidRDefault="00AE3884" w:rsidP="00AE3884">
            <w:pPr>
              <w:jc w:val="both"/>
              <w:rPr>
                <w:rFonts w:ascii="Times New Roman" w:hAnsi="Times New Roman" w:cs="Times New Roman"/>
                <w:b/>
                <w:bCs/>
                <w:sz w:val="24"/>
                <w:szCs w:val="24"/>
              </w:rPr>
            </w:pPr>
          </w:p>
        </w:tc>
      </w:tr>
      <w:tr w:rsidR="00AE3884" w14:paraId="154DED56" w14:textId="77777777" w:rsidTr="00DF22F7">
        <w:tc>
          <w:tcPr>
            <w:tcW w:w="857" w:type="dxa"/>
          </w:tcPr>
          <w:p w14:paraId="081BF769" w14:textId="4F28B1A5"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802" w:type="dxa"/>
          </w:tcPr>
          <w:p w14:paraId="1BAF308B" w14:textId="2632B379" w:rsidR="00C2180C" w:rsidRPr="00C2180C" w:rsidRDefault="00C2180C" w:rsidP="00C2180C">
            <w:pPr>
              <w:widowControl/>
              <w:autoSpaceDE w:val="0"/>
              <w:autoSpaceDN w:val="0"/>
              <w:adjustRightInd w:val="0"/>
              <w:rPr>
                <w:rFonts w:eastAsia="CIDFont+F3" w:cstheme="minorHAnsi"/>
                <w:lang w:val="pt-BR"/>
              </w:rPr>
            </w:pPr>
            <w:r w:rsidRPr="00C2180C">
              <w:rPr>
                <w:rFonts w:eastAsia="CIDFont+F3" w:cstheme="minorHAnsi"/>
                <w:lang w:val="pt-BR"/>
              </w:rPr>
              <w:t xml:space="preserve"> O registro no arquivo “log”, pelo menos, das seguintes</w:t>
            </w:r>
          </w:p>
          <w:p w14:paraId="2AE5F4FA" w14:textId="77777777" w:rsidR="00C2180C" w:rsidRPr="00C2180C" w:rsidRDefault="00C2180C" w:rsidP="00C2180C">
            <w:pPr>
              <w:widowControl/>
              <w:autoSpaceDE w:val="0"/>
              <w:autoSpaceDN w:val="0"/>
              <w:adjustRightInd w:val="0"/>
              <w:rPr>
                <w:rFonts w:eastAsia="CIDFont+F3" w:cstheme="minorHAnsi"/>
                <w:lang w:val="pt-BR"/>
              </w:rPr>
            </w:pPr>
            <w:r w:rsidRPr="00C2180C">
              <w:rPr>
                <w:rFonts w:eastAsia="CIDFont+F3" w:cstheme="minorHAnsi"/>
                <w:lang w:val="pt-BR"/>
              </w:rPr>
              <w:t>informações de registro de atividades dos operadores: Data,</w:t>
            </w:r>
          </w:p>
          <w:p w14:paraId="33EF3230" w14:textId="52F3E24D" w:rsidR="00AE3884" w:rsidRPr="00C2180C" w:rsidRDefault="00C2180C" w:rsidP="00C2180C">
            <w:pPr>
              <w:jc w:val="both"/>
              <w:rPr>
                <w:rFonts w:cstheme="minorHAnsi"/>
                <w:b/>
                <w:bCs/>
              </w:rPr>
            </w:pPr>
            <w:r w:rsidRPr="00C2180C">
              <w:rPr>
                <w:rFonts w:eastAsia="CIDFont+F3" w:cstheme="minorHAnsi"/>
                <w:lang w:val="pt-BR"/>
              </w:rPr>
              <w:t>hora e informações incluídas, alteradas e excluídas;</w:t>
            </w:r>
          </w:p>
        </w:tc>
        <w:tc>
          <w:tcPr>
            <w:tcW w:w="1841" w:type="dxa"/>
          </w:tcPr>
          <w:p w14:paraId="7A653A5E" w14:textId="77777777" w:rsidR="00AE3884" w:rsidRDefault="00AE3884" w:rsidP="00AE3884">
            <w:pPr>
              <w:jc w:val="both"/>
              <w:rPr>
                <w:rFonts w:ascii="Times New Roman" w:hAnsi="Times New Roman" w:cs="Times New Roman"/>
                <w:b/>
                <w:bCs/>
                <w:sz w:val="24"/>
                <w:szCs w:val="24"/>
              </w:rPr>
            </w:pPr>
          </w:p>
        </w:tc>
        <w:tc>
          <w:tcPr>
            <w:tcW w:w="1412" w:type="dxa"/>
          </w:tcPr>
          <w:p w14:paraId="187D2DAC" w14:textId="77777777" w:rsidR="00AE3884" w:rsidRDefault="00AE3884" w:rsidP="00AE3884">
            <w:pPr>
              <w:jc w:val="both"/>
              <w:rPr>
                <w:rFonts w:ascii="Times New Roman" w:hAnsi="Times New Roman" w:cs="Times New Roman"/>
                <w:b/>
                <w:bCs/>
                <w:sz w:val="24"/>
                <w:szCs w:val="24"/>
              </w:rPr>
            </w:pPr>
          </w:p>
        </w:tc>
      </w:tr>
      <w:tr w:rsidR="00C2180C" w14:paraId="2324E9E4" w14:textId="77777777" w:rsidTr="00F46E20">
        <w:tc>
          <w:tcPr>
            <w:tcW w:w="9912" w:type="dxa"/>
            <w:gridSpan w:val="4"/>
          </w:tcPr>
          <w:p w14:paraId="5BA6A56B" w14:textId="0A8B964A" w:rsidR="00C2180C" w:rsidRPr="00C2180C" w:rsidRDefault="00C2180C" w:rsidP="00C2180C">
            <w:pPr>
              <w:jc w:val="center"/>
              <w:rPr>
                <w:rFonts w:cstheme="minorHAnsi"/>
                <w:b/>
                <w:bCs/>
                <w:sz w:val="24"/>
                <w:szCs w:val="24"/>
              </w:rPr>
            </w:pPr>
            <w:r w:rsidRPr="00C2180C">
              <w:rPr>
                <w:rFonts w:eastAsia="CIDFont+F5" w:cstheme="minorHAnsi"/>
                <w:b/>
                <w:bCs/>
                <w:sz w:val="24"/>
                <w:szCs w:val="24"/>
                <w:lang w:val="pt-BR"/>
              </w:rPr>
              <w:t>INTEGRIDADE E CONSISTÊNCIA</w:t>
            </w:r>
          </w:p>
        </w:tc>
      </w:tr>
      <w:tr w:rsidR="00AE3884" w14:paraId="43DEF8CE" w14:textId="77777777" w:rsidTr="00DF22F7">
        <w:tc>
          <w:tcPr>
            <w:tcW w:w="857" w:type="dxa"/>
          </w:tcPr>
          <w:p w14:paraId="5A2D9882" w14:textId="5BB31E2B"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5802" w:type="dxa"/>
          </w:tcPr>
          <w:p w14:paraId="03514940" w14:textId="77777777" w:rsidR="00C2180C" w:rsidRPr="0071012E" w:rsidRDefault="00C2180C" w:rsidP="00C2180C">
            <w:pPr>
              <w:widowControl/>
              <w:autoSpaceDE w:val="0"/>
              <w:autoSpaceDN w:val="0"/>
              <w:adjustRightInd w:val="0"/>
              <w:rPr>
                <w:rFonts w:eastAsia="CIDFont+F3" w:cstheme="minorHAnsi"/>
                <w:lang w:val="pt-BR"/>
              </w:rPr>
            </w:pPr>
            <w:r w:rsidRPr="0071012E">
              <w:rPr>
                <w:rFonts w:eastAsia="CIDFont+F3" w:cstheme="minorHAnsi"/>
                <w:lang w:val="pt-BR"/>
              </w:rPr>
              <w:t>Garantia de que informações sejam alimentadas uma única vez e</w:t>
            </w:r>
          </w:p>
          <w:p w14:paraId="6073D665" w14:textId="77777777" w:rsidR="00C2180C" w:rsidRPr="0071012E" w:rsidRDefault="00C2180C" w:rsidP="00C2180C">
            <w:pPr>
              <w:widowControl/>
              <w:autoSpaceDE w:val="0"/>
              <w:autoSpaceDN w:val="0"/>
              <w:adjustRightInd w:val="0"/>
              <w:rPr>
                <w:rFonts w:eastAsia="CIDFont+F3" w:cstheme="minorHAnsi"/>
                <w:lang w:val="pt-BR"/>
              </w:rPr>
            </w:pPr>
            <w:r w:rsidRPr="0071012E">
              <w:rPr>
                <w:rFonts w:eastAsia="CIDFont+F3" w:cstheme="minorHAnsi"/>
                <w:lang w:val="pt-BR"/>
              </w:rPr>
              <w:t>compartilhadas por todos os módulos e funcionalidades do</w:t>
            </w:r>
          </w:p>
          <w:p w14:paraId="22409469" w14:textId="56F4B8BC" w:rsidR="00AE3884" w:rsidRPr="0071012E" w:rsidRDefault="00C2180C" w:rsidP="00C2180C">
            <w:pPr>
              <w:jc w:val="both"/>
              <w:rPr>
                <w:rFonts w:cstheme="minorHAnsi"/>
                <w:b/>
                <w:bCs/>
              </w:rPr>
            </w:pPr>
            <w:r w:rsidRPr="0071012E">
              <w:rPr>
                <w:rFonts w:eastAsia="CIDFont+F3" w:cstheme="minorHAnsi"/>
                <w:lang w:val="pt-BR"/>
              </w:rPr>
              <w:t>SOFTWARE;</w:t>
            </w:r>
          </w:p>
        </w:tc>
        <w:tc>
          <w:tcPr>
            <w:tcW w:w="1841" w:type="dxa"/>
          </w:tcPr>
          <w:p w14:paraId="228A4A2D" w14:textId="77777777" w:rsidR="00AE3884" w:rsidRDefault="00AE3884" w:rsidP="00AE3884">
            <w:pPr>
              <w:jc w:val="both"/>
              <w:rPr>
                <w:rFonts w:ascii="Times New Roman" w:hAnsi="Times New Roman" w:cs="Times New Roman"/>
                <w:b/>
                <w:bCs/>
                <w:sz w:val="24"/>
                <w:szCs w:val="24"/>
              </w:rPr>
            </w:pPr>
          </w:p>
        </w:tc>
        <w:tc>
          <w:tcPr>
            <w:tcW w:w="1412" w:type="dxa"/>
          </w:tcPr>
          <w:p w14:paraId="2E4C6582" w14:textId="77777777" w:rsidR="00AE3884" w:rsidRDefault="00AE3884" w:rsidP="00AE3884">
            <w:pPr>
              <w:jc w:val="both"/>
              <w:rPr>
                <w:rFonts w:ascii="Times New Roman" w:hAnsi="Times New Roman" w:cs="Times New Roman"/>
                <w:b/>
                <w:bCs/>
                <w:sz w:val="24"/>
                <w:szCs w:val="24"/>
              </w:rPr>
            </w:pPr>
          </w:p>
        </w:tc>
      </w:tr>
      <w:tr w:rsidR="00AE3884" w14:paraId="5D22CC4D" w14:textId="77777777" w:rsidTr="00DF22F7">
        <w:tc>
          <w:tcPr>
            <w:tcW w:w="857" w:type="dxa"/>
          </w:tcPr>
          <w:p w14:paraId="5BFBC2BD" w14:textId="3E2C785C"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802" w:type="dxa"/>
          </w:tcPr>
          <w:p w14:paraId="6A33B16B" w14:textId="77777777" w:rsidR="00C2180C" w:rsidRPr="0071012E" w:rsidRDefault="00C2180C" w:rsidP="00C2180C">
            <w:pPr>
              <w:widowControl/>
              <w:autoSpaceDE w:val="0"/>
              <w:autoSpaceDN w:val="0"/>
              <w:adjustRightInd w:val="0"/>
              <w:rPr>
                <w:rFonts w:eastAsia="CIDFont+F3" w:cstheme="minorHAnsi"/>
                <w:lang w:val="pt-BR"/>
              </w:rPr>
            </w:pPr>
            <w:r w:rsidRPr="0071012E">
              <w:rPr>
                <w:rFonts w:eastAsia="CIDFont+F3" w:cstheme="minorHAnsi"/>
                <w:lang w:val="pt-BR"/>
              </w:rPr>
              <w:t>Possuir atualização on-line dos dados de entrada, permitindo</w:t>
            </w:r>
          </w:p>
          <w:p w14:paraId="5C2A48BC" w14:textId="77777777" w:rsidR="00C2180C" w:rsidRPr="0071012E" w:rsidRDefault="00C2180C" w:rsidP="00C2180C">
            <w:pPr>
              <w:widowControl/>
              <w:autoSpaceDE w:val="0"/>
              <w:autoSpaceDN w:val="0"/>
              <w:adjustRightInd w:val="0"/>
              <w:rPr>
                <w:rFonts w:eastAsia="CIDFont+F3" w:cstheme="minorHAnsi"/>
                <w:lang w:val="pt-BR"/>
              </w:rPr>
            </w:pPr>
            <w:r w:rsidRPr="0071012E">
              <w:rPr>
                <w:rFonts w:eastAsia="CIDFont+F3" w:cstheme="minorHAnsi"/>
                <w:lang w:val="pt-BR"/>
              </w:rPr>
              <w:t>acesso às informações atualizadas imediatamente após o término</w:t>
            </w:r>
          </w:p>
          <w:p w14:paraId="646AA692" w14:textId="5D353F98" w:rsidR="00AE3884" w:rsidRPr="0071012E" w:rsidRDefault="00C2180C" w:rsidP="00C2180C">
            <w:pPr>
              <w:jc w:val="both"/>
              <w:rPr>
                <w:rFonts w:cstheme="minorHAnsi"/>
                <w:b/>
                <w:bCs/>
              </w:rPr>
            </w:pPr>
            <w:r w:rsidRPr="0071012E">
              <w:rPr>
                <w:rFonts w:eastAsia="CIDFont+F3" w:cstheme="minorHAnsi"/>
                <w:lang w:val="pt-BR"/>
              </w:rPr>
              <w:t>da transação;</w:t>
            </w:r>
          </w:p>
        </w:tc>
        <w:tc>
          <w:tcPr>
            <w:tcW w:w="1841" w:type="dxa"/>
          </w:tcPr>
          <w:p w14:paraId="6A852E0A" w14:textId="77777777" w:rsidR="00AE3884" w:rsidRDefault="00AE3884" w:rsidP="00AE3884">
            <w:pPr>
              <w:jc w:val="both"/>
              <w:rPr>
                <w:rFonts w:ascii="Times New Roman" w:hAnsi="Times New Roman" w:cs="Times New Roman"/>
                <w:b/>
                <w:bCs/>
                <w:sz w:val="24"/>
                <w:szCs w:val="24"/>
              </w:rPr>
            </w:pPr>
          </w:p>
        </w:tc>
        <w:tc>
          <w:tcPr>
            <w:tcW w:w="1412" w:type="dxa"/>
          </w:tcPr>
          <w:p w14:paraId="12443145" w14:textId="77777777" w:rsidR="00AE3884" w:rsidRDefault="00AE3884" w:rsidP="00AE3884">
            <w:pPr>
              <w:jc w:val="both"/>
              <w:rPr>
                <w:rFonts w:ascii="Times New Roman" w:hAnsi="Times New Roman" w:cs="Times New Roman"/>
                <w:b/>
                <w:bCs/>
                <w:sz w:val="24"/>
                <w:szCs w:val="24"/>
              </w:rPr>
            </w:pPr>
          </w:p>
        </w:tc>
      </w:tr>
      <w:tr w:rsidR="00AE3884" w14:paraId="0C7660BA" w14:textId="77777777" w:rsidTr="00DF22F7">
        <w:tc>
          <w:tcPr>
            <w:tcW w:w="857" w:type="dxa"/>
          </w:tcPr>
          <w:p w14:paraId="1B049492" w14:textId="36389076" w:rsidR="00AE3884" w:rsidRDefault="00C2180C" w:rsidP="00AE3884">
            <w:pPr>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5802" w:type="dxa"/>
          </w:tcPr>
          <w:p w14:paraId="6DB3FE59"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Deverá ser garantido que a INTEGRAÇÃO das funcionalidades</w:t>
            </w:r>
          </w:p>
          <w:p w14:paraId="19C45C6A" w14:textId="2D319B7D" w:rsidR="00AE3884" w:rsidRPr="0071012E" w:rsidRDefault="0071012E" w:rsidP="0071012E">
            <w:pPr>
              <w:jc w:val="both"/>
              <w:rPr>
                <w:rFonts w:cstheme="minorHAnsi"/>
                <w:b/>
                <w:bCs/>
              </w:rPr>
            </w:pPr>
            <w:r w:rsidRPr="0071012E">
              <w:rPr>
                <w:rFonts w:eastAsia="CIDFont+F3" w:cstheme="minorHAnsi"/>
                <w:lang w:val="pt-BR"/>
              </w:rPr>
              <w:t>do SOFTWARE se faça através de base única e íntegra de dados;</w:t>
            </w:r>
          </w:p>
        </w:tc>
        <w:tc>
          <w:tcPr>
            <w:tcW w:w="1841" w:type="dxa"/>
          </w:tcPr>
          <w:p w14:paraId="1D1A0AE7" w14:textId="77777777" w:rsidR="00AE3884" w:rsidRDefault="00AE3884" w:rsidP="00AE3884">
            <w:pPr>
              <w:jc w:val="both"/>
              <w:rPr>
                <w:rFonts w:ascii="Times New Roman" w:hAnsi="Times New Roman" w:cs="Times New Roman"/>
                <w:b/>
                <w:bCs/>
                <w:sz w:val="24"/>
                <w:szCs w:val="24"/>
              </w:rPr>
            </w:pPr>
          </w:p>
        </w:tc>
        <w:tc>
          <w:tcPr>
            <w:tcW w:w="1412" w:type="dxa"/>
          </w:tcPr>
          <w:p w14:paraId="0B2102D5" w14:textId="77777777" w:rsidR="00AE3884" w:rsidRDefault="00AE3884" w:rsidP="00AE3884">
            <w:pPr>
              <w:jc w:val="both"/>
              <w:rPr>
                <w:rFonts w:ascii="Times New Roman" w:hAnsi="Times New Roman" w:cs="Times New Roman"/>
                <w:b/>
                <w:bCs/>
                <w:sz w:val="24"/>
                <w:szCs w:val="24"/>
              </w:rPr>
            </w:pPr>
          </w:p>
        </w:tc>
      </w:tr>
      <w:tr w:rsidR="00AE3884" w14:paraId="01F87CEE" w14:textId="77777777" w:rsidTr="00DF22F7">
        <w:tc>
          <w:tcPr>
            <w:tcW w:w="857" w:type="dxa"/>
          </w:tcPr>
          <w:p w14:paraId="34696DA7" w14:textId="445AD73C"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5802" w:type="dxa"/>
          </w:tcPr>
          <w:p w14:paraId="36FC0673"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Todos os cadastros do SOFTWARE, especificados neste Termo de</w:t>
            </w:r>
          </w:p>
          <w:p w14:paraId="4BA06E58" w14:textId="7D902844" w:rsidR="00AE3884" w:rsidRPr="0071012E" w:rsidRDefault="0071012E" w:rsidP="0071012E">
            <w:pPr>
              <w:jc w:val="both"/>
              <w:rPr>
                <w:rFonts w:cstheme="minorHAnsi"/>
                <w:b/>
                <w:bCs/>
              </w:rPr>
            </w:pPr>
            <w:r w:rsidRPr="0071012E">
              <w:rPr>
                <w:rFonts w:eastAsia="CIDFont+F3" w:cstheme="minorHAnsi"/>
                <w:lang w:val="pt-BR"/>
              </w:rPr>
              <w:t>Referência, deverão ser estruturados em base única e integrado;</w:t>
            </w:r>
          </w:p>
        </w:tc>
        <w:tc>
          <w:tcPr>
            <w:tcW w:w="1841" w:type="dxa"/>
          </w:tcPr>
          <w:p w14:paraId="64B5F52B" w14:textId="77777777" w:rsidR="00AE3884" w:rsidRDefault="00AE3884" w:rsidP="00AE3884">
            <w:pPr>
              <w:jc w:val="both"/>
              <w:rPr>
                <w:rFonts w:ascii="Times New Roman" w:hAnsi="Times New Roman" w:cs="Times New Roman"/>
                <w:b/>
                <w:bCs/>
                <w:sz w:val="24"/>
                <w:szCs w:val="24"/>
              </w:rPr>
            </w:pPr>
          </w:p>
        </w:tc>
        <w:tc>
          <w:tcPr>
            <w:tcW w:w="1412" w:type="dxa"/>
          </w:tcPr>
          <w:p w14:paraId="338B4C3D" w14:textId="77777777" w:rsidR="00AE3884" w:rsidRDefault="00AE3884" w:rsidP="00AE3884">
            <w:pPr>
              <w:jc w:val="both"/>
              <w:rPr>
                <w:rFonts w:ascii="Times New Roman" w:hAnsi="Times New Roman" w:cs="Times New Roman"/>
                <w:b/>
                <w:bCs/>
                <w:sz w:val="24"/>
                <w:szCs w:val="24"/>
              </w:rPr>
            </w:pPr>
          </w:p>
        </w:tc>
      </w:tr>
      <w:tr w:rsidR="00AE3884" w14:paraId="710E1BBD" w14:textId="77777777" w:rsidTr="00DF22F7">
        <w:tc>
          <w:tcPr>
            <w:tcW w:w="857" w:type="dxa"/>
          </w:tcPr>
          <w:p w14:paraId="34DD75DA" w14:textId="4B8F6AF5"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5802" w:type="dxa"/>
          </w:tcPr>
          <w:p w14:paraId="2C581AAB"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Garantir que a geração bem como, a emissão - a partir de</w:t>
            </w:r>
          </w:p>
          <w:p w14:paraId="4B03D8B4"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quaisquer dos módulos do SOFTWARE - de relatórios que seja</w:t>
            </w:r>
          </w:p>
          <w:p w14:paraId="6D9D4F46"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lastRenderedPageBreak/>
              <w:t>ativada sem necessidade de re-autenticação de direito de acesso</w:t>
            </w:r>
          </w:p>
          <w:p w14:paraId="2EFEF94D" w14:textId="46F7211F" w:rsidR="00AE3884" w:rsidRPr="0071012E" w:rsidRDefault="0071012E" w:rsidP="0071012E">
            <w:pPr>
              <w:jc w:val="both"/>
              <w:rPr>
                <w:rFonts w:cstheme="minorHAnsi"/>
                <w:b/>
                <w:bCs/>
              </w:rPr>
            </w:pPr>
            <w:r w:rsidRPr="0071012E">
              <w:rPr>
                <w:rFonts w:eastAsia="CIDFont+F3" w:cstheme="minorHAnsi"/>
                <w:lang w:val="pt-BR"/>
              </w:rPr>
              <w:t>do operador;</w:t>
            </w:r>
          </w:p>
        </w:tc>
        <w:tc>
          <w:tcPr>
            <w:tcW w:w="1841" w:type="dxa"/>
          </w:tcPr>
          <w:p w14:paraId="06AEC5EF" w14:textId="77777777" w:rsidR="00AE3884" w:rsidRDefault="00AE3884" w:rsidP="00AE3884">
            <w:pPr>
              <w:jc w:val="both"/>
              <w:rPr>
                <w:rFonts w:ascii="Times New Roman" w:hAnsi="Times New Roman" w:cs="Times New Roman"/>
                <w:b/>
                <w:bCs/>
                <w:sz w:val="24"/>
                <w:szCs w:val="24"/>
              </w:rPr>
            </w:pPr>
          </w:p>
        </w:tc>
        <w:tc>
          <w:tcPr>
            <w:tcW w:w="1412" w:type="dxa"/>
          </w:tcPr>
          <w:p w14:paraId="79EC15D2" w14:textId="77777777" w:rsidR="00AE3884" w:rsidRDefault="00AE3884" w:rsidP="00AE3884">
            <w:pPr>
              <w:jc w:val="both"/>
              <w:rPr>
                <w:rFonts w:ascii="Times New Roman" w:hAnsi="Times New Roman" w:cs="Times New Roman"/>
                <w:b/>
                <w:bCs/>
                <w:sz w:val="24"/>
                <w:szCs w:val="24"/>
              </w:rPr>
            </w:pPr>
          </w:p>
        </w:tc>
      </w:tr>
      <w:tr w:rsidR="00AE3884" w14:paraId="39AF156B" w14:textId="77777777" w:rsidTr="00DF22F7">
        <w:tc>
          <w:tcPr>
            <w:tcW w:w="857" w:type="dxa"/>
          </w:tcPr>
          <w:p w14:paraId="454B04A4" w14:textId="3D2FAD3B"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5802" w:type="dxa"/>
          </w:tcPr>
          <w:p w14:paraId="27A6A1F6"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Possibilitar crítica e consistência de dados quando da confirmação</w:t>
            </w:r>
          </w:p>
          <w:p w14:paraId="69FDDF77" w14:textId="3EA013B0" w:rsidR="00AE3884" w:rsidRPr="0071012E" w:rsidRDefault="0071012E" w:rsidP="0071012E">
            <w:pPr>
              <w:jc w:val="both"/>
              <w:rPr>
                <w:rFonts w:cstheme="minorHAnsi"/>
                <w:b/>
                <w:bCs/>
              </w:rPr>
            </w:pPr>
            <w:r w:rsidRPr="0071012E">
              <w:rPr>
                <w:rFonts w:eastAsia="CIDFont+F3" w:cstheme="minorHAnsi"/>
                <w:lang w:val="pt-BR"/>
              </w:rPr>
              <w:t>da inserção, alteração ou exclusão de dados;</w:t>
            </w:r>
          </w:p>
        </w:tc>
        <w:tc>
          <w:tcPr>
            <w:tcW w:w="1841" w:type="dxa"/>
          </w:tcPr>
          <w:p w14:paraId="4B72DAE8" w14:textId="77777777" w:rsidR="00AE3884" w:rsidRDefault="00AE3884" w:rsidP="00AE3884">
            <w:pPr>
              <w:jc w:val="both"/>
              <w:rPr>
                <w:rFonts w:ascii="Times New Roman" w:hAnsi="Times New Roman" w:cs="Times New Roman"/>
                <w:b/>
                <w:bCs/>
                <w:sz w:val="24"/>
                <w:szCs w:val="24"/>
              </w:rPr>
            </w:pPr>
          </w:p>
        </w:tc>
        <w:tc>
          <w:tcPr>
            <w:tcW w:w="1412" w:type="dxa"/>
          </w:tcPr>
          <w:p w14:paraId="1044C7BB" w14:textId="77777777" w:rsidR="00AE3884" w:rsidRDefault="00AE3884" w:rsidP="00AE3884">
            <w:pPr>
              <w:jc w:val="both"/>
              <w:rPr>
                <w:rFonts w:ascii="Times New Roman" w:hAnsi="Times New Roman" w:cs="Times New Roman"/>
                <w:b/>
                <w:bCs/>
                <w:sz w:val="24"/>
                <w:szCs w:val="24"/>
              </w:rPr>
            </w:pPr>
          </w:p>
        </w:tc>
      </w:tr>
      <w:tr w:rsidR="00AE3884" w14:paraId="26AE59D9" w14:textId="77777777" w:rsidTr="00DF22F7">
        <w:tc>
          <w:tcPr>
            <w:tcW w:w="857" w:type="dxa"/>
          </w:tcPr>
          <w:p w14:paraId="0CD58476" w14:textId="6B41CE70"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5802" w:type="dxa"/>
          </w:tcPr>
          <w:p w14:paraId="76476D7E" w14:textId="5A2D13B8" w:rsidR="00AE3884" w:rsidRPr="0071012E" w:rsidRDefault="0071012E" w:rsidP="00AE3884">
            <w:pPr>
              <w:jc w:val="both"/>
              <w:rPr>
                <w:rFonts w:cstheme="minorHAnsi"/>
                <w:b/>
                <w:bCs/>
              </w:rPr>
            </w:pPr>
            <w:r w:rsidRPr="0071012E">
              <w:rPr>
                <w:rFonts w:eastAsia="CIDFont+F3" w:cstheme="minorHAnsi"/>
                <w:lang w:val="pt-BR"/>
              </w:rPr>
              <w:t>Garantir a integridade referencial dos dados;</w:t>
            </w:r>
          </w:p>
        </w:tc>
        <w:tc>
          <w:tcPr>
            <w:tcW w:w="1841" w:type="dxa"/>
          </w:tcPr>
          <w:p w14:paraId="2D4077AE" w14:textId="77777777" w:rsidR="00AE3884" w:rsidRDefault="00AE3884" w:rsidP="00AE3884">
            <w:pPr>
              <w:jc w:val="both"/>
              <w:rPr>
                <w:rFonts w:ascii="Times New Roman" w:hAnsi="Times New Roman" w:cs="Times New Roman"/>
                <w:b/>
                <w:bCs/>
                <w:sz w:val="24"/>
                <w:szCs w:val="24"/>
              </w:rPr>
            </w:pPr>
          </w:p>
        </w:tc>
        <w:tc>
          <w:tcPr>
            <w:tcW w:w="1412" w:type="dxa"/>
          </w:tcPr>
          <w:p w14:paraId="1D3C2043" w14:textId="77777777" w:rsidR="00AE3884" w:rsidRDefault="00AE3884" w:rsidP="00AE3884">
            <w:pPr>
              <w:jc w:val="both"/>
              <w:rPr>
                <w:rFonts w:ascii="Times New Roman" w:hAnsi="Times New Roman" w:cs="Times New Roman"/>
                <w:b/>
                <w:bCs/>
                <w:sz w:val="24"/>
                <w:szCs w:val="24"/>
              </w:rPr>
            </w:pPr>
          </w:p>
        </w:tc>
      </w:tr>
      <w:tr w:rsidR="00AE3884" w14:paraId="11907174" w14:textId="77777777" w:rsidTr="00DF22F7">
        <w:tc>
          <w:tcPr>
            <w:tcW w:w="857" w:type="dxa"/>
          </w:tcPr>
          <w:p w14:paraId="09B99375" w14:textId="430BBA33"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5802" w:type="dxa"/>
          </w:tcPr>
          <w:p w14:paraId="2F5A96C5" w14:textId="10E41F83" w:rsidR="00AE3884" w:rsidRPr="0071012E" w:rsidRDefault="0071012E" w:rsidP="00AE3884">
            <w:pPr>
              <w:jc w:val="both"/>
              <w:rPr>
                <w:rFonts w:cstheme="minorHAnsi"/>
                <w:b/>
                <w:bCs/>
              </w:rPr>
            </w:pPr>
            <w:r w:rsidRPr="0071012E">
              <w:rPr>
                <w:rFonts w:eastAsia="CIDFont+F3" w:cstheme="minorHAnsi"/>
                <w:lang w:val="pt-BR"/>
              </w:rPr>
              <w:t>Operacionalizar alertas e avisos à operação;</w:t>
            </w:r>
          </w:p>
        </w:tc>
        <w:tc>
          <w:tcPr>
            <w:tcW w:w="1841" w:type="dxa"/>
          </w:tcPr>
          <w:p w14:paraId="4156BDF0" w14:textId="77777777" w:rsidR="00AE3884" w:rsidRDefault="00AE3884" w:rsidP="00AE3884">
            <w:pPr>
              <w:jc w:val="both"/>
              <w:rPr>
                <w:rFonts w:ascii="Times New Roman" w:hAnsi="Times New Roman" w:cs="Times New Roman"/>
                <w:b/>
                <w:bCs/>
                <w:sz w:val="24"/>
                <w:szCs w:val="24"/>
              </w:rPr>
            </w:pPr>
          </w:p>
        </w:tc>
        <w:tc>
          <w:tcPr>
            <w:tcW w:w="1412" w:type="dxa"/>
          </w:tcPr>
          <w:p w14:paraId="37C166C5" w14:textId="77777777" w:rsidR="00AE3884" w:rsidRDefault="00AE3884" w:rsidP="00AE3884">
            <w:pPr>
              <w:jc w:val="both"/>
              <w:rPr>
                <w:rFonts w:ascii="Times New Roman" w:hAnsi="Times New Roman" w:cs="Times New Roman"/>
                <w:b/>
                <w:bCs/>
                <w:sz w:val="24"/>
                <w:szCs w:val="24"/>
              </w:rPr>
            </w:pPr>
          </w:p>
        </w:tc>
      </w:tr>
      <w:tr w:rsidR="0071012E" w14:paraId="28F22520" w14:textId="77777777" w:rsidTr="002659B5">
        <w:tc>
          <w:tcPr>
            <w:tcW w:w="9912" w:type="dxa"/>
            <w:gridSpan w:val="4"/>
          </w:tcPr>
          <w:p w14:paraId="1A32C667" w14:textId="31AE945C" w:rsidR="0071012E" w:rsidRPr="0071012E" w:rsidRDefault="0071012E" w:rsidP="0071012E">
            <w:pPr>
              <w:jc w:val="center"/>
              <w:rPr>
                <w:rFonts w:cstheme="minorHAnsi"/>
                <w:b/>
                <w:bCs/>
                <w:sz w:val="24"/>
                <w:szCs w:val="24"/>
              </w:rPr>
            </w:pPr>
            <w:r w:rsidRPr="0071012E">
              <w:rPr>
                <w:rFonts w:eastAsia="CIDFont+F5" w:cstheme="minorHAnsi"/>
                <w:b/>
                <w:bCs/>
                <w:sz w:val="24"/>
                <w:szCs w:val="24"/>
                <w:lang w:val="pt-BR"/>
              </w:rPr>
              <w:t>PORTAL MATRÍCULA DIGITAL</w:t>
            </w:r>
          </w:p>
        </w:tc>
      </w:tr>
      <w:tr w:rsidR="00AE3884" w14:paraId="74A4BFA3" w14:textId="77777777" w:rsidTr="00DF22F7">
        <w:tc>
          <w:tcPr>
            <w:tcW w:w="857" w:type="dxa"/>
          </w:tcPr>
          <w:p w14:paraId="6C870FF1" w14:textId="06BE2E45"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5802" w:type="dxa"/>
          </w:tcPr>
          <w:p w14:paraId="147B9028" w14:textId="61DFF634" w:rsidR="00AE3884" w:rsidRPr="0071012E" w:rsidRDefault="0071012E" w:rsidP="00AE3884">
            <w:pPr>
              <w:jc w:val="both"/>
              <w:rPr>
                <w:rFonts w:cstheme="minorHAnsi"/>
                <w:b/>
                <w:bCs/>
              </w:rPr>
            </w:pPr>
            <w:r w:rsidRPr="0071012E">
              <w:rPr>
                <w:rFonts w:eastAsia="CIDFont+F3" w:cstheme="minorHAnsi"/>
                <w:lang w:val="pt-BR"/>
              </w:rPr>
              <w:t>O portal da matrícula digital deverá ser WEB;</w:t>
            </w:r>
          </w:p>
        </w:tc>
        <w:tc>
          <w:tcPr>
            <w:tcW w:w="1841" w:type="dxa"/>
          </w:tcPr>
          <w:p w14:paraId="63560EE5" w14:textId="77777777" w:rsidR="00AE3884" w:rsidRDefault="00AE3884" w:rsidP="00AE3884">
            <w:pPr>
              <w:jc w:val="both"/>
              <w:rPr>
                <w:rFonts w:ascii="Times New Roman" w:hAnsi="Times New Roman" w:cs="Times New Roman"/>
                <w:b/>
                <w:bCs/>
                <w:sz w:val="24"/>
                <w:szCs w:val="24"/>
              </w:rPr>
            </w:pPr>
          </w:p>
        </w:tc>
        <w:tc>
          <w:tcPr>
            <w:tcW w:w="1412" w:type="dxa"/>
          </w:tcPr>
          <w:p w14:paraId="77864227" w14:textId="77777777" w:rsidR="00AE3884" w:rsidRDefault="00AE3884" w:rsidP="00AE3884">
            <w:pPr>
              <w:jc w:val="both"/>
              <w:rPr>
                <w:rFonts w:ascii="Times New Roman" w:hAnsi="Times New Roman" w:cs="Times New Roman"/>
                <w:b/>
                <w:bCs/>
                <w:sz w:val="24"/>
                <w:szCs w:val="24"/>
              </w:rPr>
            </w:pPr>
          </w:p>
        </w:tc>
      </w:tr>
      <w:tr w:rsidR="00AE3884" w14:paraId="4458B5CE" w14:textId="77777777" w:rsidTr="00DF22F7">
        <w:tc>
          <w:tcPr>
            <w:tcW w:w="857" w:type="dxa"/>
          </w:tcPr>
          <w:p w14:paraId="6F58B896" w14:textId="4F5A5821"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19</w:t>
            </w:r>
          </w:p>
        </w:tc>
        <w:tc>
          <w:tcPr>
            <w:tcW w:w="5802" w:type="dxa"/>
          </w:tcPr>
          <w:p w14:paraId="39AE53BF" w14:textId="4121C5DB" w:rsidR="00AE3884" w:rsidRPr="0071012E" w:rsidRDefault="0071012E" w:rsidP="00AE3884">
            <w:pPr>
              <w:jc w:val="both"/>
              <w:rPr>
                <w:rFonts w:cstheme="minorHAnsi"/>
                <w:b/>
                <w:bCs/>
              </w:rPr>
            </w:pPr>
            <w:r w:rsidRPr="0071012E">
              <w:rPr>
                <w:rFonts w:eastAsia="CIDFont+F3" w:cstheme="minorHAnsi"/>
                <w:lang w:val="pt-BR"/>
              </w:rPr>
              <w:t>O sistema deve permitir realizar criar login de responsáveis</w:t>
            </w:r>
          </w:p>
        </w:tc>
        <w:tc>
          <w:tcPr>
            <w:tcW w:w="1841" w:type="dxa"/>
          </w:tcPr>
          <w:p w14:paraId="6FCF8699" w14:textId="77777777" w:rsidR="00AE3884" w:rsidRDefault="00AE3884" w:rsidP="00AE3884">
            <w:pPr>
              <w:jc w:val="both"/>
              <w:rPr>
                <w:rFonts w:ascii="Times New Roman" w:hAnsi="Times New Roman" w:cs="Times New Roman"/>
                <w:b/>
                <w:bCs/>
                <w:sz w:val="24"/>
                <w:szCs w:val="24"/>
              </w:rPr>
            </w:pPr>
          </w:p>
        </w:tc>
        <w:tc>
          <w:tcPr>
            <w:tcW w:w="1412" w:type="dxa"/>
          </w:tcPr>
          <w:p w14:paraId="076B8EFA" w14:textId="77777777" w:rsidR="00AE3884" w:rsidRDefault="00AE3884" w:rsidP="00AE3884">
            <w:pPr>
              <w:jc w:val="both"/>
              <w:rPr>
                <w:rFonts w:ascii="Times New Roman" w:hAnsi="Times New Roman" w:cs="Times New Roman"/>
                <w:b/>
                <w:bCs/>
                <w:sz w:val="24"/>
                <w:szCs w:val="24"/>
              </w:rPr>
            </w:pPr>
          </w:p>
        </w:tc>
      </w:tr>
      <w:tr w:rsidR="00AE3884" w14:paraId="38793477" w14:textId="77777777" w:rsidTr="00DF22F7">
        <w:tc>
          <w:tcPr>
            <w:tcW w:w="857" w:type="dxa"/>
          </w:tcPr>
          <w:p w14:paraId="1A438764" w14:textId="4B1A5F0A"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5802" w:type="dxa"/>
          </w:tcPr>
          <w:p w14:paraId="2BADBBDB" w14:textId="5FB692E6" w:rsidR="00AE3884" w:rsidRPr="0071012E" w:rsidRDefault="0071012E" w:rsidP="00AE3884">
            <w:pPr>
              <w:jc w:val="both"/>
              <w:rPr>
                <w:rFonts w:cstheme="minorHAnsi"/>
                <w:b/>
                <w:bCs/>
              </w:rPr>
            </w:pPr>
            <w:r w:rsidRPr="0071012E">
              <w:rPr>
                <w:rFonts w:eastAsia="CIDFont+F3" w:cstheme="minorHAnsi"/>
                <w:lang w:val="pt-BR"/>
              </w:rPr>
              <w:t>As credenciais de acesso devem ser o CPF e senh</w:t>
            </w:r>
          </w:p>
        </w:tc>
        <w:tc>
          <w:tcPr>
            <w:tcW w:w="1841" w:type="dxa"/>
          </w:tcPr>
          <w:p w14:paraId="430C80B3" w14:textId="77777777" w:rsidR="00AE3884" w:rsidRDefault="00AE3884" w:rsidP="00AE3884">
            <w:pPr>
              <w:jc w:val="both"/>
              <w:rPr>
                <w:rFonts w:ascii="Times New Roman" w:hAnsi="Times New Roman" w:cs="Times New Roman"/>
                <w:b/>
                <w:bCs/>
                <w:sz w:val="24"/>
                <w:szCs w:val="24"/>
              </w:rPr>
            </w:pPr>
          </w:p>
        </w:tc>
        <w:tc>
          <w:tcPr>
            <w:tcW w:w="1412" w:type="dxa"/>
          </w:tcPr>
          <w:p w14:paraId="51B21916" w14:textId="77777777" w:rsidR="00AE3884" w:rsidRDefault="00AE3884" w:rsidP="00AE3884">
            <w:pPr>
              <w:jc w:val="both"/>
              <w:rPr>
                <w:rFonts w:ascii="Times New Roman" w:hAnsi="Times New Roman" w:cs="Times New Roman"/>
                <w:b/>
                <w:bCs/>
                <w:sz w:val="24"/>
                <w:szCs w:val="24"/>
              </w:rPr>
            </w:pPr>
          </w:p>
        </w:tc>
      </w:tr>
      <w:tr w:rsidR="00AE3884" w14:paraId="349DA126" w14:textId="77777777" w:rsidTr="00DF22F7">
        <w:tc>
          <w:tcPr>
            <w:tcW w:w="857" w:type="dxa"/>
          </w:tcPr>
          <w:p w14:paraId="1CDE7A0C" w14:textId="37817C31"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5802" w:type="dxa"/>
          </w:tcPr>
          <w:p w14:paraId="60CF5710"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deverá permitir a recuperação de senha através do</w:t>
            </w:r>
          </w:p>
          <w:p w14:paraId="1DFCD668" w14:textId="0D4BEED0" w:rsidR="00AE3884" w:rsidRPr="0071012E" w:rsidRDefault="0071012E" w:rsidP="0071012E">
            <w:pPr>
              <w:jc w:val="both"/>
              <w:rPr>
                <w:rFonts w:cstheme="minorHAnsi"/>
                <w:b/>
                <w:bCs/>
              </w:rPr>
            </w:pPr>
            <w:r w:rsidRPr="0071012E">
              <w:rPr>
                <w:rFonts w:eastAsia="CIDFont+F3" w:cstheme="minorHAnsi"/>
                <w:lang w:val="pt-BR"/>
              </w:rPr>
              <w:t>e-mail cadastrado.</w:t>
            </w:r>
          </w:p>
        </w:tc>
        <w:tc>
          <w:tcPr>
            <w:tcW w:w="1841" w:type="dxa"/>
          </w:tcPr>
          <w:p w14:paraId="07BA2887" w14:textId="77777777" w:rsidR="00AE3884" w:rsidRDefault="00AE3884" w:rsidP="00AE3884">
            <w:pPr>
              <w:jc w:val="both"/>
              <w:rPr>
                <w:rFonts w:ascii="Times New Roman" w:hAnsi="Times New Roman" w:cs="Times New Roman"/>
                <w:b/>
                <w:bCs/>
                <w:sz w:val="24"/>
                <w:szCs w:val="24"/>
              </w:rPr>
            </w:pPr>
          </w:p>
        </w:tc>
        <w:tc>
          <w:tcPr>
            <w:tcW w:w="1412" w:type="dxa"/>
          </w:tcPr>
          <w:p w14:paraId="0BB1873B" w14:textId="77777777" w:rsidR="00AE3884" w:rsidRDefault="00AE3884" w:rsidP="00AE3884">
            <w:pPr>
              <w:jc w:val="both"/>
              <w:rPr>
                <w:rFonts w:ascii="Times New Roman" w:hAnsi="Times New Roman" w:cs="Times New Roman"/>
                <w:b/>
                <w:bCs/>
                <w:sz w:val="24"/>
                <w:szCs w:val="24"/>
              </w:rPr>
            </w:pPr>
          </w:p>
        </w:tc>
      </w:tr>
      <w:tr w:rsidR="00AE3884" w14:paraId="46A01C10" w14:textId="77777777" w:rsidTr="00DF22F7">
        <w:tc>
          <w:tcPr>
            <w:tcW w:w="857" w:type="dxa"/>
          </w:tcPr>
          <w:p w14:paraId="1E3C09EB" w14:textId="3E788E59"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5802" w:type="dxa"/>
          </w:tcPr>
          <w:p w14:paraId="5C225DE5"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possibilitar o cadastro de vários alunos vinculados</w:t>
            </w:r>
          </w:p>
          <w:p w14:paraId="0055516B" w14:textId="2D78F741" w:rsidR="00AE3884" w:rsidRPr="0071012E" w:rsidRDefault="0071012E" w:rsidP="0071012E">
            <w:pPr>
              <w:jc w:val="both"/>
              <w:rPr>
                <w:rFonts w:cstheme="minorHAnsi"/>
                <w:b/>
                <w:bCs/>
              </w:rPr>
            </w:pPr>
            <w:r w:rsidRPr="0071012E">
              <w:rPr>
                <w:rFonts w:eastAsia="CIDFont+F3" w:cstheme="minorHAnsi"/>
                <w:lang w:val="pt-BR"/>
              </w:rPr>
              <w:t>aos responsáveis.</w:t>
            </w:r>
          </w:p>
        </w:tc>
        <w:tc>
          <w:tcPr>
            <w:tcW w:w="1841" w:type="dxa"/>
          </w:tcPr>
          <w:p w14:paraId="64212F90" w14:textId="77777777" w:rsidR="00AE3884" w:rsidRDefault="00AE3884" w:rsidP="00AE3884">
            <w:pPr>
              <w:jc w:val="both"/>
              <w:rPr>
                <w:rFonts w:ascii="Times New Roman" w:hAnsi="Times New Roman" w:cs="Times New Roman"/>
                <w:b/>
                <w:bCs/>
                <w:sz w:val="24"/>
                <w:szCs w:val="24"/>
              </w:rPr>
            </w:pPr>
          </w:p>
        </w:tc>
        <w:tc>
          <w:tcPr>
            <w:tcW w:w="1412" w:type="dxa"/>
          </w:tcPr>
          <w:p w14:paraId="682AA245" w14:textId="77777777" w:rsidR="00AE3884" w:rsidRDefault="00AE3884" w:rsidP="00AE3884">
            <w:pPr>
              <w:jc w:val="both"/>
              <w:rPr>
                <w:rFonts w:ascii="Times New Roman" w:hAnsi="Times New Roman" w:cs="Times New Roman"/>
                <w:b/>
                <w:bCs/>
                <w:sz w:val="24"/>
                <w:szCs w:val="24"/>
              </w:rPr>
            </w:pPr>
          </w:p>
        </w:tc>
      </w:tr>
      <w:tr w:rsidR="00AE3884" w14:paraId="5CB2475C" w14:textId="77777777" w:rsidTr="00DF22F7">
        <w:tc>
          <w:tcPr>
            <w:tcW w:w="857" w:type="dxa"/>
          </w:tcPr>
          <w:p w14:paraId="07617A57" w14:textId="0F9D83CB"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5802" w:type="dxa"/>
          </w:tcPr>
          <w:p w14:paraId="419F1DFE" w14:textId="294C5F6D" w:rsidR="00AE3884" w:rsidRPr="0071012E" w:rsidRDefault="0071012E" w:rsidP="00AE3884">
            <w:pPr>
              <w:jc w:val="both"/>
              <w:rPr>
                <w:rFonts w:cstheme="minorHAnsi"/>
                <w:b/>
                <w:bCs/>
              </w:rPr>
            </w:pPr>
            <w:r w:rsidRPr="0071012E">
              <w:rPr>
                <w:rFonts w:eastAsia="CIDFont+F3" w:cstheme="minorHAnsi"/>
                <w:lang w:val="pt-BR"/>
              </w:rPr>
              <w:t>O sistema deve possibilitar a modificações usuário logados;</w:t>
            </w:r>
          </w:p>
        </w:tc>
        <w:tc>
          <w:tcPr>
            <w:tcW w:w="1841" w:type="dxa"/>
          </w:tcPr>
          <w:p w14:paraId="104E7091" w14:textId="77777777" w:rsidR="00AE3884" w:rsidRDefault="00AE3884" w:rsidP="00AE3884">
            <w:pPr>
              <w:jc w:val="both"/>
              <w:rPr>
                <w:rFonts w:ascii="Times New Roman" w:hAnsi="Times New Roman" w:cs="Times New Roman"/>
                <w:b/>
                <w:bCs/>
                <w:sz w:val="24"/>
                <w:szCs w:val="24"/>
              </w:rPr>
            </w:pPr>
          </w:p>
        </w:tc>
        <w:tc>
          <w:tcPr>
            <w:tcW w:w="1412" w:type="dxa"/>
          </w:tcPr>
          <w:p w14:paraId="2C41359B" w14:textId="77777777" w:rsidR="00AE3884" w:rsidRDefault="00AE3884" w:rsidP="00AE3884">
            <w:pPr>
              <w:jc w:val="both"/>
              <w:rPr>
                <w:rFonts w:ascii="Times New Roman" w:hAnsi="Times New Roman" w:cs="Times New Roman"/>
                <w:b/>
                <w:bCs/>
                <w:sz w:val="24"/>
                <w:szCs w:val="24"/>
              </w:rPr>
            </w:pPr>
          </w:p>
        </w:tc>
      </w:tr>
      <w:tr w:rsidR="00AE3884" w14:paraId="21509A67" w14:textId="77777777" w:rsidTr="00DF22F7">
        <w:tc>
          <w:tcPr>
            <w:tcW w:w="857" w:type="dxa"/>
          </w:tcPr>
          <w:p w14:paraId="3E687C46" w14:textId="435D24C1"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5802" w:type="dxa"/>
          </w:tcPr>
          <w:p w14:paraId="30D0EB0C"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disponibilizar um portal externo para consulta e</w:t>
            </w:r>
          </w:p>
          <w:p w14:paraId="497459D4" w14:textId="59D601D3" w:rsidR="00AE3884" w:rsidRPr="0071012E" w:rsidRDefault="0071012E" w:rsidP="0071012E">
            <w:pPr>
              <w:jc w:val="both"/>
              <w:rPr>
                <w:rFonts w:cstheme="minorHAnsi"/>
                <w:b/>
                <w:bCs/>
              </w:rPr>
            </w:pPr>
            <w:r w:rsidRPr="0071012E">
              <w:rPr>
                <w:rFonts w:eastAsia="CIDFont+F3" w:cstheme="minorHAnsi"/>
                <w:lang w:val="pt-BR"/>
              </w:rPr>
              <w:t>pré-matrícula de alunos, para os cidadãos</w:t>
            </w:r>
          </w:p>
        </w:tc>
        <w:tc>
          <w:tcPr>
            <w:tcW w:w="1841" w:type="dxa"/>
          </w:tcPr>
          <w:p w14:paraId="0FA6F009" w14:textId="77777777" w:rsidR="00AE3884" w:rsidRDefault="00AE3884" w:rsidP="00AE3884">
            <w:pPr>
              <w:jc w:val="both"/>
              <w:rPr>
                <w:rFonts w:ascii="Times New Roman" w:hAnsi="Times New Roman" w:cs="Times New Roman"/>
                <w:b/>
                <w:bCs/>
                <w:sz w:val="24"/>
                <w:szCs w:val="24"/>
              </w:rPr>
            </w:pPr>
          </w:p>
        </w:tc>
        <w:tc>
          <w:tcPr>
            <w:tcW w:w="1412" w:type="dxa"/>
          </w:tcPr>
          <w:p w14:paraId="125350D4" w14:textId="77777777" w:rsidR="00AE3884" w:rsidRDefault="00AE3884" w:rsidP="00AE3884">
            <w:pPr>
              <w:jc w:val="both"/>
              <w:rPr>
                <w:rFonts w:ascii="Times New Roman" w:hAnsi="Times New Roman" w:cs="Times New Roman"/>
                <w:b/>
                <w:bCs/>
                <w:sz w:val="24"/>
                <w:szCs w:val="24"/>
              </w:rPr>
            </w:pPr>
          </w:p>
        </w:tc>
      </w:tr>
      <w:tr w:rsidR="00AE3884" w14:paraId="3443504B" w14:textId="77777777" w:rsidTr="00DF22F7">
        <w:tc>
          <w:tcPr>
            <w:tcW w:w="857" w:type="dxa"/>
          </w:tcPr>
          <w:p w14:paraId="2C401C8A" w14:textId="31CCE696"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5802" w:type="dxa"/>
          </w:tcPr>
          <w:p w14:paraId="4F509FB1"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permitir aprovar solicitação de matrículas</w:t>
            </w:r>
          </w:p>
          <w:p w14:paraId="329399AC" w14:textId="630B2862" w:rsidR="00AE3884" w:rsidRPr="0071012E" w:rsidRDefault="0071012E" w:rsidP="0071012E">
            <w:pPr>
              <w:jc w:val="both"/>
              <w:rPr>
                <w:rFonts w:cstheme="minorHAnsi"/>
                <w:b/>
                <w:bCs/>
              </w:rPr>
            </w:pPr>
            <w:r w:rsidRPr="0071012E">
              <w:rPr>
                <w:rFonts w:eastAsia="CIDFont+F3" w:cstheme="minorHAnsi"/>
                <w:lang w:val="pt-BR"/>
              </w:rPr>
              <w:t>realizadas a partir do portal de consulta e pré-matrícula.</w:t>
            </w:r>
          </w:p>
        </w:tc>
        <w:tc>
          <w:tcPr>
            <w:tcW w:w="1841" w:type="dxa"/>
          </w:tcPr>
          <w:p w14:paraId="637B3685" w14:textId="77777777" w:rsidR="00AE3884" w:rsidRDefault="00AE3884" w:rsidP="00AE3884">
            <w:pPr>
              <w:jc w:val="both"/>
              <w:rPr>
                <w:rFonts w:ascii="Times New Roman" w:hAnsi="Times New Roman" w:cs="Times New Roman"/>
                <w:b/>
                <w:bCs/>
                <w:sz w:val="24"/>
                <w:szCs w:val="24"/>
              </w:rPr>
            </w:pPr>
          </w:p>
        </w:tc>
        <w:tc>
          <w:tcPr>
            <w:tcW w:w="1412" w:type="dxa"/>
          </w:tcPr>
          <w:p w14:paraId="08E780C2" w14:textId="77777777" w:rsidR="00AE3884" w:rsidRDefault="00AE3884" w:rsidP="00AE3884">
            <w:pPr>
              <w:jc w:val="both"/>
              <w:rPr>
                <w:rFonts w:ascii="Times New Roman" w:hAnsi="Times New Roman" w:cs="Times New Roman"/>
                <w:b/>
                <w:bCs/>
                <w:sz w:val="24"/>
                <w:szCs w:val="24"/>
              </w:rPr>
            </w:pPr>
          </w:p>
        </w:tc>
      </w:tr>
      <w:tr w:rsidR="00AE3884" w14:paraId="2E00B8BA" w14:textId="77777777" w:rsidTr="00DF22F7">
        <w:tc>
          <w:tcPr>
            <w:tcW w:w="857" w:type="dxa"/>
          </w:tcPr>
          <w:p w14:paraId="156C2178" w14:textId="6981BB24"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5802" w:type="dxa"/>
          </w:tcPr>
          <w:p w14:paraId="7EFED00E"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permitir revogar solicitação de matrículas</w:t>
            </w:r>
          </w:p>
          <w:p w14:paraId="704CB25C" w14:textId="1080B6C7" w:rsidR="00AE3884" w:rsidRPr="0071012E" w:rsidRDefault="0071012E" w:rsidP="0071012E">
            <w:pPr>
              <w:jc w:val="both"/>
              <w:rPr>
                <w:rFonts w:cstheme="minorHAnsi"/>
                <w:b/>
                <w:bCs/>
              </w:rPr>
            </w:pPr>
            <w:r w:rsidRPr="0071012E">
              <w:rPr>
                <w:rFonts w:eastAsia="CIDFont+F3" w:cstheme="minorHAnsi"/>
                <w:lang w:val="pt-BR"/>
              </w:rPr>
              <w:t>realizadas a partir do portal de consulta e pré-matrícula.</w:t>
            </w:r>
          </w:p>
        </w:tc>
        <w:tc>
          <w:tcPr>
            <w:tcW w:w="1841" w:type="dxa"/>
          </w:tcPr>
          <w:p w14:paraId="49637559" w14:textId="77777777" w:rsidR="00AE3884" w:rsidRDefault="00AE3884" w:rsidP="00AE3884">
            <w:pPr>
              <w:jc w:val="both"/>
              <w:rPr>
                <w:rFonts w:ascii="Times New Roman" w:hAnsi="Times New Roman" w:cs="Times New Roman"/>
                <w:b/>
                <w:bCs/>
                <w:sz w:val="24"/>
                <w:szCs w:val="24"/>
              </w:rPr>
            </w:pPr>
          </w:p>
        </w:tc>
        <w:tc>
          <w:tcPr>
            <w:tcW w:w="1412" w:type="dxa"/>
          </w:tcPr>
          <w:p w14:paraId="0799AFFA" w14:textId="77777777" w:rsidR="00AE3884" w:rsidRDefault="00AE3884" w:rsidP="00AE3884">
            <w:pPr>
              <w:jc w:val="both"/>
              <w:rPr>
                <w:rFonts w:ascii="Times New Roman" w:hAnsi="Times New Roman" w:cs="Times New Roman"/>
                <w:b/>
                <w:bCs/>
                <w:sz w:val="24"/>
                <w:szCs w:val="24"/>
              </w:rPr>
            </w:pPr>
          </w:p>
        </w:tc>
      </w:tr>
      <w:tr w:rsidR="00AE3884" w14:paraId="345BF2F1" w14:textId="77777777" w:rsidTr="00DF22F7">
        <w:tc>
          <w:tcPr>
            <w:tcW w:w="857" w:type="dxa"/>
          </w:tcPr>
          <w:p w14:paraId="6CBB862B" w14:textId="73380AF1"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5802" w:type="dxa"/>
          </w:tcPr>
          <w:p w14:paraId="2BF56683"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permitir controle sobre o portal de matrículas e</w:t>
            </w:r>
          </w:p>
          <w:p w14:paraId="006A6B8A"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pré-matrículas, disponibilizando funções como prazos,</w:t>
            </w:r>
          </w:p>
          <w:p w14:paraId="71170E36" w14:textId="0DAC31BD" w:rsidR="00AE3884" w:rsidRPr="0071012E" w:rsidRDefault="0071012E" w:rsidP="0071012E">
            <w:pPr>
              <w:jc w:val="both"/>
              <w:rPr>
                <w:rFonts w:cstheme="minorHAnsi"/>
                <w:b/>
                <w:bCs/>
              </w:rPr>
            </w:pPr>
            <w:r w:rsidRPr="0071012E">
              <w:rPr>
                <w:rFonts w:eastAsia="CIDFont+F3" w:cstheme="minorHAnsi"/>
                <w:lang w:val="pt-BR"/>
              </w:rPr>
              <w:t>documentos obrigatórios e idades de corte.</w:t>
            </w:r>
          </w:p>
        </w:tc>
        <w:tc>
          <w:tcPr>
            <w:tcW w:w="1841" w:type="dxa"/>
          </w:tcPr>
          <w:p w14:paraId="1C8931B8" w14:textId="77777777" w:rsidR="00AE3884" w:rsidRDefault="00AE3884" w:rsidP="00AE3884">
            <w:pPr>
              <w:jc w:val="both"/>
              <w:rPr>
                <w:rFonts w:ascii="Times New Roman" w:hAnsi="Times New Roman" w:cs="Times New Roman"/>
                <w:b/>
                <w:bCs/>
                <w:sz w:val="24"/>
                <w:szCs w:val="24"/>
              </w:rPr>
            </w:pPr>
          </w:p>
        </w:tc>
        <w:tc>
          <w:tcPr>
            <w:tcW w:w="1412" w:type="dxa"/>
          </w:tcPr>
          <w:p w14:paraId="56451C4F" w14:textId="77777777" w:rsidR="00AE3884" w:rsidRDefault="00AE3884" w:rsidP="00AE3884">
            <w:pPr>
              <w:jc w:val="both"/>
              <w:rPr>
                <w:rFonts w:ascii="Times New Roman" w:hAnsi="Times New Roman" w:cs="Times New Roman"/>
                <w:b/>
                <w:bCs/>
                <w:sz w:val="24"/>
                <w:szCs w:val="24"/>
              </w:rPr>
            </w:pPr>
          </w:p>
        </w:tc>
      </w:tr>
      <w:tr w:rsidR="00AE3884" w14:paraId="4B989DCA" w14:textId="77777777" w:rsidTr="00DF22F7">
        <w:tc>
          <w:tcPr>
            <w:tcW w:w="857" w:type="dxa"/>
          </w:tcPr>
          <w:p w14:paraId="4683E523" w14:textId="35B6ACC3"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5802" w:type="dxa"/>
          </w:tcPr>
          <w:p w14:paraId="2A0B83AA"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permitir a identificação</w:t>
            </w:r>
          </w:p>
          <w:p w14:paraId="4CFA4489" w14:textId="16C6EC19" w:rsidR="00AE3884" w:rsidRPr="0071012E" w:rsidRDefault="0071012E" w:rsidP="0071012E">
            <w:pPr>
              <w:jc w:val="both"/>
              <w:rPr>
                <w:rFonts w:cstheme="minorHAnsi"/>
                <w:b/>
                <w:bCs/>
              </w:rPr>
            </w:pPr>
            <w:r w:rsidRPr="0071012E">
              <w:rPr>
                <w:rFonts w:eastAsia="CIDFont+F3" w:cstheme="minorHAnsi"/>
                <w:lang w:val="pt-BR"/>
              </w:rPr>
              <w:t>geográfica de escolas.</w:t>
            </w:r>
          </w:p>
        </w:tc>
        <w:tc>
          <w:tcPr>
            <w:tcW w:w="1841" w:type="dxa"/>
          </w:tcPr>
          <w:p w14:paraId="382406EC" w14:textId="77777777" w:rsidR="00AE3884" w:rsidRDefault="00AE3884" w:rsidP="00AE3884">
            <w:pPr>
              <w:jc w:val="both"/>
              <w:rPr>
                <w:rFonts w:ascii="Times New Roman" w:hAnsi="Times New Roman" w:cs="Times New Roman"/>
                <w:b/>
                <w:bCs/>
                <w:sz w:val="24"/>
                <w:szCs w:val="24"/>
              </w:rPr>
            </w:pPr>
          </w:p>
        </w:tc>
        <w:tc>
          <w:tcPr>
            <w:tcW w:w="1412" w:type="dxa"/>
          </w:tcPr>
          <w:p w14:paraId="592A6CB1" w14:textId="77777777" w:rsidR="00AE3884" w:rsidRDefault="00AE3884" w:rsidP="00AE3884">
            <w:pPr>
              <w:jc w:val="both"/>
              <w:rPr>
                <w:rFonts w:ascii="Times New Roman" w:hAnsi="Times New Roman" w:cs="Times New Roman"/>
                <w:b/>
                <w:bCs/>
                <w:sz w:val="24"/>
                <w:szCs w:val="24"/>
              </w:rPr>
            </w:pPr>
          </w:p>
        </w:tc>
      </w:tr>
      <w:tr w:rsidR="00AE3884" w14:paraId="6990B246" w14:textId="77777777" w:rsidTr="00DF22F7">
        <w:tc>
          <w:tcPr>
            <w:tcW w:w="857" w:type="dxa"/>
          </w:tcPr>
          <w:p w14:paraId="38EA1FE8" w14:textId="2DC17862"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5802" w:type="dxa"/>
          </w:tcPr>
          <w:p w14:paraId="089F4D2F"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permitir a identificação</w:t>
            </w:r>
          </w:p>
          <w:p w14:paraId="08D6D2BD" w14:textId="6260AF15" w:rsidR="00AE3884" w:rsidRPr="0071012E" w:rsidRDefault="0071012E" w:rsidP="0071012E">
            <w:pPr>
              <w:jc w:val="both"/>
              <w:rPr>
                <w:rFonts w:cstheme="minorHAnsi"/>
                <w:b/>
                <w:bCs/>
              </w:rPr>
            </w:pPr>
            <w:r w:rsidRPr="0071012E">
              <w:rPr>
                <w:rFonts w:eastAsia="CIDFont+F3" w:cstheme="minorHAnsi"/>
                <w:lang w:val="pt-BR"/>
              </w:rPr>
              <w:t>geográfica de escolas com vagas.</w:t>
            </w:r>
          </w:p>
        </w:tc>
        <w:tc>
          <w:tcPr>
            <w:tcW w:w="1841" w:type="dxa"/>
          </w:tcPr>
          <w:p w14:paraId="345F4CC4" w14:textId="77777777" w:rsidR="00AE3884" w:rsidRDefault="00AE3884" w:rsidP="00AE3884">
            <w:pPr>
              <w:jc w:val="both"/>
              <w:rPr>
                <w:rFonts w:ascii="Times New Roman" w:hAnsi="Times New Roman" w:cs="Times New Roman"/>
                <w:b/>
                <w:bCs/>
                <w:sz w:val="24"/>
                <w:szCs w:val="24"/>
              </w:rPr>
            </w:pPr>
          </w:p>
        </w:tc>
        <w:tc>
          <w:tcPr>
            <w:tcW w:w="1412" w:type="dxa"/>
          </w:tcPr>
          <w:p w14:paraId="4710C635" w14:textId="77777777" w:rsidR="00AE3884" w:rsidRDefault="00AE3884" w:rsidP="00AE3884">
            <w:pPr>
              <w:jc w:val="both"/>
              <w:rPr>
                <w:rFonts w:ascii="Times New Roman" w:hAnsi="Times New Roman" w:cs="Times New Roman"/>
                <w:b/>
                <w:bCs/>
                <w:sz w:val="24"/>
                <w:szCs w:val="24"/>
              </w:rPr>
            </w:pPr>
          </w:p>
        </w:tc>
      </w:tr>
      <w:tr w:rsidR="00AE3884" w14:paraId="66CADB76" w14:textId="77777777" w:rsidTr="00DF22F7">
        <w:tc>
          <w:tcPr>
            <w:tcW w:w="857" w:type="dxa"/>
          </w:tcPr>
          <w:p w14:paraId="6F140B28" w14:textId="41112646"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5802" w:type="dxa"/>
          </w:tcPr>
          <w:p w14:paraId="1A3A3C73"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permitir a seleção de</w:t>
            </w:r>
          </w:p>
          <w:p w14:paraId="6EFCF4AA" w14:textId="472DD28F" w:rsidR="00AE3884" w:rsidRPr="0071012E" w:rsidRDefault="0071012E" w:rsidP="0071012E">
            <w:pPr>
              <w:jc w:val="both"/>
              <w:rPr>
                <w:rFonts w:cstheme="minorHAnsi"/>
                <w:b/>
                <w:bCs/>
              </w:rPr>
            </w:pPr>
            <w:r w:rsidRPr="0071012E">
              <w:rPr>
                <w:rFonts w:eastAsia="CIDFont+F3" w:cstheme="minorHAnsi"/>
                <w:lang w:val="pt-BR"/>
              </w:rPr>
              <w:t>escolas da zona urbana e rural.</w:t>
            </w:r>
          </w:p>
        </w:tc>
        <w:tc>
          <w:tcPr>
            <w:tcW w:w="1841" w:type="dxa"/>
          </w:tcPr>
          <w:p w14:paraId="794316C4" w14:textId="77777777" w:rsidR="00AE3884" w:rsidRDefault="00AE3884" w:rsidP="00AE3884">
            <w:pPr>
              <w:jc w:val="both"/>
              <w:rPr>
                <w:rFonts w:ascii="Times New Roman" w:hAnsi="Times New Roman" w:cs="Times New Roman"/>
                <w:b/>
                <w:bCs/>
                <w:sz w:val="24"/>
                <w:szCs w:val="24"/>
              </w:rPr>
            </w:pPr>
          </w:p>
        </w:tc>
        <w:tc>
          <w:tcPr>
            <w:tcW w:w="1412" w:type="dxa"/>
          </w:tcPr>
          <w:p w14:paraId="1DCD4488" w14:textId="77777777" w:rsidR="00AE3884" w:rsidRDefault="00AE3884" w:rsidP="00AE3884">
            <w:pPr>
              <w:jc w:val="both"/>
              <w:rPr>
                <w:rFonts w:ascii="Times New Roman" w:hAnsi="Times New Roman" w:cs="Times New Roman"/>
                <w:b/>
                <w:bCs/>
                <w:sz w:val="24"/>
                <w:szCs w:val="24"/>
              </w:rPr>
            </w:pPr>
          </w:p>
        </w:tc>
      </w:tr>
      <w:tr w:rsidR="00AE3884" w14:paraId="014AB708" w14:textId="77777777" w:rsidTr="00DF22F7">
        <w:tc>
          <w:tcPr>
            <w:tcW w:w="857" w:type="dxa"/>
          </w:tcPr>
          <w:p w14:paraId="0F5237B4" w14:textId="18C7D90D"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5802" w:type="dxa"/>
          </w:tcPr>
          <w:p w14:paraId="5DE0D3C8"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permitir preenchimento</w:t>
            </w:r>
          </w:p>
          <w:p w14:paraId="602FB534" w14:textId="1529814A" w:rsidR="00AE3884" w:rsidRPr="0071012E" w:rsidRDefault="0071012E" w:rsidP="0071012E">
            <w:pPr>
              <w:jc w:val="both"/>
              <w:rPr>
                <w:rFonts w:cstheme="minorHAnsi"/>
                <w:b/>
                <w:bCs/>
              </w:rPr>
            </w:pPr>
            <w:r w:rsidRPr="0071012E">
              <w:rPr>
                <w:rFonts w:eastAsia="CIDFont+F3" w:cstheme="minorHAnsi"/>
                <w:lang w:val="pt-BR"/>
              </w:rPr>
              <w:t>de questionário pré-definido pela secretaria de educação.</w:t>
            </w:r>
          </w:p>
        </w:tc>
        <w:tc>
          <w:tcPr>
            <w:tcW w:w="1841" w:type="dxa"/>
          </w:tcPr>
          <w:p w14:paraId="21476A4D" w14:textId="77777777" w:rsidR="00AE3884" w:rsidRDefault="00AE3884" w:rsidP="00AE3884">
            <w:pPr>
              <w:jc w:val="both"/>
              <w:rPr>
                <w:rFonts w:ascii="Times New Roman" w:hAnsi="Times New Roman" w:cs="Times New Roman"/>
                <w:b/>
                <w:bCs/>
                <w:sz w:val="24"/>
                <w:szCs w:val="24"/>
              </w:rPr>
            </w:pPr>
          </w:p>
        </w:tc>
        <w:tc>
          <w:tcPr>
            <w:tcW w:w="1412" w:type="dxa"/>
          </w:tcPr>
          <w:p w14:paraId="4BC5E0B7" w14:textId="77777777" w:rsidR="00AE3884" w:rsidRDefault="00AE3884" w:rsidP="00AE3884">
            <w:pPr>
              <w:jc w:val="both"/>
              <w:rPr>
                <w:rFonts w:ascii="Times New Roman" w:hAnsi="Times New Roman" w:cs="Times New Roman"/>
                <w:b/>
                <w:bCs/>
                <w:sz w:val="24"/>
                <w:szCs w:val="24"/>
              </w:rPr>
            </w:pPr>
          </w:p>
        </w:tc>
      </w:tr>
      <w:tr w:rsidR="00AE3884" w14:paraId="6FA65D5B" w14:textId="77777777" w:rsidTr="00DF22F7">
        <w:tc>
          <w:tcPr>
            <w:tcW w:w="857" w:type="dxa"/>
          </w:tcPr>
          <w:p w14:paraId="2A5C6C9F" w14:textId="7F806D2B"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5802" w:type="dxa"/>
          </w:tcPr>
          <w:p w14:paraId="42102E27"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gerar protocolo de</w:t>
            </w:r>
          </w:p>
          <w:p w14:paraId="36BFEAE0" w14:textId="01C755A7" w:rsidR="00AE3884" w:rsidRPr="0071012E" w:rsidRDefault="0071012E" w:rsidP="0071012E">
            <w:pPr>
              <w:jc w:val="both"/>
              <w:rPr>
                <w:rFonts w:cstheme="minorHAnsi"/>
                <w:b/>
                <w:bCs/>
              </w:rPr>
            </w:pPr>
            <w:r w:rsidRPr="0071012E">
              <w:rPr>
                <w:rFonts w:eastAsia="CIDFont+F3" w:cstheme="minorHAnsi"/>
                <w:lang w:val="pt-BR"/>
              </w:rPr>
              <w:t>solicitação juntamente com documento comprobatório.</w:t>
            </w:r>
          </w:p>
        </w:tc>
        <w:tc>
          <w:tcPr>
            <w:tcW w:w="1841" w:type="dxa"/>
          </w:tcPr>
          <w:p w14:paraId="7BA273EB" w14:textId="77777777" w:rsidR="00AE3884" w:rsidRDefault="00AE3884" w:rsidP="00AE3884">
            <w:pPr>
              <w:jc w:val="both"/>
              <w:rPr>
                <w:rFonts w:ascii="Times New Roman" w:hAnsi="Times New Roman" w:cs="Times New Roman"/>
                <w:b/>
                <w:bCs/>
                <w:sz w:val="24"/>
                <w:szCs w:val="24"/>
              </w:rPr>
            </w:pPr>
          </w:p>
        </w:tc>
        <w:tc>
          <w:tcPr>
            <w:tcW w:w="1412" w:type="dxa"/>
          </w:tcPr>
          <w:p w14:paraId="2245ED1E" w14:textId="77777777" w:rsidR="00AE3884" w:rsidRDefault="00AE3884" w:rsidP="00AE3884">
            <w:pPr>
              <w:jc w:val="both"/>
              <w:rPr>
                <w:rFonts w:ascii="Times New Roman" w:hAnsi="Times New Roman" w:cs="Times New Roman"/>
                <w:b/>
                <w:bCs/>
                <w:sz w:val="24"/>
                <w:szCs w:val="24"/>
              </w:rPr>
            </w:pPr>
          </w:p>
        </w:tc>
      </w:tr>
      <w:tr w:rsidR="00AE3884" w14:paraId="5B6196D4" w14:textId="77777777" w:rsidTr="00DF22F7">
        <w:tc>
          <w:tcPr>
            <w:tcW w:w="857" w:type="dxa"/>
          </w:tcPr>
          <w:p w14:paraId="5C585482" w14:textId="1B2F57B0"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5802" w:type="dxa"/>
          </w:tcPr>
          <w:p w14:paraId="21FC3B65"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validar protocolos em</w:t>
            </w:r>
          </w:p>
          <w:p w14:paraId="43AEE128" w14:textId="647F587F" w:rsidR="00AE3884" w:rsidRPr="0071012E" w:rsidRDefault="0071012E" w:rsidP="0071012E">
            <w:pPr>
              <w:jc w:val="both"/>
              <w:rPr>
                <w:rFonts w:cstheme="minorHAnsi"/>
                <w:b/>
                <w:bCs/>
              </w:rPr>
            </w:pPr>
            <w:r w:rsidRPr="0071012E">
              <w:rPr>
                <w:rFonts w:eastAsia="CIDFont+F3" w:cstheme="minorHAnsi"/>
                <w:lang w:val="pt-BR"/>
              </w:rPr>
              <w:t>aberto, caso o usuário realizar novamente a solicitação.</w:t>
            </w:r>
          </w:p>
        </w:tc>
        <w:tc>
          <w:tcPr>
            <w:tcW w:w="1841" w:type="dxa"/>
          </w:tcPr>
          <w:p w14:paraId="2700A4E2" w14:textId="77777777" w:rsidR="00AE3884" w:rsidRDefault="00AE3884" w:rsidP="00AE3884">
            <w:pPr>
              <w:jc w:val="both"/>
              <w:rPr>
                <w:rFonts w:ascii="Times New Roman" w:hAnsi="Times New Roman" w:cs="Times New Roman"/>
                <w:b/>
                <w:bCs/>
                <w:sz w:val="24"/>
                <w:szCs w:val="24"/>
              </w:rPr>
            </w:pPr>
          </w:p>
        </w:tc>
        <w:tc>
          <w:tcPr>
            <w:tcW w:w="1412" w:type="dxa"/>
          </w:tcPr>
          <w:p w14:paraId="5EC23469" w14:textId="77777777" w:rsidR="00AE3884" w:rsidRDefault="00AE3884" w:rsidP="00AE3884">
            <w:pPr>
              <w:jc w:val="both"/>
              <w:rPr>
                <w:rFonts w:ascii="Times New Roman" w:hAnsi="Times New Roman" w:cs="Times New Roman"/>
                <w:b/>
                <w:bCs/>
                <w:sz w:val="24"/>
                <w:szCs w:val="24"/>
              </w:rPr>
            </w:pPr>
          </w:p>
        </w:tc>
      </w:tr>
      <w:tr w:rsidR="00AE3884" w14:paraId="53419248" w14:textId="77777777" w:rsidTr="00DF22F7">
        <w:tc>
          <w:tcPr>
            <w:tcW w:w="857" w:type="dxa"/>
          </w:tcPr>
          <w:p w14:paraId="49E4386E" w14:textId="50196F3E"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5802" w:type="dxa"/>
          </w:tcPr>
          <w:p w14:paraId="5D709DAC"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validar alunos já</w:t>
            </w:r>
          </w:p>
          <w:p w14:paraId="53559FA3" w14:textId="445DAC8C" w:rsidR="00AE3884" w:rsidRPr="0071012E" w:rsidRDefault="0071012E" w:rsidP="0071012E">
            <w:pPr>
              <w:jc w:val="both"/>
              <w:rPr>
                <w:rFonts w:cstheme="minorHAnsi"/>
                <w:b/>
                <w:bCs/>
              </w:rPr>
            </w:pPr>
            <w:r w:rsidRPr="0071012E">
              <w:rPr>
                <w:rFonts w:eastAsia="CIDFont+F3" w:cstheme="minorHAnsi"/>
                <w:lang w:val="pt-BR"/>
              </w:rPr>
              <w:t>matriculados e que acessarem o portal.</w:t>
            </w:r>
          </w:p>
        </w:tc>
        <w:tc>
          <w:tcPr>
            <w:tcW w:w="1841" w:type="dxa"/>
          </w:tcPr>
          <w:p w14:paraId="16DA1B97" w14:textId="77777777" w:rsidR="00AE3884" w:rsidRDefault="00AE3884" w:rsidP="00AE3884">
            <w:pPr>
              <w:jc w:val="both"/>
              <w:rPr>
                <w:rFonts w:ascii="Times New Roman" w:hAnsi="Times New Roman" w:cs="Times New Roman"/>
                <w:b/>
                <w:bCs/>
                <w:sz w:val="24"/>
                <w:szCs w:val="24"/>
              </w:rPr>
            </w:pPr>
          </w:p>
        </w:tc>
        <w:tc>
          <w:tcPr>
            <w:tcW w:w="1412" w:type="dxa"/>
          </w:tcPr>
          <w:p w14:paraId="48612E7F" w14:textId="77777777" w:rsidR="00AE3884" w:rsidRDefault="00AE3884" w:rsidP="00AE3884">
            <w:pPr>
              <w:jc w:val="both"/>
              <w:rPr>
                <w:rFonts w:ascii="Times New Roman" w:hAnsi="Times New Roman" w:cs="Times New Roman"/>
                <w:b/>
                <w:bCs/>
                <w:sz w:val="24"/>
                <w:szCs w:val="24"/>
              </w:rPr>
            </w:pPr>
          </w:p>
        </w:tc>
      </w:tr>
      <w:tr w:rsidR="00AE3884" w14:paraId="6441628F" w14:textId="77777777" w:rsidTr="00DF22F7">
        <w:tc>
          <w:tcPr>
            <w:tcW w:w="857" w:type="dxa"/>
          </w:tcPr>
          <w:p w14:paraId="1595AD53" w14:textId="6CAA9208"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5802" w:type="dxa"/>
          </w:tcPr>
          <w:p w14:paraId="00C5E391"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informar ao usuário o</w:t>
            </w:r>
          </w:p>
          <w:p w14:paraId="2A270279" w14:textId="42B7E168" w:rsidR="00AE3884" w:rsidRPr="0071012E" w:rsidRDefault="0071012E" w:rsidP="0071012E">
            <w:pPr>
              <w:jc w:val="both"/>
              <w:rPr>
                <w:rFonts w:cstheme="minorHAnsi"/>
                <w:b/>
                <w:bCs/>
              </w:rPr>
            </w:pPr>
            <w:r w:rsidRPr="0071012E">
              <w:rPr>
                <w:rFonts w:eastAsia="CIDFont+F3" w:cstheme="minorHAnsi"/>
                <w:lang w:val="pt-BR"/>
              </w:rPr>
              <w:t>prazo para comparecimento a instituição de ensino.</w:t>
            </w:r>
          </w:p>
        </w:tc>
        <w:tc>
          <w:tcPr>
            <w:tcW w:w="1841" w:type="dxa"/>
          </w:tcPr>
          <w:p w14:paraId="3596B413" w14:textId="77777777" w:rsidR="00AE3884" w:rsidRDefault="00AE3884" w:rsidP="00AE3884">
            <w:pPr>
              <w:jc w:val="both"/>
              <w:rPr>
                <w:rFonts w:ascii="Times New Roman" w:hAnsi="Times New Roman" w:cs="Times New Roman"/>
                <w:b/>
                <w:bCs/>
                <w:sz w:val="24"/>
                <w:szCs w:val="24"/>
              </w:rPr>
            </w:pPr>
          </w:p>
        </w:tc>
        <w:tc>
          <w:tcPr>
            <w:tcW w:w="1412" w:type="dxa"/>
          </w:tcPr>
          <w:p w14:paraId="718707C1" w14:textId="77777777" w:rsidR="00AE3884" w:rsidRDefault="00AE3884" w:rsidP="00AE3884">
            <w:pPr>
              <w:jc w:val="both"/>
              <w:rPr>
                <w:rFonts w:ascii="Times New Roman" w:hAnsi="Times New Roman" w:cs="Times New Roman"/>
                <w:b/>
                <w:bCs/>
                <w:sz w:val="24"/>
                <w:szCs w:val="24"/>
              </w:rPr>
            </w:pPr>
          </w:p>
        </w:tc>
      </w:tr>
      <w:tr w:rsidR="00AE3884" w14:paraId="224030A6" w14:textId="77777777" w:rsidTr="00DF22F7">
        <w:tc>
          <w:tcPr>
            <w:tcW w:w="857" w:type="dxa"/>
          </w:tcPr>
          <w:p w14:paraId="3B6EF412" w14:textId="794B9A3C"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5802" w:type="dxa"/>
          </w:tcPr>
          <w:p w14:paraId="4782CA2D"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portal de consulta e pré-matrícula deve informar ao usuário caso</w:t>
            </w:r>
          </w:p>
          <w:p w14:paraId="2A963480" w14:textId="7F92EDBF" w:rsidR="00AE3884" w:rsidRPr="0071012E" w:rsidRDefault="0071012E" w:rsidP="0071012E">
            <w:pPr>
              <w:jc w:val="both"/>
              <w:rPr>
                <w:rFonts w:cstheme="minorHAnsi"/>
                <w:b/>
                <w:bCs/>
              </w:rPr>
            </w:pPr>
            <w:r w:rsidRPr="0071012E">
              <w:rPr>
                <w:rFonts w:eastAsia="CIDFont+F3" w:cstheme="minorHAnsi"/>
                <w:lang w:val="pt-BR"/>
              </w:rPr>
              <w:t>a idade do usuário não seja compatível com a serie selecionada.</w:t>
            </w:r>
          </w:p>
        </w:tc>
        <w:tc>
          <w:tcPr>
            <w:tcW w:w="1841" w:type="dxa"/>
          </w:tcPr>
          <w:p w14:paraId="5F68E3CC" w14:textId="77777777" w:rsidR="00AE3884" w:rsidRDefault="00AE3884" w:rsidP="00AE3884">
            <w:pPr>
              <w:jc w:val="both"/>
              <w:rPr>
                <w:rFonts w:ascii="Times New Roman" w:hAnsi="Times New Roman" w:cs="Times New Roman"/>
                <w:b/>
                <w:bCs/>
                <w:sz w:val="24"/>
                <w:szCs w:val="24"/>
              </w:rPr>
            </w:pPr>
          </w:p>
        </w:tc>
        <w:tc>
          <w:tcPr>
            <w:tcW w:w="1412" w:type="dxa"/>
          </w:tcPr>
          <w:p w14:paraId="55F7E605" w14:textId="77777777" w:rsidR="00AE3884" w:rsidRDefault="00AE3884" w:rsidP="00AE3884">
            <w:pPr>
              <w:jc w:val="both"/>
              <w:rPr>
                <w:rFonts w:ascii="Times New Roman" w:hAnsi="Times New Roman" w:cs="Times New Roman"/>
                <w:b/>
                <w:bCs/>
                <w:sz w:val="24"/>
                <w:szCs w:val="24"/>
              </w:rPr>
            </w:pPr>
          </w:p>
        </w:tc>
      </w:tr>
      <w:tr w:rsidR="00AE3884" w14:paraId="3BFF684F" w14:textId="77777777" w:rsidTr="00DF22F7">
        <w:tc>
          <w:tcPr>
            <w:tcW w:w="857" w:type="dxa"/>
          </w:tcPr>
          <w:p w14:paraId="13971A30" w14:textId="194FB5B3"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5802" w:type="dxa"/>
          </w:tcPr>
          <w:p w14:paraId="1C374244"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O sistema deve possibilitar que os responsáveis além da prématrícula</w:t>
            </w:r>
          </w:p>
          <w:p w14:paraId="0EF5E7C6" w14:textId="77777777" w:rsidR="0071012E" w:rsidRPr="0071012E" w:rsidRDefault="0071012E" w:rsidP="0071012E">
            <w:pPr>
              <w:widowControl/>
              <w:autoSpaceDE w:val="0"/>
              <w:autoSpaceDN w:val="0"/>
              <w:adjustRightInd w:val="0"/>
              <w:rPr>
                <w:rFonts w:eastAsia="CIDFont+F3" w:cstheme="minorHAnsi"/>
                <w:lang w:val="pt-BR"/>
              </w:rPr>
            </w:pPr>
            <w:r w:rsidRPr="0071012E">
              <w:rPr>
                <w:rFonts w:eastAsia="CIDFont+F3" w:cstheme="minorHAnsi"/>
                <w:lang w:val="pt-BR"/>
              </w:rPr>
              <w:t>possam também realizar a transferência entre escolas</w:t>
            </w:r>
          </w:p>
          <w:p w14:paraId="26D45AA9" w14:textId="0AC94BD5" w:rsidR="00AE3884" w:rsidRPr="0071012E" w:rsidRDefault="0071012E" w:rsidP="0071012E">
            <w:pPr>
              <w:jc w:val="both"/>
              <w:rPr>
                <w:rFonts w:cstheme="minorHAnsi"/>
                <w:b/>
                <w:bCs/>
              </w:rPr>
            </w:pPr>
            <w:r w:rsidRPr="0071012E">
              <w:rPr>
                <w:rFonts w:eastAsia="CIDFont+F3" w:cstheme="minorHAnsi"/>
                <w:lang w:val="pt-BR"/>
              </w:rPr>
              <w:t>da rede dentro do município.</w:t>
            </w:r>
          </w:p>
        </w:tc>
        <w:tc>
          <w:tcPr>
            <w:tcW w:w="1841" w:type="dxa"/>
          </w:tcPr>
          <w:p w14:paraId="3BA6DA37" w14:textId="77777777" w:rsidR="00AE3884" w:rsidRDefault="00AE3884" w:rsidP="00AE3884">
            <w:pPr>
              <w:jc w:val="both"/>
              <w:rPr>
                <w:rFonts w:ascii="Times New Roman" w:hAnsi="Times New Roman" w:cs="Times New Roman"/>
                <w:b/>
                <w:bCs/>
                <w:sz w:val="24"/>
                <w:szCs w:val="24"/>
              </w:rPr>
            </w:pPr>
          </w:p>
        </w:tc>
        <w:tc>
          <w:tcPr>
            <w:tcW w:w="1412" w:type="dxa"/>
          </w:tcPr>
          <w:p w14:paraId="0B0E3B23" w14:textId="77777777" w:rsidR="00AE3884" w:rsidRDefault="00AE3884" w:rsidP="00AE3884">
            <w:pPr>
              <w:jc w:val="both"/>
              <w:rPr>
                <w:rFonts w:ascii="Times New Roman" w:hAnsi="Times New Roman" w:cs="Times New Roman"/>
                <w:b/>
                <w:bCs/>
                <w:sz w:val="24"/>
                <w:szCs w:val="24"/>
              </w:rPr>
            </w:pPr>
          </w:p>
        </w:tc>
      </w:tr>
      <w:tr w:rsidR="0071012E" w14:paraId="5269BF7B" w14:textId="77777777" w:rsidTr="00A84220">
        <w:tc>
          <w:tcPr>
            <w:tcW w:w="9912" w:type="dxa"/>
            <w:gridSpan w:val="4"/>
          </w:tcPr>
          <w:p w14:paraId="283D4AC2" w14:textId="58990E05" w:rsidR="0071012E" w:rsidRPr="0071012E" w:rsidRDefault="0071012E" w:rsidP="0071012E">
            <w:pPr>
              <w:jc w:val="center"/>
              <w:rPr>
                <w:rFonts w:cstheme="minorHAnsi"/>
                <w:b/>
                <w:bCs/>
                <w:sz w:val="24"/>
                <w:szCs w:val="24"/>
              </w:rPr>
            </w:pPr>
            <w:r w:rsidRPr="0071012E">
              <w:rPr>
                <w:rFonts w:eastAsia="CIDFont+F5" w:cstheme="minorHAnsi"/>
                <w:b/>
                <w:bCs/>
                <w:sz w:val="24"/>
                <w:szCs w:val="24"/>
                <w:lang w:val="pt-BR"/>
              </w:rPr>
              <w:t>MÓDULO DA SECRETARIA ESCOLAR</w:t>
            </w:r>
          </w:p>
        </w:tc>
      </w:tr>
      <w:tr w:rsidR="00AE3884" w14:paraId="29C9B285" w14:textId="77777777" w:rsidTr="00DF22F7">
        <w:tc>
          <w:tcPr>
            <w:tcW w:w="857" w:type="dxa"/>
          </w:tcPr>
          <w:p w14:paraId="3DE3A4B4" w14:textId="1166571E" w:rsidR="00AE3884" w:rsidRDefault="0071012E" w:rsidP="00AE3884">
            <w:pPr>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5802" w:type="dxa"/>
          </w:tcPr>
          <w:p w14:paraId="6132711E" w14:textId="126773DC" w:rsidR="00AE3884" w:rsidRPr="000D026B" w:rsidRDefault="000D026B" w:rsidP="00AE3884">
            <w:pPr>
              <w:jc w:val="both"/>
              <w:rPr>
                <w:rFonts w:cstheme="minorHAnsi"/>
                <w:b/>
                <w:bCs/>
              </w:rPr>
            </w:pPr>
            <w:r w:rsidRPr="000D026B">
              <w:rPr>
                <w:rFonts w:eastAsia="CIDFont+F3" w:cstheme="minorHAnsi"/>
                <w:lang w:val="pt-BR"/>
              </w:rPr>
              <w:t>O sistema deve permitir o cadastro de pessoas.</w:t>
            </w:r>
          </w:p>
        </w:tc>
        <w:tc>
          <w:tcPr>
            <w:tcW w:w="1841" w:type="dxa"/>
          </w:tcPr>
          <w:p w14:paraId="672A8308" w14:textId="77777777" w:rsidR="00AE3884" w:rsidRDefault="00AE3884" w:rsidP="00AE3884">
            <w:pPr>
              <w:jc w:val="both"/>
              <w:rPr>
                <w:rFonts w:ascii="Times New Roman" w:hAnsi="Times New Roman" w:cs="Times New Roman"/>
                <w:b/>
                <w:bCs/>
                <w:sz w:val="24"/>
                <w:szCs w:val="24"/>
              </w:rPr>
            </w:pPr>
          </w:p>
        </w:tc>
        <w:tc>
          <w:tcPr>
            <w:tcW w:w="1412" w:type="dxa"/>
          </w:tcPr>
          <w:p w14:paraId="64F1C2C3" w14:textId="77777777" w:rsidR="00AE3884" w:rsidRDefault="00AE3884" w:rsidP="00AE3884">
            <w:pPr>
              <w:jc w:val="both"/>
              <w:rPr>
                <w:rFonts w:ascii="Times New Roman" w:hAnsi="Times New Roman" w:cs="Times New Roman"/>
                <w:b/>
                <w:bCs/>
                <w:sz w:val="24"/>
                <w:szCs w:val="24"/>
              </w:rPr>
            </w:pPr>
          </w:p>
        </w:tc>
      </w:tr>
      <w:tr w:rsidR="00AE3884" w14:paraId="2E40F5D8" w14:textId="77777777" w:rsidTr="00DF22F7">
        <w:tc>
          <w:tcPr>
            <w:tcW w:w="857" w:type="dxa"/>
          </w:tcPr>
          <w:p w14:paraId="39D25F93" w14:textId="65D8DAD3"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39</w:t>
            </w:r>
          </w:p>
        </w:tc>
        <w:tc>
          <w:tcPr>
            <w:tcW w:w="5802" w:type="dxa"/>
          </w:tcPr>
          <w:p w14:paraId="701D5186"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localizar pessoas por meio de CNS (Cartão</w:t>
            </w:r>
          </w:p>
          <w:p w14:paraId="56A95A46" w14:textId="2FCD731F" w:rsidR="00AE3884" w:rsidRPr="000D026B" w:rsidRDefault="000D026B" w:rsidP="000D026B">
            <w:pPr>
              <w:jc w:val="both"/>
              <w:rPr>
                <w:rFonts w:cstheme="minorHAnsi"/>
                <w:b/>
                <w:bCs/>
              </w:rPr>
            </w:pPr>
            <w:r w:rsidRPr="000D026B">
              <w:rPr>
                <w:rFonts w:eastAsia="CIDFont+F3" w:cstheme="minorHAnsi"/>
                <w:lang w:val="pt-BR"/>
              </w:rPr>
              <w:t>Nacional de Saúde)</w:t>
            </w:r>
          </w:p>
        </w:tc>
        <w:tc>
          <w:tcPr>
            <w:tcW w:w="1841" w:type="dxa"/>
          </w:tcPr>
          <w:p w14:paraId="39F92165" w14:textId="77777777" w:rsidR="00AE3884" w:rsidRDefault="00AE3884" w:rsidP="00AE3884">
            <w:pPr>
              <w:jc w:val="both"/>
              <w:rPr>
                <w:rFonts w:ascii="Times New Roman" w:hAnsi="Times New Roman" w:cs="Times New Roman"/>
                <w:b/>
                <w:bCs/>
                <w:sz w:val="24"/>
                <w:szCs w:val="24"/>
              </w:rPr>
            </w:pPr>
          </w:p>
        </w:tc>
        <w:tc>
          <w:tcPr>
            <w:tcW w:w="1412" w:type="dxa"/>
          </w:tcPr>
          <w:p w14:paraId="25830419" w14:textId="77777777" w:rsidR="00AE3884" w:rsidRDefault="00AE3884" w:rsidP="00AE3884">
            <w:pPr>
              <w:jc w:val="both"/>
              <w:rPr>
                <w:rFonts w:ascii="Times New Roman" w:hAnsi="Times New Roman" w:cs="Times New Roman"/>
                <w:b/>
                <w:bCs/>
                <w:sz w:val="24"/>
                <w:szCs w:val="24"/>
              </w:rPr>
            </w:pPr>
          </w:p>
        </w:tc>
      </w:tr>
      <w:tr w:rsidR="00AE3884" w14:paraId="0E71BC4F" w14:textId="77777777" w:rsidTr="00DF22F7">
        <w:tc>
          <w:tcPr>
            <w:tcW w:w="857" w:type="dxa"/>
          </w:tcPr>
          <w:p w14:paraId="0D24333E" w14:textId="5DCE9FEA"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5802" w:type="dxa"/>
          </w:tcPr>
          <w:p w14:paraId="40CE87D9" w14:textId="6F72E706" w:rsidR="00AE3884" w:rsidRPr="000D026B" w:rsidRDefault="000D026B" w:rsidP="00AE3884">
            <w:pPr>
              <w:jc w:val="both"/>
              <w:rPr>
                <w:rFonts w:cstheme="minorHAnsi"/>
                <w:b/>
                <w:bCs/>
              </w:rPr>
            </w:pPr>
            <w:r w:rsidRPr="000D026B">
              <w:rPr>
                <w:rFonts w:eastAsia="CIDFont+F3" w:cstheme="minorHAnsi"/>
                <w:lang w:val="pt-BR"/>
              </w:rPr>
              <w:t>O sistema deve permitir buscar pessoas por nome</w:t>
            </w:r>
          </w:p>
        </w:tc>
        <w:tc>
          <w:tcPr>
            <w:tcW w:w="1841" w:type="dxa"/>
          </w:tcPr>
          <w:p w14:paraId="4E3E5DC2" w14:textId="77777777" w:rsidR="00AE3884" w:rsidRDefault="00AE3884" w:rsidP="00AE3884">
            <w:pPr>
              <w:jc w:val="both"/>
              <w:rPr>
                <w:rFonts w:ascii="Times New Roman" w:hAnsi="Times New Roman" w:cs="Times New Roman"/>
                <w:b/>
                <w:bCs/>
                <w:sz w:val="24"/>
                <w:szCs w:val="24"/>
              </w:rPr>
            </w:pPr>
          </w:p>
        </w:tc>
        <w:tc>
          <w:tcPr>
            <w:tcW w:w="1412" w:type="dxa"/>
          </w:tcPr>
          <w:p w14:paraId="499FB1B8" w14:textId="77777777" w:rsidR="00AE3884" w:rsidRDefault="00AE3884" w:rsidP="00AE3884">
            <w:pPr>
              <w:jc w:val="both"/>
              <w:rPr>
                <w:rFonts w:ascii="Times New Roman" w:hAnsi="Times New Roman" w:cs="Times New Roman"/>
                <w:b/>
                <w:bCs/>
                <w:sz w:val="24"/>
                <w:szCs w:val="24"/>
              </w:rPr>
            </w:pPr>
          </w:p>
        </w:tc>
      </w:tr>
      <w:tr w:rsidR="00AE3884" w14:paraId="4AEE85BE" w14:textId="77777777" w:rsidTr="00DF22F7">
        <w:tc>
          <w:tcPr>
            <w:tcW w:w="857" w:type="dxa"/>
          </w:tcPr>
          <w:p w14:paraId="3C51DBB8" w14:textId="0D21256E"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5802" w:type="dxa"/>
          </w:tcPr>
          <w:p w14:paraId="2B670473" w14:textId="2E925D22" w:rsidR="00AE3884" w:rsidRPr="000D026B" w:rsidRDefault="000D026B" w:rsidP="00AE3884">
            <w:pPr>
              <w:jc w:val="both"/>
              <w:rPr>
                <w:rFonts w:cstheme="minorHAnsi"/>
                <w:b/>
                <w:bCs/>
              </w:rPr>
            </w:pPr>
            <w:r w:rsidRPr="000D026B">
              <w:rPr>
                <w:rFonts w:eastAsia="CIDFont+F3" w:cstheme="minorHAnsi"/>
                <w:lang w:val="pt-BR"/>
              </w:rPr>
              <w:t>O sistema deve permitir buscar pessoas por data de nascimento</w:t>
            </w:r>
          </w:p>
        </w:tc>
        <w:tc>
          <w:tcPr>
            <w:tcW w:w="1841" w:type="dxa"/>
          </w:tcPr>
          <w:p w14:paraId="2A228B1E" w14:textId="77777777" w:rsidR="00AE3884" w:rsidRDefault="00AE3884" w:rsidP="00AE3884">
            <w:pPr>
              <w:jc w:val="both"/>
              <w:rPr>
                <w:rFonts w:ascii="Times New Roman" w:hAnsi="Times New Roman" w:cs="Times New Roman"/>
                <w:b/>
                <w:bCs/>
                <w:sz w:val="24"/>
                <w:szCs w:val="24"/>
              </w:rPr>
            </w:pPr>
          </w:p>
        </w:tc>
        <w:tc>
          <w:tcPr>
            <w:tcW w:w="1412" w:type="dxa"/>
          </w:tcPr>
          <w:p w14:paraId="0A3FC17D" w14:textId="77777777" w:rsidR="00AE3884" w:rsidRDefault="00AE3884" w:rsidP="00AE3884">
            <w:pPr>
              <w:jc w:val="both"/>
              <w:rPr>
                <w:rFonts w:ascii="Times New Roman" w:hAnsi="Times New Roman" w:cs="Times New Roman"/>
                <w:b/>
                <w:bCs/>
                <w:sz w:val="24"/>
                <w:szCs w:val="24"/>
              </w:rPr>
            </w:pPr>
          </w:p>
        </w:tc>
      </w:tr>
      <w:tr w:rsidR="00AE3884" w14:paraId="7176BBD3" w14:textId="77777777" w:rsidTr="00DF22F7">
        <w:tc>
          <w:tcPr>
            <w:tcW w:w="857" w:type="dxa"/>
          </w:tcPr>
          <w:p w14:paraId="3B8D9FBE" w14:textId="2034484E"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5802" w:type="dxa"/>
          </w:tcPr>
          <w:p w14:paraId="43360E12" w14:textId="2B8CC0A2" w:rsidR="00AE3884" w:rsidRPr="000D026B" w:rsidRDefault="000D026B" w:rsidP="00AE3884">
            <w:pPr>
              <w:jc w:val="both"/>
              <w:rPr>
                <w:rFonts w:cstheme="minorHAnsi"/>
                <w:b/>
                <w:bCs/>
              </w:rPr>
            </w:pPr>
            <w:r w:rsidRPr="000D026B">
              <w:rPr>
                <w:rFonts w:eastAsia="CIDFont+F3" w:cstheme="minorHAnsi"/>
                <w:lang w:val="pt-BR"/>
              </w:rPr>
              <w:t>O sistema deve permitir buscar pessoas por código</w:t>
            </w:r>
          </w:p>
        </w:tc>
        <w:tc>
          <w:tcPr>
            <w:tcW w:w="1841" w:type="dxa"/>
          </w:tcPr>
          <w:p w14:paraId="0BC69E69" w14:textId="77777777" w:rsidR="00AE3884" w:rsidRDefault="00AE3884" w:rsidP="00AE3884">
            <w:pPr>
              <w:jc w:val="both"/>
              <w:rPr>
                <w:rFonts w:ascii="Times New Roman" w:hAnsi="Times New Roman" w:cs="Times New Roman"/>
                <w:b/>
                <w:bCs/>
                <w:sz w:val="24"/>
                <w:szCs w:val="24"/>
              </w:rPr>
            </w:pPr>
          </w:p>
        </w:tc>
        <w:tc>
          <w:tcPr>
            <w:tcW w:w="1412" w:type="dxa"/>
          </w:tcPr>
          <w:p w14:paraId="5DB7DBC3" w14:textId="77777777" w:rsidR="00AE3884" w:rsidRDefault="00AE3884" w:rsidP="00AE3884">
            <w:pPr>
              <w:jc w:val="both"/>
              <w:rPr>
                <w:rFonts w:ascii="Times New Roman" w:hAnsi="Times New Roman" w:cs="Times New Roman"/>
                <w:b/>
                <w:bCs/>
                <w:sz w:val="24"/>
                <w:szCs w:val="24"/>
              </w:rPr>
            </w:pPr>
          </w:p>
        </w:tc>
      </w:tr>
      <w:tr w:rsidR="00AE3884" w14:paraId="3E2B5B88" w14:textId="77777777" w:rsidTr="00DF22F7">
        <w:tc>
          <w:tcPr>
            <w:tcW w:w="857" w:type="dxa"/>
          </w:tcPr>
          <w:p w14:paraId="731094BF" w14:textId="0508FE16"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5802" w:type="dxa"/>
          </w:tcPr>
          <w:p w14:paraId="5E275068" w14:textId="6A523345" w:rsidR="00AE3884" w:rsidRPr="000D026B" w:rsidRDefault="000D026B" w:rsidP="00AE3884">
            <w:pPr>
              <w:jc w:val="both"/>
              <w:rPr>
                <w:rFonts w:cstheme="minorHAnsi"/>
                <w:b/>
                <w:bCs/>
              </w:rPr>
            </w:pPr>
            <w:r w:rsidRPr="000D026B">
              <w:rPr>
                <w:rFonts w:eastAsia="CIDFont+F3" w:cstheme="minorHAnsi"/>
                <w:lang w:val="pt-BR"/>
              </w:rPr>
              <w:t>O sistema deve permitir buscar pessoas por nome da mãe;</w:t>
            </w:r>
          </w:p>
        </w:tc>
        <w:tc>
          <w:tcPr>
            <w:tcW w:w="1841" w:type="dxa"/>
          </w:tcPr>
          <w:p w14:paraId="25448AB6" w14:textId="77777777" w:rsidR="00AE3884" w:rsidRDefault="00AE3884" w:rsidP="00AE3884">
            <w:pPr>
              <w:jc w:val="both"/>
              <w:rPr>
                <w:rFonts w:ascii="Times New Roman" w:hAnsi="Times New Roman" w:cs="Times New Roman"/>
                <w:b/>
                <w:bCs/>
                <w:sz w:val="24"/>
                <w:szCs w:val="24"/>
              </w:rPr>
            </w:pPr>
          </w:p>
        </w:tc>
        <w:tc>
          <w:tcPr>
            <w:tcW w:w="1412" w:type="dxa"/>
          </w:tcPr>
          <w:p w14:paraId="518A354B" w14:textId="77777777" w:rsidR="00AE3884" w:rsidRDefault="00AE3884" w:rsidP="00AE3884">
            <w:pPr>
              <w:jc w:val="both"/>
              <w:rPr>
                <w:rFonts w:ascii="Times New Roman" w:hAnsi="Times New Roman" w:cs="Times New Roman"/>
                <w:b/>
                <w:bCs/>
                <w:sz w:val="24"/>
                <w:szCs w:val="24"/>
              </w:rPr>
            </w:pPr>
          </w:p>
        </w:tc>
      </w:tr>
      <w:tr w:rsidR="00AE3884" w14:paraId="3780AF12" w14:textId="77777777" w:rsidTr="00DF22F7">
        <w:tc>
          <w:tcPr>
            <w:tcW w:w="857" w:type="dxa"/>
          </w:tcPr>
          <w:p w14:paraId="20634FB8" w14:textId="1787C5EE"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5802" w:type="dxa"/>
          </w:tcPr>
          <w:p w14:paraId="1CF5FB1F" w14:textId="5C72A9A6" w:rsidR="00AE3884" w:rsidRPr="000D026B" w:rsidRDefault="000D026B" w:rsidP="00AE3884">
            <w:pPr>
              <w:jc w:val="both"/>
              <w:rPr>
                <w:rFonts w:cstheme="minorHAnsi"/>
                <w:b/>
                <w:bCs/>
              </w:rPr>
            </w:pPr>
            <w:r w:rsidRPr="000D026B">
              <w:rPr>
                <w:rFonts w:eastAsia="CIDFont+F3" w:cstheme="minorHAnsi"/>
                <w:lang w:val="pt-BR"/>
              </w:rPr>
              <w:t>O sistema deve permitir o cadastro de profissionais;</w:t>
            </w:r>
          </w:p>
        </w:tc>
        <w:tc>
          <w:tcPr>
            <w:tcW w:w="1841" w:type="dxa"/>
          </w:tcPr>
          <w:p w14:paraId="23AF8D5C" w14:textId="77777777" w:rsidR="00AE3884" w:rsidRDefault="00AE3884" w:rsidP="00AE3884">
            <w:pPr>
              <w:jc w:val="both"/>
              <w:rPr>
                <w:rFonts w:ascii="Times New Roman" w:hAnsi="Times New Roman" w:cs="Times New Roman"/>
                <w:b/>
                <w:bCs/>
                <w:sz w:val="24"/>
                <w:szCs w:val="24"/>
              </w:rPr>
            </w:pPr>
          </w:p>
        </w:tc>
        <w:tc>
          <w:tcPr>
            <w:tcW w:w="1412" w:type="dxa"/>
          </w:tcPr>
          <w:p w14:paraId="20CEC5A3" w14:textId="77777777" w:rsidR="00AE3884" w:rsidRDefault="00AE3884" w:rsidP="00AE3884">
            <w:pPr>
              <w:jc w:val="both"/>
              <w:rPr>
                <w:rFonts w:ascii="Times New Roman" w:hAnsi="Times New Roman" w:cs="Times New Roman"/>
                <w:b/>
                <w:bCs/>
                <w:sz w:val="24"/>
                <w:szCs w:val="24"/>
              </w:rPr>
            </w:pPr>
          </w:p>
        </w:tc>
      </w:tr>
      <w:tr w:rsidR="00AE3884" w14:paraId="13514C25" w14:textId="77777777" w:rsidTr="00DF22F7">
        <w:tc>
          <w:tcPr>
            <w:tcW w:w="857" w:type="dxa"/>
          </w:tcPr>
          <w:p w14:paraId="5EC9097F" w14:textId="349495FC"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5802" w:type="dxa"/>
          </w:tcPr>
          <w:p w14:paraId="6E646313"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realizar o cancelamento da matrícula e</w:t>
            </w:r>
          </w:p>
          <w:p w14:paraId="617E43AC" w14:textId="1C39BB5A" w:rsidR="00AE3884" w:rsidRPr="000D026B" w:rsidRDefault="000D026B" w:rsidP="000D026B">
            <w:pPr>
              <w:jc w:val="both"/>
              <w:rPr>
                <w:rFonts w:cstheme="minorHAnsi"/>
                <w:b/>
                <w:bCs/>
              </w:rPr>
            </w:pPr>
            <w:r w:rsidRPr="000D026B">
              <w:rPr>
                <w:rFonts w:eastAsia="CIDFont+F3" w:cstheme="minorHAnsi"/>
                <w:lang w:val="pt-BR"/>
              </w:rPr>
              <w:t>descrever o motivo.</w:t>
            </w:r>
          </w:p>
        </w:tc>
        <w:tc>
          <w:tcPr>
            <w:tcW w:w="1841" w:type="dxa"/>
          </w:tcPr>
          <w:p w14:paraId="43F704F6" w14:textId="77777777" w:rsidR="00AE3884" w:rsidRDefault="00AE3884" w:rsidP="00AE3884">
            <w:pPr>
              <w:jc w:val="both"/>
              <w:rPr>
                <w:rFonts w:ascii="Times New Roman" w:hAnsi="Times New Roman" w:cs="Times New Roman"/>
                <w:b/>
                <w:bCs/>
                <w:sz w:val="24"/>
                <w:szCs w:val="24"/>
              </w:rPr>
            </w:pPr>
          </w:p>
        </w:tc>
        <w:tc>
          <w:tcPr>
            <w:tcW w:w="1412" w:type="dxa"/>
          </w:tcPr>
          <w:p w14:paraId="76862549" w14:textId="77777777" w:rsidR="00AE3884" w:rsidRDefault="00AE3884" w:rsidP="00AE3884">
            <w:pPr>
              <w:jc w:val="both"/>
              <w:rPr>
                <w:rFonts w:ascii="Times New Roman" w:hAnsi="Times New Roman" w:cs="Times New Roman"/>
                <w:b/>
                <w:bCs/>
                <w:sz w:val="24"/>
                <w:szCs w:val="24"/>
              </w:rPr>
            </w:pPr>
          </w:p>
        </w:tc>
      </w:tr>
      <w:tr w:rsidR="00AE3884" w14:paraId="7BCADB96" w14:textId="77777777" w:rsidTr="00DF22F7">
        <w:tc>
          <w:tcPr>
            <w:tcW w:w="857" w:type="dxa"/>
          </w:tcPr>
          <w:p w14:paraId="30E2ED33" w14:textId="38F36FF6"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46</w:t>
            </w:r>
          </w:p>
        </w:tc>
        <w:tc>
          <w:tcPr>
            <w:tcW w:w="5802" w:type="dxa"/>
          </w:tcPr>
          <w:p w14:paraId="51C879EB"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inserção de número do INEP do</w:t>
            </w:r>
          </w:p>
          <w:p w14:paraId="0CB29B7E" w14:textId="12FA132D" w:rsidR="00AE3884" w:rsidRPr="000D026B" w:rsidRDefault="000D026B" w:rsidP="000D026B">
            <w:pPr>
              <w:jc w:val="both"/>
              <w:rPr>
                <w:rFonts w:cstheme="minorHAnsi"/>
                <w:b/>
                <w:bCs/>
              </w:rPr>
            </w:pPr>
            <w:r w:rsidRPr="000D026B">
              <w:rPr>
                <w:rFonts w:eastAsia="CIDFont+F3" w:cstheme="minorHAnsi"/>
                <w:lang w:val="pt-BR"/>
              </w:rPr>
              <w:t>aluno</w:t>
            </w:r>
          </w:p>
        </w:tc>
        <w:tc>
          <w:tcPr>
            <w:tcW w:w="1841" w:type="dxa"/>
          </w:tcPr>
          <w:p w14:paraId="3B03DBB5" w14:textId="77777777" w:rsidR="00AE3884" w:rsidRDefault="00AE3884" w:rsidP="00AE3884">
            <w:pPr>
              <w:jc w:val="both"/>
              <w:rPr>
                <w:rFonts w:ascii="Times New Roman" w:hAnsi="Times New Roman" w:cs="Times New Roman"/>
                <w:b/>
                <w:bCs/>
                <w:sz w:val="24"/>
                <w:szCs w:val="24"/>
              </w:rPr>
            </w:pPr>
          </w:p>
        </w:tc>
        <w:tc>
          <w:tcPr>
            <w:tcW w:w="1412" w:type="dxa"/>
          </w:tcPr>
          <w:p w14:paraId="1E108BAB" w14:textId="77777777" w:rsidR="00AE3884" w:rsidRDefault="00AE3884" w:rsidP="00AE3884">
            <w:pPr>
              <w:jc w:val="both"/>
              <w:rPr>
                <w:rFonts w:ascii="Times New Roman" w:hAnsi="Times New Roman" w:cs="Times New Roman"/>
                <w:b/>
                <w:bCs/>
                <w:sz w:val="24"/>
                <w:szCs w:val="24"/>
              </w:rPr>
            </w:pPr>
          </w:p>
        </w:tc>
      </w:tr>
      <w:tr w:rsidR="00AE3884" w14:paraId="5E4F45D4" w14:textId="77777777" w:rsidTr="00DF22F7">
        <w:tc>
          <w:tcPr>
            <w:tcW w:w="857" w:type="dxa"/>
          </w:tcPr>
          <w:p w14:paraId="3056F9BC" w14:textId="1FB0D5ED"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5802" w:type="dxa"/>
          </w:tcPr>
          <w:p w14:paraId="13B77F09" w14:textId="53FCDC4A" w:rsidR="00AE3884" w:rsidRPr="000D026B" w:rsidRDefault="000D026B" w:rsidP="00AE3884">
            <w:pPr>
              <w:jc w:val="both"/>
              <w:rPr>
                <w:rFonts w:cstheme="minorHAnsi"/>
                <w:b/>
                <w:bCs/>
              </w:rPr>
            </w:pPr>
            <w:r w:rsidRPr="000D026B">
              <w:rPr>
                <w:rFonts w:eastAsia="CIDFont+F3" w:cstheme="minorHAnsi"/>
                <w:lang w:val="pt-BR"/>
              </w:rPr>
              <w:t>O sistema deve permitir a integração com sistemas de prématrícula.</w:t>
            </w:r>
          </w:p>
        </w:tc>
        <w:tc>
          <w:tcPr>
            <w:tcW w:w="1841" w:type="dxa"/>
          </w:tcPr>
          <w:p w14:paraId="019138AA" w14:textId="77777777" w:rsidR="00AE3884" w:rsidRDefault="00AE3884" w:rsidP="00AE3884">
            <w:pPr>
              <w:jc w:val="both"/>
              <w:rPr>
                <w:rFonts w:ascii="Times New Roman" w:hAnsi="Times New Roman" w:cs="Times New Roman"/>
                <w:b/>
                <w:bCs/>
                <w:sz w:val="24"/>
                <w:szCs w:val="24"/>
              </w:rPr>
            </w:pPr>
          </w:p>
        </w:tc>
        <w:tc>
          <w:tcPr>
            <w:tcW w:w="1412" w:type="dxa"/>
          </w:tcPr>
          <w:p w14:paraId="3B3794AB" w14:textId="77777777" w:rsidR="00AE3884" w:rsidRDefault="00AE3884" w:rsidP="00AE3884">
            <w:pPr>
              <w:jc w:val="both"/>
              <w:rPr>
                <w:rFonts w:ascii="Times New Roman" w:hAnsi="Times New Roman" w:cs="Times New Roman"/>
                <w:b/>
                <w:bCs/>
                <w:sz w:val="24"/>
                <w:szCs w:val="24"/>
              </w:rPr>
            </w:pPr>
          </w:p>
        </w:tc>
      </w:tr>
      <w:tr w:rsidR="00AE3884" w14:paraId="197F2275" w14:textId="77777777" w:rsidTr="00DF22F7">
        <w:tc>
          <w:tcPr>
            <w:tcW w:w="857" w:type="dxa"/>
          </w:tcPr>
          <w:p w14:paraId="2236B5ED" w14:textId="00F6EDE7"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5802" w:type="dxa"/>
          </w:tcPr>
          <w:p w14:paraId="5801D5C1"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realizar a notificação de deficiente e</w:t>
            </w:r>
          </w:p>
          <w:p w14:paraId="27EE0BC2" w14:textId="59722EE5" w:rsidR="00AE3884" w:rsidRPr="000D026B" w:rsidRDefault="000D026B" w:rsidP="000D026B">
            <w:pPr>
              <w:jc w:val="both"/>
              <w:rPr>
                <w:rFonts w:cstheme="minorHAnsi"/>
                <w:b/>
                <w:bCs/>
              </w:rPr>
            </w:pPr>
            <w:r w:rsidRPr="000D026B">
              <w:rPr>
                <w:rFonts w:eastAsia="CIDFont+F3" w:cstheme="minorHAnsi"/>
                <w:lang w:val="pt-BR"/>
              </w:rPr>
              <w:t>classificar a mesma.</w:t>
            </w:r>
          </w:p>
        </w:tc>
        <w:tc>
          <w:tcPr>
            <w:tcW w:w="1841" w:type="dxa"/>
          </w:tcPr>
          <w:p w14:paraId="7245CFF7" w14:textId="77777777" w:rsidR="00AE3884" w:rsidRDefault="00AE3884" w:rsidP="00AE3884">
            <w:pPr>
              <w:jc w:val="both"/>
              <w:rPr>
                <w:rFonts w:ascii="Times New Roman" w:hAnsi="Times New Roman" w:cs="Times New Roman"/>
                <w:b/>
                <w:bCs/>
                <w:sz w:val="24"/>
                <w:szCs w:val="24"/>
              </w:rPr>
            </w:pPr>
          </w:p>
        </w:tc>
        <w:tc>
          <w:tcPr>
            <w:tcW w:w="1412" w:type="dxa"/>
          </w:tcPr>
          <w:p w14:paraId="7B48234C" w14:textId="77777777" w:rsidR="00AE3884" w:rsidRDefault="00AE3884" w:rsidP="00AE3884">
            <w:pPr>
              <w:jc w:val="both"/>
              <w:rPr>
                <w:rFonts w:ascii="Times New Roman" w:hAnsi="Times New Roman" w:cs="Times New Roman"/>
                <w:b/>
                <w:bCs/>
                <w:sz w:val="24"/>
                <w:szCs w:val="24"/>
              </w:rPr>
            </w:pPr>
          </w:p>
        </w:tc>
      </w:tr>
      <w:tr w:rsidR="00AE3884" w14:paraId="38780765" w14:textId="77777777" w:rsidTr="00DF22F7">
        <w:tc>
          <w:tcPr>
            <w:tcW w:w="857" w:type="dxa"/>
          </w:tcPr>
          <w:p w14:paraId="3D59A21E" w14:textId="61D845A0"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49</w:t>
            </w:r>
          </w:p>
        </w:tc>
        <w:tc>
          <w:tcPr>
            <w:tcW w:w="5802" w:type="dxa"/>
          </w:tcPr>
          <w:p w14:paraId="622B8708"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notificar se o aluno precisa de transporte</w:t>
            </w:r>
          </w:p>
          <w:p w14:paraId="32AD3AE8" w14:textId="012E9392" w:rsidR="00AE3884" w:rsidRPr="000D026B" w:rsidRDefault="000D026B" w:rsidP="000D026B">
            <w:pPr>
              <w:jc w:val="both"/>
              <w:rPr>
                <w:rFonts w:cstheme="minorHAnsi"/>
                <w:b/>
                <w:bCs/>
              </w:rPr>
            </w:pPr>
            <w:r w:rsidRPr="000D026B">
              <w:rPr>
                <w:rFonts w:eastAsia="CIDFont+F3" w:cstheme="minorHAnsi"/>
                <w:lang w:val="pt-BR"/>
              </w:rPr>
              <w:t>Escolar.</w:t>
            </w:r>
          </w:p>
        </w:tc>
        <w:tc>
          <w:tcPr>
            <w:tcW w:w="1841" w:type="dxa"/>
          </w:tcPr>
          <w:p w14:paraId="3AB9A03C" w14:textId="77777777" w:rsidR="00AE3884" w:rsidRDefault="00AE3884" w:rsidP="00AE3884">
            <w:pPr>
              <w:jc w:val="both"/>
              <w:rPr>
                <w:rFonts w:ascii="Times New Roman" w:hAnsi="Times New Roman" w:cs="Times New Roman"/>
                <w:b/>
                <w:bCs/>
                <w:sz w:val="24"/>
                <w:szCs w:val="24"/>
              </w:rPr>
            </w:pPr>
          </w:p>
        </w:tc>
        <w:tc>
          <w:tcPr>
            <w:tcW w:w="1412" w:type="dxa"/>
          </w:tcPr>
          <w:p w14:paraId="7E450259" w14:textId="77777777" w:rsidR="00AE3884" w:rsidRDefault="00AE3884" w:rsidP="00AE3884">
            <w:pPr>
              <w:jc w:val="both"/>
              <w:rPr>
                <w:rFonts w:ascii="Times New Roman" w:hAnsi="Times New Roman" w:cs="Times New Roman"/>
                <w:b/>
                <w:bCs/>
                <w:sz w:val="24"/>
                <w:szCs w:val="24"/>
              </w:rPr>
            </w:pPr>
          </w:p>
        </w:tc>
      </w:tr>
      <w:tr w:rsidR="00AE3884" w14:paraId="5CAAD49E" w14:textId="77777777" w:rsidTr="00DF22F7">
        <w:tc>
          <w:tcPr>
            <w:tcW w:w="857" w:type="dxa"/>
          </w:tcPr>
          <w:p w14:paraId="6FC0794B" w14:textId="676E7BD5"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5802" w:type="dxa"/>
          </w:tcPr>
          <w:p w14:paraId="51F83520"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notificar se o aluno participará de</w:t>
            </w:r>
          </w:p>
          <w:p w14:paraId="45FA16A6" w14:textId="3A1AE797" w:rsidR="00AE3884" w:rsidRPr="000D026B" w:rsidRDefault="000D026B" w:rsidP="000D026B">
            <w:pPr>
              <w:jc w:val="both"/>
              <w:rPr>
                <w:rFonts w:cstheme="minorHAnsi"/>
                <w:b/>
                <w:bCs/>
              </w:rPr>
            </w:pPr>
            <w:r w:rsidRPr="000D026B">
              <w:rPr>
                <w:rFonts w:eastAsia="CIDFont+F3" w:cstheme="minorHAnsi"/>
                <w:lang w:val="pt-BR"/>
              </w:rPr>
              <w:t>atividades extracurriculares</w:t>
            </w:r>
          </w:p>
        </w:tc>
        <w:tc>
          <w:tcPr>
            <w:tcW w:w="1841" w:type="dxa"/>
          </w:tcPr>
          <w:p w14:paraId="2643C76E" w14:textId="77777777" w:rsidR="00AE3884" w:rsidRDefault="00AE3884" w:rsidP="00AE3884">
            <w:pPr>
              <w:jc w:val="both"/>
              <w:rPr>
                <w:rFonts w:ascii="Times New Roman" w:hAnsi="Times New Roman" w:cs="Times New Roman"/>
                <w:b/>
                <w:bCs/>
                <w:sz w:val="24"/>
                <w:szCs w:val="24"/>
              </w:rPr>
            </w:pPr>
          </w:p>
        </w:tc>
        <w:tc>
          <w:tcPr>
            <w:tcW w:w="1412" w:type="dxa"/>
          </w:tcPr>
          <w:p w14:paraId="11469ABC" w14:textId="77777777" w:rsidR="00AE3884" w:rsidRDefault="00AE3884" w:rsidP="00AE3884">
            <w:pPr>
              <w:jc w:val="both"/>
              <w:rPr>
                <w:rFonts w:ascii="Times New Roman" w:hAnsi="Times New Roman" w:cs="Times New Roman"/>
                <w:b/>
                <w:bCs/>
                <w:sz w:val="24"/>
                <w:szCs w:val="24"/>
              </w:rPr>
            </w:pPr>
          </w:p>
        </w:tc>
      </w:tr>
      <w:tr w:rsidR="00AE3884" w14:paraId="33553F7F" w14:textId="77777777" w:rsidTr="00DF22F7">
        <w:tc>
          <w:tcPr>
            <w:tcW w:w="857" w:type="dxa"/>
          </w:tcPr>
          <w:p w14:paraId="20ABA5B0" w14:textId="20D342F3"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5802" w:type="dxa"/>
          </w:tcPr>
          <w:p w14:paraId="05630549"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notificar se o aluno precisará de passe</w:t>
            </w:r>
          </w:p>
          <w:p w14:paraId="7400272D" w14:textId="42CE67CF" w:rsidR="00AE3884" w:rsidRPr="000D026B" w:rsidRDefault="000D026B" w:rsidP="000D026B">
            <w:pPr>
              <w:jc w:val="both"/>
              <w:rPr>
                <w:rFonts w:cstheme="minorHAnsi"/>
                <w:b/>
                <w:bCs/>
              </w:rPr>
            </w:pPr>
            <w:r w:rsidRPr="000D026B">
              <w:rPr>
                <w:rFonts w:eastAsia="CIDFont+F3" w:cstheme="minorHAnsi"/>
                <w:lang w:val="pt-BR"/>
              </w:rPr>
              <w:t>estudantil</w:t>
            </w:r>
          </w:p>
        </w:tc>
        <w:tc>
          <w:tcPr>
            <w:tcW w:w="1841" w:type="dxa"/>
          </w:tcPr>
          <w:p w14:paraId="44EBEC2C" w14:textId="77777777" w:rsidR="00AE3884" w:rsidRDefault="00AE3884" w:rsidP="00AE3884">
            <w:pPr>
              <w:jc w:val="both"/>
              <w:rPr>
                <w:rFonts w:ascii="Times New Roman" w:hAnsi="Times New Roman" w:cs="Times New Roman"/>
                <w:b/>
                <w:bCs/>
                <w:sz w:val="24"/>
                <w:szCs w:val="24"/>
              </w:rPr>
            </w:pPr>
          </w:p>
        </w:tc>
        <w:tc>
          <w:tcPr>
            <w:tcW w:w="1412" w:type="dxa"/>
          </w:tcPr>
          <w:p w14:paraId="29D03385" w14:textId="77777777" w:rsidR="00AE3884" w:rsidRDefault="00AE3884" w:rsidP="00AE3884">
            <w:pPr>
              <w:jc w:val="both"/>
              <w:rPr>
                <w:rFonts w:ascii="Times New Roman" w:hAnsi="Times New Roman" w:cs="Times New Roman"/>
                <w:b/>
                <w:bCs/>
                <w:sz w:val="24"/>
                <w:szCs w:val="24"/>
              </w:rPr>
            </w:pPr>
          </w:p>
        </w:tc>
      </w:tr>
      <w:tr w:rsidR="00AE3884" w14:paraId="632DDD75" w14:textId="77777777" w:rsidTr="00DF22F7">
        <w:tc>
          <w:tcPr>
            <w:tcW w:w="857" w:type="dxa"/>
          </w:tcPr>
          <w:p w14:paraId="6871BE3B" w14:textId="28D687F8"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5802" w:type="dxa"/>
          </w:tcPr>
          <w:p w14:paraId="27578539"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cadastrar e vincular documento</w:t>
            </w:r>
          </w:p>
          <w:p w14:paraId="6E9BC821" w14:textId="639E9E9E" w:rsidR="00AE3884" w:rsidRPr="000D026B" w:rsidRDefault="000D026B" w:rsidP="000D026B">
            <w:pPr>
              <w:jc w:val="both"/>
              <w:rPr>
                <w:rFonts w:cstheme="minorHAnsi"/>
                <w:b/>
                <w:bCs/>
              </w:rPr>
            </w:pPr>
            <w:r w:rsidRPr="000D026B">
              <w:rPr>
                <w:rFonts w:eastAsia="CIDFont+F3" w:cstheme="minorHAnsi"/>
                <w:lang w:val="pt-BR"/>
              </w:rPr>
              <w:t>obrigatórios para a matrícula</w:t>
            </w:r>
          </w:p>
        </w:tc>
        <w:tc>
          <w:tcPr>
            <w:tcW w:w="1841" w:type="dxa"/>
          </w:tcPr>
          <w:p w14:paraId="69598D00" w14:textId="77777777" w:rsidR="00AE3884" w:rsidRDefault="00AE3884" w:rsidP="00AE3884">
            <w:pPr>
              <w:jc w:val="both"/>
              <w:rPr>
                <w:rFonts w:ascii="Times New Roman" w:hAnsi="Times New Roman" w:cs="Times New Roman"/>
                <w:b/>
                <w:bCs/>
                <w:sz w:val="24"/>
                <w:szCs w:val="24"/>
              </w:rPr>
            </w:pPr>
          </w:p>
        </w:tc>
        <w:tc>
          <w:tcPr>
            <w:tcW w:w="1412" w:type="dxa"/>
          </w:tcPr>
          <w:p w14:paraId="2B83324F" w14:textId="77777777" w:rsidR="00AE3884" w:rsidRDefault="00AE3884" w:rsidP="00AE3884">
            <w:pPr>
              <w:jc w:val="both"/>
              <w:rPr>
                <w:rFonts w:ascii="Times New Roman" w:hAnsi="Times New Roman" w:cs="Times New Roman"/>
                <w:b/>
                <w:bCs/>
                <w:sz w:val="24"/>
                <w:szCs w:val="24"/>
              </w:rPr>
            </w:pPr>
          </w:p>
        </w:tc>
      </w:tr>
      <w:tr w:rsidR="00AE3884" w14:paraId="76ACD01C" w14:textId="77777777" w:rsidTr="00DF22F7">
        <w:tc>
          <w:tcPr>
            <w:tcW w:w="857" w:type="dxa"/>
          </w:tcPr>
          <w:p w14:paraId="7195CCC2" w14:textId="03FE9DE5"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53</w:t>
            </w:r>
          </w:p>
        </w:tc>
        <w:tc>
          <w:tcPr>
            <w:tcW w:w="5802" w:type="dxa"/>
          </w:tcPr>
          <w:p w14:paraId="72A41D30"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realizar o controle de recebimento</w:t>
            </w:r>
          </w:p>
          <w:p w14:paraId="1ADD26F7" w14:textId="1D00B459" w:rsidR="00AE3884" w:rsidRPr="000D026B" w:rsidRDefault="000D026B" w:rsidP="000D026B">
            <w:pPr>
              <w:jc w:val="both"/>
              <w:rPr>
                <w:rFonts w:cstheme="minorHAnsi"/>
                <w:b/>
                <w:bCs/>
              </w:rPr>
            </w:pPr>
            <w:r w:rsidRPr="000D026B">
              <w:rPr>
                <w:rFonts w:eastAsia="CIDFont+F3" w:cstheme="minorHAnsi"/>
                <w:lang w:val="pt-BR"/>
              </w:rPr>
              <w:t>de documentos.</w:t>
            </w:r>
          </w:p>
        </w:tc>
        <w:tc>
          <w:tcPr>
            <w:tcW w:w="1841" w:type="dxa"/>
          </w:tcPr>
          <w:p w14:paraId="312C8834" w14:textId="77777777" w:rsidR="00AE3884" w:rsidRDefault="00AE3884" w:rsidP="00AE3884">
            <w:pPr>
              <w:jc w:val="both"/>
              <w:rPr>
                <w:rFonts w:ascii="Times New Roman" w:hAnsi="Times New Roman" w:cs="Times New Roman"/>
                <w:b/>
                <w:bCs/>
                <w:sz w:val="24"/>
                <w:szCs w:val="24"/>
              </w:rPr>
            </w:pPr>
          </w:p>
        </w:tc>
        <w:tc>
          <w:tcPr>
            <w:tcW w:w="1412" w:type="dxa"/>
          </w:tcPr>
          <w:p w14:paraId="14720EC1" w14:textId="77777777" w:rsidR="00AE3884" w:rsidRDefault="00AE3884" w:rsidP="00AE3884">
            <w:pPr>
              <w:jc w:val="both"/>
              <w:rPr>
                <w:rFonts w:ascii="Times New Roman" w:hAnsi="Times New Roman" w:cs="Times New Roman"/>
                <w:b/>
                <w:bCs/>
                <w:sz w:val="24"/>
                <w:szCs w:val="24"/>
              </w:rPr>
            </w:pPr>
          </w:p>
        </w:tc>
      </w:tr>
      <w:tr w:rsidR="00AE3884" w14:paraId="71AB3A6B" w14:textId="77777777" w:rsidTr="00DF22F7">
        <w:tc>
          <w:tcPr>
            <w:tcW w:w="857" w:type="dxa"/>
          </w:tcPr>
          <w:p w14:paraId="5EB8C5BF" w14:textId="39541932"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5802" w:type="dxa"/>
          </w:tcPr>
          <w:p w14:paraId="718708B9" w14:textId="33E154DC" w:rsidR="00AE3884" w:rsidRPr="000D026B" w:rsidRDefault="000D026B" w:rsidP="00AE3884">
            <w:pPr>
              <w:jc w:val="both"/>
              <w:rPr>
                <w:rFonts w:cstheme="minorHAnsi"/>
                <w:b/>
                <w:bCs/>
              </w:rPr>
            </w:pPr>
            <w:r w:rsidRPr="000D026B">
              <w:rPr>
                <w:rFonts w:eastAsia="CIDFont+F3" w:cstheme="minorHAnsi"/>
                <w:lang w:val="pt-BR"/>
              </w:rPr>
              <w:t>O sistema deve permitir adicionar autorizações</w:t>
            </w:r>
          </w:p>
        </w:tc>
        <w:tc>
          <w:tcPr>
            <w:tcW w:w="1841" w:type="dxa"/>
          </w:tcPr>
          <w:p w14:paraId="6466A754" w14:textId="77777777" w:rsidR="00AE3884" w:rsidRDefault="00AE3884" w:rsidP="00AE3884">
            <w:pPr>
              <w:jc w:val="both"/>
              <w:rPr>
                <w:rFonts w:ascii="Times New Roman" w:hAnsi="Times New Roman" w:cs="Times New Roman"/>
                <w:b/>
                <w:bCs/>
                <w:sz w:val="24"/>
                <w:szCs w:val="24"/>
              </w:rPr>
            </w:pPr>
          </w:p>
        </w:tc>
        <w:tc>
          <w:tcPr>
            <w:tcW w:w="1412" w:type="dxa"/>
          </w:tcPr>
          <w:p w14:paraId="512E20C0" w14:textId="77777777" w:rsidR="00AE3884" w:rsidRDefault="00AE3884" w:rsidP="00AE3884">
            <w:pPr>
              <w:jc w:val="both"/>
              <w:rPr>
                <w:rFonts w:ascii="Times New Roman" w:hAnsi="Times New Roman" w:cs="Times New Roman"/>
                <w:b/>
                <w:bCs/>
                <w:sz w:val="24"/>
                <w:szCs w:val="24"/>
              </w:rPr>
            </w:pPr>
          </w:p>
        </w:tc>
      </w:tr>
      <w:tr w:rsidR="00AE3884" w14:paraId="6AF6FF87" w14:textId="77777777" w:rsidTr="00DF22F7">
        <w:tc>
          <w:tcPr>
            <w:tcW w:w="857" w:type="dxa"/>
          </w:tcPr>
          <w:p w14:paraId="50ECFE73" w14:textId="6972D3F7"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55</w:t>
            </w:r>
          </w:p>
        </w:tc>
        <w:tc>
          <w:tcPr>
            <w:tcW w:w="5802" w:type="dxa"/>
          </w:tcPr>
          <w:p w14:paraId="09E162FF"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alocar foto de perfil de aluno com</w:t>
            </w:r>
          </w:p>
          <w:p w14:paraId="2EEA6B0E" w14:textId="269F73DB" w:rsidR="00AE3884" w:rsidRPr="000D026B" w:rsidRDefault="000D026B" w:rsidP="000D026B">
            <w:pPr>
              <w:jc w:val="both"/>
              <w:rPr>
                <w:rFonts w:cstheme="minorHAnsi"/>
                <w:b/>
                <w:bCs/>
              </w:rPr>
            </w:pPr>
            <w:r w:rsidRPr="000D026B">
              <w:rPr>
                <w:rFonts w:eastAsia="CIDFont+F3" w:cstheme="minorHAnsi"/>
                <w:lang w:val="pt-BR"/>
              </w:rPr>
              <w:t>qualquer resolução.</w:t>
            </w:r>
          </w:p>
        </w:tc>
        <w:tc>
          <w:tcPr>
            <w:tcW w:w="1841" w:type="dxa"/>
          </w:tcPr>
          <w:p w14:paraId="7219B36D" w14:textId="77777777" w:rsidR="00AE3884" w:rsidRDefault="00AE3884" w:rsidP="00AE3884">
            <w:pPr>
              <w:jc w:val="both"/>
              <w:rPr>
                <w:rFonts w:ascii="Times New Roman" w:hAnsi="Times New Roman" w:cs="Times New Roman"/>
                <w:b/>
                <w:bCs/>
                <w:sz w:val="24"/>
                <w:szCs w:val="24"/>
              </w:rPr>
            </w:pPr>
          </w:p>
        </w:tc>
        <w:tc>
          <w:tcPr>
            <w:tcW w:w="1412" w:type="dxa"/>
          </w:tcPr>
          <w:p w14:paraId="5F055767" w14:textId="77777777" w:rsidR="00AE3884" w:rsidRDefault="00AE3884" w:rsidP="00AE3884">
            <w:pPr>
              <w:jc w:val="both"/>
              <w:rPr>
                <w:rFonts w:ascii="Times New Roman" w:hAnsi="Times New Roman" w:cs="Times New Roman"/>
                <w:b/>
                <w:bCs/>
                <w:sz w:val="24"/>
                <w:szCs w:val="24"/>
              </w:rPr>
            </w:pPr>
          </w:p>
        </w:tc>
      </w:tr>
      <w:tr w:rsidR="00AE3884" w14:paraId="126F4033" w14:textId="77777777" w:rsidTr="00DF22F7">
        <w:tc>
          <w:tcPr>
            <w:tcW w:w="857" w:type="dxa"/>
          </w:tcPr>
          <w:p w14:paraId="20B5DA93" w14:textId="1B0BF719"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5802" w:type="dxa"/>
          </w:tcPr>
          <w:p w14:paraId="49737B35"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adicionar hora e data da matrícula do</w:t>
            </w:r>
          </w:p>
          <w:p w14:paraId="7B8F0F0B" w14:textId="6E4A73CC" w:rsidR="00AE3884" w:rsidRPr="000D026B" w:rsidRDefault="000D026B" w:rsidP="000D026B">
            <w:pPr>
              <w:jc w:val="both"/>
              <w:rPr>
                <w:rFonts w:cstheme="minorHAnsi"/>
                <w:b/>
                <w:bCs/>
              </w:rPr>
            </w:pPr>
            <w:r w:rsidRPr="000D026B">
              <w:rPr>
                <w:rFonts w:eastAsia="CIDFont+F3" w:cstheme="minorHAnsi"/>
                <w:lang w:val="pt-BR"/>
              </w:rPr>
              <w:t>aluno</w:t>
            </w:r>
          </w:p>
        </w:tc>
        <w:tc>
          <w:tcPr>
            <w:tcW w:w="1841" w:type="dxa"/>
          </w:tcPr>
          <w:p w14:paraId="3A410A70" w14:textId="77777777" w:rsidR="00AE3884" w:rsidRDefault="00AE3884" w:rsidP="00AE3884">
            <w:pPr>
              <w:jc w:val="both"/>
              <w:rPr>
                <w:rFonts w:ascii="Times New Roman" w:hAnsi="Times New Roman" w:cs="Times New Roman"/>
                <w:b/>
                <w:bCs/>
                <w:sz w:val="24"/>
                <w:szCs w:val="24"/>
              </w:rPr>
            </w:pPr>
          </w:p>
        </w:tc>
        <w:tc>
          <w:tcPr>
            <w:tcW w:w="1412" w:type="dxa"/>
          </w:tcPr>
          <w:p w14:paraId="6C3A44D3" w14:textId="77777777" w:rsidR="00AE3884" w:rsidRDefault="00AE3884" w:rsidP="00AE3884">
            <w:pPr>
              <w:jc w:val="both"/>
              <w:rPr>
                <w:rFonts w:ascii="Times New Roman" w:hAnsi="Times New Roman" w:cs="Times New Roman"/>
                <w:b/>
                <w:bCs/>
                <w:sz w:val="24"/>
                <w:szCs w:val="24"/>
              </w:rPr>
            </w:pPr>
          </w:p>
        </w:tc>
      </w:tr>
      <w:tr w:rsidR="00AE3884" w14:paraId="3CE918C9" w14:textId="77777777" w:rsidTr="00DF22F7">
        <w:tc>
          <w:tcPr>
            <w:tcW w:w="857" w:type="dxa"/>
          </w:tcPr>
          <w:p w14:paraId="50FEAD95" w14:textId="36538E34"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57</w:t>
            </w:r>
          </w:p>
        </w:tc>
        <w:tc>
          <w:tcPr>
            <w:tcW w:w="5802" w:type="dxa"/>
          </w:tcPr>
          <w:p w14:paraId="34435CCE"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realização de transferência de alunos</w:t>
            </w:r>
          </w:p>
          <w:p w14:paraId="55560ACA" w14:textId="174C0F19" w:rsidR="00AE3884" w:rsidRPr="000D026B" w:rsidRDefault="000D026B" w:rsidP="000D026B">
            <w:pPr>
              <w:jc w:val="both"/>
              <w:rPr>
                <w:rFonts w:cstheme="minorHAnsi"/>
                <w:b/>
                <w:bCs/>
              </w:rPr>
            </w:pPr>
            <w:r w:rsidRPr="000D026B">
              <w:rPr>
                <w:rFonts w:eastAsia="CIDFont+F3" w:cstheme="minorHAnsi"/>
                <w:lang w:val="pt-BR"/>
              </w:rPr>
              <w:t>para escolas fora da rede</w:t>
            </w:r>
          </w:p>
        </w:tc>
        <w:tc>
          <w:tcPr>
            <w:tcW w:w="1841" w:type="dxa"/>
          </w:tcPr>
          <w:p w14:paraId="60E8C32B" w14:textId="77777777" w:rsidR="00AE3884" w:rsidRDefault="00AE3884" w:rsidP="00AE3884">
            <w:pPr>
              <w:jc w:val="both"/>
              <w:rPr>
                <w:rFonts w:ascii="Times New Roman" w:hAnsi="Times New Roman" w:cs="Times New Roman"/>
                <w:b/>
                <w:bCs/>
                <w:sz w:val="24"/>
                <w:szCs w:val="24"/>
              </w:rPr>
            </w:pPr>
          </w:p>
        </w:tc>
        <w:tc>
          <w:tcPr>
            <w:tcW w:w="1412" w:type="dxa"/>
          </w:tcPr>
          <w:p w14:paraId="5C943604" w14:textId="77777777" w:rsidR="00AE3884" w:rsidRDefault="00AE3884" w:rsidP="00AE3884">
            <w:pPr>
              <w:jc w:val="both"/>
              <w:rPr>
                <w:rFonts w:ascii="Times New Roman" w:hAnsi="Times New Roman" w:cs="Times New Roman"/>
                <w:b/>
                <w:bCs/>
                <w:sz w:val="24"/>
                <w:szCs w:val="24"/>
              </w:rPr>
            </w:pPr>
          </w:p>
        </w:tc>
      </w:tr>
      <w:tr w:rsidR="00AE3884" w14:paraId="7DC02E14" w14:textId="77777777" w:rsidTr="00DF22F7">
        <w:tc>
          <w:tcPr>
            <w:tcW w:w="857" w:type="dxa"/>
          </w:tcPr>
          <w:p w14:paraId="5568AEFC" w14:textId="0372C8EE"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58</w:t>
            </w:r>
          </w:p>
        </w:tc>
        <w:tc>
          <w:tcPr>
            <w:tcW w:w="5802" w:type="dxa"/>
          </w:tcPr>
          <w:p w14:paraId="792D6531"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realização de remanejamento de alunos</w:t>
            </w:r>
          </w:p>
          <w:p w14:paraId="2C0DDCD4" w14:textId="5D90028F" w:rsidR="00AE3884" w:rsidRPr="000D026B" w:rsidRDefault="000D026B" w:rsidP="000D026B">
            <w:pPr>
              <w:jc w:val="both"/>
              <w:rPr>
                <w:rFonts w:cstheme="minorHAnsi"/>
                <w:b/>
                <w:bCs/>
              </w:rPr>
            </w:pPr>
            <w:r w:rsidRPr="000D026B">
              <w:rPr>
                <w:rFonts w:eastAsia="CIDFont+F3" w:cstheme="minorHAnsi"/>
                <w:lang w:val="pt-BR"/>
              </w:rPr>
              <w:t>e preservar notas e faltas.</w:t>
            </w:r>
          </w:p>
        </w:tc>
        <w:tc>
          <w:tcPr>
            <w:tcW w:w="1841" w:type="dxa"/>
          </w:tcPr>
          <w:p w14:paraId="2ADD7E58" w14:textId="77777777" w:rsidR="00AE3884" w:rsidRDefault="00AE3884" w:rsidP="00AE3884">
            <w:pPr>
              <w:jc w:val="both"/>
              <w:rPr>
                <w:rFonts w:ascii="Times New Roman" w:hAnsi="Times New Roman" w:cs="Times New Roman"/>
                <w:b/>
                <w:bCs/>
                <w:sz w:val="24"/>
                <w:szCs w:val="24"/>
              </w:rPr>
            </w:pPr>
          </w:p>
        </w:tc>
        <w:tc>
          <w:tcPr>
            <w:tcW w:w="1412" w:type="dxa"/>
          </w:tcPr>
          <w:p w14:paraId="0E44BAD5" w14:textId="77777777" w:rsidR="00AE3884" w:rsidRDefault="00AE3884" w:rsidP="00AE3884">
            <w:pPr>
              <w:jc w:val="both"/>
              <w:rPr>
                <w:rFonts w:ascii="Times New Roman" w:hAnsi="Times New Roman" w:cs="Times New Roman"/>
                <w:b/>
                <w:bCs/>
                <w:sz w:val="24"/>
                <w:szCs w:val="24"/>
              </w:rPr>
            </w:pPr>
          </w:p>
        </w:tc>
      </w:tr>
      <w:tr w:rsidR="00AE3884" w14:paraId="4888A87D" w14:textId="77777777" w:rsidTr="00DF22F7">
        <w:tc>
          <w:tcPr>
            <w:tcW w:w="857" w:type="dxa"/>
          </w:tcPr>
          <w:p w14:paraId="50B4B804" w14:textId="4742288F"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5802" w:type="dxa"/>
          </w:tcPr>
          <w:p w14:paraId="3CE7442B"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realização de classificação de alunos</w:t>
            </w:r>
          </w:p>
          <w:p w14:paraId="400449F2" w14:textId="0F2EE9F6" w:rsidR="00AE3884" w:rsidRPr="000D026B" w:rsidRDefault="000D026B" w:rsidP="000D026B">
            <w:pPr>
              <w:jc w:val="both"/>
              <w:rPr>
                <w:rFonts w:cstheme="minorHAnsi"/>
                <w:b/>
                <w:bCs/>
              </w:rPr>
            </w:pPr>
            <w:r w:rsidRPr="000D026B">
              <w:rPr>
                <w:rFonts w:eastAsia="CIDFont+F3" w:cstheme="minorHAnsi"/>
                <w:lang w:val="pt-BR"/>
              </w:rPr>
              <w:t>para outras séries.</w:t>
            </w:r>
          </w:p>
        </w:tc>
        <w:tc>
          <w:tcPr>
            <w:tcW w:w="1841" w:type="dxa"/>
          </w:tcPr>
          <w:p w14:paraId="7F95903E" w14:textId="77777777" w:rsidR="00AE3884" w:rsidRDefault="00AE3884" w:rsidP="00AE3884">
            <w:pPr>
              <w:jc w:val="both"/>
              <w:rPr>
                <w:rFonts w:ascii="Times New Roman" w:hAnsi="Times New Roman" w:cs="Times New Roman"/>
                <w:b/>
                <w:bCs/>
                <w:sz w:val="24"/>
                <w:szCs w:val="24"/>
              </w:rPr>
            </w:pPr>
          </w:p>
        </w:tc>
        <w:tc>
          <w:tcPr>
            <w:tcW w:w="1412" w:type="dxa"/>
          </w:tcPr>
          <w:p w14:paraId="27CB97BB" w14:textId="77777777" w:rsidR="00AE3884" w:rsidRDefault="00AE3884" w:rsidP="00AE3884">
            <w:pPr>
              <w:jc w:val="both"/>
              <w:rPr>
                <w:rFonts w:ascii="Times New Roman" w:hAnsi="Times New Roman" w:cs="Times New Roman"/>
                <w:b/>
                <w:bCs/>
                <w:sz w:val="24"/>
                <w:szCs w:val="24"/>
              </w:rPr>
            </w:pPr>
          </w:p>
        </w:tc>
      </w:tr>
      <w:tr w:rsidR="00AE3884" w14:paraId="24368124" w14:textId="77777777" w:rsidTr="00DF22F7">
        <w:tc>
          <w:tcPr>
            <w:tcW w:w="857" w:type="dxa"/>
          </w:tcPr>
          <w:p w14:paraId="3DB4AF28" w14:textId="718403C0"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5802" w:type="dxa"/>
          </w:tcPr>
          <w:p w14:paraId="5EC7BEEE"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realização de transferências de alunos</w:t>
            </w:r>
          </w:p>
          <w:p w14:paraId="57B07303" w14:textId="2FF4A9C5" w:rsidR="00AE3884" w:rsidRPr="000D026B" w:rsidRDefault="000D026B" w:rsidP="000D026B">
            <w:pPr>
              <w:jc w:val="both"/>
              <w:rPr>
                <w:rFonts w:cstheme="minorHAnsi"/>
                <w:b/>
                <w:bCs/>
              </w:rPr>
            </w:pPr>
            <w:r w:rsidRPr="000D026B">
              <w:rPr>
                <w:rFonts w:eastAsia="CIDFont+F3" w:cstheme="minorHAnsi"/>
                <w:lang w:val="pt-BR"/>
              </w:rPr>
              <w:t>para escolas da mesma rede.</w:t>
            </w:r>
          </w:p>
        </w:tc>
        <w:tc>
          <w:tcPr>
            <w:tcW w:w="1841" w:type="dxa"/>
          </w:tcPr>
          <w:p w14:paraId="27391FFF" w14:textId="77777777" w:rsidR="00AE3884" w:rsidRDefault="00AE3884" w:rsidP="00AE3884">
            <w:pPr>
              <w:jc w:val="both"/>
              <w:rPr>
                <w:rFonts w:ascii="Times New Roman" w:hAnsi="Times New Roman" w:cs="Times New Roman"/>
                <w:b/>
                <w:bCs/>
                <w:sz w:val="24"/>
                <w:szCs w:val="24"/>
              </w:rPr>
            </w:pPr>
          </w:p>
        </w:tc>
        <w:tc>
          <w:tcPr>
            <w:tcW w:w="1412" w:type="dxa"/>
          </w:tcPr>
          <w:p w14:paraId="558D2E4F" w14:textId="77777777" w:rsidR="00AE3884" w:rsidRDefault="00AE3884" w:rsidP="00AE3884">
            <w:pPr>
              <w:jc w:val="both"/>
              <w:rPr>
                <w:rFonts w:ascii="Times New Roman" w:hAnsi="Times New Roman" w:cs="Times New Roman"/>
                <w:b/>
                <w:bCs/>
                <w:sz w:val="24"/>
                <w:szCs w:val="24"/>
              </w:rPr>
            </w:pPr>
          </w:p>
        </w:tc>
      </w:tr>
      <w:tr w:rsidR="00AE3884" w14:paraId="78A1028C" w14:textId="77777777" w:rsidTr="00DF22F7">
        <w:tc>
          <w:tcPr>
            <w:tcW w:w="857" w:type="dxa"/>
          </w:tcPr>
          <w:p w14:paraId="5A04FFE5" w14:textId="25FC808F"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61</w:t>
            </w:r>
          </w:p>
        </w:tc>
        <w:tc>
          <w:tcPr>
            <w:tcW w:w="5802" w:type="dxa"/>
          </w:tcPr>
          <w:p w14:paraId="35701A72"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gerar guia de transferências, com dados</w:t>
            </w:r>
          </w:p>
          <w:p w14:paraId="0CD9C86A" w14:textId="28B34EE6" w:rsidR="00AE3884" w:rsidRPr="000D026B" w:rsidRDefault="000D026B" w:rsidP="000D026B">
            <w:pPr>
              <w:jc w:val="both"/>
              <w:rPr>
                <w:rFonts w:cstheme="minorHAnsi"/>
                <w:b/>
                <w:bCs/>
              </w:rPr>
            </w:pPr>
            <w:r w:rsidRPr="000D026B">
              <w:rPr>
                <w:rFonts w:eastAsia="CIDFont+F3" w:cstheme="minorHAnsi"/>
                <w:lang w:val="pt-BR"/>
              </w:rPr>
              <w:t>preenchidos automaticamente.</w:t>
            </w:r>
          </w:p>
        </w:tc>
        <w:tc>
          <w:tcPr>
            <w:tcW w:w="1841" w:type="dxa"/>
          </w:tcPr>
          <w:p w14:paraId="19EA4448" w14:textId="77777777" w:rsidR="00AE3884" w:rsidRDefault="00AE3884" w:rsidP="00AE3884">
            <w:pPr>
              <w:jc w:val="both"/>
              <w:rPr>
                <w:rFonts w:ascii="Times New Roman" w:hAnsi="Times New Roman" w:cs="Times New Roman"/>
                <w:b/>
                <w:bCs/>
                <w:sz w:val="24"/>
                <w:szCs w:val="24"/>
              </w:rPr>
            </w:pPr>
          </w:p>
        </w:tc>
        <w:tc>
          <w:tcPr>
            <w:tcW w:w="1412" w:type="dxa"/>
          </w:tcPr>
          <w:p w14:paraId="4B4A335B" w14:textId="77777777" w:rsidR="00AE3884" w:rsidRDefault="00AE3884" w:rsidP="00AE3884">
            <w:pPr>
              <w:jc w:val="both"/>
              <w:rPr>
                <w:rFonts w:ascii="Times New Roman" w:hAnsi="Times New Roman" w:cs="Times New Roman"/>
                <w:b/>
                <w:bCs/>
                <w:sz w:val="24"/>
                <w:szCs w:val="24"/>
              </w:rPr>
            </w:pPr>
          </w:p>
        </w:tc>
      </w:tr>
      <w:tr w:rsidR="00AE3884" w14:paraId="3E6CC49E" w14:textId="77777777" w:rsidTr="00DF22F7">
        <w:tc>
          <w:tcPr>
            <w:tcW w:w="857" w:type="dxa"/>
          </w:tcPr>
          <w:p w14:paraId="53EBA28E" w14:textId="081965DA"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5802" w:type="dxa"/>
          </w:tcPr>
          <w:p w14:paraId="11C7F86E" w14:textId="2C1736AB" w:rsidR="00AE3884" w:rsidRPr="000D026B" w:rsidRDefault="000D026B" w:rsidP="00AE3884">
            <w:pPr>
              <w:jc w:val="both"/>
              <w:rPr>
                <w:rFonts w:cstheme="minorHAnsi"/>
                <w:b/>
                <w:bCs/>
              </w:rPr>
            </w:pPr>
            <w:r w:rsidRPr="000D026B">
              <w:rPr>
                <w:rFonts w:eastAsia="CIDFont+F3" w:cstheme="minorHAnsi"/>
                <w:lang w:val="pt-BR"/>
              </w:rPr>
              <w:t>O sistema deve permitir gerar solicitação de transferências</w:t>
            </w:r>
          </w:p>
        </w:tc>
        <w:tc>
          <w:tcPr>
            <w:tcW w:w="1841" w:type="dxa"/>
          </w:tcPr>
          <w:p w14:paraId="3F925B71" w14:textId="77777777" w:rsidR="00AE3884" w:rsidRDefault="00AE3884" w:rsidP="00AE3884">
            <w:pPr>
              <w:jc w:val="both"/>
              <w:rPr>
                <w:rFonts w:ascii="Times New Roman" w:hAnsi="Times New Roman" w:cs="Times New Roman"/>
                <w:b/>
                <w:bCs/>
                <w:sz w:val="24"/>
                <w:szCs w:val="24"/>
              </w:rPr>
            </w:pPr>
          </w:p>
        </w:tc>
        <w:tc>
          <w:tcPr>
            <w:tcW w:w="1412" w:type="dxa"/>
          </w:tcPr>
          <w:p w14:paraId="6CCAE2D4" w14:textId="77777777" w:rsidR="00AE3884" w:rsidRDefault="00AE3884" w:rsidP="00AE3884">
            <w:pPr>
              <w:jc w:val="both"/>
              <w:rPr>
                <w:rFonts w:ascii="Times New Roman" w:hAnsi="Times New Roman" w:cs="Times New Roman"/>
                <w:b/>
                <w:bCs/>
                <w:sz w:val="24"/>
                <w:szCs w:val="24"/>
              </w:rPr>
            </w:pPr>
          </w:p>
        </w:tc>
      </w:tr>
      <w:tr w:rsidR="00AE3884" w14:paraId="02E4A7B8" w14:textId="77777777" w:rsidTr="00DF22F7">
        <w:tc>
          <w:tcPr>
            <w:tcW w:w="857" w:type="dxa"/>
          </w:tcPr>
          <w:p w14:paraId="6DBFC6EC" w14:textId="6FF3070E"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5802" w:type="dxa"/>
          </w:tcPr>
          <w:p w14:paraId="45BA21DE"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o lançamento de histórico escolar dos</w:t>
            </w:r>
          </w:p>
          <w:p w14:paraId="713F50A8" w14:textId="10B20DB4" w:rsidR="00AE3884" w:rsidRPr="000D026B" w:rsidRDefault="000D026B" w:rsidP="000D026B">
            <w:pPr>
              <w:jc w:val="both"/>
              <w:rPr>
                <w:rFonts w:cstheme="minorHAnsi"/>
                <w:b/>
                <w:bCs/>
              </w:rPr>
            </w:pPr>
            <w:r w:rsidRPr="000D026B">
              <w:rPr>
                <w:rFonts w:eastAsia="CIDFont+F3" w:cstheme="minorHAnsi"/>
                <w:lang w:val="pt-BR"/>
              </w:rPr>
              <w:t>alunos</w:t>
            </w:r>
          </w:p>
        </w:tc>
        <w:tc>
          <w:tcPr>
            <w:tcW w:w="1841" w:type="dxa"/>
          </w:tcPr>
          <w:p w14:paraId="25061FDD" w14:textId="77777777" w:rsidR="00AE3884" w:rsidRDefault="00AE3884" w:rsidP="00AE3884">
            <w:pPr>
              <w:jc w:val="both"/>
              <w:rPr>
                <w:rFonts w:ascii="Times New Roman" w:hAnsi="Times New Roman" w:cs="Times New Roman"/>
                <w:b/>
                <w:bCs/>
                <w:sz w:val="24"/>
                <w:szCs w:val="24"/>
              </w:rPr>
            </w:pPr>
          </w:p>
        </w:tc>
        <w:tc>
          <w:tcPr>
            <w:tcW w:w="1412" w:type="dxa"/>
          </w:tcPr>
          <w:p w14:paraId="77012B3D" w14:textId="77777777" w:rsidR="00AE3884" w:rsidRDefault="00AE3884" w:rsidP="00AE3884">
            <w:pPr>
              <w:jc w:val="both"/>
              <w:rPr>
                <w:rFonts w:ascii="Times New Roman" w:hAnsi="Times New Roman" w:cs="Times New Roman"/>
                <w:b/>
                <w:bCs/>
                <w:sz w:val="24"/>
                <w:szCs w:val="24"/>
              </w:rPr>
            </w:pPr>
          </w:p>
        </w:tc>
      </w:tr>
      <w:tr w:rsidR="00AE3884" w14:paraId="611F58CC" w14:textId="77777777" w:rsidTr="00DF22F7">
        <w:tc>
          <w:tcPr>
            <w:tcW w:w="857" w:type="dxa"/>
          </w:tcPr>
          <w:p w14:paraId="1902E855" w14:textId="0004505A"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5802" w:type="dxa"/>
          </w:tcPr>
          <w:p w14:paraId="1F97B7FC" w14:textId="38E4ACC3" w:rsidR="00AE3884" w:rsidRPr="000D026B" w:rsidRDefault="000D026B" w:rsidP="00AE3884">
            <w:pPr>
              <w:jc w:val="both"/>
              <w:rPr>
                <w:rFonts w:cstheme="minorHAnsi"/>
                <w:b/>
                <w:bCs/>
              </w:rPr>
            </w:pPr>
            <w:r w:rsidRPr="000D026B">
              <w:rPr>
                <w:rFonts w:eastAsia="CIDFont+F3" w:cstheme="minorHAnsi"/>
                <w:lang w:val="pt-BR"/>
              </w:rPr>
              <w:t>O sistema deve permitir o cadastro de escolas fora da rede.</w:t>
            </w:r>
          </w:p>
        </w:tc>
        <w:tc>
          <w:tcPr>
            <w:tcW w:w="1841" w:type="dxa"/>
          </w:tcPr>
          <w:p w14:paraId="1A7A0462" w14:textId="77777777" w:rsidR="00AE3884" w:rsidRDefault="00AE3884" w:rsidP="00AE3884">
            <w:pPr>
              <w:jc w:val="both"/>
              <w:rPr>
                <w:rFonts w:ascii="Times New Roman" w:hAnsi="Times New Roman" w:cs="Times New Roman"/>
                <w:b/>
                <w:bCs/>
                <w:sz w:val="24"/>
                <w:szCs w:val="24"/>
              </w:rPr>
            </w:pPr>
          </w:p>
        </w:tc>
        <w:tc>
          <w:tcPr>
            <w:tcW w:w="1412" w:type="dxa"/>
          </w:tcPr>
          <w:p w14:paraId="5606E22A" w14:textId="77777777" w:rsidR="00AE3884" w:rsidRDefault="00AE3884" w:rsidP="00AE3884">
            <w:pPr>
              <w:jc w:val="both"/>
              <w:rPr>
                <w:rFonts w:ascii="Times New Roman" w:hAnsi="Times New Roman" w:cs="Times New Roman"/>
                <w:b/>
                <w:bCs/>
                <w:sz w:val="24"/>
                <w:szCs w:val="24"/>
              </w:rPr>
            </w:pPr>
          </w:p>
        </w:tc>
      </w:tr>
      <w:tr w:rsidR="00AE3884" w14:paraId="76A43FED" w14:textId="77777777" w:rsidTr="00DF22F7">
        <w:tc>
          <w:tcPr>
            <w:tcW w:w="857" w:type="dxa"/>
          </w:tcPr>
          <w:p w14:paraId="0A9E6766" w14:textId="187254AC"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5802" w:type="dxa"/>
          </w:tcPr>
          <w:p w14:paraId="4BD312C1"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exibir dados em tempo real da condição dos alunos</w:t>
            </w:r>
          </w:p>
          <w:p w14:paraId="7B83647B"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e com suas respectivas quantidades, como por exemplo,</w:t>
            </w:r>
          </w:p>
          <w:p w14:paraId="7AB2B1E0"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quantidade de alunos por situação (Cursando, cancelados,</w:t>
            </w:r>
          </w:p>
          <w:p w14:paraId="79F16CFF" w14:textId="345ECD7F" w:rsidR="00AE3884" w:rsidRPr="000D026B" w:rsidRDefault="000D026B" w:rsidP="000D026B">
            <w:pPr>
              <w:jc w:val="both"/>
              <w:rPr>
                <w:rFonts w:cstheme="minorHAnsi"/>
                <w:b/>
                <w:bCs/>
              </w:rPr>
            </w:pPr>
            <w:r w:rsidRPr="000D026B">
              <w:rPr>
                <w:rFonts w:eastAsia="CIDFont+F3" w:cstheme="minorHAnsi"/>
                <w:lang w:val="pt-BR"/>
              </w:rPr>
              <w:t>aprovados, transferidos e remanejados)</w:t>
            </w:r>
          </w:p>
        </w:tc>
        <w:tc>
          <w:tcPr>
            <w:tcW w:w="1841" w:type="dxa"/>
          </w:tcPr>
          <w:p w14:paraId="3DEF74A3" w14:textId="77777777" w:rsidR="00AE3884" w:rsidRDefault="00AE3884" w:rsidP="00AE3884">
            <w:pPr>
              <w:jc w:val="both"/>
              <w:rPr>
                <w:rFonts w:ascii="Times New Roman" w:hAnsi="Times New Roman" w:cs="Times New Roman"/>
                <w:b/>
                <w:bCs/>
                <w:sz w:val="24"/>
                <w:szCs w:val="24"/>
              </w:rPr>
            </w:pPr>
          </w:p>
        </w:tc>
        <w:tc>
          <w:tcPr>
            <w:tcW w:w="1412" w:type="dxa"/>
          </w:tcPr>
          <w:p w14:paraId="265A70C0" w14:textId="77777777" w:rsidR="00AE3884" w:rsidRDefault="00AE3884" w:rsidP="00AE3884">
            <w:pPr>
              <w:jc w:val="both"/>
              <w:rPr>
                <w:rFonts w:ascii="Times New Roman" w:hAnsi="Times New Roman" w:cs="Times New Roman"/>
                <w:b/>
                <w:bCs/>
                <w:sz w:val="24"/>
                <w:szCs w:val="24"/>
              </w:rPr>
            </w:pPr>
          </w:p>
        </w:tc>
      </w:tr>
      <w:tr w:rsidR="00AE3884" w14:paraId="355E388F" w14:textId="77777777" w:rsidTr="00DF22F7">
        <w:tc>
          <w:tcPr>
            <w:tcW w:w="857" w:type="dxa"/>
          </w:tcPr>
          <w:p w14:paraId="1635608F" w14:textId="6B21DDF5"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5802" w:type="dxa"/>
          </w:tcPr>
          <w:p w14:paraId="1471BF1F"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 geração automática de carteirinha</w:t>
            </w:r>
          </w:p>
          <w:p w14:paraId="18C6125D" w14:textId="6ABDBDAF" w:rsidR="00AE3884" w:rsidRPr="000D026B" w:rsidRDefault="000D026B" w:rsidP="000D026B">
            <w:pPr>
              <w:jc w:val="both"/>
              <w:rPr>
                <w:rFonts w:cstheme="minorHAnsi"/>
                <w:b/>
                <w:bCs/>
              </w:rPr>
            </w:pPr>
            <w:r w:rsidRPr="000D026B">
              <w:rPr>
                <w:rFonts w:eastAsia="CIDFont+F3" w:cstheme="minorHAnsi"/>
                <w:lang w:val="pt-BR"/>
              </w:rPr>
              <w:t>estudantil.</w:t>
            </w:r>
          </w:p>
        </w:tc>
        <w:tc>
          <w:tcPr>
            <w:tcW w:w="1841" w:type="dxa"/>
          </w:tcPr>
          <w:p w14:paraId="01BB270C" w14:textId="77777777" w:rsidR="00AE3884" w:rsidRDefault="00AE3884" w:rsidP="00AE3884">
            <w:pPr>
              <w:jc w:val="both"/>
              <w:rPr>
                <w:rFonts w:ascii="Times New Roman" w:hAnsi="Times New Roman" w:cs="Times New Roman"/>
                <w:b/>
                <w:bCs/>
                <w:sz w:val="24"/>
                <w:szCs w:val="24"/>
              </w:rPr>
            </w:pPr>
          </w:p>
        </w:tc>
        <w:tc>
          <w:tcPr>
            <w:tcW w:w="1412" w:type="dxa"/>
          </w:tcPr>
          <w:p w14:paraId="03D59FC0" w14:textId="77777777" w:rsidR="00AE3884" w:rsidRDefault="00AE3884" w:rsidP="00AE3884">
            <w:pPr>
              <w:jc w:val="both"/>
              <w:rPr>
                <w:rFonts w:ascii="Times New Roman" w:hAnsi="Times New Roman" w:cs="Times New Roman"/>
                <w:b/>
                <w:bCs/>
                <w:sz w:val="24"/>
                <w:szCs w:val="24"/>
              </w:rPr>
            </w:pPr>
          </w:p>
        </w:tc>
      </w:tr>
      <w:tr w:rsidR="00AE3884" w14:paraId="61486A9D" w14:textId="77777777" w:rsidTr="00DF22F7">
        <w:tc>
          <w:tcPr>
            <w:tcW w:w="857" w:type="dxa"/>
          </w:tcPr>
          <w:p w14:paraId="7AAC8C12" w14:textId="0CE795F4"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5802" w:type="dxa"/>
          </w:tcPr>
          <w:p w14:paraId="1226E9FD"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acesso ao histórico de todos os alunos</w:t>
            </w:r>
          </w:p>
          <w:p w14:paraId="48868018" w14:textId="79EB4814" w:rsidR="00AE3884" w:rsidRPr="000D026B" w:rsidRDefault="000D026B" w:rsidP="000D026B">
            <w:pPr>
              <w:jc w:val="both"/>
              <w:rPr>
                <w:rFonts w:cstheme="minorHAnsi"/>
                <w:b/>
                <w:bCs/>
              </w:rPr>
            </w:pPr>
            <w:r w:rsidRPr="000D026B">
              <w:rPr>
                <w:rFonts w:eastAsia="CIDFont+F3" w:cstheme="minorHAnsi"/>
                <w:lang w:val="pt-BR"/>
              </w:rPr>
              <w:t>cadastrados na rede.</w:t>
            </w:r>
          </w:p>
        </w:tc>
        <w:tc>
          <w:tcPr>
            <w:tcW w:w="1841" w:type="dxa"/>
          </w:tcPr>
          <w:p w14:paraId="6AECEA03" w14:textId="77777777" w:rsidR="00AE3884" w:rsidRDefault="00AE3884" w:rsidP="00AE3884">
            <w:pPr>
              <w:jc w:val="both"/>
              <w:rPr>
                <w:rFonts w:ascii="Times New Roman" w:hAnsi="Times New Roman" w:cs="Times New Roman"/>
                <w:b/>
                <w:bCs/>
                <w:sz w:val="24"/>
                <w:szCs w:val="24"/>
              </w:rPr>
            </w:pPr>
          </w:p>
        </w:tc>
        <w:tc>
          <w:tcPr>
            <w:tcW w:w="1412" w:type="dxa"/>
          </w:tcPr>
          <w:p w14:paraId="1DDA785E" w14:textId="77777777" w:rsidR="00AE3884" w:rsidRDefault="00AE3884" w:rsidP="00AE3884">
            <w:pPr>
              <w:jc w:val="both"/>
              <w:rPr>
                <w:rFonts w:ascii="Times New Roman" w:hAnsi="Times New Roman" w:cs="Times New Roman"/>
                <w:b/>
                <w:bCs/>
                <w:sz w:val="24"/>
                <w:szCs w:val="24"/>
              </w:rPr>
            </w:pPr>
          </w:p>
        </w:tc>
      </w:tr>
      <w:tr w:rsidR="00AE3884" w14:paraId="7FBF32E6" w14:textId="77777777" w:rsidTr="00DF22F7">
        <w:tc>
          <w:tcPr>
            <w:tcW w:w="857" w:type="dxa"/>
          </w:tcPr>
          <w:p w14:paraId="322EF947" w14:textId="4AED3C04"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5802" w:type="dxa"/>
          </w:tcPr>
          <w:p w14:paraId="25472014"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o gerenciamento e execução de</w:t>
            </w:r>
          </w:p>
          <w:p w14:paraId="4F1DF661" w14:textId="34A65A9C" w:rsidR="00AE3884" w:rsidRPr="000D026B" w:rsidRDefault="000D026B" w:rsidP="000D026B">
            <w:pPr>
              <w:jc w:val="both"/>
              <w:rPr>
                <w:rFonts w:cstheme="minorHAnsi"/>
                <w:b/>
                <w:bCs/>
              </w:rPr>
            </w:pPr>
            <w:r w:rsidRPr="000D026B">
              <w:rPr>
                <w:rFonts w:eastAsia="CIDFont+F3" w:cstheme="minorHAnsi"/>
                <w:lang w:val="pt-BR"/>
              </w:rPr>
              <w:t>rematrículas de alunos aprovados e reprovados.</w:t>
            </w:r>
          </w:p>
        </w:tc>
        <w:tc>
          <w:tcPr>
            <w:tcW w:w="1841" w:type="dxa"/>
          </w:tcPr>
          <w:p w14:paraId="4B81BC0F" w14:textId="77777777" w:rsidR="00AE3884" w:rsidRDefault="00AE3884" w:rsidP="00AE3884">
            <w:pPr>
              <w:jc w:val="both"/>
              <w:rPr>
                <w:rFonts w:ascii="Times New Roman" w:hAnsi="Times New Roman" w:cs="Times New Roman"/>
                <w:b/>
                <w:bCs/>
                <w:sz w:val="24"/>
                <w:szCs w:val="24"/>
              </w:rPr>
            </w:pPr>
          </w:p>
        </w:tc>
        <w:tc>
          <w:tcPr>
            <w:tcW w:w="1412" w:type="dxa"/>
          </w:tcPr>
          <w:p w14:paraId="4B18569A" w14:textId="77777777" w:rsidR="00AE3884" w:rsidRDefault="00AE3884" w:rsidP="00AE3884">
            <w:pPr>
              <w:jc w:val="both"/>
              <w:rPr>
                <w:rFonts w:ascii="Times New Roman" w:hAnsi="Times New Roman" w:cs="Times New Roman"/>
                <w:b/>
                <w:bCs/>
                <w:sz w:val="24"/>
                <w:szCs w:val="24"/>
              </w:rPr>
            </w:pPr>
          </w:p>
        </w:tc>
      </w:tr>
      <w:tr w:rsidR="00AE3884" w14:paraId="325C3E7A" w14:textId="77777777" w:rsidTr="00DF22F7">
        <w:tc>
          <w:tcPr>
            <w:tcW w:w="857" w:type="dxa"/>
          </w:tcPr>
          <w:p w14:paraId="6510A367" w14:textId="279BF5F0"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69</w:t>
            </w:r>
          </w:p>
        </w:tc>
        <w:tc>
          <w:tcPr>
            <w:tcW w:w="5802" w:type="dxa"/>
          </w:tcPr>
          <w:p w14:paraId="248A6C3D" w14:textId="77777777" w:rsidR="000D026B" w:rsidRPr="000D026B" w:rsidRDefault="000D026B" w:rsidP="000D026B">
            <w:pPr>
              <w:widowControl/>
              <w:autoSpaceDE w:val="0"/>
              <w:autoSpaceDN w:val="0"/>
              <w:adjustRightInd w:val="0"/>
              <w:rPr>
                <w:rFonts w:eastAsia="CIDFont+F3" w:cstheme="minorHAnsi"/>
                <w:lang w:val="pt-BR"/>
              </w:rPr>
            </w:pPr>
            <w:r w:rsidRPr="000D026B">
              <w:rPr>
                <w:rFonts w:eastAsia="CIDFont+F3" w:cstheme="minorHAnsi"/>
                <w:lang w:val="pt-BR"/>
              </w:rPr>
              <w:t>O sistema deve permitir o gerenciamento e controle de entrega</w:t>
            </w:r>
          </w:p>
          <w:p w14:paraId="4A599E61" w14:textId="6D671834" w:rsidR="00AE3884" w:rsidRPr="000D026B" w:rsidRDefault="000D026B" w:rsidP="000D026B">
            <w:pPr>
              <w:jc w:val="both"/>
              <w:rPr>
                <w:rFonts w:cstheme="minorHAnsi"/>
                <w:b/>
                <w:bCs/>
              </w:rPr>
            </w:pPr>
            <w:r w:rsidRPr="000D026B">
              <w:rPr>
                <w:rFonts w:eastAsia="CIDFont+F3" w:cstheme="minorHAnsi"/>
                <w:lang w:val="pt-BR"/>
              </w:rPr>
              <w:t>de uniforme.</w:t>
            </w:r>
          </w:p>
        </w:tc>
        <w:tc>
          <w:tcPr>
            <w:tcW w:w="1841" w:type="dxa"/>
          </w:tcPr>
          <w:p w14:paraId="6B1DC1A8" w14:textId="77777777" w:rsidR="00AE3884" w:rsidRDefault="00AE3884" w:rsidP="00AE3884">
            <w:pPr>
              <w:jc w:val="both"/>
              <w:rPr>
                <w:rFonts w:ascii="Times New Roman" w:hAnsi="Times New Roman" w:cs="Times New Roman"/>
                <w:b/>
                <w:bCs/>
                <w:sz w:val="24"/>
                <w:szCs w:val="24"/>
              </w:rPr>
            </w:pPr>
          </w:p>
        </w:tc>
        <w:tc>
          <w:tcPr>
            <w:tcW w:w="1412" w:type="dxa"/>
          </w:tcPr>
          <w:p w14:paraId="6F9B42BD" w14:textId="77777777" w:rsidR="00AE3884" w:rsidRDefault="00AE3884" w:rsidP="00AE3884">
            <w:pPr>
              <w:jc w:val="both"/>
              <w:rPr>
                <w:rFonts w:ascii="Times New Roman" w:hAnsi="Times New Roman" w:cs="Times New Roman"/>
                <w:b/>
                <w:bCs/>
                <w:sz w:val="24"/>
                <w:szCs w:val="24"/>
              </w:rPr>
            </w:pPr>
          </w:p>
        </w:tc>
      </w:tr>
      <w:tr w:rsidR="00AE3884" w14:paraId="5A68F2CE" w14:textId="77777777" w:rsidTr="00DF22F7">
        <w:tc>
          <w:tcPr>
            <w:tcW w:w="857" w:type="dxa"/>
          </w:tcPr>
          <w:p w14:paraId="17D5A4DE" w14:textId="6E99D158" w:rsidR="00AE3884" w:rsidRDefault="000D026B" w:rsidP="00AE3884">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5802" w:type="dxa"/>
          </w:tcPr>
          <w:p w14:paraId="7A228441" w14:textId="725505AF" w:rsidR="00AE3884" w:rsidRPr="00626FE2" w:rsidRDefault="00626FE2" w:rsidP="00AE3884">
            <w:pPr>
              <w:jc w:val="both"/>
              <w:rPr>
                <w:rFonts w:cstheme="minorHAnsi"/>
                <w:b/>
                <w:bCs/>
              </w:rPr>
            </w:pPr>
            <w:r w:rsidRPr="00626FE2">
              <w:rPr>
                <w:rFonts w:eastAsia="CIDFont+F3" w:cstheme="minorHAnsi"/>
                <w:lang w:val="pt-BR"/>
              </w:rPr>
              <w:t>O sistema deve permitir o cadastro de tamanhos.</w:t>
            </w:r>
          </w:p>
        </w:tc>
        <w:tc>
          <w:tcPr>
            <w:tcW w:w="1841" w:type="dxa"/>
          </w:tcPr>
          <w:p w14:paraId="1938A6E1" w14:textId="77777777" w:rsidR="00AE3884" w:rsidRDefault="00AE3884" w:rsidP="00AE3884">
            <w:pPr>
              <w:jc w:val="both"/>
              <w:rPr>
                <w:rFonts w:ascii="Times New Roman" w:hAnsi="Times New Roman" w:cs="Times New Roman"/>
                <w:b/>
                <w:bCs/>
                <w:sz w:val="24"/>
                <w:szCs w:val="24"/>
              </w:rPr>
            </w:pPr>
          </w:p>
        </w:tc>
        <w:tc>
          <w:tcPr>
            <w:tcW w:w="1412" w:type="dxa"/>
          </w:tcPr>
          <w:p w14:paraId="2D66C38E" w14:textId="77777777" w:rsidR="00AE3884" w:rsidRDefault="00AE3884" w:rsidP="00AE3884">
            <w:pPr>
              <w:jc w:val="both"/>
              <w:rPr>
                <w:rFonts w:ascii="Times New Roman" w:hAnsi="Times New Roman" w:cs="Times New Roman"/>
                <w:b/>
                <w:bCs/>
                <w:sz w:val="24"/>
                <w:szCs w:val="24"/>
              </w:rPr>
            </w:pPr>
          </w:p>
        </w:tc>
      </w:tr>
      <w:tr w:rsidR="00AE3884" w14:paraId="781D43CD" w14:textId="77777777" w:rsidTr="00DF22F7">
        <w:tc>
          <w:tcPr>
            <w:tcW w:w="857" w:type="dxa"/>
          </w:tcPr>
          <w:p w14:paraId="0737A8F9" w14:textId="629B018B"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71</w:t>
            </w:r>
          </w:p>
        </w:tc>
        <w:tc>
          <w:tcPr>
            <w:tcW w:w="5802" w:type="dxa"/>
          </w:tcPr>
          <w:p w14:paraId="7D5A0DA7" w14:textId="12977D07" w:rsidR="00AE3884" w:rsidRPr="00626FE2" w:rsidRDefault="00626FE2" w:rsidP="00AE3884">
            <w:pPr>
              <w:jc w:val="both"/>
              <w:rPr>
                <w:rFonts w:cstheme="minorHAnsi"/>
                <w:b/>
                <w:bCs/>
              </w:rPr>
            </w:pPr>
            <w:r w:rsidRPr="00626FE2">
              <w:rPr>
                <w:rFonts w:eastAsia="CIDFont+F3" w:cstheme="minorHAnsi"/>
                <w:lang w:val="pt-BR"/>
              </w:rPr>
              <w:t>O sistema deve permitir vincular o tamanho de uniformes a séries.</w:t>
            </w:r>
          </w:p>
        </w:tc>
        <w:tc>
          <w:tcPr>
            <w:tcW w:w="1841" w:type="dxa"/>
          </w:tcPr>
          <w:p w14:paraId="02CABE87" w14:textId="77777777" w:rsidR="00AE3884" w:rsidRDefault="00AE3884" w:rsidP="00AE3884">
            <w:pPr>
              <w:jc w:val="both"/>
              <w:rPr>
                <w:rFonts w:ascii="Times New Roman" w:hAnsi="Times New Roman" w:cs="Times New Roman"/>
                <w:b/>
                <w:bCs/>
                <w:sz w:val="24"/>
                <w:szCs w:val="24"/>
              </w:rPr>
            </w:pPr>
          </w:p>
        </w:tc>
        <w:tc>
          <w:tcPr>
            <w:tcW w:w="1412" w:type="dxa"/>
          </w:tcPr>
          <w:p w14:paraId="36FBE216" w14:textId="77777777" w:rsidR="00AE3884" w:rsidRDefault="00AE3884" w:rsidP="00AE3884">
            <w:pPr>
              <w:jc w:val="both"/>
              <w:rPr>
                <w:rFonts w:ascii="Times New Roman" w:hAnsi="Times New Roman" w:cs="Times New Roman"/>
                <w:b/>
                <w:bCs/>
                <w:sz w:val="24"/>
                <w:szCs w:val="24"/>
              </w:rPr>
            </w:pPr>
          </w:p>
        </w:tc>
      </w:tr>
      <w:tr w:rsidR="00AE3884" w14:paraId="79BD39EC" w14:textId="77777777" w:rsidTr="00DF22F7">
        <w:tc>
          <w:tcPr>
            <w:tcW w:w="857" w:type="dxa"/>
          </w:tcPr>
          <w:p w14:paraId="15BF1034" w14:textId="79EF5C6E"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72</w:t>
            </w:r>
          </w:p>
        </w:tc>
        <w:tc>
          <w:tcPr>
            <w:tcW w:w="5802" w:type="dxa"/>
          </w:tcPr>
          <w:p w14:paraId="5DDD50C3" w14:textId="6B463970" w:rsidR="00AE3884" w:rsidRPr="00626FE2" w:rsidRDefault="00626FE2" w:rsidP="00AE3884">
            <w:pPr>
              <w:jc w:val="both"/>
              <w:rPr>
                <w:rFonts w:cstheme="minorHAnsi"/>
                <w:b/>
                <w:bCs/>
              </w:rPr>
            </w:pPr>
            <w:r w:rsidRPr="00626FE2">
              <w:rPr>
                <w:rFonts w:eastAsia="CIDFont+F3" w:cstheme="minorHAnsi"/>
                <w:lang w:val="pt-BR"/>
              </w:rPr>
              <w:t>O sistema deve permitir a impressão do calendário escolar.</w:t>
            </w:r>
          </w:p>
        </w:tc>
        <w:tc>
          <w:tcPr>
            <w:tcW w:w="1841" w:type="dxa"/>
          </w:tcPr>
          <w:p w14:paraId="0E7039AF" w14:textId="77777777" w:rsidR="00AE3884" w:rsidRDefault="00AE3884" w:rsidP="00AE3884">
            <w:pPr>
              <w:jc w:val="both"/>
              <w:rPr>
                <w:rFonts w:ascii="Times New Roman" w:hAnsi="Times New Roman" w:cs="Times New Roman"/>
                <w:b/>
                <w:bCs/>
                <w:sz w:val="24"/>
                <w:szCs w:val="24"/>
              </w:rPr>
            </w:pPr>
          </w:p>
        </w:tc>
        <w:tc>
          <w:tcPr>
            <w:tcW w:w="1412" w:type="dxa"/>
          </w:tcPr>
          <w:p w14:paraId="0261B72F" w14:textId="77777777" w:rsidR="00AE3884" w:rsidRDefault="00AE3884" w:rsidP="00AE3884">
            <w:pPr>
              <w:jc w:val="both"/>
              <w:rPr>
                <w:rFonts w:ascii="Times New Roman" w:hAnsi="Times New Roman" w:cs="Times New Roman"/>
                <w:b/>
                <w:bCs/>
                <w:sz w:val="24"/>
                <w:szCs w:val="24"/>
              </w:rPr>
            </w:pPr>
          </w:p>
        </w:tc>
      </w:tr>
      <w:tr w:rsidR="00AE3884" w14:paraId="3F708F15" w14:textId="77777777" w:rsidTr="00DF22F7">
        <w:tc>
          <w:tcPr>
            <w:tcW w:w="857" w:type="dxa"/>
          </w:tcPr>
          <w:p w14:paraId="6B64073F" w14:textId="14D564D5"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73</w:t>
            </w:r>
          </w:p>
        </w:tc>
        <w:tc>
          <w:tcPr>
            <w:tcW w:w="5802" w:type="dxa"/>
          </w:tcPr>
          <w:p w14:paraId="7776FE09" w14:textId="1F10AC62" w:rsidR="00AE3884" w:rsidRPr="00626FE2" w:rsidRDefault="00626FE2" w:rsidP="00AE3884">
            <w:pPr>
              <w:jc w:val="both"/>
              <w:rPr>
                <w:rFonts w:cstheme="minorHAnsi"/>
                <w:b/>
                <w:bCs/>
              </w:rPr>
            </w:pPr>
            <w:r w:rsidRPr="00626FE2">
              <w:rPr>
                <w:rFonts w:eastAsia="CIDFont+F3" w:cstheme="minorHAnsi"/>
                <w:lang w:val="pt-BR"/>
              </w:rPr>
              <w:t>O sistema deve permitir cadastro de calendário escolar por curso.</w:t>
            </w:r>
          </w:p>
        </w:tc>
        <w:tc>
          <w:tcPr>
            <w:tcW w:w="1841" w:type="dxa"/>
          </w:tcPr>
          <w:p w14:paraId="2AFC8CBE" w14:textId="77777777" w:rsidR="00AE3884" w:rsidRDefault="00AE3884" w:rsidP="00AE3884">
            <w:pPr>
              <w:jc w:val="both"/>
              <w:rPr>
                <w:rFonts w:ascii="Times New Roman" w:hAnsi="Times New Roman" w:cs="Times New Roman"/>
                <w:b/>
                <w:bCs/>
                <w:sz w:val="24"/>
                <w:szCs w:val="24"/>
              </w:rPr>
            </w:pPr>
          </w:p>
        </w:tc>
        <w:tc>
          <w:tcPr>
            <w:tcW w:w="1412" w:type="dxa"/>
          </w:tcPr>
          <w:p w14:paraId="35B01709" w14:textId="77777777" w:rsidR="00AE3884" w:rsidRDefault="00AE3884" w:rsidP="00AE3884">
            <w:pPr>
              <w:jc w:val="both"/>
              <w:rPr>
                <w:rFonts w:ascii="Times New Roman" w:hAnsi="Times New Roman" w:cs="Times New Roman"/>
                <w:b/>
                <w:bCs/>
                <w:sz w:val="24"/>
                <w:szCs w:val="24"/>
              </w:rPr>
            </w:pPr>
          </w:p>
        </w:tc>
      </w:tr>
      <w:tr w:rsidR="00AE3884" w14:paraId="21257AB6" w14:textId="77777777" w:rsidTr="00DF22F7">
        <w:tc>
          <w:tcPr>
            <w:tcW w:w="857" w:type="dxa"/>
          </w:tcPr>
          <w:p w14:paraId="5C2DF829" w14:textId="06676101"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74</w:t>
            </w:r>
          </w:p>
        </w:tc>
        <w:tc>
          <w:tcPr>
            <w:tcW w:w="5802" w:type="dxa"/>
          </w:tcPr>
          <w:p w14:paraId="6A962D6F" w14:textId="0D85E26C" w:rsidR="00AE3884" w:rsidRPr="00626FE2" w:rsidRDefault="00626FE2" w:rsidP="00AE3884">
            <w:pPr>
              <w:jc w:val="both"/>
              <w:rPr>
                <w:rFonts w:cstheme="minorHAnsi"/>
                <w:b/>
                <w:bCs/>
              </w:rPr>
            </w:pPr>
            <w:r w:rsidRPr="00626FE2">
              <w:rPr>
                <w:rFonts w:eastAsia="CIDFont+F3" w:cstheme="minorHAnsi"/>
                <w:lang w:val="pt-BR"/>
              </w:rPr>
              <w:t>O sistema deve exibir legenda para fácil identificação.</w:t>
            </w:r>
          </w:p>
        </w:tc>
        <w:tc>
          <w:tcPr>
            <w:tcW w:w="1841" w:type="dxa"/>
          </w:tcPr>
          <w:p w14:paraId="1E59F4C9" w14:textId="77777777" w:rsidR="00AE3884" w:rsidRDefault="00AE3884" w:rsidP="00AE3884">
            <w:pPr>
              <w:jc w:val="both"/>
              <w:rPr>
                <w:rFonts w:ascii="Times New Roman" w:hAnsi="Times New Roman" w:cs="Times New Roman"/>
                <w:b/>
                <w:bCs/>
                <w:sz w:val="24"/>
                <w:szCs w:val="24"/>
              </w:rPr>
            </w:pPr>
          </w:p>
        </w:tc>
        <w:tc>
          <w:tcPr>
            <w:tcW w:w="1412" w:type="dxa"/>
          </w:tcPr>
          <w:p w14:paraId="7C10875A" w14:textId="77777777" w:rsidR="00AE3884" w:rsidRDefault="00AE3884" w:rsidP="00AE3884">
            <w:pPr>
              <w:jc w:val="both"/>
              <w:rPr>
                <w:rFonts w:ascii="Times New Roman" w:hAnsi="Times New Roman" w:cs="Times New Roman"/>
                <w:b/>
                <w:bCs/>
                <w:sz w:val="24"/>
                <w:szCs w:val="24"/>
              </w:rPr>
            </w:pPr>
          </w:p>
        </w:tc>
      </w:tr>
      <w:tr w:rsidR="00AE3884" w14:paraId="218E84C6" w14:textId="77777777" w:rsidTr="00DF22F7">
        <w:tc>
          <w:tcPr>
            <w:tcW w:w="857" w:type="dxa"/>
          </w:tcPr>
          <w:p w14:paraId="35E16B10" w14:textId="57163768"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75</w:t>
            </w:r>
          </w:p>
        </w:tc>
        <w:tc>
          <w:tcPr>
            <w:tcW w:w="5802" w:type="dxa"/>
          </w:tcPr>
          <w:p w14:paraId="23D52193" w14:textId="7F0A4FE5" w:rsidR="00AE3884" w:rsidRPr="00626FE2" w:rsidRDefault="00626FE2" w:rsidP="00AE3884">
            <w:pPr>
              <w:jc w:val="both"/>
              <w:rPr>
                <w:rFonts w:cstheme="minorHAnsi"/>
                <w:b/>
                <w:bCs/>
              </w:rPr>
            </w:pPr>
            <w:r w:rsidRPr="00626FE2">
              <w:rPr>
                <w:rFonts w:eastAsia="CIDFont+F3" w:cstheme="minorHAnsi"/>
                <w:lang w:val="pt-BR"/>
              </w:rPr>
              <w:t>O sistema deve permitir cadastro de quadro de horários.</w:t>
            </w:r>
          </w:p>
        </w:tc>
        <w:tc>
          <w:tcPr>
            <w:tcW w:w="1841" w:type="dxa"/>
          </w:tcPr>
          <w:p w14:paraId="4275D94C" w14:textId="77777777" w:rsidR="00AE3884" w:rsidRDefault="00AE3884" w:rsidP="00AE3884">
            <w:pPr>
              <w:jc w:val="both"/>
              <w:rPr>
                <w:rFonts w:ascii="Times New Roman" w:hAnsi="Times New Roman" w:cs="Times New Roman"/>
                <w:b/>
                <w:bCs/>
                <w:sz w:val="24"/>
                <w:szCs w:val="24"/>
              </w:rPr>
            </w:pPr>
          </w:p>
        </w:tc>
        <w:tc>
          <w:tcPr>
            <w:tcW w:w="1412" w:type="dxa"/>
          </w:tcPr>
          <w:p w14:paraId="3E1E0ABB" w14:textId="77777777" w:rsidR="00AE3884" w:rsidRDefault="00AE3884" w:rsidP="00AE3884">
            <w:pPr>
              <w:jc w:val="both"/>
              <w:rPr>
                <w:rFonts w:ascii="Times New Roman" w:hAnsi="Times New Roman" w:cs="Times New Roman"/>
                <w:b/>
                <w:bCs/>
                <w:sz w:val="24"/>
                <w:szCs w:val="24"/>
              </w:rPr>
            </w:pPr>
          </w:p>
        </w:tc>
      </w:tr>
      <w:tr w:rsidR="00AE3884" w14:paraId="4E6C5F75" w14:textId="77777777" w:rsidTr="00DF22F7">
        <w:tc>
          <w:tcPr>
            <w:tcW w:w="857" w:type="dxa"/>
          </w:tcPr>
          <w:p w14:paraId="7388556D" w14:textId="7DA29CE5"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76</w:t>
            </w:r>
          </w:p>
        </w:tc>
        <w:tc>
          <w:tcPr>
            <w:tcW w:w="5802" w:type="dxa"/>
          </w:tcPr>
          <w:p w14:paraId="50422AF6" w14:textId="17AC378C" w:rsidR="00AE3884" w:rsidRPr="00626FE2" w:rsidRDefault="00626FE2" w:rsidP="00AE3884">
            <w:pPr>
              <w:jc w:val="both"/>
              <w:rPr>
                <w:rFonts w:cstheme="minorHAnsi"/>
                <w:b/>
                <w:bCs/>
              </w:rPr>
            </w:pPr>
            <w:r w:rsidRPr="00626FE2">
              <w:rPr>
                <w:rFonts w:eastAsia="CIDFont+F3" w:cstheme="minorHAnsi"/>
                <w:lang w:val="pt-BR"/>
              </w:rPr>
              <w:t>O sistema deve permitir incluir aulas de acordo com a turma.</w:t>
            </w:r>
          </w:p>
        </w:tc>
        <w:tc>
          <w:tcPr>
            <w:tcW w:w="1841" w:type="dxa"/>
          </w:tcPr>
          <w:p w14:paraId="1576FCA8" w14:textId="77777777" w:rsidR="00AE3884" w:rsidRDefault="00AE3884" w:rsidP="00AE3884">
            <w:pPr>
              <w:jc w:val="both"/>
              <w:rPr>
                <w:rFonts w:ascii="Times New Roman" w:hAnsi="Times New Roman" w:cs="Times New Roman"/>
                <w:b/>
                <w:bCs/>
                <w:sz w:val="24"/>
                <w:szCs w:val="24"/>
              </w:rPr>
            </w:pPr>
          </w:p>
        </w:tc>
        <w:tc>
          <w:tcPr>
            <w:tcW w:w="1412" w:type="dxa"/>
          </w:tcPr>
          <w:p w14:paraId="10C771FB" w14:textId="77777777" w:rsidR="00AE3884" w:rsidRDefault="00AE3884" w:rsidP="00AE3884">
            <w:pPr>
              <w:jc w:val="both"/>
              <w:rPr>
                <w:rFonts w:ascii="Times New Roman" w:hAnsi="Times New Roman" w:cs="Times New Roman"/>
                <w:b/>
                <w:bCs/>
                <w:sz w:val="24"/>
                <w:szCs w:val="24"/>
              </w:rPr>
            </w:pPr>
          </w:p>
        </w:tc>
      </w:tr>
      <w:tr w:rsidR="00AE3884" w14:paraId="67EB0C4A" w14:textId="77777777" w:rsidTr="00DF22F7">
        <w:tc>
          <w:tcPr>
            <w:tcW w:w="857" w:type="dxa"/>
          </w:tcPr>
          <w:p w14:paraId="2E96EAF7" w14:textId="6B676CEC"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77</w:t>
            </w:r>
          </w:p>
        </w:tc>
        <w:tc>
          <w:tcPr>
            <w:tcW w:w="5802" w:type="dxa"/>
          </w:tcPr>
          <w:p w14:paraId="143EEBAA"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que as aulas sejam geradas independente</w:t>
            </w:r>
          </w:p>
          <w:p w14:paraId="6EC0C8F0" w14:textId="4CE39F0A" w:rsidR="00AE3884" w:rsidRPr="00626FE2" w:rsidRDefault="00626FE2" w:rsidP="00626FE2">
            <w:pPr>
              <w:jc w:val="both"/>
              <w:rPr>
                <w:rFonts w:cstheme="minorHAnsi"/>
                <w:b/>
                <w:bCs/>
              </w:rPr>
            </w:pPr>
            <w:r w:rsidRPr="00626FE2">
              <w:rPr>
                <w:rFonts w:eastAsia="CIDFont+F3" w:cstheme="minorHAnsi"/>
                <w:lang w:val="pt-BR"/>
              </w:rPr>
              <w:t>da modificação no quadro de horários.</w:t>
            </w:r>
          </w:p>
        </w:tc>
        <w:tc>
          <w:tcPr>
            <w:tcW w:w="1841" w:type="dxa"/>
          </w:tcPr>
          <w:p w14:paraId="74E99CC4" w14:textId="77777777" w:rsidR="00AE3884" w:rsidRDefault="00AE3884" w:rsidP="00AE3884">
            <w:pPr>
              <w:jc w:val="both"/>
              <w:rPr>
                <w:rFonts w:ascii="Times New Roman" w:hAnsi="Times New Roman" w:cs="Times New Roman"/>
                <w:b/>
                <w:bCs/>
                <w:sz w:val="24"/>
                <w:szCs w:val="24"/>
              </w:rPr>
            </w:pPr>
          </w:p>
        </w:tc>
        <w:tc>
          <w:tcPr>
            <w:tcW w:w="1412" w:type="dxa"/>
          </w:tcPr>
          <w:p w14:paraId="412FF587" w14:textId="77777777" w:rsidR="00AE3884" w:rsidRDefault="00AE3884" w:rsidP="00AE3884">
            <w:pPr>
              <w:jc w:val="both"/>
              <w:rPr>
                <w:rFonts w:ascii="Times New Roman" w:hAnsi="Times New Roman" w:cs="Times New Roman"/>
                <w:b/>
                <w:bCs/>
                <w:sz w:val="24"/>
                <w:szCs w:val="24"/>
              </w:rPr>
            </w:pPr>
          </w:p>
        </w:tc>
      </w:tr>
      <w:tr w:rsidR="00AE3884" w14:paraId="448BBB36" w14:textId="77777777" w:rsidTr="00DF22F7">
        <w:tc>
          <w:tcPr>
            <w:tcW w:w="857" w:type="dxa"/>
          </w:tcPr>
          <w:p w14:paraId="3F436154" w14:textId="1C0DC454"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5802" w:type="dxa"/>
          </w:tcPr>
          <w:p w14:paraId="131D57BE"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alocar professores e suas respectivas</w:t>
            </w:r>
          </w:p>
          <w:p w14:paraId="16F9A351" w14:textId="67BBE0BF" w:rsidR="00AE3884" w:rsidRPr="00626FE2" w:rsidRDefault="00626FE2" w:rsidP="00626FE2">
            <w:pPr>
              <w:jc w:val="both"/>
              <w:rPr>
                <w:rFonts w:cstheme="minorHAnsi"/>
                <w:b/>
                <w:bCs/>
              </w:rPr>
            </w:pPr>
            <w:r w:rsidRPr="00626FE2">
              <w:rPr>
                <w:rFonts w:eastAsia="CIDFont+F3" w:cstheme="minorHAnsi"/>
                <w:lang w:val="pt-BR"/>
              </w:rPr>
              <w:t>disciplinas à aula criada no quadro de horários.</w:t>
            </w:r>
          </w:p>
        </w:tc>
        <w:tc>
          <w:tcPr>
            <w:tcW w:w="1841" w:type="dxa"/>
          </w:tcPr>
          <w:p w14:paraId="01FB1F10" w14:textId="77777777" w:rsidR="00AE3884" w:rsidRDefault="00AE3884" w:rsidP="00AE3884">
            <w:pPr>
              <w:jc w:val="both"/>
              <w:rPr>
                <w:rFonts w:ascii="Times New Roman" w:hAnsi="Times New Roman" w:cs="Times New Roman"/>
                <w:b/>
                <w:bCs/>
                <w:sz w:val="24"/>
                <w:szCs w:val="24"/>
              </w:rPr>
            </w:pPr>
          </w:p>
        </w:tc>
        <w:tc>
          <w:tcPr>
            <w:tcW w:w="1412" w:type="dxa"/>
          </w:tcPr>
          <w:p w14:paraId="19E36AFA" w14:textId="77777777" w:rsidR="00AE3884" w:rsidRDefault="00AE3884" w:rsidP="00AE3884">
            <w:pPr>
              <w:jc w:val="both"/>
              <w:rPr>
                <w:rFonts w:ascii="Times New Roman" w:hAnsi="Times New Roman" w:cs="Times New Roman"/>
                <w:b/>
                <w:bCs/>
                <w:sz w:val="24"/>
                <w:szCs w:val="24"/>
              </w:rPr>
            </w:pPr>
          </w:p>
        </w:tc>
      </w:tr>
      <w:tr w:rsidR="00AE3884" w14:paraId="073A9008" w14:textId="77777777" w:rsidTr="00DF22F7">
        <w:tc>
          <w:tcPr>
            <w:tcW w:w="857" w:type="dxa"/>
          </w:tcPr>
          <w:p w14:paraId="3F99CE8C" w14:textId="4E408438"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79</w:t>
            </w:r>
          </w:p>
        </w:tc>
        <w:tc>
          <w:tcPr>
            <w:tcW w:w="5802" w:type="dxa"/>
          </w:tcPr>
          <w:p w14:paraId="606D1D6F"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gerar automaticamente as chamadas</w:t>
            </w:r>
          </w:p>
          <w:p w14:paraId="0A95B917" w14:textId="550F2741" w:rsidR="00AE3884" w:rsidRPr="00626FE2" w:rsidRDefault="00626FE2" w:rsidP="00626FE2">
            <w:pPr>
              <w:jc w:val="both"/>
              <w:rPr>
                <w:rFonts w:cstheme="minorHAnsi"/>
                <w:b/>
                <w:bCs/>
              </w:rPr>
            </w:pPr>
            <w:r w:rsidRPr="00626FE2">
              <w:rPr>
                <w:rFonts w:eastAsia="CIDFont+F3" w:cstheme="minorHAnsi"/>
                <w:lang w:val="pt-BR"/>
              </w:rPr>
              <w:t>por ordem alfabética e data de matrícula.</w:t>
            </w:r>
          </w:p>
        </w:tc>
        <w:tc>
          <w:tcPr>
            <w:tcW w:w="1841" w:type="dxa"/>
          </w:tcPr>
          <w:p w14:paraId="2CEA4DDF" w14:textId="77777777" w:rsidR="00AE3884" w:rsidRDefault="00AE3884" w:rsidP="00AE3884">
            <w:pPr>
              <w:jc w:val="both"/>
              <w:rPr>
                <w:rFonts w:ascii="Times New Roman" w:hAnsi="Times New Roman" w:cs="Times New Roman"/>
                <w:b/>
                <w:bCs/>
                <w:sz w:val="24"/>
                <w:szCs w:val="24"/>
              </w:rPr>
            </w:pPr>
          </w:p>
        </w:tc>
        <w:tc>
          <w:tcPr>
            <w:tcW w:w="1412" w:type="dxa"/>
          </w:tcPr>
          <w:p w14:paraId="33BA256D" w14:textId="77777777" w:rsidR="00AE3884" w:rsidRDefault="00AE3884" w:rsidP="00AE3884">
            <w:pPr>
              <w:jc w:val="both"/>
              <w:rPr>
                <w:rFonts w:ascii="Times New Roman" w:hAnsi="Times New Roman" w:cs="Times New Roman"/>
                <w:b/>
                <w:bCs/>
                <w:sz w:val="24"/>
                <w:szCs w:val="24"/>
              </w:rPr>
            </w:pPr>
          </w:p>
        </w:tc>
      </w:tr>
      <w:tr w:rsidR="00AE3884" w14:paraId="05A6541E" w14:textId="77777777" w:rsidTr="00DF22F7">
        <w:tc>
          <w:tcPr>
            <w:tcW w:w="857" w:type="dxa"/>
          </w:tcPr>
          <w:p w14:paraId="6CB436AE" w14:textId="15E2A373"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5802" w:type="dxa"/>
          </w:tcPr>
          <w:p w14:paraId="699072AA"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o controle de emissão de documentos que</w:t>
            </w:r>
          </w:p>
          <w:p w14:paraId="658BD965"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possibilite registrar o solicitante, responsável por emissão, data e</w:t>
            </w:r>
          </w:p>
          <w:p w14:paraId="58A29EC1" w14:textId="411FD846" w:rsidR="00AE3884" w:rsidRPr="00626FE2" w:rsidRDefault="00626FE2" w:rsidP="00626FE2">
            <w:pPr>
              <w:jc w:val="both"/>
              <w:rPr>
                <w:rFonts w:cstheme="minorHAnsi"/>
                <w:b/>
                <w:bCs/>
              </w:rPr>
            </w:pPr>
            <w:r w:rsidRPr="00626FE2">
              <w:rPr>
                <w:rFonts w:eastAsia="CIDFont+F3" w:cstheme="minorHAnsi"/>
                <w:lang w:val="pt-BR"/>
              </w:rPr>
              <w:t>o arquivo gerado.</w:t>
            </w:r>
          </w:p>
        </w:tc>
        <w:tc>
          <w:tcPr>
            <w:tcW w:w="1841" w:type="dxa"/>
          </w:tcPr>
          <w:p w14:paraId="71B14187" w14:textId="77777777" w:rsidR="00AE3884" w:rsidRDefault="00AE3884" w:rsidP="00AE3884">
            <w:pPr>
              <w:jc w:val="both"/>
              <w:rPr>
                <w:rFonts w:ascii="Times New Roman" w:hAnsi="Times New Roman" w:cs="Times New Roman"/>
                <w:b/>
                <w:bCs/>
                <w:sz w:val="24"/>
                <w:szCs w:val="24"/>
              </w:rPr>
            </w:pPr>
          </w:p>
        </w:tc>
        <w:tc>
          <w:tcPr>
            <w:tcW w:w="1412" w:type="dxa"/>
          </w:tcPr>
          <w:p w14:paraId="382BDC11" w14:textId="77777777" w:rsidR="00AE3884" w:rsidRDefault="00AE3884" w:rsidP="00AE3884">
            <w:pPr>
              <w:jc w:val="both"/>
              <w:rPr>
                <w:rFonts w:ascii="Times New Roman" w:hAnsi="Times New Roman" w:cs="Times New Roman"/>
                <w:b/>
                <w:bCs/>
                <w:sz w:val="24"/>
                <w:szCs w:val="24"/>
              </w:rPr>
            </w:pPr>
          </w:p>
        </w:tc>
      </w:tr>
      <w:tr w:rsidR="00AE3884" w14:paraId="6A782416" w14:textId="77777777" w:rsidTr="00DF22F7">
        <w:tc>
          <w:tcPr>
            <w:tcW w:w="857" w:type="dxa"/>
          </w:tcPr>
          <w:p w14:paraId="58F5B181" w14:textId="6E476BFB"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81</w:t>
            </w:r>
          </w:p>
        </w:tc>
        <w:tc>
          <w:tcPr>
            <w:tcW w:w="5802" w:type="dxa"/>
          </w:tcPr>
          <w:p w14:paraId="4C5F890B"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ajustes manuais no número de chamadas</w:t>
            </w:r>
          </w:p>
          <w:p w14:paraId="64A77AF3" w14:textId="081944B0" w:rsidR="00AE3884" w:rsidRPr="00626FE2" w:rsidRDefault="00626FE2" w:rsidP="00626FE2">
            <w:pPr>
              <w:jc w:val="both"/>
              <w:rPr>
                <w:rFonts w:cstheme="minorHAnsi"/>
                <w:b/>
                <w:bCs/>
              </w:rPr>
            </w:pPr>
            <w:r w:rsidRPr="00626FE2">
              <w:rPr>
                <w:rFonts w:eastAsia="CIDFont+F3" w:cstheme="minorHAnsi"/>
                <w:lang w:val="pt-BR"/>
              </w:rPr>
              <w:t>dos alunos.</w:t>
            </w:r>
          </w:p>
        </w:tc>
        <w:tc>
          <w:tcPr>
            <w:tcW w:w="1841" w:type="dxa"/>
          </w:tcPr>
          <w:p w14:paraId="0824BB5C" w14:textId="77777777" w:rsidR="00AE3884" w:rsidRDefault="00AE3884" w:rsidP="00AE3884">
            <w:pPr>
              <w:jc w:val="both"/>
              <w:rPr>
                <w:rFonts w:ascii="Times New Roman" w:hAnsi="Times New Roman" w:cs="Times New Roman"/>
                <w:b/>
                <w:bCs/>
                <w:sz w:val="24"/>
                <w:szCs w:val="24"/>
              </w:rPr>
            </w:pPr>
          </w:p>
        </w:tc>
        <w:tc>
          <w:tcPr>
            <w:tcW w:w="1412" w:type="dxa"/>
          </w:tcPr>
          <w:p w14:paraId="04346E4D" w14:textId="77777777" w:rsidR="00AE3884" w:rsidRDefault="00AE3884" w:rsidP="00AE3884">
            <w:pPr>
              <w:jc w:val="both"/>
              <w:rPr>
                <w:rFonts w:ascii="Times New Roman" w:hAnsi="Times New Roman" w:cs="Times New Roman"/>
                <w:b/>
                <w:bCs/>
                <w:sz w:val="24"/>
                <w:szCs w:val="24"/>
              </w:rPr>
            </w:pPr>
          </w:p>
        </w:tc>
      </w:tr>
      <w:tr w:rsidR="00AE3884" w14:paraId="65B55698" w14:textId="77777777" w:rsidTr="00DF22F7">
        <w:tc>
          <w:tcPr>
            <w:tcW w:w="857" w:type="dxa"/>
          </w:tcPr>
          <w:p w14:paraId="1E0D4EF7" w14:textId="1637FBD3"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82</w:t>
            </w:r>
          </w:p>
        </w:tc>
        <w:tc>
          <w:tcPr>
            <w:tcW w:w="5802" w:type="dxa"/>
          </w:tcPr>
          <w:p w14:paraId="051B082B"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o cadastro de hora atividade dos</w:t>
            </w:r>
          </w:p>
          <w:p w14:paraId="7F9B0D94" w14:textId="7914FBC9" w:rsidR="00AE3884" w:rsidRPr="00626FE2" w:rsidRDefault="00626FE2" w:rsidP="00626FE2">
            <w:pPr>
              <w:jc w:val="both"/>
              <w:rPr>
                <w:rFonts w:cstheme="minorHAnsi"/>
                <w:b/>
                <w:bCs/>
              </w:rPr>
            </w:pPr>
            <w:r w:rsidRPr="00626FE2">
              <w:rPr>
                <w:rFonts w:eastAsia="CIDFont+F3" w:cstheme="minorHAnsi"/>
                <w:lang w:val="pt-BR"/>
              </w:rPr>
              <w:t>profissionais;</w:t>
            </w:r>
          </w:p>
        </w:tc>
        <w:tc>
          <w:tcPr>
            <w:tcW w:w="1841" w:type="dxa"/>
          </w:tcPr>
          <w:p w14:paraId="7A64DB47" w14:textId="77777777" w:rsidR="00AE3884" w:rsidRDefault="00AE3884" w:rsidP="00AE3884">
            <w:pPr>
              <w:jc w:val="both"/>
              <w:rPr>
                <w:rFonts w:ascii="Times New Roman" w:hAnsi="Times New Roman" w:cs="Times New Roman"/>
                <w:b/>
                <w:bCs/>
                <w:sz w:val="24"/>
                <w:szCs w:val="24"/>
              </w:rPr>
            </w:pPr>
          </w:p>
        </w:tc>
        <w:tc>
          <w:tcPr>
            <w:tcW w:w="1412" w:type="dxa"/>
          </w:tcPr>
          <w:p w14:paraId="0A3D1E05" w14:textId="77777777" w:rsidR="00AE3884" w:rsidRDefault="00AE3884" w:rsidP="00AE3884">
            <w:pPr>
              <w:jc w:val="both"/>
              <w:rPr>
                <w:rFonts w:ascii="Times New Roman" w:hAnsi="Times New Roman" w:cs="Times New Roman"/>
                <w:b/>
                <w:bCs/>
                <w:sz w:val="24"/>
                <w:szCs w:val="24"/>
              </w:rPr>
            </w:pPr>
          </w:p>
        </w:tc>
      </w:tr>
      <w:tr w:rsidR="00AE3884" w14:paraId="2FB1B4B3" w14:textId="77777777" w:rsidTr="00DF22F7">
        <w:tc>
          <w:tcPr>
            <w:tcW w:w="857" w:type="dxa"/>
          </w:tcPr>
          <w:p w14:paraId="78C7E892" w14:textId="5D27E970"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83</w:t>
            </w:r>
          </w:p>
        </w:tc>
        <w:tc>
          <w:tcPr>
            <w:tcW w:w="5802" w:type="dxa"/>
          </w:tcPr>
          <w:p w14:paraId="283223B3" w14:textId="5208E123" w:rsidR="00AE3884" w:rsidRPr="00626FE2" w:rsidRDefault="00626FE2" w:rsidP="00AE3884">
            <w:pPr>
              <w:jc w:val="both"/>
              <w:rPr>
                <w:rFonts w:cstheme="minorHAnsi"/>
                <w:b/>
                <w:bCs/>
              </w:rPr>
            </w:pPr>
            <w:r w:rsidRPr="00626FE2">
              <w:rPr>
                <w:rFonts w:eastAsia="CIDFont+F3" w:cstheme="minorHAnsi"/>
                <w:lang w:val="pt-BR"/>
              </w:rPr>
              <w:t>O sistema deve permitir a justificativa de faltas de alunos;</w:t>
            </w:r>
          </w:p>
        </w:tc>
        <w:tc>
          <w:tcPr>
            <w:tcW w:w="1841" w:type="dxa"/>
          </w:tcPr>
          <w:p w14:paraId="26904AD8" w14:textId="77777777" w:rsidR="00AE3884" w:rsidRDefault="00AE3884" w:rsidP="00AE3884">
            <w:pPr>
              <w:jc w:val="both"/>
              <w:rPr>
                <w:rFonts w:ascii="Times New Roman" w:hAnsi="Times New Roman" w:cs="Times New Roman"/>
                <w:b/>
                <w:bCs/>
                <w:sz w:val="24"/>
                <w:szCs w:val="24"/>
              </w:rPr>
            </w:pPr>
          </w:p>
        </w:tc>
        <w:tc>
          <w:tcPr>
            <w:tcW w:w="1412" w:type="dxa"/>
          </w:tcPr>
          <w:p w14:paraId="0893F885" w14:textId="77777777" w:rsidR="00AE3884" w:rsidRDefault="00AE3884" w:rsidP="00AE3884">
            <w:pPr>
              <w:jc w:val="both"/>
              <w:rPr>
                <w:rFonts w:ascii="Times New Roman" w:hAnsi="Times New Roman" w:cs="Times New Roman"/>
                <w:b/>
                <w:bCs/>
                <w:sz w:val="24"/>
                <w:szCs w:val="24"/>
              </w:rPr>
            </w:pPr>
          </w:p>
        </w:tc>
      </w:tr>
      <w:tr w:rsidR="00AE3884" w14:paraId="2126444D" w14:textId="77777777" w:rsidTr="00DF22F7">
        <w:tc>
          <w:tcPr>
            <w:tcW w:w="857" w:type="dxa"/>
          </w:tcPr>
          <w:p w14:paraId="4F6DFB36" w14:textId="19765363"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84</w:t>
            </w:r>
          </w:p>
        </w:tc>
        <w:tc>
          <w:tcPr>
            <w:tcW w:w="5802" w:type="dxa"/>
          </w:tcPr>
          <w:p w14:paraId="494B2BB2" w14:textId="51212B08" w:rsidR="00AE3884" w:rsidRPr="00626FE2" w:rsidRDefault="00626FE2" w:rsidP="00AE3884">
            <w:pPr>
              <w:jc w:val="both"/>
              <w:rPr>
                <w:rFonts w:cstheme="minorHAnsi"/>
                <w:b/>
                <w:bCs/>
              </w:rPr>
            </w:pPr>
            <w:r w:rsidRPr="00626FE2">
              <w:rPr>
                <w:rFonts w:eastAsia="CIDFont+F3" w:cstheme="minorHAnsi"/>
                <w:lang w:val="pt-BR"/>
              </w:rPr>
              <w:t>O sistema deve permitir a justificativa de faltas dos profissionais;</w:t>
            </w:r>
          </w:p>
        </w:tc>
        <w:tc>
          <w:tcPr>
            <w:tcW w:w="1841" w:type="dxa"/>
          </w:tcPr>
          <w:p w14:paraId="63D826C6" w14:textId="77777777" w:rsidR="00AE3884" w:rsidRDefault="00AE3884" w:rsidP="00AE3884">
            <w:pPr>
              <w:jc w:val="both"/>
              <w:rPr>
                <w:rFonts w:ascii="Times New Roman" w:hAnsi="Times New Roman" w:cs="Times New Roman"/>
                <w:b/>
                <w:bCs/>
                <w:sz w:val="24"/>
                <w:szCs w:val="24"/>
              </w:rPr>
            </w:pPr>
          </w:p>
        </w:tc>
        <w:tc>
          <w:tcPr>
            <w:tcW w:w="1412" w:type="dxa"/>
          </w:tcPr>
          <w:p w14:paraId="76547555" w14:textId="77777777" w:rsidR="00AE3884" w:rsidRDefault="00AE3884" w:rsidP="00AE3884">
            <w:pPr>
              <w:jc w:val="both"/>
              <w:rPr>
                <w:rFonts w:ascii="Times New Roman" w:hAnsi="Times New Roman" w:cs="Times New Roman"/>
                <w:b/>
                <w:bCs/>
                <w:sz w:val="24"/>
                <w:szCs w:val="24"/>
              </w:rPr>
            </w:pPr>
          </w:p>
        </w:tc>
      </w:tr>
      <w:tr w:rsidR="00AE3884" w14:paraId="310A3A6B" w14:textId="77777777" w:rsidTr="00DF22F7">
        <w:tc>
          <w:tcPr>
            <w:tcW w:w="857" w:type="dxa"/>
          </w:tcPr>
          <w:p w14:paraId="541712B7" w14:textId="1C4EDF5C"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85</w:t>
            </w:r>
          </w:p>
        </w:tc>
        <w:tc>
          <w:tcPr>
            <w:tcW w:w="5802" w:type="dxa"/>
          </w:tcPr>
          <w:p w14:paraId="1435E108" w14:textId="3C38B904" w:rsidR="00AE3884" w:rsidRPr="00626FE2" w:rsidRDefault="00626FE2" w:rsidP="00AE3884">
            <w:pPr>
              <w:jc w:val="both"/>
              <w:rPr>
                <w:rFonts w:cstheme="minorHAnsi"/>
                <w:b/>
                <w:bCs/>
              </w:rPr>
            </w:pPr>
            <w:r w:rsidRPr="00626FE2">
              <w:rPr>
                <w:rFonts w:eastAsia="CIDFont+F3" w:cstheme="minorHAnsi"/>
                <w:lang w:val="pt-BR"/>
              </w:rPr>
              <w:t>O sistema deve permitir a geração de ofícios padronizados;</w:t>
            </w:r>
          </w:p>
        </w:tc>
        <w:tc>
          <w:tcPr>
            <w:tcW w:w="1841" w:type="dxa"/>
          </w:tcPr>
          <w:p w14:paraId="7206AE9E" w14:textId="77777777" w:rsidR="00AE3884" w:rsidRDefault="00AE3884" w:rsidP="00AE3884">
            <w:pPr>
              <w:jc w:val="both"/>
              <w:rPr>
                <w:rFonts w:ascii="Times New Roman" w:hAnsi="Times New Roman" w:cs="Times New Roman"/>
                <w:b/>
                <w:bCs/>
                <w:sz w:val="24"/>
                <w:szCs w:val="24"/>
              </w:rPr>
            </w:pPr>
          </w:p>
        </w:tc>
        <w:tc>
          <w:tcPr>
            <w:tcW w:w="1412" w:type="dxa"/>
          </w:tcPr>
          <w:p w14:paraId="0565E4E1" w14:textId="77777777" w:rsidR="00AE3884" w:rsidRDefault="00AE3884" w:rsidP="00AE3884">
            <w:pPr>
              <w:jc w:val="both"/>
              <w:rPr>
                <w:rFonts w:ascii="Times New Roman" w:hAnsi="Times New Roman" w:cs="Times New Roman"/>
                <w:b/>
                <w:bCs/>
                <w:sz w:val="24"/>
                <w:szCs w:val="24"/>
              </w:rPr>
            </w:pPr>
          </w:p>
        </w:tc>
      </w:tr>
      <w:tr w:rsidR="00AE3884" w14:paraId="0D5C8ECE" w14:textId="77777777" w:rsidTr="00DF22F7">
        <w:tc>
          <w:tcPr>
            <w:tcW w:w="857" w:type="dxa"/>
          </w:tcPr>
          <w:p w14:paraId="706FFAED" w14:textId="21C35D77"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86</w:t>
            </w:r>
          </w:p>
        </w:tc>
        <w:tc>
          <w:tcPr>
            <w:tcW w:w="5802" w:type="dxa"/>
          </w:tcPr>
          <w:p w14:paraId="436844A7"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a geração de CI’s (comunicação Interna)</w:t>
            </w:r>
          </w:p>
          <w:p w14:paraId="12FA510F" w14:textId="121E81DA" w:rsidR="00AE3884" w:rsidRPr="00626FE2" w:rsidRDefault="00626FE2" w:rsidP="00626FE2">
            <w:pPr>
              <w:jc w:val="both"/>
              <w:rPr>
                <w:rFonts w:cstheme="minorHAnsi"/>
                <w:b/>
                <w:bCs/>
              </w:rPr>
            </w:pPr>
            <w:r w:rsidRPr="00626FE2">
              <w:rPr>
                <w:rFonts w:eastAsia="CIDFont+F3" w:cstheme="minorHAnsi"/>
                <w:lang w:val="pt-BR"/>
              </w:rPr>
              <w:t>padronizados;</w:t>
            </w:r>
          </w:p>
        </w:tc>
        <w:tc>
          <w:tcPr>
            <w:tcW w:w="1841" w:type="dxa"/>
          </w:tcPr>
          <w:p w14:paraId="280462C6" w14:textId="77777777" w:rsidR="00AE3884" w:rsidRDefault="00AE3884" w:rsidP="00AE3884">
            <w:pPr>
              <w:jc w:val="both"/>
              <w:rPr>
                <w:rFonts w:ascii="Times New Roman" w:hAnsi="Times New Roman" w:cs="Times New Roman"/>
                <w:b/>
                <w:bCs/>
                <w:sz w:val="24"/>
                <w:szCs w:val="24"/>
              </w:rPr>
            </w:pPr>
          </w:p>
        </w:tc>
        <w:tc>
          <w:tcPr>
            <w:tcW w:w="1412" w:type="dxa"/>
          </w:tcPr>
          <w:p w14:paraId="4B4E13DB" w14:textId="77777777" w:rsidR="00AE3884" w:rsidRDefault="00AE3884" w:rsidP="00AE3884">
            <w:pPr>
              <w:jc w:val="both"/>
              <w:rPr>
                <w:rFonts w:ascii="Times New Roman" w:hAnsi="Times New Roman" w:cs="Times New Roman"/>
                <w:b/>
                <w:bCs/>
                <w:sz w:val="24"/>
                <w:szCs w:val="24"/>
              </w:rPr>
            </w:pPr>
          </w:p>
        </w:tc>
      </w:tr>
      <w:tr w:rsidR="00AE3884" w14:paraId="0BB9D9EE" w14:textId="77777777" w:rsidTr="00DF22F7">
        <w:tc>
          <w:tcPr>
            <w:tcW w:w="857" w:type="dxa"/>
          </w:tcPr>
          <w:p w14:paraId="32DF2AEF" w14:textId="35BAF5E1"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87</w:t>
            </w:r>
          </w:p>
        </w:tc>
        <w:tc>
          <w:tcPr>
            <w:tcW w:w="5802" w:type="dxa"/>
          </w:tcPr>
          <w:p w14:paraId="367EF235" w14:textId="627C14C3" w:rsidR="00AE3884" w:rsidRPr="00626FE2" w:rsidRDefault="00626FE2" w:rsidP="00AE3884">
            <w:pPr>
              <w:jc w:val="both"/>
              <w:rPr>
                <w:rFonts w:cstheme="minorHAnsi"/>
                <w:b/>
                <w:bCs/>
              </w:rPr>
            </w:pPr>
            <w:r w:rsidRPr="00626FE2">
              <w:rPr>
                <w:rFonts w:eastAsia="CIDFont+F3" w:cstheme="minorHAnsi"/>
                <w:lang w:val="pt-BR"/>
              </w:rPr>
              <w:t>O sistema deve permitir a impressão de Boletim e avaliação</w:t>
            </w:r>
          </w:p>
        </w:tc>
        <w:tc>
          <w:tcPr>
            <w:tcW w:w="1841" w:type="dxa"/>
          </w:tcPr>
          <w:p w14:paraId="3F1EBDDC" w14:textId="77777777" w:rsidR="00AE3884" w:rsidRDefault="00AE3884" w:rsidP="00AE3884">
            <w:pPr>
              <w:jc w:val="both"/>
              <w:rPr>
                <w:rFonts w:ascii="Times New Roman" w:hAnsi="Times New Roman" w:cs="Times New Roman"/>
                <w:b/>
                <w:bCs/>
                <w:sz w:val="24"/>
                <w:szCs w:val="24"/>
              </w:rPr>
            </w:pPr>
          </w:p>
        </w:tc>
        <w:tc>
          <w:tcPr>
            <w:tcW w:w="1412" w:type="dxa"/>
          </w:tcPr>
          <w:p w14:paraId="19667C43" w14:textId="77777777" w:rsidR="00AE3884" w:rsidRDefault="00AE3884" w:rsidP="00AE3884">
            <w:pPr>
              <w:jc w:val="both"/>
              <w:rPr>
                <w:rFonts w:ascii="Times New Roman" w:hAnsi="Times New Roman" w:cs="Times New Roman"/>
                <w:b/>
                <w:bCs/>
                <w:sz w:val="24"/>
                <w:szCs w:val="24"/>
              </w:rPr>
            </w:pPr>
          </w:p>
        </w:tc>
      </w:tr>
      <w:tr w:rsidR="00AE3884" w14:paraId="33845840" w14:textId="77777777" w:rsidTr="00DF22F7">
        <w:tc>
          <w:tcPr>
            <w:tcW w:w="857" w:type="dxa"/>
          </w:tcPr>
          <w:p w14:paraId="73EA2CCA" w14:textId="6F2A1754"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88</w:t>
            </w:r>
          </w:p>
        </w:tc>
        <w:tc>
          <w:tcPr>
            <w:tcW w:w="5802" w:type="dxa"/>
          </w:tcPr>
          <w:p w14:paraId="79C53D76" w14:textId="4403EE7D" w:rsidR="00AE3884" w:rsidRPr="00626FE2" w:rsidRDefault="00626FE2" w:rsidP="00AE3884">
            <w:pPr>
              <w:jc w:val="both"/>
              <w:rPr>
                <w:rFonts w:cstheme="minorHAnsi"/>
                <w:b/>
                <w:bCs/>
              </w:rPr>
            </w:pPr>
            <w:r w:rsidRPr="00626FE2">
              <w:rPr>
                <w:rFonts w:eastAsia="CIDFont+F3" w:cstheme="minorHAnsi"/>
                <w:lang w:val="pt-BR"/>
              </w:rPr>
              <w:t>O sistema deve permitir a impressão de Ata de Resultados Finais</w:t>
            </w:r>
          </w:p>
        </w:tc>
        <w:tc>
          <w:tcPr>
            <w:tcW w:w="1841" w:type="dxa"/>
          </w:tcPr>
          <w:p w14:paraId="1ED3D048" w14:textId="77777777" w:rsidR="00AE3884" w:rsidRDefault="00AE3884" w:rsidP="00AE3884">
            <w:pPr>
              <w:jc w:val="both"/>
              <w:rPr>
                <w:rFonts w:ascii="Times New Roman" w:hAnsi="Times New Roman" w:cs="Times New Roman"/>
                <w:b/>
                <w:bCs/>
                <w:sz w:val="24"/>
                <w:szCs w:val="24"/>
              </w:rPr>
            </w:pPr>
          </w:p>
        </w:tc>
        <w:tc>
          <w:tcPr>
            <w:tcW w:w="1412" w:type="dxa"/>
          </w:tcPr>
          <w:p w14:paraId="3EEA09BC" w14:textId="77777777" w:rsidR="00AE3884" w:rsidRDefault="00AE3884" w:rsidP="00AE3884">
            <w:pPr>
              <w:jc w:val="both"/>
              <w:rPr>
                <w:rFonts w:ascii="Times New Roman" w:hAnsi="Times New Roman" w:cs="Times New Roman"/>
                <w:b/>
                <w:bCs/>
                <w:sz w:val="24"/>
                <w:szCs w:val="24"/>
              </w:rPr>
            </w:pPr>
          </w:p>
        </w:tc>
      </w:tr>
      <w:tr w:rsidR="00AE3884" w14:paraId="28B4F509" w14:textId="77777777" w:rsidTr="00DF22F7">
        <w:tc>
          <w:tcPr>
            <w:tcW w:w="857" w:type="dxa"/>
          </w:tcPr>
          <w:p w14:paraId="773A58C0" w14:textId="19459C93"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89</w:t>
            </w:r>
          </w:p>
        </w:tc>
        <w:tc>
          <w:tcPr>
            <w:tcW w:w="5802" w:type="dxa"/>
          </w:tcPr>
          <w:p w14:paraId="146BC539" w14:textId="72B4F7F1" w:rsidR="00AE3884" w:rsidRPr="00626FE2" w:rsidRDefault="00626FE2" w:rsidP="00AE3884">
            <w:pPr>
              <w:jc w:val="both"/>
              <w:rPr>
                <w:rFonts w:cstheme="minorHAnsi"/>
                <w:b/>
                <w:bCs/>
              </w:rPr>
            </w:pPr>
            <w:r w:rsidRPr="00626FE2">
              <w:rPr>
                <w:rFonts w:eastAsia="CIDFont+F3" w:cstheme="minorHAnsi"/>
                <w:lang w:val="pt-BR"/>
              </w:rPr>
              <w:t>O sistema deve permitir a impressão de Histórico Escolar.</w:t>
            </w:r>
          </w:p>
        </w:tc>
        <w:tc>
          <w:tcPr>
            <w:tcW w:w="1841" w:type="dxa"/>
          </w:tcPr>
          <w:p w14:paraId="0579DEC6" w14:textId="77777777" w:rsidR="00AE3884" w:rsidRDefault="00AE3884" w:rsidP="00AE3884">
            <w:pPr>
              <w:jc w:val="both"/>
              <w:rPr>
                <w:rFonts w:ascii="Times New Roman" w:hAnsi="Times New Roman" w:cs="Times New Roman"/>
                <w:b/>
                <w:bCs/>
                <w:sz w:val="24"/>
                <w:szCs w:val="24"/>
              </w:rPr>
            </w:pPr>
          </w:p>
        </w:tc>
        <w:tc>
          <w:tcPr>
            <w:tcW w:w="1412" w:type="dxa"/>
          </w:tcPr>
          <w:p w14:paraId="2F63F4D9" w14:textId="77777777" w:rsidR="00AE3884" w:rsidRDefault="00AE3884" w:rsidP="00AE3884">
            <w:pPr>
              <w:jc w:val="both"/>
              <w:rPr>
                <w:rFonts w:ascii="Times New Roman" w:hAnsi="Times New Roman" w:cs="Times New Roman"/>
                <w:b/>
                <w:bCs/>
                <w:sz w:val="24"/>
                <w:szCs w:val="24"/>
              </w:rPr>
            </w:pPr>
          </w:p>
        </w:tc>
      </w:tr>
      <w:tr w:rsidR="00AE3884" w14:paraId="7F1A2D57" w14:textId="77777777" w:rsidTr="00DF22F7">
        <w:tc>
          <w:tcPr>
            <w:tcW w:w="857" w:type="dxa"/>
          </w:tcPr>
          <w:p w14:paraId="412929B2" w14:textId="36399E78"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5802" w:type="dxa"/>
          </w:tcPr>
          <w:p w14:paraId="21F7119B" w14:textId="77777777" w:rsidR="00626FE2" w:rsidRPr="00626FE2" w:rsidRDefault="00626FE2" w:rsidP="00626FE2">
            <w:pPr>
              <w:widowControl/>
              <w:autoSpaceDE w:val="0"/>
              <w:autoSpaceDN w:val="0"/>
              <w:adjustRightInd w:val="0"/>
              <w:rPr>
                <w:rFonts w:eastAsia="CIDFont+F3" w:cstheme="minorHAnsi"/>
                <w:lang w:val="pt-BR"/>
              </w:rPr>
            </w:pPr>
            <w:r w:rsidRPr="00626FE2">
              <w:rPr>
                <w:rFonts w:eastAsia="CIDFont+F3" w:cstheme="minorHAnsi"/>
                <w:lang w:val="pt-BR"/>
              </w:rPr>
              <w:t>O sistema deve permitir impressão de Histórico Escolar</w:t>
            </w:r>
          </w:p>
          <w:p w14:paraId="633159D1" w14:textId="4BBA8626" w:rsidR="00AE3884" w:rsidRPr="00626FE2" w:rsidRDefault="00626FE2" w:rsidP="00626FE2">
            <w:pPr>
              <w:jc w:val="both"/>
              <w:rPr>
                <w:rFonts w:cstheme="minorHAnsi"/>
                <w:b/>
                <w:bCs/>
              </w:rPr>
            </w:pPr>
            <w:r w:rsidRPr="00626FE2">
              <w:rPr>
                <w:rFonts w:eastAsia="CIDFont+F3" w:cstheme="minorHAnsi"/>
                <w:lang w:val="pt-BR"/>
              </w:rPr>
              <w:t>Consolidado.</w:t>
            </w:r>
          </w:p>
        </w:tc>
        <w:tc>
          <w:tcPr>
            <w:tcW w:w="1841" w:type="dxa"/>
          </w:tcPr>
          <w:p w14:paraId="774FA40E" w14:textId="77777777" w:rsidR="00AE3884" w:rsidRDefault="00AE3884" w:rsidP="00AE3884">
            <w:pPr>
              <w:jc w:val="both"/>
              <w:rPr>
                <w:rFonts w:ascii="Times New Roman" w:hAnsi="Times New Roman" w:cs="Times New Roman"/>
                <w:b/>
                <w:bCs/>
                <w:sz w:val="24"/>
                <w:szCs w:val="24"/>
              </w:rPr>
            </w:pPr>
          </w:p>
        </w:tc>
        <w:tc>
          <w:tcPr>
            <w:tcW w:w="1412" w:type="dxa"/>
          </w:tcPr>
          <w:p w14:paraId="455593F6" w14:textId="77777777" w:rsidR="00AE3884" w:rsidRDefault="00AE3884" w:rsidP="00AE3884">
            <w:pPr>
              <w:jc w:val="both"/>
              <w:rPr>
                <w:rFonts w:ascii="Times New Roman" w:hAnsi="Times New Roman" w:cs="Times New Roman"/>
                <w:b/>
                <w:bCs/>
                <w:sz w:val="24"/>
                <w:szCs w:val="24"/>
              </w:rPr>
            </w:pPr>
          </w:p>
        </w:tc>
      </w:tr>
      <w:tr w:rsidR="00AE3884" w14:paraId="547562EA" w14:textId="77777777" w:rsidTr="00DF22F7">
        <w:tc>
          <w:tcPr>
            <w:tcW w:w="857" w:type="dxa"/>
          </w:tcPr>
          <w:p w14:paraId="2A4A4ECE" w14:textId="04B76F1C"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91</w:t>
            </w:r>
          </w:p>
        </w:tc>
        <w:tc>
          <w:tcPr>
            <w:tcW w:w="5802" w:type="dxa"/>
          </w:tcPr>
          <w:p w14:paraId="7FBDF366" w14:textId="6223A24A" w:rsidR="00AE3884" w:rsidRPr="00741611" w:rsidRDefault="00626FE2" w:rsidP="00AE3884">
            <w:pPr>
              <w:jc w:val="both"/>
              <w:rPr>
                <w:rFonts w:cstheme="minorHAnsi"/>
                <w:b/>
                <w:bCs/>
              </w:rPr>
            </w:pPr>
            <w:r w:rsidRPr="00741611">
              <w:rPr>
                <w:rFonts w:eastAsia="CIDFont+F3" w:cstheme="minorHAnsi"/>
                <w:lang w:val="pt-BR"/>
              </w:rPr>
              <w:t>O sistema deve permitir a impressão de certificado de conclusão.</w:t>
            </w:r>
          </w:p>
        </w:tc>
        <w:tc>
          <w:tcPr>
            <w:tcW w:w="1841" w:type="dxa"/>
          </w:tcPr>
          <w:p w14:paraId="352F8398" w14:textId="77777777" w:rsidR="00AE3884" w:rsidRDefault="00AE3884" w:rsidP="00AE3884">
            <w:pPr>
              <w:jc w:val="both"/>
              <w:rPr>
                <w:rFonts w:ascii="Times New Roman" w:hAnsi="Times New Roman" w:cs="Times New Roman"/>
                <w:b/>
                <w:bCs/>
                <w:sz w:val="24"/>
                <w:szCs w:val="24"/>
              </w:rPr>
            </w:pPr>
          </w:p>
        </w:tc>
        <w:tc>
          <w:tcPr>
            <w:tcW w:w="1412" w:type="dxa"/>
          </w:tcPr>
          <w:p w14:paraId="7AD83BA7" w14:textId="77777777" w:rsidR="00AE3884" w:rsidRDefault="00AE3884" w:rsidP="00AE3884">
            <w:pPr>
              <w:jc w:val="both"/>
              <w:rPr>
                <w:rFonts w:ascii="Times New Roman" w:hAnsi="Times New Roman" w:cs="Times New Roman"/>
                <w:b/>
                <w:bCs/>
                <w:sz w:val="24"/>
                <w:szCs w:val="24"/>
              </w:rPr>
            </w:pPr>
          </w:p>
        </w:tc>
      </w:tr>
      <w:tr w:rsidR="00AE3884" w14:paraId="0D6D67DE" w14:textId="77777777" w:rsidTr="00DF22F7">
        <w:tc>
          <w:tcPr>
            <w:tcW w:w="857" w:type="dxa"/>
          </w:tcPr>
          <w:p w14:paraId="36607E8E" w14:textId="6D489D58"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92</w:t>
            </w:r>
          </w:p>
        </w:tc>
        <w:tc>
          <w:tcPr>
            <w:tcW w:w="5802" w:type="dxa"/>
          </w:tcPr>
          <w:p w14:paraId="2EE3D55E" w14:textId="62474E74" w:rsidR="00AE3884" w:rsidRPr="00741611" w:rsidRDefault="00626FE2" w:rsidP="00AE3884">
            <w:pPr>
              <w:jc w:val="both"/>
              <w:rPr>
                <w:rFonts w:cstheme="minorHAnsi"/>
                <w:b/>
                <w:bCs/>
              </w:rPr>
            </w:pPr>
            <w:r w:rsidRPr="00741611">
              <w:rPr>
                <w:rFonts w:eastAsia="CIDFont+F3" w:cstheme="minorHAnsi"/>
                <w:lang w:val="pt-BR"/>
              </w:rPr>
              <w:t>O sistema deve permitir a impressão do livro de matrícula.</w:t>
            </w:r>
          </w:p>
        </w:tc>
        <w:tc>
          <w:tcPr>
            <w:tcW w:w="1841" w:type="dxa"/>
          </w:tcPr>
          <w:p w14:paraId="757D516F" w14:textId="77777777" w:rsidR="00AE3884" w:rsidRDefault="00AE3884" w:rsidP="00AE3884">
            <w:pPr>
              <w:jc w:val="both"/>
              <w:rPr>
                <w:rFonts w:ascii="Times New Roman" w:hAnsi="Times New Roman" w:cs="Times New Roman"/>
                <w:b/>
                <w:bCs/>
                <w:sz w:val="24"/>
                <w:szCs w:val="24"/>
              </w:rPr>
            </w:pPr>
          </w:p>
        </w:tc>
        <w:tc>
          <w:tcPr>
            <w:tcW w:w="1412" w:type="dxa"/>
          </w:tcPr>
          <w:p w14:paraId="63AA0ACE" w14:textId="77777777" w:rsidR="00AE3884" w:rsidRDefault="00AE3884" w:rsidP="00AE3884">
            <w:pPr>
              <w:jc w:val="both"/>
              <w:rPr>
                <w:rFonts w:ascii="Times New Roman" w:hAnsi="Times New Roman" w:cs="Times New Roman"/>
                <w:b/>
                <w:bCs/>
                <w:sz w:val="24"/>
                <w:szCs w:val="24"/>
              </w:rPr>
            </w:pPr>
          </w:p>
        </w:tc>
      </w:tr>
      <w:tr w:rsidR="00AE3884" w14:paraId="6F13F2B2" w14:textId="77777777" w:rsidTr="00DF22F7">
        <w:tc>
          <w:tcPr>
            <w:tcW w:w="857" w:type="dxa"/>
          </w:tcPr>
          <w:p w14:paraId="393659C2" w14:textId="00F3365D"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93</w:t>
            </w:r>
          </w:p>
        </w:tc>
        <w:tc>
          <w:tcPr>
            <w:tcW w:w="5802" w:type="dxa"/>
          </w:tcPr>
          <w:p w14:paraId="751E4476" w14:textId="7FF776F1" w:rsidR="00AE3884" w:rsidRPr="00741611" w:rsidRDefault="00626FE2" w:rsidP="00AE3884">
            <w:pPr>
              <w:jc w:val="both"/>
              <w:rPr>
                <w:rFonts w:cstheme="minorHAnsi"/>
                <w:b/>
                <w:bCs/>
              </w:rPr>
            </w:pPr>
            <w:r w:rsidRPr="00741611">
              <w:rPr>
                <w:rFonts w:eastAsia="CIDFont+F3" w:cstheme="minorHAnsi"/>
                <w:lang w:val="pt-BR"/>
              </w:rPr>
              <w:t>O sistema deve permitir a impressão da Ficha individual.</w:t>
            </w:r>
          </w:p>
        </w:tc>
        <w:tc>
          <w:tcPr>
            <w:tcW w:w="1841" w:type="dxa"/>
          </w:tcPr>
          <w:p w14:paraId="25354CAB" w14:textId="77777777" w:rsidR="00AE3884" w:rsidRDefault="00AE3884" w:rsidP="00AE3884">
            <w:pPr>
              <w:jc w:val="both"/>
              <w:rPr>
                <w:rFonts w:ascii="Times New Roman" w:hAnsi="Times New Roman" w:cs="Times New Roman"/>
                <w:b/>
                <w:bCs/>
                <w:sz w:val="24"/>
                <w:szCs w:val="24"/>
              </w:rPr>
            </w:pPr>
          </w:p>
        </w:tc>
        <w:tc>
          <w:tcPr>
            <w:tcW w:w="1412" w:type="dxa"/>
          </w:tcPr>
          <w:p w14:paraId="08CB01E2" w14:textId="77777777" w:rsidR="00AE3884" w:rsidRDefault="00AE3884" w:rsidP="00AE3884">
            <w:pPr>
              <w:jc w:val="both"/>
              <w:rPr>
                <w:rFonts w:ascii="Times New Roman" w:hAnsi="Times New Roman" w:cs="Times New Roman"/>
                <w:b/>
                <w:bCs/>
                <w:sz w:val="24"/>
                <w:szCs w:val="24"/>
              </w:rPr>
            </w:pPr>
          </w:p>
        </w:tc>
      </w:tr>
      <w:tr w:rsidR="00AE3884" w14:paraId="12279DF9" w14:textId="77777777" w:rsidTr="00DF22F7">
        <w:tc>
          <w:tcPr>
            <w:tcW w:w="857" w:type="dxa"/>
          </w:tcPr>
          <w:p w14:paraId="6B528E52" w14:textId="15702BEF"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94</w:t>
            </w:r>
          </w:p>
        </w:tc>
        <w:tc>
          <w:tcPr>
            <w:tcW w:w="5802" w:type="dxa"/>
          </w:tcPr>
          <w:p w14:paraId="7732FEFF" w14:textId="77777777" w:rsidR="00626FE2" w:rsidRPr="00741611" w:rsidRDefault="00626FE2" w:rsidP="00626FE2">
            <w:pPr>
              <w:widowControl/>
              <w:autoSpaceDE w:val="0"/>
              <w:autoSpaceDN w:val="0"/>
              <w:adjustRightInd w:val="0"/>
              <w:rPr>
                <w:rFonts w:eastAsia="CIDFont+F3" w:cstheme="minorHAnsi"/>
                <w:lang w:val="pt-BR"/>
              </w:rPr>
            </w:pPr>
            <w:r w:rsidRPr="00741611">
              <w:rPr>
                <w:rFonts w:eastAsia="CIDFont+F3" w:cstheme="minorHAnsi"/>
                <w:lang w:val="pt-BR"/>
              </w:rPr>
              <w:t>O sistema deve permitir a impressão do Diário de Classe para</w:t>
            </w:r>
          </w:p>
          <w:p w14:paraId="592AE323" w14:textId="7A6D73D8" w:rsidR="00AE3884" w:rsidRPr="00741611" w:rsidRDefault="00626FE2" w:rsidP="00626FE2">
            <w:pPr>
              <w:jc w:val="both"/>
              <w:rPr>
                <w:rFonts w:cstheme="minorHAnsi"/>
                <w:b/>
                <w:bCs/>
              </w:rPr>
            </w:pPr>
            <w:r w:rsidRPr="00741611">
              <w:rPr>
                <w:rFonts w:eastAsia="CIDFont+F3" w:cstheme="minorHAnsi"/>
                <w:lang w:val="pt-BR"/>
              </w:rPr>
              <w:t>Rascunho.</w:t>
            </w:r>
          </w:p>
        </w:tc>
        <w:tc>
          <w:tcPr>
            <w:tcW w:w="1841" w:type="dxa"/>
          </w:tcPr>
          <w:p w14:paraId="5D589F96" w14:textId="77777777" w:rsidR="00AE3884" w:rsidRDefault="00AE3884" w:rsidP="00AE3884">
            <w:pPr>
              <w:jc w:val="both"/>
              <w:rPr>
                <w:rFonts w:ascii="Times New Roman" w:hAnsi="Times New Roman" w:cs="Times New Roman"/>
                <w:b/>
                <w:bCs/>
                <w:sz w:val="24"/>
                <w:szCs w:val="24"/>
              </w:rPr>
            </w:pPr>
          </w:p>
        </w:tc>
        <w:tc>
          <w:tcPr>
            <w:tcW w:w="1412" w:type="dxa"/>
          </w:tcPr>
          <w:p w14:paraId="2BEF3095" w14:textId="77777777" w:rsidR="00AE3884" w:rsidRDefault="00AE3884" w:rsidP="00AE3884">
            <w:pPr>
              <w:jc w:val="both"/>
              <w:rPr>
                <w:rFonts w:ascii="Times New Roman" w:hAnsi="Times New Roman" w:cs="Times New Roman"/>
                <w:b/>
                <w:bCs/>
                <w:sz w:val="24"/>
                <w:szCs w:val="24"/>
              </w:rPr>
            </w:pPr>
          </w:p>
        </w:tc>
      </w:tr>
      <w:tr w:rsidR="00AE3884" w14:paraId="1A9B53AD" w14:textId="77777777" w:rsidTr="00DF22F7">
        <w:tc>
          <w:tcPr>
            <w:tcW w:w="857" w:type="dxa"/>
          </w:tcPr>
          <w:p w14:paraId="14E404C5" w14:textId="270CCBC5"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95</w:t>
            </w:r>
          </w:p>
        </w:tc>
        <w:tc>
          <w:tcPr>
            <w:tcW w:w="5802" w:type="dxa"/>
          </w:tcPr>
          <w:p w14:paraId="0A97AC99" w14:textId="4F9CFA75" w:rsidR="00AE3884" w:rsidRPr="00741611" w:rsidRDefault="00626FE2" w:rsidP="00AE3884">
            <w:pPr>
              <w:jc w:val="both"/>
              <w:rPr>
                <w:rFonts w:cstheme="minorHAnsi"/>
                <w:b/>
                <w:bCs/>
              </w:rPr>
            </w:pPr>
            <w:r w:rsidRPr="00741611">
              <w:rPr>
                <w:rFonts w:eastAsia="CIDFont+F3" w:cstheme="minorHAnsi"/>
                <w:lang w:val="pt-BR"/>
              </w:rPr>
              <w:t>O sistema deve permitir impressão da Folha de Frequência mensal</w:t>
            </w:r>
          </w:p>
        </w:tc>
        <w:tc>
          <w:tcPr>
            <w:tcW w:w="1841" w:type="dxa"/>
          </w:tcPr>
          <w:p w14:paraId="77C51171" w14:textId="77777777" w:rsidR="00AE3884" w:rsidRDefault="00AE3884" w:rsidP="00AE3884">
            <w:pPr>
              <w:jc w:val="both"/>
              <w:rPr>
                <w:rFonts w:ascii="Times New Roman" w:hAnsi="Times New Roman" w:cs="Times New Roman"/>
                <w:b/>
                <w:bCs/>
                <w:sz w:val="24"/>
                <w:szCs w:val="24"/>
              </w:rPr>
            </w:pPr>
          </w:p>
        </w:tc>
        <w:tc>
          <w:tcPr>
            <w:tcW w:w="1412" w:type="dxa"/>
          </w:tcPr>
          <w:p w14:paraId="5E3B0E2A" w14:textId="77777777" w:rsidR="00AE3884" w:rsidRDefault="00AE3884" w:rsidP="00AE3884">
            <w:pPr>
              <w:jc w:val="both"/>
              <w:rPr>
                <w:rFonts w:ascii="Times New Roman" w:hAnsi="Times New Roman" w:cs="Times New Roman"/>
                <w:b/>
                <w:bCs/>
                <w:sz w:val="24"/>
                <w:szCs w:val="24"/>
              </w:rPr>
            </w:pPr>
          </w:p>
        </w:tc>
      </w:tr>
      <w:tr w:rsidR="00AE3884" w14:paraId="457BC076" w14:textId="77777777" w:rsidTr="00DF22F7">
        <w:tc>
          <w:tcPr>
            <w:tcW w:w="857" w:type="dxa"/>
          </w:tcPr>
          <w:p w14:paraId="53E5D556" w14:textId="2791F8D6" w:rsidR="00AE3884" w:rsidRDefault="00626FE2" w:rsidP="00AE3884">
            <w:pPr>
              <w:jc w:val="both"/>
              <w:rPr>
                <w:rFonts w:ascii="Times New Roman" w:hAnsi="Times New Roman" w:cs="Times New Roman"/>
                <w:b/>
                <w:bCs/>
                <w:sz w:val="24"/>
                <w:szCs w:val="24"/>
              </w:rPr>
            </w:pPr>
            <w:r>
              <w:rPr>
                <w:rFonts w:ascii="Times New Roman" w:hAnsi="Times New Roman" w:cs="Times New Roman"/>
                <w:b/>
                <w:bCs/>
                <w:sz w:val="24"/>
                <w:szCs w:val="24"/>
              </w:rPr>
              <w:t>96</w:t>
            </w:r>
          </w:p>
        </w:tc>
        <w:tc>
          <w:tcPr>
            <w:tcW w:w="5802" w:type="dxa"/>
          </w:tcPr>
          <w:p w14:paraId="274A00CC" w14:textId="77777777" w:rsidR="00626FE2" w:rsidRPr="00741611" w:rsidRDefault="00626FE2" w:rsidP="00626FE2">
            <w:pPr>
              <w:widowControl/>
              <w:autoSpaceDE w:val="0"/>
              <w:autoSpaceDN w:val="0"/>
              <w:adjustRightInd w:val="0"/>
              <w:rPr>
                <w:rFonts w:eastAsia="CIDFont+F3" w:cstheme="minorHAnsi"/>
                <w:lang w:val="pt-BR"/>
              </w:rPr>
            </w:pPr>
            <w:r w:rsidRPr="00741611">
              <w:rPr>
                <w:rFonts w:eastAsia="CIDFont+F3" w:cstheme="minorHAnsi"/>
                <w:lang w:val="pt-BR"/>
              </w:rPr>
              <w:t>O sistema deve permitir impressão da Folha de Frequência</w:t>
            </w:r>
          </w:p>
          <w:p w14:paraId="333614A4" w14:textId="5D0D613C" w:rsidR="00AE3884" w:rsidRPr="00741611" w:rsidRDefault="00626FE2" w:rsidP="00626FE2">
            <w:pPr>
              <w:jc w:val="both"/>
              <w:rPr>
                <w:rFonts w:cstheme="minorHAnsi"/>
                <w:b/>
                <w:bCs/>
              </w:rPr>
            </w:pPr>
            <w:r w:rsidRPr="00741611">
              <w:rPr>
                <w:rFonts w:eastAsia="CIDFont+F3" w:cstheme="minorHAnsi"/>
                <w:lang w:val="pt-BR"/>
              </w:rPr>
              <w:t>bimestral.</w:t>
            </w:r>
          </w:p>
        </w:tc>
        <w:tc>
          <w:tcPr>
            <w:tcW w:w="1841" w:type="dxa"/>
          </w:tcPr>
          <w:p w14:paraId="3CC2AD99" w14:textId="77777777" w:rsidR="00AE3884" w:rsidRDefault="00AE3884" w:rsidP="00AE3884">
            <w:pPr>
              <w:jc w:val="both"/>
              <w:rPr>
                <w:rFonts w:ascii="Times New Roman" w:hAnsi="Times New Roman" w:cs="Times New Roman"/>
                <w:b/>
                <w:bCs/>
                <w:sz w:val="24"/>
                <w:szCs w:val="24"/>
              </w:rPr>
            </w:pPr>
          </w:p>
        </w:tc>
        <w:tc>
          <w:tcPr>
            <w:tcW w:w="1412" w:type="dxa"/>
          </w:tcPr>
          <w:p w14:paraId="138A8E24" w14:textId="77777777" w:rsidR="00AE3884" w:rsidRDefault="00AE3884" w:rsidP="00AE3884">
            <w:pPr>
              <w:jc w:val="both"/>
              <w:rPr>
                <w:rFonts w:ascii="Times New Roman" w:hAnsi="Times New Roman" w:cs="Times New Roman"/>
                <w:b/>
                <w:bCs/>
                <w:sz w:val="24"/>
                <w:szCs w:val="24"/>
              </w:rPr>
            </w:pPr>
          </w:p>
        </w:tc>
      </w:tr>
      <w:tr w:rsidR="00AE3884" w14:paraId="4F094D41" w14:textId="77777777" w:rsidTr="00DF22F7">
        <w:tc>
          <w:tcPr>
            <w:tcW w:w="857" w:type="dxa"/>
          </w:tcPr>
          <w:p w14:paraId="3793505A" w14:textId="5FDA328B"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97</w:t>
            </w:r>
          </w:p>
        </w:tc>
        <w:tc>
          <w:tcPr>
            <w:tcW w:w="5802" w:type="dxa"/>
          </w:tcPr>
          <w:p w14:paraId="297E4C3C" w14:textId="1E67E147" w:rsidR="00AE3884" w:rsidRPr="00741611" w:rsidRDefault="00741611" w:rsidP="00AE3884">
            <w:pPr>
              <w:jc w:val="both"/>
              <w:rPr>
                <w:rFonts w:cstheme="minorHAnsi"/>
                <w:b/>
                <w:bCs/>
              </w:rPr>
            </w:pPr>
            <w:r w:rsidRPr="00741611">
              <w:rPr>
                <w:rFonts w:eastAsia="CIDFont+F3" w:cstheme="minorHAnsi"/>
                <w:lang w:val="pt-BR"/>
              </w:rPr>
              <w:t>O sistema deve permitir a impressão do Mapeamento de Faltas.</w:t>
            </w:r>
          </w:p>
        </w:tc>
        <w:tc>
          <w:tcPr>
            <w:tcW w:w="1841" w:type="dxa"/>
          </w:tcPr>
          <w:p w14:paraId="6D3F74D5" w14:textId="77777777" w:rsidR="00AE3884" w:rsidRDefault="00AE3884" w:rsidP="00AE3884">
            <w:pPr>
              <w:jc w:val="both"/>
              <w:rPr>
                <w:rFonts w:ascii="Times New Roman" w:hAnsi="Times New Roman" w:cs="Times New Roman"/>
                <w:b/>
                <w:bCs/>
                <w:sz w:val="24"/>
                <w:szCs w:val="24"/>
              </w:rPr>
            </w:pPr>
          </w:p>
        </w:tc>
        <w:tc>
          <w:tcPr>
            <w:tcW w:w="1412" w:type="dxa"/>
          </w:tcPr>
          <w:p w14:paraId="367203D2" w14:textId="77777777" w:rsidR="00AE3884" w:rsidRDefault="00AE3884" w:rsidP="00AE3884">
            <w:pPr>
              <w:jc w:val="both"/>
              <w:rPr>
                <w:rFonts w:ascii="Times New Roman" w:hAnsi="Times New Roman" w:cs="Times New Roman"/>
                <w:b/>
                <w:bCs/>
                <w:sz w:val="24"/>
                <w:szCs w:val="24"/>
              </w:rPr>
            </w:pPr>
          </w:p>
        </w:tc>
      </w:tr>
      <w:tr w:rsidR="00AE3884" w14:paraId="131B4B5D" w14:textId="77777777" w:rsidTr="00DF22F7">
        <w:tc>
          <w:tcPr>
            <w:tcW w:w="857" w:type="dxa"/>
          </w:tcPr>
          <w:p w14:paraId="32E598C5" w14:textId="57728BF1"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98</w:t>
            </w:r>
          </w:p>
        </w:tc>
        <w:tc>
          <w:tcPr>
            <w:tcW w:w="5802" w:type="dxa"/>
          </w:tcPr>
          <w:p w14:paraId="2D229575" w14:textId="334DDBC3" w:rsidR="00AE3884" w:rsidRPr="00741611" w:rsidRDefault="00741611" w:rsidP="00AE3884">
            <w:pPr>
              <w:jc w:val="both"/>
              <w:rPr>
                <w:rFonts w:cstheme="minorHAnsi"/>
                <w:b/>
                <w:bCs/>
              </w:rPr>
            </w:pPr>
            <w:r w:rsidRPr="00741611">
              <w:rPr>
                <w:rFonts w:eastAsia="CIDFont+F3" w:cstheme="minorHAnsi"/>
                <w:lang w:val="pt-BR"/>
              </w:rPr>
              <w:t>O sistema deve permitir a impressão do mapeamento de notas.</w:t>
            </w:r>
          </w:p>
        </w:tc>
        <w:tc>
          <w:tcPr>
            <w:tcW w:w="1841" w:type="dxa"/>
          </w:tcPr>
          <w:p w14:paraId="22CC85D1" w14:textId="77777777" w:rsidR="00AE3884" w:rsidRDefault="00AE3884" w:rsidP="00AE3884">
            <w:pPr>
              <w:jc w:val="both"/>
              <w:rPr>
                <w:rFonts w:ascii="Times New Roman" w:hAnsi="Times New Roman" w:cs="Times New Roman"/>
                <w:b/>
                <w:bCs/>
                <w:sz w:val="24"/>
                <w:szCs w:val="24"/>
              </w:rPr>
            </w:pPr>
          </w:p>
        </w:tc>
        <w:tc>
          <w:tcPr>
            <w:tcW w:w="1412" w:type="dxa"/>
          </w:tcPr>
          <w:p w14:paraId="1B367460" w14:textId="77777777" w:rsidR="00AE3884" w:rsidRDefault="00AE3884" w:rsidP="00AE3884">
            <w:pPr>
              <w:jc w:val="both"/>
              <w:rPr>
                <w:rFonts w:ascii="Times New Roman" w:hAnsi="Times New Roman" w:cs="Times New Roman"/>
                <w:b/>
                <w:bCs/>
                <w:sz w:val="24"/>
                <w:szCs w:val="24"/>
              </w:rPr>
            </w:pPr>
          </w:p>
        </w:tc>
      </w:tr>
      <w:tr w:rsidR="00AE3884" w14:paraId="42446616" w14:textId="77777777" w:rsidTr="00DF22F7">
        <w:tc>
          <w:tcPr>
            <w:tcW w:w="857" w:type="dxa"/>
          </w:tcPr>
          <w:p w14:paraId="1926E303" w14:textId="3787BE40"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99</w:t>
            </w:r>
          </w:p>
        </w:tc>
        <w:tc>
          <w:tcPr>
            <w:tcW w:w="5802" w:type="dxa"/>
          </w:tcPr>
          <w:p w14:paraId="03DFB4B9" w14:textId="2BBB3991" w:rsidR="00AE3884" w:rsidRPr="00741611" w:rsidRDefault="00741611" w:rsidP="00AE3884">
            <w:pPr>
              <w:jc w:val="both"/>
              <w:rPr>
                <w:rFonts w:cstheme="minorHAnsi"/>
                <w:b/>
                <w:bCs/>
              </w:rPr>
            </w:pPr>
            <w:r w:rsidRPr="00741611">
              <w:rPr>
                <w:rFonts w:eastAsia="CIDFont+F3" w:cstheme="minorHAnsi"/>
                <w:lang w:val="pt-BR"/>
              </w:rPr>
              <w:t>O sistema deve permitir a impressão do Conteúdo ministrado.</w:t>
            </w:r>
          </w:p>
        </w:tc>
        <w:tc>
          <w:tcPr>
            <w:tcW w:w="1841" w:type="dxa"/>
          </w:tcPr>
          <w:p w14:paraId="3824CD63" w14:textId="77777777" w:rsidR="00AE3884" w:rsidRDefault="00AE3884" w:rsidP="00AE3884">
            <w:pPr>
              <w:jc w:val="both"/>
              <w:rPr>
                <w:rFonts w:ascii="Times New Roman" w:hAnsi="Times New Roman" w:cs="Times New Roman"/>
                <w:b/>
                <w:bCs/>
                <w:sz w:val="24"/>
                <w:szCs w:val="24"/>
              </w:rPr>
            </w:pPr>
          </w:p>
        </w:tc>
        <w:tc>
          <w:tcPr>
            <w:tcW w:w="1412" w:type="dxa"/>
          </w:tcPr>
          <w:p w14:paraId="76E820EF" w14:textId="77777777" w:rsidR="00AE3884" w:rsidRDefault="00AE3884" w:rsidP="00AE3884">
            <w:pPr>
              <w:jc w:val="both"/>
              <w:rPr>
                <w:rFonts w:ascii="Times New Roman" w:hAnsi="Times New Roman" w:cs="Times New Roman"/>
                <w:b/>
                <w:bCs/>
                <w:sz w:val="24"/>
                <w:szCs w:val="24"/>
              </w:rPr>
            </w:pPr>
          </w:p>
        </w:tc>
      </w:tr>
      <w:tr w:rsidR="00AE3884" w14:paraId="4FCD4B62" w14:textId="77777777" w:rsidTr="00DF22F7">
        <w:tc>
          <w:tcPr>
            <w:tcW w:w="857" w:type="dxa"/>
          </w:tcPr>
          <w:p w14:paraId="550D3E2C" w14:textId="3F604D78"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5802" w:type="dxa"/>
          </w:tcPr>
          <w:p w14:paraId="7816F233" w14:textId="5836208E" w:rsidR="00AE3884" w:rsidRPr="00741611" w:rsidRDefault="00741611" w:rsidP="00AE3884">
            <w:pPr>
              <w:jc w:val="both"/>
              <w:rPr>
                <w:rFonts w:cstheme="minorHAnsi"/>
                <w:b/>
                <w:bCs/>
              </w:rPr>
            </w:pPr>
            <w:r w:rsidRPr="00741611">
              <w:rPr>
                <w:rFonts w:eastAsia="CIDFont+F3" w:cstheme="minorHAnsi"/>
                <w:lang w:val="pt-BR"/>
              </w:rPr>
              <w:t>O sistema deve permitir a impressão do Canhoto.</w:t>
            </w:r>
          </w:p>
        </w:tc>
        <w:tc>
          <w:tcPr>
            <w:tcW w:w="1841" w:type="dxa"/>
          </w:tcPr>
          <w:p w14:paraId="23569507" w14:textId="77777777" w:rsidR="00AE3884" w:rsidRDefault="00AE3884" w:rsidP="00AE3884">
            <w:pPr>
              <w:jc w:val="both"/>
              <w:rPr>
                <w:rFonts w:ascii="Times New Roman" w:hAnsi="Times New Roman" w:cs="Times New Roman"/>
                <w:b/>
                <w:bCs/>
                <w:sz w:val="24"/>
                <w:szCs w:val="24"/>
              </w:rPr>
            </w:pPr>
          </w:p>
        </w:tc>
        <w:tc>
          <w:tcPr>
            <w:tcW w:w="1412" w:type="dxa"/>
          </w:tcPr>
          <w:p w14:paraId="4B9FE2D1" w14:textId="77777777" w:rsidR="00AE3884" w:rsidRDefault="00AE3884" w:rsidP="00AE3884">
            <w:pPr>
              <w:jc w:val="both"/>
              <w:rPr>
                <w:rFonts w:ascii="Times New Roman" w:hAnsi="Times New Roman" w:cs="Times New Roman"/>
                <w:b/>
                <w:bCs/>
                <w:sz w:val="24"/>
                <w:szCs w:val="24"/>
              </w:rPr>
            </w:pPr>
          </w:p>
        </w:tc>
      </w:tr>
      <w:tr w:rsidR="00AE3884" w14:paraId="62CF1597" w14:textId="77777777" w:rsidTr="00DF22F7">
        <w:tc>
          <w:tcPr>
            <w:tcW w:w="857" w:type="dxa"/>
          </w:tcPr>
          <w:p w14:paraId="11D1D82E" w14:textId="73F785F8"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101</w:t>
            </w:r>
          </w:p>
        </w:tc>
        <w:tc>
          <w:tcPr>
            <w:tcW w:w="5802" w:type="dxa"/>
          </w:tcPr>
          <w:p w14:paraId="3A5F0D91" w14:textId="70027339" w:rsidR="00AE3884" w:rsidRPr="00741611" w:rsidRDefault="00741611" w:rsidP="00AE3884">
            <w:pPr>
              <w:jc w:val="both"/>
              <w:rPr>
                <w:rFonts w:cstheme="minorHAnsi"/>
                <w:b/>
                <w:bCs/>
              </w:rPr>
            </w:pPr>
            <w:r w:rsidRPr="00741611">
              <w:rPr>
                <w:rFonts w:eastAsia="CIDFont+F3" w:cstheme="minorHAnsi"/>
                <w:lang w:val="pt-BR"/>
              </w:rPr>
              <w:t>O sistema deve permitir a impressão de avaliações.</w:t>
            </w:r>
          </w:p>
        </w:tc>
        <w:tc>
          <w:tcPr>
            <w:tcW w:w="1841" w:type="dxa"/>
          </w:tcPr>
          <w:p w14:paraId="6B9837A2" w14:textId="77777777" w:rsidR="00AE3884" w:rsidRDefault="00AE3884" w:rsidP="00AE3884">
            <w:pPr>
              <w:jc w:val="both"/>
              <w:rPr>
                <w:rFonts w:ascii="Times New Roman" w:hAnsi="Times New Roman" w:cs="Times New Roman"/>
                <w:b/>
                <w:bCs/>
                <w:sz w:val="24"/>
                <w:szCs w:val="24"/>
              </w:rPr>
            </w:pPr>
          </w:p>
        </w:tc>
        <w:tc>
          <w:tcPr>
            <w:tcW w:w="1412" w:type="dxa"/>
          </w:tcPr>
          <w:p w14:paraId="499B3863" w14:textId="77777777" w:rsidR="00AE3884" w:rsidRDefault="00AE3884" w:rsidP="00AE3884">
            <w:pPr>
              <w:jc w:val="both"/>
              <w:rPr>
                <w:rFonts w:ascii="Times New Roman" w:hAnsi="Times New Roman" w:cs="Times New Roman"/>
                <w:b/>
                <w:bCs/>
                <w:sz w:val="24"/>
                <w:szCs w:val="24"/>
              </w:rPr>
            </w:pPr>
          </w:p>
        </w:tc>
      </w:tr>
      <w:tr w:rsidR="00AE3884" w14:paraId="06458D94" w14:textId="77777777" w:rsidTr="00DF22F7">
        <w:tc>
          <w:tcPr>
            <w:tcW w:w="857" w:type="dxa"/>
          </w:tcPr>
          <w:p w14:paraId="3D7C23B6" w14:textId="26E3E016"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102</w:t>
            </w:r>
          </w:p>
        </w:tc>
        <w:tc>
          <w:tcPr>
            <w:tcW w:w="5802" w:type="dxa"/>
          </w:tcPr>
          <w:p w14:paraId="405F888F" w14:textId="77777777" w:rsidR="00741611" w:rsidRPr="00741611" w:rsidRDefault="00741611" w:rsidP="00741611">
            <w:pPr>
              <w:widowControl/>
              <w:autoSpaceDE w:val="0"/>
              <w:autoSpaceDN w:val="0"/>
              <w:adjustRightInd w:val="0"/>
              <w:rPr>
                <w:rFonts w:eastAsia="CIDFont+F3" w:cstheme="minorHAnsi"/>
                <w:lang w:val="pt-BR"/>
              </w:rPr>
            </w:pPr>
            <w:r w:rsidRPr="00741611">
              <w:rPr>
                <w:rFonts w:eastAsia="CIDFont+F3" w:cstheme="minorHAnsi"/>
                <w:lang w:val="pt-BR"/>
              </w:rPr>
              <w:t>O sistema deve permitir impressão padronizada de formulários</w:t>
            </w:r>
          </w:p>
          <w:p w14:paraId="5E72DF7F" w14:textId="2C06AAD8" w:rsidR="00AE3884" w:rsidRPr="00741611" w:rsidRDefault="00741611" w:rsidP="00741611">
            <w:pPr>
              <w:jc w:val="both"/>
              <w:rPr>
                <w:rFonts w:cstheme="minorHAnsi"/>
                <w:b/>
                <w:bCs/>
              </w:rPr>
            </w:pPr>
            <w:r w:rsidRPr="00741611">
              <w:rPr>
                <w:rFonts w:eastAsia="CIDFont+F3" w:cstheme="minorHAnsi"/>
                <w:lang w:val="pt-BR"/>
              </w:rPr>
              <w:t>internos</w:t>
            </w:r>
          </w:p>
        </w:tc>
        <w:tc>
          <w:tcPr>
            <w:tcW w:w="1841" w:type="dxa"/>
          </w:tcPr>
          <w:p w14:paraId="77F4F7EE" w14:textId="77777777" w:rsidR="00AE3884" w:rsidRDefault="00AE3884" w:rsidP="00AE3884">
            <w:pPr>
              <w:jc w:val="both"/>
              <w:rPr>
                <w:rFonts w:ascii="Times New Roman" w:hAnsi="Times New Roman" w:cs="Times New Roman"/>
                <w:b/>
                <w:bCs/>
                <w:sz w:val="24"/>
                <w:szCs w:val="24"/>
              </w:rPr>
            </w:pPr>
          </w:p>
        </w:tc>
        <w:tc>
          <w:tcPr>
            <w:tcW w:w="1412" w:type="dxa"/>
          </w:tcPr>
          <w:p w14:paraId="0BD85BC7" w14:textId="77777777" w:rsidR="00AE3884" w:rsidRDefault="00AE3884" w:rsidP="00AE3884">
            <w:pPr>
              <w:jc w:val="both"/>
              <w:rPr>
                <w:rFonts w:ascii="Times New Roman" w:hAnsi="Times New Roman" w:cs="Times New Roman"/>
                <w:b/>
                <w:bCs/>
                <w:sz w:val="24"/>
                <w:szCs w:val="24"/>
              </w:rPr>
            </w:pPr>
          </w:p>
        </w:tc>
      </w:tr>
      <w:tr w:rsidR="00AE3884" w14:paraId="41944471" w14:textId="77777777" w:rsidTr="00DF22F7">
        <w:tc>
          <w:tcPr>
            <w:tcW w:w="857" w:type="dxa"/>
          </w:tcPr>
          <w:p w14:paraId="355527A8" w14:textId="75D536C1"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103</w:t>
            </w:r>
          </w:p>
        </w:tc>
        <w:tc>
          <w:tcPr>
            <w:tcW w:w="5802" w:type="dxa"/>
          </w:tcPr>
          <w:p w14:paraId="1EDF170C" w14:textId="68A4228D" w:rsidR="00AE3884" w:rsidRPr="00741611" w:rsidRDefault="00741611" w:rsidP="00AE3884">
            <w:pPr>
              <w:jc w:val="both"/>
              <w:rPr>
                <w:rFonts w:cstheme="minorHAnsi"/>
                <w:b/>
                <w:bCs/>
              </w:rPr>
            </w:pPr>
            <w:r w:rsidRPr="00741611">
              <w:rPr>
                <w:rFonts w:eastAsia="CIDFont+F3" w:cstheme="minorHAnsi"/>
                <w:lang w:val="pt-BR"/>
              </w:rPr>
              <w:t>O sistema deve permitir a impressão de ofícios.</w:t>
            </w:r>
          </w:p>
        </w:tc>
        <w:tc>
          <w:tcPr>
            <w:tcW w:w="1841" w:type="dxa"/>
          </w:tcPr>
          <w:p w14:paraId="6F83F7FB" w14:textId="77777777" w:rsidR="00AE3884" w:rsidRDefault="00AE3884" w:rsidP="00AE3884">
            <w:pPr>
              <w:jc w:val="both"/>
              <w:rPr>
                <w:rFonts w:ascii="Times New Roman" w:hAnsi="Times New Roman" w:cs="Times New Roman"/>
                <w:b/>
                <w:bCs/>
                <w:sz w:val="24"/>
                <w:szCs w:val="24"/>
              </w:rPr>
            </w:pPr>
          </w:p>
        </w:tc>
        <w:tc>
          <w:tcPr>
            <w:tcW w:w="1412" w:type="dxa"/>
          </w:tcPr>
          <w:p w14:paraId="34CD431B" w14:textId="77777777" w:rsidR="00AE3884" w:rsidRDefault="00AE3884" w:rsidP="00AE3884">
            <w:pPr>
              <w:jc w:val="both"/>
              <w:rPr>
                <w:rFonts w:ascii="Times New Roman" w:hAnsi="Times New Roman" w:cs="Times New Roman"/>
                <w:b/>
                <w:bCs/>
                <w:sz w:val="24"/>
                <w:szCs w:val="24"/>
              </w:rPr>
            </w:pPr>
          </w:p>
        </w:tc>
      </w:tr>
      <w:tr w:rsidR="00AE3884" w14:paraId="26C79AD9" w14:textId="77777777" w:rsidTr="00DF22F7">
        <w:tc>
          <w:tcPr>
            <w:tcW w:w="857" w:type="dxa"/>
          </w:tcPr>
          <w:p w14:paraId="70127086" w14:textId="2839388C"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104</w:t>
            </w:r>
          </w:p>
        </w:tc>
        <w:tc>
          <w:tcPr>
            <w:tcW w:w="5802" w:type="dxa"/>
          </w:tcPr>
          <w:p w14:paraId="0E73BDD8" w14:textId="1320EF64" w:rsidR="00AE3884" w:rsidRPr="00741611" w:rsidRDefault="00741611" w:rsidP="00AE3884">
            <w:pPr>
              <w:jc w:val="both"/>
              <w:rPr>
                <w:rFonts w:cstheme="minorHAnsi"/>
                <w:b/>
                <w:bCs/>
              </w:rPr>
            </w:pPr>
            <w:r w:rsidRPr="00741611">
              <w:rPr>
                <w:rFonts w:eastAsia="CIDFont+F3" w:cstheme="minorHAnsi"/>
                <w:lang w:val="pt-BR"/>
              </w:rPr>
              <w:t>O sistema deve permitir lançamento de faltas e notas por aluno.</w:t>
            </w:r>
          </w:p>
        </w:tc>
        <w:tc>
          <w:tcPr>
            <w:tcW w:w="1841" w:type="dxa"/>
          </w:tcPr>
          <w:p w14:paraId="0946B002" w14:textId="77777777" w:rsidR="00AE3884" w:rsidRDefault="00AE3884" w:rsidP="00AE3884">
            <w:pPr>
              <w:jc w:val="both"/>
              <w:rPr>
                <w:rFonts w:ascii="Times New Roman" w:hAnsi="Times New Roman" w:cs="Times New Roman"/>
                <w:b/>
                <w:bCs/>
                <w:sz w:val="24"/>
                <w:szCs w:val="24"/>
              </w:rPr>
            </w:pPr>
          </w:p>
        </w:tc>
        <w:tc>
          <w:tcPr>
            <w:tcW w:w="1412" w:type="dxa"/>
          </w:tcPr>
          <w:p w14:paraId="77DAFA77" w14:textId="77777777" w:rsidR="00AE3884" w:rsidRDefault="00AE3884" w:rsidP="00AE3884">
            <w:pPr>
              <w:jc w:val="both"/>
              <w:rPr>
                <w:rFonts w:ascii="Times New Roman" w:hAnsi="Times New Roman" w:cs="Times New Roman"/>
                <w:b/>
                <w:bCs/>
                <w:sz w:val="24"/>
                <w:szCs w:val="24"/>
              </w:rPr>
            </w:pPr>
          </w:p>
        </w:tc>
      </w:tr>
      <w:tr w:rsidR="00AE3884" w14:paraId="631E69DA" w14:textId="77777777" w:rsidTr="00DF22F7">
        <w:tc>
          <w:tcPr>
            <w:tcW w:w="857" w:type="dxa"/>
          </w:tcPr>
          <w:p w14:paraId="528C34CC" w14:textId="3770BEDF"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105</w:t>
            </w:r>
          </w:p>
        </w:tc>
        <w:tc>
          <w:tcPr>
            <w:tcW w:w="5802" w:type="dxa"/>
          </w:tcPr>
          <w:p w14:paraId="7D219A21" w14:textId="77777777" w:rsidR="00741611" w:rsidRPr="00741611" w:rsidRDefault="00741611" w:rsidP="00741611">
            <w:pPr>
              <w:widowControl/>
              <w:autoSpaceDE w:val="0"/>
              <w:autoSpaceDN w:val="0"/>
              <w:adjustRightInd w:val="0"/>
              <w:rPr>
                <w:rFonts w:eastAsia="CIDFont+F3" w:cstheme="minorHAnsi"/>
                <w:lang w:val="pt-BR"/>
              </w:rPr>
            </w:pPr>
            <w:r w:rsidRPr="00741611">
              <w:rPr>
                <w:rFonts w:eastAsia="CIDFont+F3" w:cstheme="minorHAnsi"/>
                <w:lang w:val="pt-BR"/>
              </w:rPr>
              <w:t>O sistema deve ter mecanismo de fácil identificação para o</w:t>
            </w:r>
          </w:p>
          <w:p w14:paraId="67D25843" w14:textId="0D22ECD0" w:rsidR="00AE3884" w:rsidRPr="00741611" w:rsidRDefault="00741611" w:rsidP="00741611">
            <w:pPr>
              <w:jc w:val="both"/>
              <w:rPr>
                <w:rFonts w:cstheme="minorHAnsi"/>
                <w:b/>
                <w:bCs/>
              </w:rPr>
            </w:pPr>
            <w:r w:rsidRPr="00741611">
              <w:rPr>
                <w:rFonts w:eastAsia="CIDFont+F3" w:cstheme="minorHAnsi"/>
                <w:lang w:val="pt-BR"/>
              </w:rPr>
              <w:t>professor visualizar o que foi lançado e o que está pendente.</w:t>
            </w:r>
          </w:p>
        </w:tc>
        <w:tc>
          <w:tcPr>
            <w:tcW w:w="1841" w:type="dxa"/>
          </w:tcPr>
          <w:p w14:paraId="0B910099" w14:textId="77777777" w:rsidR="00AE3884" w:rsidRDefault="00AE3884" w:rsidP="00AE3884">
            <w:pPr>
              <w:jc w:val="both"/>
              <w:rPr>
                <w:rFonts w:ascii="Times New Roman" w:hAnsi="Times New Roman" w:cs="Times New Roman"/>
                <w:b/>
                <w:bCs/>
                <w:sz w:val="24"/>
                <w:szCs w:val="24"/>
              </w:rPr>
            </w:pPr>
          </w:p>
        </w:tc>
        <w:tc>
          <w:tcPr>
            <w:tcW w:w="1412" w:type="dxa"/>
          </w:tcPr>
          <w:p w14:paraId="54D0A388" w14:textId="77777777" w:rsidR="00AE3884" w:rsidRDefault="00AE3884" w:rsidP="00AE3884">
            <w:pPr>
              <w:jc w:val="both"/>
              <w:rPr>
                <w:rFonts w:ascii="Times New Roman" w:hAnsi="Times New Roman" w:cs="Times New Roman"/>
                <w:b/>
                <w:bCs/>
                <w:sz w:val="24"/>
                <w:szCs w:val="24"/>
              </w:rPr>
            </w:pPr>
          </w:p>
        </w:tc>
      </w:tr>
      <w:tr w:rsidR="00AE3884" w14:paraId="7586B7CE" w14:textId="77777777" w:rsidTr="00DF22F7">
        <w:tc>
          <w:tcPr>
            <w:tcW w:w="857" w:type="dxa"/>
          </w:tcPr>
          <w:p w14:paraId="20CFBB0C" w14:textId="5DBF25A6"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106</w:t>
            </w:r>
          </w:p>
        </w:tc>
        <w:tc>
          <w:tcPr>
            <w:tcW w:w="5802" w:type="dxa"/>
          </w:tcPr>
          <w:p w14:paraId="5C476F95" w14:textId="66017986" w:rsidR="00AE3884" w:rsidRPr="00741611" w:rsidRDefault="00741611" w:rsidP="00AE3884">
            <w:pPr>
              <w:jc w:val="both"/>
              <w:rPr>
                <w:rFonts w:cstheme="minorHAnsi"/>
                <w:b/>
                <w:bCs/>
              </w:rPr>
            </w:pPr>
            <w:r w:rsidRPr="00741611">
              <w:rPr>
                <w:rFonts w:eastAsia="CIDFont+F3" w:cstheme="minorHAnsi"/>
                <w:lang w:val="pt-BR"/>
              </w:rPr>
              <w:t>O sistema deve permitir filtrar a informações de forma dinâmica.</w:t>
            </w:r>
          </w:p>
        </w:tc>
        <w:tc>
          <w:tcPr>
            <w:tcW w:w="1841" w:type="dxa"/>
          </w:tcPr>
          <w:p w14:paraId="3B90981F" w14:textId="77777777" w:rsidR="00AE3884" w:rsidRDefault="00AE3884" w:rsidP="00AE3884">
            <w:pPr>
              <w:jc w:val="both"/>
              <w:rPr>
                <w:rFonts w:ascii="Times New Roman" w:hAnsi="Times New Roman" w:cs="Times New Roman"/>
                <w:b/>
                <w:bCs/>
                <w:sz w:val="24"/>
                <w:szCs w:val="24"/>
              </w:rPr>
            </w:pPr>
          </w:p>
        </w:tc>
        <w:tc>
          <w:tcPr>
            <w:tcW w:w="1412" w:type="dxa"/>
          </w:tcPr>
          <w:p w14:paraId="3528B3CE" w14:textId="77777777" w:rsidR="00AE3884" w:rsidRDefault="00AE3884" w:rsidP="00AE3884">
            <w:pPr>
              <w:jc w:val="both"/>
              <w:rPr>
                <w:rFonts w:ascii="Times New Roman" w:hAnsi="Times New Roman" w:cs="Times New Roman"/>
                <w:b/>
                <w:bCs/>
                <w:sz w:val="24"/>
                <w:szCs w:val="24"/>
              </w:rPr>
            </w:pPr>
          </w:p>
        </w:tc>
      </w:tr>
      <w:tr w:rsidR="00AE3884" w14:paraId="25CF5331" w14:textId="77777777" w:rsidTr="00DF22F7">
        <w:tc>
          <w:tcPr>
            <w:tcW w:w="857" w:type="dxa"/>
          </w:tcPr>
          <w:p w14:paraId="4C464F19" w14:textId="2FA805FA"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107</w:t>
            </w:r>
          </w:p>
        </w:tc>
        <w:tc>
          <w:tcPr>
            <w:tcW w:w="5802" w:type="dxa"/>
          </w:tcPr>
          <w:p w14:paraId="40555643" w14:textId="2451F46F" w:rsidR="00AE3884" w:rsidRPr="00741611" w:rsidRDefault="00741611" w:rsidP="00AE3884">
            <w:pPr>
              <w:jc w:val="both"/>
              <w:rPr>
                <w:rFonts w:cstheme="minorHAnsi"/>
                <w:b/>
                <w:bCs/>
              </w:rPr>
            </w:pPr>
            <w:r w:rsidRPr="00741611">
              <w:rPr>
                <w:rFonts w:eastAsia="CIDFont+F3" w:cstheme="minorHAnsi"/>
                <w:lang w:val="pt-BR"/>
              </w:rPr>
              <w:t>O sistema deve permitir a alteração de modelos de relatórios.</w:t>
            </w:r>
          </w:p>
        </w:tc>
        <w:tc>
          <w:tcPr>
            <w:tcW w:w="1841" w:type="dxa"/>
          </w:tcPr>
          <w:p w14:paraId="24DB1C90" w14:textId="77777777" w:rsidR="00AE3884" w:rsidRDefault="00AE3884" w:rsidP="00AE3884">
            <w:pPr>
              <w:jc w:val="both"/>
              <w:rPr>
                <w:rFonts w:ascii="Times New Roman" w:hAnsi="Times New Roman" w:cs="Times New Roman"/>
                <w:b/>
                <w:bCs/>
                <w:sz w:val="24"/>
                <w:szCs w:val="24"/>
              </w:rPr>
            </w:pPr>
          </w:p>
        </w:tc>
        <w:tc>
          <w:tcPr>
            <w:tcW w:w="1412" w:type="dxa"/>
          </w:tcPr>
          <w:p w14:paraId="04E37A16" w14:textId="77777777" w:rsidR="00AE3884" w:rsidRDefault="00AE3884" w:rsidP="00AE3884">
            <w:pPr>
              <w:jc w:val="both"/>
              <w:rPr>
                <w:rFonts w:ascii="Times New Roman" w:hAnsi="Times New Roman" w:cs="Times New Roman"/>
                <w:b/>
                <w:bCs/>
                <w:sz w:val="24"/>
                <w:szCs w:val="24"/>
              </w:rPr>
            </w:pPr>
          </w:p>
        </w:tc>
      </w:tr>
      <w:tr w:rsidR="00AE3884" w14:paraId="76DE83F2" w14:textId="77777777" w:rsidTr="00DF22F7">
        <w:tc>
          <w:tcPr>
            <w:tcW w:w="857" w:type="dxa"/>
          </w:tcPr>
          <w:p w14:paraId="1DB7574B" w14:textId="1896492E"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108</w:t>
            </w:r>
          </w:p>
        </w:tc>
        <w:tc>
          <w:tcPr>
            <w:tcW w:w="5802" w:type="dxa"/>
          </w:tcPr>
          <w:p w14:paraId="314BB570" w14:textId="77777777" w:rsidR="00741611" w:rsidRPr="00741611" w:rsidRDefault="00741611" w:rsidP="00741611">
            <w:pPr>
              <w:widowControl/>
              <w:autoSpaceDE w:val="0"/>
              <w:autoSpaceDN w:val="0"/>
              <w:adjustRightInd w:val="0"/>
              <w:rPr>
                <w:rFonts w:eastAsia="CIDFont+F3" w:cstheme="minorHAnsi"/>
                <w:lang w:val="pt-BR"/>
              </w:rPr>
            </w:pPr>
            <w:r w:rsidRPr="00741611">
              <w:rPr>
                <w:rFonts w:eastAsia="CIDFont+F3" w:cstheme="minorHAnsi"/>
                <w:lang w:val="pt-BR"/>
              </w:rPr>
              <w:t>O sistema deve permitir a impressão ou geração dos relatórios</w:t>
            </w:r>
          </w:p>
          <w:p w14:paraId="1D9C9F95" w14:textId="407C47F4" w:rsidR="00AE3884" w:rsidRPr="00741611" w:rsidRDefault="00741611" w:rsidP="00741611">
            <w:pPr>
              <w:jc w:val="both"/>
              <w:rPr>
                <w:rFonts w:cstheme="minorHAnsi"/>
                <w:b/>
                <w:bCs/>
              </w:rPr>
            </w:pPr>
            <w:r w:rsidRPr="00741611">
              <w:rPr>
                <w:rFonts w:eastAsia="CIDFont+F3" w:cstheme="minorHAnsi"/>
                <w:lang w:val="pt-BR"/>
              </w:rPr>
              <w:t>nos formatos PDF, Excel, RTF e ODT.</w:t>
            </w:r>
          </w:p>
        </w:tc>
        <w:tc>
          <w:tcPr>
            <w:tcW w:w="1841" w:type="dxa"/>
          </w:tcPr>
          <w:p w14:paraId="1CA2C79C" w14:textId="77777777" w:rsidR="00AE3884" w:rsidRDefault="00AE3884" w:rsidP="00AE3884">
            <w:pPr>
              <w:jc w:val="both"/>
              <w:rPr>
                <w:rFonts w:ascii="Times New Roman" w:hAnsi="Times New Roman" w:cs="Times New Roman"/>
                <w:b/>
                <w:bCs/>
                <w:sz w:val="24"/>
                <w:szCs w:val="24"/>
              </w:rPr>
            </w:pPr>
          </w:p>
        </w:tc>
        <w:tc>
          <w:tcPr>
            <w:tcW w:w="1412" w:type="dxa"/>
          </w:tcPr>
          <w:p w14:paraId="2BD07328" w14:textId="77777777" w:rsidR="00AE3884" w:rsidRDefault="00AE3884" w:rsidP="00AE3884">
            <w:pPr>
              <w:jc w:val="both"/>
              <w:rPr>
                <w:rFonts w:ascii="Times New Roman" w:hAnsi="Times New Roman" w:cs="Times New Roman"/>
                <w:b/>
                <w:bCs/>
                <w:sz w:val="24"/>
                <w:szCs w:val="24"/>
              </w:rPr>
            </w:pPr>
          </w:p>
        </w:tc>
      </w:tr>
      <w:tr w:rsidR="00AE3884" w14:paraId="55DD9C32" w14:textId="77777777" w:rsidTr="00DF22F7">
        <w:tc>
          <w:tcPr>
            <w:tcW w:w="857" w:type="dxa"/>
          </w:tcPr>
          <w:p w14:paraId="5178C084" w14:textId="2EFC329F"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109</w:t>
            </w:r>
          </w:p>
        </w:tc>
        <w:tc>
          <w:tcPr>
            <w:tcW w:w="5802" w:type="dxa"/>
          </w:tcPr>
          <w:p w14:paraId="3CF72077" w14:textId="77777777" w:rsidR="00741611" w:rsidRPr="00741611" w:rsidRDefault="00741611" w:rsidP="00741611">
            <w:pPr>
              <w:widowControl/>
              <w:autoSpaceDE w:val="0"/>
              <w:autoSpaceDN w:val="0"/>
              <w:adjustRightInd w:val="0"/>
              <w:rPr>
                <w:rFonts w:eastAsia="CIDFont+F3" w:cstheme="minorHAnsi"/>
                <w:lang w:val="pt-BR"/>
              </w:rPr>
            </w:pPr>
            <w:r w:rsidRPr="00741611">
              <w:rPr>
                <w:rFonts w:eastAsia="CIDFont+F3" w:cstheme="minorHAnsi"/>
                <w:lang w:val="pt-BR"/>
              </w:rPr>
              <w:t>O sistema deve permitir a impressão do relatório, relação de</w:t>
            </w:r>
          </w:p>
          <w:p w14:paraId="207E6D7C" w14:textId="6FA54327" w:rsidR="00AE3884" w:rsidRPr="00741611" w:rsidRDefault="00741611" w:rsidP="00741611">
            <w:pPr>
              <w:jc w:val="both"/>
              <w:rPr>
                <w:rFonts w:cstheme="minorHAnsi"/>
                <w:b/>
                <w:bCs/>
              </w:rPr>
            </w:pPr>
            <w:r w:rsidRPr="00741611">
              <w:rPr>
                <w:rFonts w:eastAsia="CIDFont+F3" w:cstheme="minorHAnsi"/>
                <w:lang w:val="pt-BR"/>
              </w:rPr>
              <w:t>pais e alunos.</w:t>
            </w:r>
          </w:p>
        </w:tc>
        <w:tc>
          <w:tcPr>
            <w:tcW w:w="1841" w:type="dxa"/>
          </w:tcPr>
          <w:p w14:paraId="2D3AE63F" w14:textId="77777777" w:rsidR="00AE3884" w:rsidRDefault="00AE3884" w:rsidP="00AE3884">
            <w:pPr>
              <w:jc w:val="both"/>
              <w:rPr>
                <w:rFonts w:ascii="Times New Roman" w:hAnsi="Times New Roman" w:cs="Times New Roman"/>
                <w:b/>
                <w:bCs/>
                <w:sz w:val="24"/>
                <w:szCs w:val="24"/>
              </w:rPr>
            </w:pPr>
          </w:p>
        </w:tc>
        <w:tc>
          <w:tcPr>
            <w:tcW w:w="1412" w:type="dxa"/>
          </w:tcPr>
          <w:p w14:paraId="479FBB34" w14:textId="77777777" w:rsidR="00AE3884" w:rsidRDefault="00AE3884" w:rsidP="00AE3884">
            <w:pPr>
              <w:jc w:val="both"/>
              <w:rPr>
                <w:rFonts w:ascii="Times New Roman" w:hAnsi="Times New Roman" w:cs="Times New Roman"/>
                <w:b/>
                <w:bCs/>
                <w:sz w:val="24"/>
                <w:szCs w:val="24"/>
              </w:rPr>
            </w:pPr>
          </w:p>
        </w:tc>
      </w:tr>
      <w:tr w:rsidR="00AE3884" w14:paraId="6D38958D" w14:textId="77777777" w:rsidTr="00DF22F7">
        <w:tc>
          <w:tcPr>
            <w:tcW w:w="857" w:type="dxa"/>
          </w:tcPr>
          <w:p w14:paraId="31BE0FFE" w14:textId="0DA68053"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110</w:t>
            </w:r>
          </w:p>
        </w:tc>
        <w:tc>
          <w:tcPr>
            <w:tcW w:w="5802" w:type="dxa"/>
          </w:tcPr>
          <w:p w14:paraId="2CC38764"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63785757" w14:textId="642DCB96" w:rsidR="00AE3884" w:rsidRPr="0025682E" w:rsidRDefault="00741611" w:rsidP="00741611">
            <w:pPr>
              <w:jc w:val="both"/>
              <w:rPr>
                <w:rFonts w:cstheme="minorHAnsi"/>
                <w:b/>
                <w:bCs/>
              </w:rPr>
            </w:pPr>
            <w:r w:rsidRPr="0025682E">
              <w:rPr>
                <w:rFonts w:eastAsia="CIDFont+F3" w:cstheme="minorHAnsi"/>
                <w:lang w:val="pt-BR"/>
              </w:rPr>
              <w:t>responsáveis dos alunos.</w:t>
            </w:r>
          </w:p>
        </w:tc>
        <w:tc>
          <w:tcPr>
            <w:tcW w:w="1841" w:type="dxa"/>
          </w:tcPr>
          <w:p w14:paraId="1ABB9D2B" w14:textId="77777777" w:rsidR="00AE3884" w:rsidRDefault="00AE3884" w:rsidP="00AE3884">
            <w:pPr>
              <w:jc w:val="both"/>
              <w:rPr>
                <w:rFonts w:ascii="Times New Roman" w:hAnsi="Times New Roman" w:cs="Times New Roman"/>
                <w:b/>
                <w:bCs/>
                <w:sz w:val="24"/>
                <w:szCs w:val="24"/>
              </w:rPr>
            </w:pPr>
          </w:p>
        </w:tc>
        <w:tc>
          <w:tcPr>
            <w:tcW w:w="1412" w:type="dxa"/>
          </w:tcPr>
          <w:p w14:paraId="2A893810" w14:textId="77777777" w:rsidR="00AE3884" w:rsidRDefault="00AE3884" w:rsidP="00AE3884">
            <w:pPr>
              <w:jc w:val="both"/>
              <w:rPr>
                <w:rFonts w:ascii="Times New Roman" w:hAnsi="Times New Roman" w:cs="Times New Roman"/>
                <w:b/>
                <w:bCs/>
                <w:sz w:val="24"/>
                <w:szCs w:val="24"/>
              </w:rPr>
            </w:pPr>
          </w:p>
        </w:tc>
      </w:tr>
      <w:tr w:rsidR="00AE3884" w14:paraId="200A4DA3" w14:textId="77777777" w:rsidTr="00DF22F7">
        <w:tc>
          <w:tcPr>
            <w:tcW w:w="857" w:type="dxa"/>
          </w:tcPr>
          <w:p w14:paraId="2ECE36F6" w14:textId="473DEB7F"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5802" w:type="dxa"/>
          </w:tcPr>
          <w:p w14:paraId="7854BCBA"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381F5535" w14:textId="65D92B3F" w:rsidR="00AE3884" w:rsidRPr="0025682E" w:rsidRDefault="00741611" w:rsidP="00741611">
            <w:pPr>
              <w:jc w:val="both"/>
              <w:rPr>
                <w:rFonts w:cstheme="minorHAnsi"/>
                <w:b/>
                <w:bCs/>
              </w:rPr>
            </w:pPr>
            <w:r w:rsidRPr="0025682E">
              <w:rPr>
                <w:rFonts w:eastAsia="CIDFont+F3" w:cstheme="minorHAnsi"/>
                <w:lang w:val="pt-BR"/>
              </w:rPr>
              <w:t>alunos estrangeiros.</w:t>
            </w:r>
          </w:p>
        </w:tc>
        <w:tc>
          <w:tcPr>
            <w:tcW w:w="1841" w:type="dxa"/>
          </w:tcPr>
          <w:p w14:paraId="2514A3ED" w14:textId="77777777" w:rsidR="00AE3884" w:rsidRDefault="00AE3884" w:rsidP="00AE3884">
            <w:pPr>
              <w:jc w:val="both"/>
              <w:rPr>
                <w:rFonts w:ascii="Times New Roman" w:hAnsi="Times New Roman" w:cs="Times New Roman"/>
                <w:b/>
                <w:bCs/>
                <w:sz w:val="24"/>
                <w:szCs w:val="24"/>
              </w:rPr>
            </w:pPr>
          </w:p>
        </w:tc>
        <w:tc>
          <w:tcPr>
            <w:tcW w:w="1412" w:type="dxa"/>
          </w:tcPr>
          <w:p w14:paraId="23E1947D" w14:textId="77777777" w:rsidR="00AE3884" w:rsidRDefault="00AE3884" w:rsidP="00AE3884">
            <w:pPr>
              <w:jc w:val="both"/>
              <w:rPr>
                <w:rFonts w:ascii="Times New Roman" w:hAnsi="Times New Roman" w:cs="Times New Roman"/>
                <w:b/>
                <w:bCs/>
                <w:sz w:val="24"/>
                <w:szCs w:val="24"/>
              </w:rPr>
            </w:pPr>
          </w:p>
        </w:tc>
      </w:tr>
      <w:tr w:rsidR="00AE3884" w14:paraId="341112C2" w14:textId="77777777" w:rsidTr="00DF22F7">
        <w:tc>
          <w:tcPr>
            <w:tcW w:w="857" w:type="dxa"/>
          </w:tcPr>
          <w:p w14:paraId="465131F8" w14:textId="0C2DFD91"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112</w:t>
            </w:r>
          </w:p>
        </w:tc>
        <w:tc>
          <w:tcPr>
            <w:tcW w:w="5802" w:type="dxa"/>
          </w:tcPr>
          <w:p w14:paraId="6FBE352F"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percentual</w:t>
            </w:r>
          </w:p>
          <w:p w14:paraId="33F6C312" w14:textId="6F0B36C5" w:rsidR="00AE3884" w:rsidRPr="0025682E" w:rsidRDefault="00741611" w:rsidP="00741611">
            <w:pPr>
              <w:jc w:val="both"/>
              <w:rPr>
                <w:rFonts w:cstheme="minorHAnsi"/>
                <w:b/>
                <w:bCs/>
              </w:rPr>
            </w:pPr>
            <w:r w:rsidRPr="0025682E">
              <w:rPr>
                <w:rFonts w:eastAsia="CIDFont+F3" w:cstheme="minorHAnsi"/>
                <w:lang w:val="pt-BR"/>
              </w:rPr>
              <w:t>de alunos por escola.</w:t>
            </w:r>
          </w:p>
        </w:tc>
        <w:tc>
          <w:tcPr>
            <w:tcW w:w="1841" w:type="dxa"/>
          </w:tcPr>
          <w:p w14:paraId="1CA66A6C" w14:textId="77777777" w:rsidR="00AE3884" w:rsidRDefault="00AE3884" w:rsidP="00AE3884">
            <w:pPr>
              <w:jc w:val="both"/>
              <w:rPr>
                <w:rFonts w:ascii="Times New Roman" w:hAnsi="Times New Roman" w:cs="Times New Roman"/>
                <w:b/>
                <w:bCs/>
                <w:sz w:val="24"/>
                <w:szCs w:val="24"/>
              </w:rPr>
            </w:pPr>
          </w:p>
        </w:tc>
        <w:tc>
          <w:tcPr>
            <w:tcW w:w="1412" w:type="dxa"/>
          </w:tcPr>
          <w:p w14:paraId="374D85C1" w14:textId="77777777" w:rsidR="00AE3884" w:rsidRDefault="00AE3884" w:rsidP="00AE3884">
            <w:pPr>
              <w:jc w:val="both"/>
              <w:rPr>
                <w:rFonts w:ascii="Times New Roman" w:hAnsi="Times New Roman" w:cs="Times New Roman"/>
                <w:b/>
                <w:bCs/>
                <w:sz w:val="24"/>
                <w:szCs w:val="24"/>
              </w:rPr>
            </w:pPr>
          </w:p>
        </w:tc>
      </w:tr>
      <w:tr w:rsidR="00AE3884" w14:paraId="5582C222" w14:textId="77777777" w:rsidTr="00DF22F7">
        <w:tc>
          <w:tcPr>
            <w:tcW w:w="857" w:type="dxa"/>
          </w:tcPr>
          <w:p w14:paraId="0E09678F" w14:textId="794CC7DE"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113</w:t>
            </w:r>
          </w:p>
        </w:tc>
        <w:tc>
          <w:tcPr>
            <w:tcW w:w="5802" w:type="dxa"/>
          </w:tcPr>
          <w:p w14:paraId="5FBF36A2"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percentual</w:t>
            </w:r>
          </w:p>
          <w:p w14:paraId="19D68C94" w14:textId="459FC13D" w:rsidR="00AE3884" w:rsidRPr="0025682E" w:rsidRDefault="00741611" w:rsidP="00741611">
            <w:pPr>
              <w:jc w:val="both"/>
              <w:rPr>
                <w:rFonts w:cstheme="minorHAnsi"/>
                <w:b/>
                <w:bCs/>
              </w:rPr>
            </w:pPr>
            <w:r w:rsidRPr="0025682E">
              <w:rPr>
                <w:rFonts w:eastAsia="CIDFont+F3" w:cstheme="minorHAnsi"/>
                <w:lang w:val="pt-BR"/>
              </w:rPr>
              <w:t>de alunos por situação.</w:t>
            </w:r>
          </w:p>
        </w:tc>
        <w:tc>
          <w:tcPr>
            <w:tcW w:w="1841" w:type="dxa"/>
          </w:tcPr>
          <w:p w14:paraId="56DBC303" w14:textId="77777777" w:rsidR="00AE3884" w:rsidRDefault="00AE3884" w:rsidP="00AE3884">
            <w:pPr>
              <w:jc w:val="both"/>
              <w:rPr>
                <w:rFonts w:ascii="Times New Roman" w:hAnsi="Times New Roman" w:cs="Times New Roman"/>
                <w:b/>
                <w:bCs/>
                <w:sz w:val="24"/>
                <w:szCs w:val="24"/>
              </w:rPr>
            </w:pPr>
          </w:p>
        </w:tc>
        <w:tc>
          <w:tcPr>
            <w:tcW w:w="1412" w:type="dxa"/>
          </w:tcPr>
          <w:p w14:paraId="47D51B3D" w14:textId="77777777" w:rsidR="00AE3884" w:rsidRDefault="00AE3884" w:rsidP="00AE3884">
            <w:pPr>
              <w:jc w:val="both"/>
              <w:rPr>
                <w:rFonts w:ascii="Times New Roman" w:hAnsi="Times New Roman" w:cs="Times New Roman"/>
                <w:b/>
                <w:bCs/>
                <w:sz w:val="24"/>
                <w:szCs w:val="24"/>
              </w:rPr>
            </w:pPr>
          </w:p>
        </w:tc>
      </w:tr>
      <w:tr w:rsidR="00AE3884" w14:paraId="6A13D892" w14:textId="77777777" w:rsidTr="00DF22F7">
        <w:tc>
          <w:tcPr>
            <w:tcW w:w="857" w:type="dxa"/>
          </w:tcPr>
          <w:p w14:paraId="145E7D6D" w14:textId="2C17F0A8"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114</w:t>
            </w:r>
          </w:p>
        </w:tc>
        <w:tc>
          <w:tcPr>
            <w:tcW w:w="5802" w:type="dxa"/>
          </w:tcPr>
          <w:p w14:paraId="4ED07E0F"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07FE87BB" w14:textId="2F80F4DE" w:rsidR="00AE3884" w:rsidRPr="0025682E" w:rsidRDefault="00741611" w:rsidP="00741611">
            <w:pPr>
              <w:jc w:val="both"/>
              <w:rPr>
                <w:rFonts w:cstheme="minorHAnsi"/>
                <w:b/>
                <w:bCs/>
              </w:rPr>
            </w:pPr>
            <w:r w:rsidRPr="0025682E">
              <w:rPr>
                <w:rFonts w:eastAsia="CIDFont+F3" w:cstheme="minorHAnsi"/>
                <w:lang w:val="pt-BR"/>
              </w:rPr>
              <w:t>alunos por sexo.</w:t>
            </w:r>
          </w:p>
        </w:tc>
        <w:tc>
          <w:tcPr>
            <w:tcW w:w="1841" w:type="dxa"/>
          </w:tcPr>
          <w:p w14:paraId="4AA9CF33" w14:textId="77777777" w:rsidR="00AE3884" w:rsidRDefault="00AE3884" w:rsidP="00AE3884">
            <w:pPr>
              <w:jc w:val="both"/>
              <w:rPr>
                <w:rFonts w:ascii="Times New Roman" w:hAnsi="Times New Roman" w:cs="Times New Roman"/>
                <w:b/>
                <w:bCs/>
                <w:sz w:val="24"/>
                <w:szCs w:val="24"/>
              </w:rPr>
            </w:pPr>
          </w:p>
        </w:tc>
        <w:tc>
          <w:tcPr>
            <w:tcW w:w="1412" w:type="dxa"/>
          </w:tcPr>
          <w:p w14:paraId="6F7EAF31" w14:textId="77777777" w:rsidR="00AE3884" w:rsidRDefault="00AE3884" w:rsidP="00AE3884">
            <w:pPr>
              <w:jc w:val="both"/>
              <w:rPr>
                <w:rFonts w:ascii="Times New Roman" w:hAnsi="Times New Roman" w:cs="Times New Roman"/>
                <w:b/>
                <w:bCs/>
                <w:sz w:val="24"/>
                <w:szCs w:val="24"/>
              </w:rPr>
            </w:pPr>
          </w:p>
        </w:tc>
      </w:tr>
      <w:tr w:rsidR="00AE3884" w14:paraId="226BCD78" w14:textId="77777777" w:rsidTr="00DF22F7">
        <w:tc>
          <w:tcPr>
            <w:tcW w:w="857" w:type="dxa"/>
          </w:tcPr>
          <w:p w14:paraId="166836ED" w14:textId="401B6F40"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115</w:t>
            </w:r>
          </w:p>
        </w:tc>
        <w:tc>
          <w:tcPr>
            <w:tcW w:w="5802" w:type="dxa"/>
          </w:tcPr>
          <w:p w14:paraId="2D0427C9"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370FEC6D" w14:textId="137709B6" w:rsidR="00AE3884" w:rsidRPr="0025682E" w:rsidRDefault="00741611" w:rsidP="00741611">
            <w:pPr>
              <w:jc w:val="both"/>
              <w:rPr>
                <w:rFonts w:cstheme="minorHAnsi"/>
                <w:b/>
                <w:bCs/>
              </w:rPr>
            </w:pPr>
            <w:r w:rsidRPr="0025682E">
              <w:rPr>
                <w:rFonts w:eastAsia="CIDFont+F3" w:cstheme="minorHAnsi"/>
                <w:lang w:val="pt-BR"/>
              </w:rPr>
              <w:t>alunos aniversariantes.</w:t>
            </w:r>
          </w:p>
        </w:tc>
        <w:tc>
          <w:tcPr>
            <w:tcW w:w="1841" w:type="dxa"/>
          </w:tcPr>
          <w:p w14:paraId="78EDF2A0" w14:textId="77777777" w:rsidR="00AE3884" w:rsidRDefault="00AE3884" w:rsidP="00AE3884">
            <w:pPr>
              <w:jc w:val="both"/>
              <w:rPr>
                <w:rFonts w:ascii="Times New Roman" w:hAnsi="Times New Roman" w:cs="Times New Roman"/>
                <w:b/>
                <w:bCs/>
                <w:sz w:val="24"/>
                <w:szCs w:val="24"/>
              </w:rPr>
            </w:pPr>
          </w:p>
        </w:tc>
        <w:tc>
          <w:tcPr>
            <w:tcW w:w="1412" w:type="dxa"/>
          </w:tcPr>
          <w:p w14:paraId="5B81ECF1" w14:textId="77777777" w:rsidR="00AE3884" w:rsidRDefault="00AE3884" w:rsidP="00AE3884">
            <w:pPr>
              <w:jc w:val="both"/>
              <w:rPr>
                <w:rFonts w:ascii="Times New Roman" w:hAnsi="Times New Roman" w:cs="Times New Roman"/>
                <w:b/>
                <w:bCs/>
                <w:sz w:val="24"/>
                <w:szCs w:val="24"/>
              </w:rPr>
            </w:pPr>
          </w:p>
        </w:tc>
      </w:tr>
      <w:tr w:rsidR="00AE3884" w14:paraId="0FC96C07" w14:textId="77777777" w:rsidTr="00DF22F7">
        <w:tc>
          <w:tcPr>
            <w:tcW w:w="857" w:type="dxa"/>
          </w:tcPr>
          <w:p w14:paraId="1CB627FF" w14:textId="413001B7"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116</w:t>
            </w:r>
          </w:p>
        </w:tc>
        <w:tc>
          <w:tcPr>
            <w:tcW w:w="5802" w:type="dxa"/>
          </w:tcPr>
          <w:p w14:paraId="217A5CCC" w14:textId="77777777" w:rsidR="00741611" w:rsidRPr="0025682E" w:rsidRDefault="00741611" w:rsidP="00741611">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13292C58" w14:textId="6E46B747" w:rsidR="00AE3884" w:rsidRPr="0025682E" w:rsidRDefault="00741611" w:rsidP="00741611">
            <w:pPr>
              <w:jc w:val="both"/>
              <w:rPr>
                <w:rFonts w:cstheme="minorHAnsi"/>
                <w:b/>
                <w:bCs/>
              </w:rPr>
            </w:pPr>
            <w:r w:rsidRPr="0025682E">
              <w:rPr>
                <w:rFonts w:eastAsia="CIDFont+F3" w:cstheme="minorHAnsi"/>
                <w:lang w:val="pt-BR"/>
              </w:rPr>
              <w:t>alunos matriculados.</w:t>
            </w:r>
          </w:p>
        </w:tc>
        <w:tc>
          <w:tcPr>
            <w:tcW w:w="1841" w:type="dxa"/>
          </w:tcPr>
          <w:p w14:paraId="2D96E31E" w14:textId="77777777" w:rsidR="00AE3884" w:rsidRDefault="00AE3884" w:rsidP="00AE3884">
            <w:pPr>
              <w:jc w:val="both"/>
              <w:rPr>
                <w:rFonts w:ascii="Times New Roman" w:hAnsi="Times New Roman" w:cs="Times New Roman"/>
                <w:b/>
                <w:bCs/>
                <w:sz w:val="24"/>
                <w:szCs w:val="24"/>
              </w:rPr>
            </w:pPr>
          </w:p>
        </w:tc>
        <w:tc>
          <w:tcPr>
            <w:tcW w:w="1412" w:type="dxa"/>
          </w:tcPr>
          <w:p w14:paraId="1093C3C1" w14:textId="77777777" w:rsidR="00AE3884" w:rsidRDefault="00AE3884" w:rsidP="00AE3884">
            <w:pPr>
              <w:jc w:val="both"/>
              <w:rPr>
                <w:rFonts w:ascii="Times New Roman" w:hAnsi="Times New Roman" w:cs="Times New Roman"/>
                <w:b/>
                <w:bCs/>
                <w:sz w:val="24"/>
                <w:szCs w:val="24"/>
              </w:rPr>
            </w:pPr>
          </w:p>
        </w:tc>
      </w:tr>
      <w:tr w:rsidR="00AE3884" w14:paraId="7F44C8FC" w14:textId="77777777" w:rsidTr="00DF22F7">
        <w:tc>
          <w:tcPr>
            <w:tcW w:w="857" w:type="dxa"/>
          </w:tcPr>
          <w:p w14:paraId="3D4202C3" w14:textId="15F01AD9" w:rsidR="00AE3884" w:rsidRDefault="00741611" w:rsidP="00AE3884">
            <w:pPr>
              <w:jc w:val="both"/>
              <w:rPr>
                <w:rFonts w:ascii="Times New Roman" w:hAnsi="Times New Roman" w:cs="Times New Roman"/>
                <w:b/>
                <w:bCs/>
                <w:sz w:val="24"/>
                <w:szCs w:val="24"/>
              </w:rPr>
            </w:pPr>
            <w:r>
              <w:rPr>
                <w:rFonts w:ascii="Times New Roman" w:hAnsi="Times New Roman" w:cs="Times New Roman"/>
                <w:b/>
                <w:bCs/>
                <w:sz w:val="24"/>
                <w:szCs w:val="24"/>
              </w:rPr>
              <w:t>117</w:t>
            </w:r>
          </w:p>
        </w:tc>
        <w:tc>
          <w:tcPr>
            <w:tcW w:w="5802" w:type="dxa"/>
          </w:tcPr>
          <w:p w14:paraId="7BD4A62A" w14:textId="77777777" w:rsidR="0025682E" w:rsidRPr="0025682E" w:rsidRDefault="0025682E" w:rsidP="0025682E">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2870D1DA" w14:textId="27F79378" w:rsidR="00AE3884" w:rsidRPr="0025682E" w:rsidRDefault="0025682E" w:rsidP="0025682E">
            <w:pPr>
              <w:jc w:val="both"/>
              <w:rPr>
                <w:rFonts w:cstheme="minorHAnsi"/>
                <w:b/>
                <w:bCs/>
              </w:rPr>
            </w:pPr>
            <w:r w:rsidRPr="0025682E">
              <w:rPr>
                <w:rFonts w:eastAsia="CIDFont+F3" w:cstheme="minorHAnsi"/>
                <w:lang w:val="pt-BR"/>
              </w:rPr>
              <w:t>alunos matriculados com cartão SUS.</w:t>
            </w:r>
          </w:p>
        </w:tc>
        <w:tc>
          <w:tcPr>
            <w:tcW w:w="1841" w:type="dxa"/>
          </w:tcPr>
          <w:p w14:paraId="0B2F57F6" w14:textId="77777777" w:rsidR="00AE3884" w:rsidRDefault="00AE3884" w:rsidP="00AE3884">
            <w:pPr>
              <w:jc w:val="both"/>
              <w:rPr>
                <w:rFonts w:ascii="Times New Roman" w:hAnsi="Times New Roman" w:cs="Times New Roman"/>
                <w:b/>
                <w:bCs/>
                <w:sz w:val="24"/>
                <w:szCs w:val="24"/>
              </w:rPr>
            </w:pPr>
          </w:p>
        </w:tc>
        <w:tc>
          <w:tcPr>
            <w:tcW w:w="1412" w:type="dxa"/>
          </w:tcPr>
          <w:p w14:paraId="324E41F3" w14:textId="77777777" w:rsidR="00AE3884" w:rsidRDefault="00AE3884" w:rsidP="00AE3884">
            <w:pPr>
              <w:jc w:val="both"/>
              <w:rPr>
                <w:rFonts w:ascii="Times New Roman" w:hAnsi="Times New Roman" w:cs="Times New Roman"/>
                <w:b/>
                <w:bCs/>
                <w:sz w:val="24"/>
                <w:szCs w:val="24"/>
              </w:rPr>
            </w:pPr>
          </w:p>
        </w:tc>
      </w:tr>
      <w:tr w:rsidR="00AE3884" w14:paraId="553BFDB8" w14:textId="77777777" w:rsidTr="00DF22F7">
        <w:tc>
          <w:tcPr>
            <w:tcW w:w="857" w:type="dxa"/>
          </w:tcPr>
          <w:p w14:paraId="0CDF7737" w14:textId="1AAD85E9" w:rsidR="00AE3884" w:rsidRDefault="0025682E" w:rsidP="00AE3884">
            <w:pPr>
              <w:jc w:val="both"/>
              <w:rPr>
                <w:rFonts w:ascii="Times New Roman" w:hAnsi="Times New Roman" w:cs="Times New Roman"/>
                <w:b/>
                <w:bCs/>
                <w:sz w:val="24"/>
                <w:szCs w:val="24"/>
              </w:rPr>
            </w:pPr>
            <w:r>
              <w:rPr>
                <w:rFonts w:ascii="Times New Roman" w:hAnsi="Times New Roman" w:cs="Times New Roman"/>
                <w:b/>
                <w:bCs/>
                <w:sz w:val="24"/>
                <w:szCs w:val="24"/>
              </w:rPr>
              <w:t>118</w:t>
            </w:r>
          </w:p>
        </w:tc>
        <w:tc>
          <w:tcPr>
            <w:tcW w:w="5802" w:type="dxa"/>
          </w:tcPr>
          <w:p w14:paraId="2F7F33CA" w14:textId="77777777" w:rsidR="0025682E" w:rsidRPr="0025682E" w:rsidRDefault="0025682E" w:rsidP="0025682E">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73ED42A2" w14:textId="3DF2A0E7" w:rsidR="00AE3884" w:rsidRPr="0025682E" w:rsidRDefault="0025682E" w:rsidP="0025682E">
            <w:pPr>
              <w:jc w:val="both"/>
              <w:rPr>
                <w:rFonts w:cstheme="minorHAnsi"/>
                <w:b/>
                <w:bCs/>
              </w:rPr>
            </w:pPr>
            <w:r w:rsidRPr="0025682E">
              <w:rPr>
                <w:rFonts w:eastAsia="CIDFont+F3" w:cstheme="minorHAnsi"/>
                <w:lang w:val="pt-BR"/>
              </w:rPr>
              <w:t>alunos matriculados com endereço.</w:t>
            </w:r>
          </w:p>
        </w:tc>
        <w:tc>
          <w:tcPr>
            <w:tcW w:w="1841" w:type="dxa"/>
          </w:tcPr>
          <w:p w14:paraId="70222FE5" w14:textId="77777777" w:rsidR="00AE3884" w:rsidRDefault="00AE3884" w:rsidP="00AE3884">
            <w:pPr>
              <w:jc w:val="both"/>
              <w:rPr>
                <w:rFonts w:ascii="Times New Roman" w:hAnsi="Times New Roman" w:cs="Times New Roman"/>
                <w:b/>
                <w:bCs/>
                <w:sz w:val="24"/>
                <w:szCs w:val="24"/>
              </w:rPr>
            </w:pPr>
          </w:p>
        </w:tc>
        <w:tc>
          <w:tcPr>
            <w:tcW w:w="1412" w:type="dxa"/>
          </w:tcPr>
          <w:p w14:paraId="6A944585" w14:textId="77777777" w:rsidR="00AE3884" w:rsidRDefault="00AE3884" w:rsidP="00AE3884">
            <w:pPr>
              <w:jc w:val="both"/>
              <w:rPr>
                <w:rFonts w:ascii="Times New Roman" w:hAnsi="Times New Roman" w:cs="Times New Roman"/>
                <w:b/>
                <w:bCs/>
                <w:sz w:val="24"/>
                <w:szCs w:val="24"/>
              </w:rPr>
            </w:pPr>
          </w:p>
        </w:tc>
      </w:tr>
      <w:tr w:rsidR="00AE3884" w14:paraId="6BA63323" w14:textId="77777777" w:rsidTr="00DF22F7">
        <w:tc>
          <w:tcPr>
            <w:tcW w:w="857" w:type="dxa"/>
          </w:tcPr>
          <w:p w14:paraId="79816617" w14:textId="769F4A4A" w:rsidR="00AE3884" w:rsidRDefault="0025682E" w:rsidP="00AE3884">
            <w:pPr>
              <w:jc w:val="both"/>
              <w:rPr>
                <w:rFonts w:ascii="Times New Roman" w:hAnsi="Times New Roman" w:cs="Times New Roman"/>
                <w:b/>
                <w:bCs/>
                <w:sz w:val="24"/>
                <w:szCs w:val="24"/>
              </w:rPr>
            </w:pPr>
            <w:r>
              <w:rPr>
                <w:rFonts w:ascii="Times New Roman" w:hAnsi="Times New Roman" w:cs="Times New Roman"/>
                <w:b/>
                <w:bCs/>
                <w:sz w:val="24"/>
                <w:szCs w:val="24"/>
              </w:rPr>
              <w:t>119</w:t>
            </w:r>
          </w:p>
        </w:tc>
        <w:tc>
          <w:tcPr>
            <w:tcW w:w="5802" w:type="dxa"/>
          </w:tcPr>
          <w:p w14:paraId="7C7C360B" w14:textId="77777777" w:rsidR="0025682E" w:rsidRPr="0025682E" w:rsidRDefault="0025682E" w:rsidP="0025682E">
            <w:pPr>
              <w:widowControl/>
              <w:autoSpaceDE w:val="0"/>
              <w:autoSpaceDN w:val="0"/>
              <w:adjustRightInd w:val="0"/>
              <w:rPr>
                <w:rFonts w:eastAsia="CIDFont+F3" w:cstheme="minorHAnsi"/>
                <w:lang w:val="pt-BR"/>
              </w:rPr>
            </w:pPr>
            <w:r w:rsidRPr="0025682E">
              <w:rPr>
                <w:rFonts w:eastAsia="CIDFont+F3" w:cstheme="minorHAnsi"/>
                <w:lang w:val="pt-BR"/>
              </w:rPr>
              <w:t>O sistema deve permitir a impressão do relatório, relação de</w:t>
            </w:r>
          </w:p>
          <w:p w14:paraId="74366FEC" w14:textId="44324998" w:rsidR="00AE3884" w:rsidRPr="0025682E" w:rsidRDefault="0025682E" w:rsidP="0025682E">
            <w:pPr>
              <w:jc w:val="both"/>
              <w:rPr>
                <w:rFonts w:cstheme="minorHAnsi"/>
                <w:b/>
                <w:bCs/>
              </w:rPr>
            </w:pPr>
            <w:r w:rsidRPr="0025682E">
              <w:rPr>
                <w:rFonts w:eastAsia="CIDFont+F3" w:cstheme="minorHAnsi"/>
                <w:lang w:val="pt-BR"/>
              </w:rPr>
              <w:t>alunos cancelados.</w:t>
            </w:r>
          </w:p>
        </w:tc>
        <w:tc>
          <w:tcPr>
            <w:tcW w:w="1841" w:type="dxa"/>
          </w:tcPr>
          <w:p w14:paraId="67709C67" w14:textId="77777777" w:rsidR="00AE3884" w:rsidRDefault="00AE3884" w:rsidP="00AE3884">
            <w:pPr>
              <w:jc w:val="both"/>
              <w:rPr>
                <w:rFonts w:ascii="Times New Roman" w:hAnsi="Times New Roman" w:cs="Times New Roman"/>
                <w:b/>
                <w:bCs/>
                <w:sz w:val="24"/>
                <w:szCs w:val="24"/>
              </w:rPr>
            </w:pPr>
          </w:p>
        </w:tc>
        <w:tc>
          <w:tcPr>
            <w:tcW w:w="1412" w:type="dxa"/>
          </w:tcPr>
          <w:p w14:paraId="662D1C5E" w14:textId="77777777" w:rsidR="00AE3884" w:rsidRDefault="00AE3884" w:rsidP="00AE3884">
            <w:pPr>
              <w:jc w:val="both"/>
              <w:rPr>
                <w:rFonts w:ascii="Times New Roman" w:hAnsi="Times New Roman" w:cs="Times New Roman"/>
                <w:b/>
                <w:bCs/>
                <w:sz w:val="24"/>
                <w:szCs w:val="24"/>
              </w:rPr>
            </w:pPr>
          </w:p>
        </w:tc>
      </w:tr>
      <w:tr w:rsidR="00AE3884" w14:paraId="2C687C43" w14:textId="77777777" w:rsidTr="00DF22F7">
        <w:tc>
          <w:tcPr>
            <w:tcW w:w="857" w:type="dxa"/>
          </w:tcPr>
          <w:p w14:paraId="6204C29E" w14:textId="444CCF42" w:rsidR="00AE3884" w:rsidRDefault="0025682E" w:rsidP="00AE3884">
            <w:pPr>
              <w:jc w:val="both"/>
              <w:rPr>
                <w:rFonts w:ascii="Times New Roman" w:hAnsi="Times New Roman" w:cs="Times New Roman"/>
                <w:b/>
                <w:bCs/>
                <w:sz w:val="24"/>
                <w:szCs w:val="24"/>
              </w:rPr>
            </w:pPr>
            <w:r>
              <w:rPr>
                <w:rFonts w:ascii="Times New Roman" w:hAnsi="Times New Roman" w:cs="Times New Roman"/>
                <w:b/>
                <w:bCs/>
                <w:sz w:val="24"/>
                <w:szCs w:val="24"/>
              </w:rPr>
              <w:t>120</w:t>
            </w:r>
          </w:p>
        </w:tc>
        <w:tc>
          <w:tcPr>
            <w:tcW w:w="5802" w:type="dxa"/>
          </w:tcPr>
          <w:p w14:paraId="4267D2EF"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6BAB1FCE" w14:textId="2413EA66" w:rsidR="00AE3884" w:rsidRPr="008D109B" w:rsidRDefault="008D109B" w:rsidP="008D109B">
            <w:pPr>
              <w:jc w:val="both"/>
              <w:rPr>
                <w:rFonts w:cstheme="minorHAnsi"/>
                <w:b/>
                <w:bCs/>
              </w:rPr>
            </w:pPr>
            <w:r w:rsidRPr="008D109B">
              <w:rPr>
                <w:rFonts w:eastAsia="CIDFont+F3" w:cstheme="minorHAnsi"/>
                <w:lang w:val="pt-BR"/>
              </w:rPr>
              <w:t>alunos transferidos.</w:t>
            </w:r>
          </w:p>
        </w:tc>
        <w:tc>
          <w:tcPr>
            <w:tcW w:w="1841" w:type="dxa"/>
          </w:tcPr>
          <w:p w14:paraId="1EF01E12" w14:textId="77777777" w:rsidR="00AE3884" w:rsidRDefault="00AE3884" w:rsidP="00AE3884">
            <w:pPr>
              <w:jc w:val="both"/>
              <w:rPr>
                <w:rFonts w:ascii="Times New Roman" w:hAnsi="Times New Roman" w:cs="Times New Roman"/>
                <w:b/>
                <w:bCs/>
                <w:sz w:val="24"/>
                <w:szCs w:val="24"/>
              </w:rPr>
            </w:pPr>
          </w:p>
        </w:tc>
        <w:tc>
          <w:tcPr>
            <w:tcW w:w="1412" w:type="dxa"/>
          </w:tcPr>
          <w:p w14:paraId="7CBE524E" w14:textId="77777777" w:rsidR="00AE3884" w:rsidRDefault="00AE3884" w:rsidP="00AE3884">
            <w:pPr>
              <w:jc w:val="both"/>
              <w:rPr>
                <w:rFonts w:ascii="Times New Roman" w:hAnsi="Times New Roman" w:cs="Times New Roman"/>
                <w:b/>
                <w:bCs/>
                <w:sz w:val="24"/>
                <w:szCs w:val="24"/>
              </w:rPr>
            </w:pPr>
          </w:p>
        </w:tc>
      </w:tr>
      <w:tr w:rsidR="00AE3884" w14:paraId="1650705A" w14:textId="77777777" w:rsidTr="00DF22F7">
        <w:tc>
          <w:tcPr>
            <w:tcW w:w="857" w:type="dxa"/>
          </w:tcPr>
          <w:p w14:paraId="3F73EEFB" w14:textId="1B6620F0"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121</w:t>
            </w:r>
          </w:p>
        </w:tc>
        <w:tc>
          <w:tcPr>
            <w:tcW w:w="5802" w:type="dxa"/>
          </w:tcPr>
          <w:p w14:paraId="1139D5E4"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5DA3E873" w14:textId="72CF381C" w:rsidR="00AE3884" w:rsidRPr="008D109B" w:rsidRDefault="008D109B" w:rsidP="008D109B">
            <w:pPr>
              <w:jc w:val="both"/>
              <w:rPr>
                <w:rFonts w:cstheme="minorHAnsi"/>
                <w:b/>
                <w:bCs/>
              </w:rPr>
            </w:pPr>
            <w:r w:rsidRPr="008D109B">
              <w:rPr>
                <w:rFonts w:eastAsia="CIDFont+F3" w:cstheme="minorHAnsi"/>
                <w:lang w:val="pt-BR"/>
              </w:rPr>
              <w:t>alunos remanejados.</w:t>
            </w:r>
          </w:p>
        </w:tc>
        <w:tc>
          <w:tcPr>
            <w:tcW w:w="1841" w:type="dxa"/>
          </w:tcPr>
          <w:p w14:paraId="741978BD" w14:textId="77777777" w:rsidR="00AE3884" w:rsidRDefault="00AE3884" w:rsidP="00AE3884">
            <w:pPr>
              <w:jc w:val="both"/>
              <w:rPr>
                <w:rFonts w:ascii="Times New Roman" w:hAnsi="Times New Roman" w:cs="Times New Roman"/>
                <w:b/>
                <w:bCs/>
                <w:sz w:val="24"/>
                <w:szCs w:val="24"/>
              </w:rPr>
            </w:pPr>
          </w:p>
        </w:tc>
        <w:tc>
          <w:tcPr>
            <w:tcW w:w="1412" w:type="dxa"/>
          </w:tcPr>
          <w:p w14:paraId="1039D942" w14:textId="77777777" w:rsidR="00AE3884" w:rsidRDefault="00AE3884" w:rsidP="00AE3884">
            <w:pPr>
              <w:jc w:val="both"/>
              <w:rPr>
                <w:rFonts w:ascii="Times New Roman" w:hAnsi="Times New Roman" w:cs="Times New Roman"/>
                <w:b/>
                <w:bCs/>
                <w:sz w:val="24"/>
                <w:szCs w:val="24"/>
              </w:rPr>
            </w:pPr>
          </w:p>
        </w:tc>
      </w:tr>
      <w:tr w:rsidR="00AE3884" w14:paraId="75132387" w14:textId="77777777" w:rsidTr="00DF22F7">
        <w:tc>
          <w:tcPr>
            <w:tcW w:w="857" w:type="dxa"/>
          </w:tcPr>
          <w:p w14:paraId="26F2E917" w14:textId="1C0D5A24"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122</w:t>
            </w:r>
          </w:p>
        </w:tc>
        <w:tc>
          <w:tcPr>
            <w:tcW w:w="5802" w:type="dxa"/>
          </w:tcPr>
          <w:p w14:paraId="62E9484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4FE4DA44" w14:textId="2A87143A" w:rsidR="00AE3884" w:rsidRPr="008D109B" w:rsidRDefault="008D109B" w:rsidP="008D109B">
            <w:pPr>
              <w:jc w:val="both"/>
              <w:rPr>
                <w:rFonts w:cstheme="minorHAnsi"/>
                <w:b/>
                <w:bCs/>
              </w:rPr>
            </w:pPr>
            <w:r w:rsidRPr="008D109B">
              <w:rPr>
                <w:rFonts w:eastAsia="CIDFont+F3" w:cstheme="minorHAnsi"/>
                <w:lang w:val="pt-BR"/>
              </w:rPr>
              <w:t>alunos com necessidades especiais.</w:t>
            </w:r>
          </w:p>
        </w:tc>
        <w:tc>
          <w:tcPr>
            <w:tcW w:w="1841" w:type="dxa"/>
          </w:tcPr>
          <w:p w14:paraId="1996446A" w14:textId="77777777" w:rsidR="00AE3884" w:rsidRDefault="00AE3884" w:rsidP="00AE3884">
            <w:pPr>
              <w:jc w:val="both"/>
              <w:rPr>
                <w:rFonts w:ascii="Times New Roman" w:hAnsi="Times New Roman" w:cs="Times New Roman"/>
                <w:b/>
                <w:bCs/>
                <w:sz w:val="24"/>
                <w:szCs w:val="24"/>
              </w:rPr>
            </w:pPr>
          </w:p>
        </w:tc>
        <w:tc>
          <w:tcPr>
            <w:tcW w:w="1412" w:type="dxa"/>
          </w:tcPr>
          <w:p w14:paraId="34CB4497" w14:textId="77777777" w:rsidR="00AE3884" w:rsidRDefault="00AE3884" w:rsidP="00AE3884">
            <w:pPr>
              <w:jc w:val="both"/>
              <w:rPr>
                <w:rFonts w:ascii="Times New Roman" w:hAnsi="Times New Roman" w:cs="Times New Roman"/>
                <w:b/>
                <w:bCs/>
                <w:sz w:val="24"/>
                <w:szCs w:val="24"/>
              </w:rPr>
            </w:pPr>
          </w:p>
        </w:tc>
      </w:tr>
      <w:tr w:rsidR="00AE3884" w14:paraId="1372B0D5" w14:textId="77777777" w:rsidTr="00DF22F7">
        <w:tc>
          <w:tcPr>
            <w:tcW w:w="857" w:type="dxa"/>
          </w:tcPr>
          <w:p w14:paraId="7A46E79A" w14:textId="2348E84C"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123</w:t>
            </w:r>
          </w:p>
        </w:tc>
        <w:tc>
          <w:tcPr>
            <w:tcW w:w="5802" w:type="dxa"/>
          </w:tcPr>
          <w:p w14:paraId="13084B90"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0D2FFF00" w14:textId="40477C86" w:rsidR="00AE3884" w:rsidRPr="008D109B" w:rsidRDefault="008D109B" w:rsidP="008D109B">
            <w:pPr>
              <w:jc w:val="both"/>
              <w:rPr>
                <w:rFonts w:cstheme="minorHAnsi"/>
                <w:b/>
                <w:bCs/>
              </w:rPr>
            </w:pPr>
            <w:r w:rsidRPr="008D109B">
              <w:rPr>
                <w:rFonts w:eastAsia="CIDFont+F3" w:cstheme="minorHAnsi"/>
                <w:lang w:val="pt-BR"/>
              </w:rPr>
              <w:t>alunos com bolsa família.</w:t>
            </w:r>
          </w:p>
        </w:tc>
        <w:tc>
          <w:tcPr>
            <w:tcW w:w="1841" w:type="dxa"/>
          </w:tcPr>
          <w:p w14:paraId="055666D0" w14:textId="77777777" w:rsidR="00AE3884" w:rsidRDefault="00AE3884" w:rsidP="00AE3884">
            <w:pPr>
              <w:jc w:val="both"/>
              <w:rPr>
                <w:rFonts w:ascii="Times New Roman" w:hAnsi="Times New Roman" w:cs="Times New Roman"/>
                <w:b/>
                <w:bCs/>
                <w:sz w:val="24"/>
                <w:szCs w:val="24"/>
              </w:rPr>
            </w:pPr>
          </w:p>
        </w:tc>
        <w:tc>
          <w:tcPr>
            <w:tcW w:w="1412" w:type="dxa"/>
          </w:tcPr>
          <w:p w14:paraId="5EB2FBCC" w14:textId="77777777" w:rsidR="00AE3884" w:rsidRDefault="00AE3884" w:rsidP="00AE3884">
            <w:pPr>
              <w:jc w:val="both"/>
              <w:rPr>
                <w:rFonts w:ascii="Times New Roman" w:hAnsi="Times New Roman" w:cs="Times New Roman"/>
                <w:b/>
                <w:bCs/>
                <w:sz w:val="24"/>
                <w:szCs w:val="24"/>
              </w:rPr>
            </w:pPr>
          </w:p>
        </w:tc>
      </w:tr>
      <w:tr w:rsidR="00AE3884" w14:paraId="210E2CA7" w14:textId="77777777" w:rsidTr="00DF22F7">
        <w:tc>
          <w:tcPr>
            <w:tcW w:w="857" w:type="dxa"/>
          </w:tcPr>
          <w:p w14:paraId="31F68830" w14:textId="68EBB5DB"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124</w:t>
            </w:r>
          </w:p>
        </w:tc>
        <w:tc>
          <w:tcPr>
            <w:tcW w:w="5802" w:type="dxa"/>
          </w:tcPr>
          <w:p w14:paraId="2970119E"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59D364BD" w14:textId="4B60B164" w:rsidR="00AE3884" w:rsidRPr="008D109B" w:rsidRDefault="008D109B" w:rsidP="008D109B">
            <w:pPr>
              <w:jc w:val="both"/>
              <w:rPr>
                <w:rFonts w:cstheme="minorHAnsi"/>
                <w:b/>
                <w:bCs/>
              </w:rPr>
            </w:pPr>
            <w:r w:rsidRPr="008D109B">
              <w:rPr>
                <w:rFonts w:eastAsia="CIDFont+F3" w:cstheme="minorHAnsi"/>
                <w:lang w:val="pt-BR"/>
              </w:rPr>
              <w:t>alunos por turma.</w:t>
            </w:r>
          </w:p>
        </w:tc>
        <w:tc>
          <w:tcPr>
            <w:tcW w:w="1841" w:type="dxa"/>
          </w:tcPr>
          <w:p w14:paraId="1DCC958E" w14:textId="77777777" w:rsidR="00AE3884" w:rsidRDefault="00AE3884" w:rsidP="00AE3884">
            <w:pPr>
              <w:jc w:val="both"/>
              <w:rPr>
                <w:rFonts w:ascii="Times New Roman" w:hAnsi="Times New Roman" w:cs="Times New Roman"/>
                <w:b/>
                <w:bCs/>
                <w:sz w:val="24"/>
                <w:szCs w:val="24"/>
              </w:rPr>
            </w:pPr>
          </w:p>
        </w:tc>
        <w:tc>
          <w:tcPr>
            <w:tcW w:w="1412" w:type="dxa"/>
          </w:tcPr>
          <w:p w14:paraId="4C923BD5" w14:textId="77777777" w:rsidR="00AE3884" w:rsidRDefault="00AE3884" w:rsidP="00AE3884">
            <w:pPr>
              <w:jc w:val="both"/>
              <w:rPr>
                <w:rFonts w:ascii="Times New Roman" w:hAnsi="Times New Roman" w:cs="Times New Roman"/>
                <w:b/>
                <w:bCs/>
                <w:sz w:val="24"/>
                <w:szCs w:val="24"/>
              </w:rPr>
            </w:pPr>
          </w:p>
        </w:tc>
      </w:tr>
      <w:tr w:rsidR="00AE3884" w14:paraId="0B930774" w14:textId="77777777" w:rsidTr="00DF22F7">
        <w:tc>
          <w:tcPr>
            <w:tcW w:w="857" w:type="dxa"/>
          </w:tcPr>
          <w:p w14:paraId="37D3C714" w14:textId="15BC4EC3"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125</w:t>
            </w:r>
          </w:p>
        </w:tc>
        <w:tc>
          <w:tcPr>
            <w:tcW w:w="5802" w:type="dxa"/>
          </w:tcPr>
          <w:p w14:paraId="6D545673"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52891DE3" w14:textId="57856C7E" w:rsidR="00AE3884" w:rsidRPr="008D109B" w:rsidRDefault="008D109B" w:rsidP="008D109B">
            <w:pPr>
              <w:jc w:val="both"/>
              <w:rPr>
                <w:rFonts w:cstheme="minorHAnsi"/>
                <w:b/>
                <w:bCs/>
              </w:rPr>
            </w:pPr>
            <w:r w:rsidRPr="008D109B">
              <w:rPr>
                <w:rFonts w:eastAsia="CIDFont+F3" w:cstheme="minorHAnsi"/>
                <w:lang w:val="pt-BR"/>
              </w:rPr>
              <w:t>alunos pré-matriculados.</w:t>
            </w:r>
          </w:p>
        </w:tc>
        <w:tc>
          <w:tcPr>
            <w:tcW w:w="1841" w:type="dxa"/>
          </w:tcPr>
          <w:p w14:paraId="714C5C36" w14:textId="77777777" w:rsidR="00AE3884" w:rsidRDefault="00AE3884" w:rsidP="00AE3884">
            <w:pPr>
              <w:jc w:val="both"/>
              <w:rPr>
                <w:rFonts w:ascii="Times New Roman" w:hAnsi="Times New Roman" w:cs="Times New Roman"/>
                <w:b/>
                <w:bCs/>
                <w:sz w:val="24"/>
                <w:szCs w:val="24"/>
              </w:rPr>
            </w:pPr>
          </w:p>
        </w:tc>
        <w:tc>
          <w:tcPr>
            <w:tcW w:w="1412" w:type="dxa"/>
          </w:tcPr>
          <w:p w14:paraId="197A8027" w14:textId="77777777" w:rsidR="00AE3884" w:rsidRDefault="00AE3884" w:rsidP="00AE3884">
            <w:pPr>
              <w:jc w:val="both"/>
              <w:rPr>
                <w:rFonts w:ascii="Times New Roman" w:hAnsi="Times New Roman" w:cs="Times New Roman"/>
                <w:b/>
                <w:bCs/>
                <w:sz w:val="24"/>
                <w:szCs w:val="24"/>
              </w:rPr>
            </w:pPr>
          </w:p>
        </w:tc>
      </w:tr>
      <w:tr w:rsidR="00AE3884" w14:paraId="09D24600" w14:textId="77777777" w:rsidTr="00DF22F7">
        <w:tc>
          <w:tcPr>
            <w:tcW w:w="857" w:type="dxa"/>
          </w:tcPr>
          <w:p w14:paraId="229191DC" w14:textId="39A51A3C"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126</w:t>
            </w:r>
          </w:p>
        </w:tc>
        <w:tc>
          <w:tcPr>
            <w:tcW w:w="5802" w:type="dxa"/>
          </w:tcPr>
          <w:p w14:paraId="19CA9C7D"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4595588C" w14:textId="0CE21CD6" w:rsidR="00AE3884" w:rsidRPr="008D109B" w:rsidRDefault="008D109B" w:rsidP="008D109B">
            <w:pPr>
              <w:jc w:val="both"/>
              <w:rPr>
                <w:rFonts w:cstheme="minorHAnsi"/>
                <w:b/>
                <w:bCs/>
              </w:rPr>
            </w:pPr>
            <w:r w:rsidRPr="008D109B">
              <w:rPr>
                <w:rFonts w:eastAsia="CIDFont+F3" w:cstheme="minorHAnsi"/>
                <w:lang w:val="pt-BR"/>
              </w:rPr>
              <w:t>turmas.</w:t>
            </w:r>
          </w:p>
        </w:tc>
        <w:tc>
          <w:tcPr>
            <w:tcW w:w="1841" w:type="dxa"/>
          </w:tcPr>
          <w:p w14:paraId="0D72D279" w14:textId="77777777" w:rsidR="00AE3884" w:rsidRDefault="00AE3884" w:rsidP="00AE3884">
            <w:pPr>
              <w:jc w:val="both"/>
              <w:rPr>
                <w:rFonts w:ascii="Times New Roman" w:hAnsi="Times New Roman" w:cs="Times New Roman"/>
                <w:b/>
                <w:bCs/>
                <w:sz w:val="24"/>
                <w:szCs w:val="24"/>
              </w:rPr>
            </w:pPr>
          </w:p>
        </w:tc>
        <w:tc>
          <w:tcPr>
            <w:tcW w:w="1412" w:type="dxa"/>
          </w:tcPr>
          <w:p w14:paraId="090116BF" w14:textId="77777777" w:rsidR="00AE3884" w:rsidRDefault="00AE3884" w:rsidP="00AE3884">
            <w:pPr>
              <w:jc w:val="both"/>
              <w:rPr>
                <w:rFonts w:ascii="Times New Roman" w:hAnsi="Times New Roman" w:cs="Times New Roman"/>
                <w:b/>
                <w:bCs/>
                <w:sz w:val="24"/>
                <w:szCs w:val="24"/>
              </w:rPr>
            </w:pPr>
          </w:p>
        </w:tc>
      </w:tr>
      <w:tr w:rsidR="00AE3884" w14:paraId="79BD43B4" w14:textId="77777777" w:rsidTr="00DF22F7">
        <w:tc>
          <w:tcPr>
            <w:tcW w:w="857" w:type="dxa"/>
          </w:tcPr>
          <w:p w14:paraId="62D432B5" w14:textId="5D227544"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127</w:t>
            </w:r>
          </w:p>
        </w:tc>
        <w:tc>
          <w:tcPr>
            <w:tcW w:w="5802" w:type="dxa"/>
          </w:tcPr>
          <w:p w14:paraId="38A7374D"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quadro de</w:t>
            </w:r>
          </w:p>
          <w:p w14:paraId="01AA3940" w14:textId="02015B25" w:rsidR="00AE3884" w:rsidRPr="008D109B" w:rsidRDefault="008D109B" w:rsidP="008D109B">
            <w:pPr>
              <w:jc w:val="both"/>
              <w:rPr>
                <w:rFonts w:cstheme="minorHAnsi"/>
                <w:b/>
                <w:bCs/>
              </w:rPr>
            </w:pPr>
            <w:r w:rsidRPr="008D109B">
              <w:rPr>
                <w:rFonts w:eastAsia="CIDFont+F3" w:cstheme="minorHAnsi"/>
                <w:lang w:val="pt-BR"/>
              </w:rPr>
              <w:t>horários.</w:t>
            </w:r>
          </w:p>
        </w:tc>
        <w:tc>
          <w:tcPr>
            <w:tcW w:w="1841" w:type="dxa"/>
          </w:tcPr>
          <w:p w14:paraId="7A630A83" w14:textId="77777777" w:rsidR="00AE3884" w:rsidRDefault="00AE3884" w:rsidP="00AE3884">
            <w:pPr>
              <w:jc w:val="both"/>
              <w:rPr>
                <w:rFonts w:ascii="Times New Roman" w:hAnsi="Times New Roman" w:cs="Times New Roman"/>
                <w:b/>
                <w:bCs/>
                <w:sz w:val="24"/>
                <w:szCs w:val="24"/>
              </w:rPr>
            </w:pPr>
          </w:p>
        </w:tc>
        <w:tc>
          <w:tcPr>
            <w:tcW w:w="1412" w:type="dxa"/>
          </w:tcPr>
          <w:p w14:paraId="4497419F" w14:textId="77777777" w:rsidR="00AE3884" w:rsidRDefault="00AE3884" w:rsidP="00AE3884">
            <w:pPr>
              <w:jc w:val="both"/>
              <w:rPr>
                <w:rFonts w:ascii="Times New Roman" w:hAnsi="Times New Roman" w:cs="Times New Roman"/>
                <w:b/>
                <w:bCs/>
                <w:sz w:val="24"/>
                <w:szCs w:val="24"/>
              </w:rPr>
            </w:pPr>
          </w:p>
        </w:tc>
      </w:tr>
      <w:tr w:rsidR="00AE3884" w14:paraId="532E1C7A" w14:textId="77777777" w:rsidTr="00DF22F7">
        <w:tc>
          <w:tcPr>
            <w:tcW w:w="857" w:type="dxa"/>
          </w:tcPr>
          <w:p w14:paraId="6CDB5383" w14:textId="28846072"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128</w:t>
            </w:r>
          </w:p>
        </w:tc>
        <w:tc>
          <w:tcPr>
            <w:tcW w:w="5802" w:type="dxa"/>
          </w:tcPr>
          <w:p w14:paraId="4C7C44E5"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resumo de</w:t>
            </w:r>
          </w:p>
          <w:p w14:paraId="351FC3FF" w14:textId="566BD4EA" w:rsidR="00AE3884" w:rsidRPr="008D109B" w:rsidRDefault="008D109B" w:rsidP="008D109B">
            <w:pPr>
              <w:jc w:val="both"/>
              <w:rPr>
                <w:rFonts w:cstheme="minorHAnsi"/>
                <w:b/>
                <w:bCs/>
              </w:rPr>
            </w:pPr>
            <w:r w:rsidRPr="008D109B">
              <w:rPr>
                <w:rFonts w:eastAsia="CIDFont+F3" w:cstheme="minorHAnsi"/>
                <w:lang w:val="pt-BR"/>
              </w:rPr>
              <w:t>matrícula por escola.</w:t>
            </w:r>
          </w:p>
        </w:tc>
        <w:tc>
          <w:tcPr>
            <w:tcW w:w="1841" w:type="dxa"/>
          </w:tcPr>
          <w:p w14:paraId="1EAEEDC6" w14:textId="77777777" w:rsidR="00AE3884" w:rsidRDefault="00AE3884" w:rsidP="00AE3884">
            <w:pPr>
              <w:jc w:val="both"/>
              <w:rPr>
                <w:rFonts w:ascii="Times New Roman" w:hAnsi="Times New Roman" w:cs="Times New Roman"/>
                <w:b/>
                <w:bCs/>
                <w:sz w:val="24"/>
                <w:szCs w:val="24"/>
              </w:rPr>
            </w:pPr>
          </w:p>
        </w:tc>
        <w:tc>
          <w:tcPr>
            <w:tcW w:w="1412" w:type="dxa"/>
          </w:tcPr>
          <w:p w14:paraId="37E47A21" w14:textId="77777777" w:rsidR="00AE3884" w:rsidRDefault="00AE3884" w:rsidP="00AE3884">
            <w:pPr>
              <w:jc w:val="both"/>
              <w:rPr>
                <w:rFonts w:ascii="Times New Roman" w:hAnsi="Times New Roman" w:cs="Times New Roman"/>
                <w:b/>
                <w:bCs/>
                <w:sz w:val="24"/>
                <w:szCs w:val="24"/>
              </w:rPr>
            </w:pPr>
          </w:p>
        </w:tc>
      </w:tr>
      <w:tr w:rsidR="00AE3884" w14:paraId="3FDC8DF4" w14:textId="77777777" w:rsidTr="00DF22F7">
        <w:tc>
          <w:tcPr>
            <w:tcW w:w="857" w:type="dxa"/>
          </w:tcPr>
          <w:p w14:paraId="2B076204" w14:textId="741FDBC5"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129</w:t>
            </w:r>
          </w:p>
        </w:tc>
        <w:tc>
          <w:tcPr>
            <w:tcW w:w="5802" w:type="dxa"/>
          </w:tcPr>
          <w:p w14:paraId="242B153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55480A4B" w14:textId="23D9F883" w:rsidR="00AE3884" w:rsidRPr="008D109B" w:rsidRDefault="008D109B" w:rsidP="008D109B">
            <w:pPr>
              <w:jc w:val="both"/>
              <w:rPr>
                <w:rFonts w:cstheme="minorHAnsi"/>
                <w:b/>
                <w:bCs/>
              </w:rPr>
            </w:pPr>
            <w:r w:rsidRPr="008D109B">
              <w:rPr>
                <w:rFonts w:eastAsia="CIDFont+F3" w:cstheme="minorHAnsi"/>
                <w:lang w:val="pt-BR"/>
              </w:rPr>
              <w:t>faltas justificadas.</w:t>
            </w:r>
          </w:p>
        </w:tc>
        <w:tc>
          <w:tcPr>
            <w:tcW w:w="1841" w:type="dxa"/>
          </w:tcPr>
          <w:p w14:paraId="47BFCD17" w14:textId="77777777" w:rsidR="00AE3884" w:rsidRDefault="00AE3884" w:rsidP="00AE3884">
            <w:pPr>
              <w:jc w:val="both"/>
              <w:rPr>
                <w:rFonts w:ascii="Times New Roman" w:hAnsi="Times New Roman" w:cs="Times New Roman"/>
                <w:b/>
                <w:bCs/>
                <w:sz w:val="24"/>
                <w:szCs w:val="24"/>
              </w:rPr>
            </w:pPr>
          </w:p>
        </w:tc>
        <w:tc>
          <w:tcPr>
            <w:tcW w:w="1412" w:type="dxa"/>
          </w:tcPr>
          <w:p w14:paraId="242BD023" w14:textId="77777777" w:rsidR="00AE3884" w:rsidRDefault="00AE3884" w:rsidP="00AE3884">
            <w:pPr>
              <w:jc w:val="both"/>
              <w:rPr>
                <w:rFonts w:ascii="Times New Roman" w:hAnsi="Times New Roman" w:cs="Times New Roman"/>
                <w:b/>
                <w:bCs/>
                <w:sz w:val="24"/>
                <w:szCs w:val="24"/>
              </w:rPr>
            </w:pPr>
          </w:p>
        </w:tc>
      </w:tr>
      <w:tr w:rsidR="00AE3884" w14:paraId="412460A0" w14:textId="77777777" w:rsidTr="00DF22F7">
        <w:tc>
          <w:tcPr>
            <w:tcW w:w="857" w:type="dxa"/>
          </w:tcPr>
          <w:p w14:paraId="0B3EAF2C" w14:textId="6EA19E84"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130</w:t>
            </w:r>
          </w:p>
        </w:tc>
        <w:tc>
          <w:tcPr>
            <w:tcW w:w="5802" w:type="dxa"/>
          </w:tcPr>
          <w:p w14:paraId="0F066252"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carteirinha de</w:t>
            </w:r>
          </w:p>
          <w:p w14:paraId="7ED2E32D" w14:textId="02F6A1E9" w:rsidR="00AE3884" w:rsidRPr="008D109B" w:rsidRDefault="008D109B" w:rsidP="008D109B">
            <w:pPr>
              <w:jc w:val="both"/>
              <w:rPr>
                <w:rFonts w:cstheme="minorHAnsi"/>
                <w:b/>
                <w:bCs/>
              </w:rPr>
            </w:pPr>
            <w:r w:rsidRPr="008D109B">
              <w:rPr>
                <w:rFonts w:eastAsia="CIDFont+F3" w:cstheme="minorHAnsi"/>
                <w:lang w:val="pt-BR"/>
              </w:rPr>
              <w:t>estudante.</w:t>
            </w:r>
          </w:p>
        </w:tc>
        <w:tc>
          <w:tcPr>
            <w:tcW w:w="1841" w:type="dxa"/>
          </w:tcPr>
          <w:p w14:paraId="7B623E63" w14:textId="77777777" w:rsidR="00AE3884" w:rsidRDefault="00AE3884" w:rsidP="00AE3884">
            <w:pPr>
              <w:jc w:val="both"/>
              <w:rPr>
                <w:rFonts w:ascii="Times New Roman" w:hAnsi="Times New Roman" w:cs="Times New Roman"/>
                <w:b/>
                <w:bCs/>
                <w:sz w:val="24"/>
                <w:szCs w:val="24"/>
              </w:rPr>
            </w:pPr>
          </w:p>
        </w:tc>
        <w:tc>
          <w:tcPr>
            <w:tcW w:w="1412" w:type="dxa"/>
          </w:tcPr>
          <w:p w14:paraId="030064B7" w14:textId="77777777" w:rsidR="00AE3884" w:rsidRDefault="00AE3884" w:rsidP="00AE3884">
            <w:pPr>
              <w:jc w:val="both"/>
              <w:rPr>
                <w:rFonts w:ascii="Times New Roman" w:hAnsi="Times New Roman" w:cs="Times New Roman"/>
                <w:b/>
                <w:bCs/>
                <w:sz w:val="24"/>
                <w:szCs w:val="24"/>
              </w:rPr>
            </w:pPr>
          </w:p>
        </w:tc>
      </w:tr>
      <w:tr w:rsidR="00AE3884" w14:paraId="743DFB35" w14:textId="77777777" w:rsidTr="00DF22F7">
        <w:tc>
          <w:tcPr>
            <w:tcW w:w="857" w:type="dxa"/>
          </w:tcPr>
          <w:p w14:paraId="2B9BB10C" w14:textId="58E489EB"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131</w:t>
            </w:r>
          </w:p>
        </w:tc>
        <w:tc>
          <w:tcPr>
            <w:tcW w:w="5802" w:type="dxa"/>
          </w:tcPr>
          <w:p w14:paraId="0EE3D874" w14:textId="5C88660D" w:rsidR="00AE3884" w:rsidRPr="008D109B" w:rsidRDefault="008D109B" w:rsidP="00AE3884">
            <w:pPr>
              <w:jc w:val="both"/>
              <w:rPr>
                <w:rFonts w:cstheme="minorHAnsi"/>
                <w:b/>
                <w:bCs/>
              </w:rPr>
            </w:pPr>
            <w:r w:rsidRPr="008D109B">
              <w:rPr>
                <w:rFonts w:eastAsia="CIDFont+F3" w:cstheme="minorHAnsi"/>
                <w:lang w:val="pt-BR"/>
              </w:rPr>
              <w:t>O sistema deve permitir a impressão da planilha SEPLAG.</w:t>
            </w:r>
          </w:p>
        </w:tc>
        <w:tc>
          <w:tcPr>
            <w:tcW w:w="1841" w:type="dxa"/>
          </w:tcPr>
          <w:p w14:paraId="55F38B5E" w14:textId="77777777" w:rsidR="00AE3884" w:rsidRDefault="00AE3884" w:rsidP="00AE3884">
            <w:pPr>
              <w:jc w:val="both"/>
              <w:rPr>
                <w:rFonts w:ascii="Times New Roman" w:hAnsi="Times New Roman" w:cs="Times New Roman"/>
                <w:b/>
                <w:bCs/>
                <w:sz w:val="24"/>
                <w:szCs w:val="24"/>
              </w:rPr>
            </w:pPr>
          </w:p>
        </w:tc>
        <w:tc>
          <w:tcPr>
            <w:tcW w:w="1412" w:type="dxa"/>
          </w:tcPr>
          <w:p w14:paraId="7B367BF2" w14:textId="77777777" w:rsidR="00AE3884" w:rsidRDefault="00AE3884" w:rsidP="00AE3884">
            <w:pPr>
              <w:jc w:val="both"/>
              <w:rPr>
                <w:rFonts w:ascii="Times New Roman" w:hAnsi="Times New Roman" w:cs="Times New Roman"/>
                <w:b/>
                <w:bCs/>
                <w:sz w:val="24"/>
                <w:szCs w:val="24"/>
              </w:rPr>
            </w:pPr>
          </w:p>
        </w:tc>
      </w:tr>
      <w:tr w:rsidR="00AE3884" w14:paraId="6AB5713E" w14:textId="77777777" w:rsidTr="00DF22F7">
        <w:tc>
          <w:tcPr>
            <w:tcW w:w="857" w:type="dxa"/>
          </w:tcPr>
          <w:p w14:paraId="08DB09AF" w14:textId="1A8D54B3"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132</w:t>
            </w:r>
          </w:p>
        </w:tc>
        <w:tc>
          <w:tcPr>
            <w:tcW w:w="5802" w:type="dxa"/>
          </w:tcPr>
          <w:p w14:paraId="55CD206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resumo de</w:t>
            </w:r>
          </w:p>
          <w:p w14:paraId="560F2191" w14:textId="39614857" w:rsidR="00AE3884" w:rsidRPr="008D109B" w:rsidRDefault="008D109B" w:rsidP="008D109B">
            <w:pPr>
              <w:jc w:val="both"/>
              <w:rPr>
                <w:rFonts w:cstheme="minorHAnsi"/>
                <w:b/>
                <w:bCs/>
              </w:rPr>
            </w:pPr>
            <w:r w:rsidRPr="008D109B">
              <w:rPr>
                <w:rFonts w:eastAsia="CIDFont+F3" w:cstheme="minorHAnsi"/>
                <w:lang w:val="pt-BR"/>
              </w:rPr>
              <w:t>alunos por idade.</w:t>
            </w:r>
          </w:p>
        </w:tc>
        <w:tc>
          <w:tcPr>
            <w:tcW w:w="1841" w:type="dxa"/>
          </w:tcPr>
          <w:p w14:paraId="1D878AD9" w14:textId="77777777" w:rsidR="00AE3884" w:rsidRDefault="00AE3884" w:rsidP="00AE3884">
            <w:pPr>
              <w:jc w:val="both"/>
              <w:rPr>
                <w:rFonts w:ascii="Times New Roman" w:hAnsi="Times New Roman" w:cs="Times New Roman"/>
                <w:b/>
                <w:bCs/>
                <w:sz w:val="24"/>
                <w:szCs w:val="24"/>
              </w:rPr>
            </w:pPr>
          </w:p>
        </w:tc>
        <w:tc>
          <w:tcPr>
            <w:tcW w:w="1412" w:type="dxa"/>
          </w:tcPr>
          <w:p w14:paraId="73E67222" w14:textId="77777777" w:rsidR="00AE3884" w:rsidRDefault="00AE3884" w:rsidP="00AE3884">
            <w:pPr>
              <w:jc w:val="both"/>
              <w:rPr>
                <w:rFonts w:ascii="Times New Roman" w:hAnsi="Times New Roman" w:cs="Times New Roman"/>
                <w:b/>
                <w:bCs/>
                <w:sz w:val="24"/>
                <w:szCs w:val="24"/>
              </w:rPr>
            </w:pPr>
          </w:p>
        </w:tc>
      </w:tr>
      <w:tr w:rsidR="00AE3884" w14:paraId="6983BB14" w14:textId="77777777" w:rsidTr="00DF22F7">
        <w:tc>
          <w:tcPr>
            <w:tcW w:w="857" w:type="dxa"/>
          </w:tcPr>
          <w:p w14:paraId="4DC65122" w14:textId="3675CC95"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133</w:t>
            </w:r>
          </w:p>
        </w:tc>
        <w:tc>
          <w:tcPr>
            <w:tcW w:w="5802" w:type="dxa"/>
          </w:tcPr>
          <w:p w14:paraId="4E3C33FD"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resumos de</w:t>
            </w:r>
          </w:p>
          <w:p w14:paraId="4C23579F" w14:textId="76A3620D" w:rsidR="00AE3884" w:rsidRPr="008D109B" w:rsidRDefault="008D109B" w:rsidP="008D109B">
            <w:pPr>
              <w:jc w:val="both"/>
              <w:rPr>
                <w:rFonts w:cstheme="minorHAnsi"/>
                <w:b/>
                <w:bCs/>
              </w:rPr>
            </w:pPr>
            <w:r w:rsidRPr="008D109B">
              <w:rPr>
                <w:rFonts w:eastAsia="CIDFont+F3" w:cstheme="minorHAnsi"/>
                <w:lang w:val="pt-BR"/>
              </w:rPr>
              <w:t>uniformes solicitados.</w:t>
            </w:r>
          </w:p>
        </w:tc>
        <w:tc>
          <w:tcPr>
            <w:tcW w:w="1841" w:type="dxa"/>
          </w:tcPr>
          <w:p w14:paraId="02E5598A" w14:textId="77777777" w:rsidR="00AE3884" w:rsidRDefault="00AE3884" w:rsidP="00AE3884">
            <w:pPr>
              <w:jc w:val="both"/>
              <w:rPr>
                <w:rFonts w:ascii="Times New Roman" w:hAnsi="Times New Roman" w:cs="Times New Roman"/>
                <w:b/>
                <w:bCs/>
                <w:sz w:val="24"/>
                <w:szCs w:val="24"/>
              </w:rPr>
            </w:pPr>
          </w:p>
        </w:tc>
        <w:tc>
          <w:tcPr>
            <w:tcW w:w="1412" w:type="dxa"/>
          </w:tcPr>
          <w:p w14:paraId="33A8B064" w14:textId="77777777" w:rsidR="00AE3884" w:rsidRDefault="00AE3884" w:rsidP="00AE3884">
            <w:pPr>
              <w:jc w:val="both"/>
              <w:rPr>
                <w:rFonts w:ascii="Times New Roman" w:hAnsi="Times New Roman" w:cs="Times New Roman"/>
                <w:b/>
                <w:bCs/>
                <w:sz w:val="24"/>
                <w:szCs w:val="24"/>
              </w:rPr>
            </w:pPr>
          </w:p>
        </w:tc>
      </w:tr>
      <w:tr w:rsidR="00AE3884" w14:paraId="05E276D1" w14:textId="77777777" w:rsidTr="00DF22F7">
        <w:tc>
          <w:tcPr>
            <w:tcW w:w="857" w:type="dxa"/>
          </w:tcPr>
          <w:p w14:paraId="7DACDB6F" w14:textId="7E6067AD"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134</w:t>
            </w:r>
          </w:p>
        </w:tc>
        <w:tc>
          <w:tcPr>
            <w:tcW w:w="5802" w:type="dxa"/>
          </w:tcPr>
          <w:p w14:paraId="19927265"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controle de</w:t>
            </w:r>
          </w:p>
          <w:p w14:paraId="6B6B241D" w14:textId="223B5F0A" w:rsidR="00AE3884" w:rsidRPr="008D109B" w:rsidRDefault="008D109B" w:rsidP="008D109B">
            <w:pPr>
              <w:jc w:val="both"/>
              <w:rPr>
                <w:rFonts w:cstheme="minorHAnsi"/>
                <w:b/>
                <w:bCs/>
              </w:rPr>
            </w:pPr>
            <w:r w:rsidRPr="008D109B">
              <w:rPr>
                <w:rFonts w:eastAsia="CIDFont+F3" w:cstheme="minorHAnsi"/>
                <w:lang w:val="pt-BR"/>
              </w:rPr>
              <w:t>recebimento de uniformes.</w:t>
            </w:r>
          </w:p>
        </w:tc>
        <w:tc>
          <w:tcPr>
            <w:tcW w:w="1841" w:type="dxa"/>
          </w:tcPr>
          <w:p w14:paraId="085550DE" w14:textId="77777777" w:rsidR="00AE3884" w:rsidRDefault="00AE3884" w:rsidP="00AE3884">
            <w:pPr>
              <w:jc w:val="both"/>
              <w:rPr>
                <w:rFonts w:ascii="Times New Roman" w:hAnsi="Times New Roman" w:cs="Times New Roman"/>
                <w:b/>
                <w:bCs/>
                <w:sz w:val="24"/>
                <w:szCs w:val="24"/>
              </w:rPr>
            </w:pPr>
          </w:p>
        </w:tc>
        <w:tc>
          <w:tcPr>
            <w:tcW w:w="1412" w:type="dxa"/>
          </w:tcPr>
          <w:p w14:paraId="4C0C1084" w14:textId="77777777" w:rsidR="00AE3884" w:rsidRDefault="00AE3884" w:rsidP="00AE3884">
            <w:pPr>
              <w:jc w:val="both"/>
              <w:rPr>
                <w:rFonts w:ascii="Times New Roman" w:hAnsi="Times New Roman" w:cs="Times New Roman"/>
                <w:b/>
                <w:bCs/>
                <w:sz w:val="24"/>
                <w:szCs w:val="24"/>
              </w:rPr>
            </w:pPr>
          </w:p>
        </w:tc>
      </w:tr>
      <w:tr w:rsidR="00AE3884" w14:paraId="714DE4AB" w14:textId="77777777" w:rsidTr="00DF22F7">
        <w:tc>
          <w:tcPr>
            <w:tcW w:w="857" w:type="dxa"/>
          </w:tcPr>
          <w:p w14:paraId="5BF4E1C0" w14:textId="06180E9B"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135</w:t>
            </w:r>
          </w:p>
        </w:tc>
        <w:tc>
          <w:tcPr>
            <w:tcW w:w="5802" w:type="dxa"/>
          </w:tcPr>
          <w:p w14:paraId="6B555943"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relação de</w:t>
            </w:r>
          </w:p>
          <w:p w14:paraId="5C857AEF" w14:textId="444E4F35" w:rsidR="00AE3884" w:rsidRPr="008D109B" w:rsidRDefault="008D109B" w:rsidP="008D109B">
            <w:pPr>
              <w:jc w:val="both"/>
              <w:rPr>
                <w:rFonts w:cstheme="minorHAnsi"/>
                <w:b/>
                <w:bCs/>
              </w:rPr>
            </w:pPr>
            <w:r w:rsidRPr="008D109B">
              <w:rPr>
                <w:rFonts w:eastAsia="CIDFont+F3" w:cstheme="minorHAnsi"/>
                <w:lang w:val="pt-BR"/>
              </w:rPr>
              <w:t>alunos aprovados e reprovados.</w:t>
            </w:r>
          </w:p>
        </w:tc>
        <w:tc>
          <w:tcPr>
            <w:tcW w:w="1841" w:type="dxa"/>
          </w:tcPr>
          <w:p w14:paraId="07CA0A27" w14:textId="77777777" w:rsidR="00AE3884" w:rsidRDefault="00AE3884" w:rsidP="00AE3884">
            <w:pPr>
              <w:jc w:val="both"/>
              <w:rPr>
                <w:rFonts w:ascii="Times New Roman" w:hAnsi="Times New Roman" w:cs="Times New Roman"/>
                <w:b/>
                <w:bCs/>
                <w:sz w:val="24"/>
                <w:szCs w:val="24"/>
              </w:rPr>
            </w:pPr>
          </w:p>
        </w:tc>
        <w:tc>
          <w:tcPr>
            <w:tcW w:w="1412" w:type="dxa"/>
          </w:tcPr>
          <w:p w14:paraId="6CF44026" w14:textId="77777777" w:rsidR="00AE3884" w:rsidRDefault="00AE3884" w:rsidP="00AE3884">
            <w:pPr>
              <w:jc w:val="both"/>
              <w:rPr>
                <w:rFonts w:ascii="Times New Roman" w:hAnsi="Times New Roman" w:cs="Times New Roman"/>
                <w:b/>
                <w:bCs/>
                <w:sz w:val="24"/>
                <w:szCs w:val="24"/>
              </w:rPr>
            </w:pPr>
          </w:p>
        </w:tc>
      </w:tr>
      <w:tr w:rsidR="00AE3884" w14:paraId="326D1B15" w14:textId="77777777" w:rsidTr="00DF22F7">
        <w:tc>
          <w:tcPr>
            <w:tcW w:w="857" w:type="dxa"/>
          </w:tcPr>
          <w:p w14:paraId="544A5F7E" w14:textId="733ED588"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136</w:t>
            </w:r>
          </w:p>
        </w:tc>
        <w:tc>
          <w:tcPr>
            <w:tcW w:w="5802" w:type="dxa"/>
          </w:tcPr>
          <w:p w14:paraId="6D7E0123"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resumo de</w:t>
            </w:r>
          </w:p>
          <w:p w14:paraId="443E49DA" w14:textId="15FE818C" w:rsidR="00AE3884" w:rsidRPr="008D109B" w:rsidRDefault="008D109B" w:rsidP="008D109B">
            <w:pPr>
              <w:jc w:val="both"/>
              <w:rPr>
                <w:rFonts w:cstheme="minorHAnsi"/>
                <w:b/>
                <w:bCs/>
              </w:rPr>
            </w:pPr>
            <w:r w:rsidRPr="008D109B">
              <w:rPr>
                <w:rFonts w:eastAsia="CIDFont+F3" w:cstheme="minorHAnsi"/>
                <w:lang w:val="pt-BR"/>
              </w:rPr>
              <w:t>vagas por turma.</w:t>
            </w:r>
          </w:p>
        </w:tc>
        <w:tc>
          <w:tcPr>
            <w:tcW w:w="1841" w:type="dxa"/>
          </w:tcPr>
          <w:p w14:paraId="24A40B4F" w14:textId="77777777" w:rsidR="00AE3884" w:rsidRDefault="00AE3884" w:rsidP="00AE3884">
            <w:pPr>
              <w:jc w:val="both"/>
              <w:rPr>
                <w:rFonts w:ascii="Times New Roman" w:hAnsi="Times New Roman" w:cs="Times New Roman"/>
                <w:b/>
                <w:bCs/>
                <w:sz w:val="24"/>
                <w:szCs w:val="24"/>
              </w:rPr>
            </w:pPr>
          </w:p>
        </w:tc>
        <w:tc>
          <w:tcPr>
            <w:tcW w:w="1412" w:type="dxa"/>
          </w:tcPr>
          <w:p w14:paraId="4452AABE" w14:textId="77777777" w:rsidR="00AE3884" w:rsidRDefault="00AE3884" w:rsidP="00AE3884">
            <w:pPr>
              <w:jc w:val="both"/>
              <w:rPr>
                <w:rFonts w:ascii="Times New Roman" w:hAnsi="Times New Roman" w:cs="Times New Roman"/>
                <w:b/>
                <w:bCs/>
                <w:sz w:val="24"/>
                <w:szCs w:val="24"/>
              </w:rPr>
            </w:pPr>
          </w:p>
        </w:tc>
      </w:tr>
      <w:tr w:rsidR="00AE3884" w14:paraId="6C0842D6" w14:textId="77777777" w:rsidTr="00DF22F7">
        <w:tc>
          <w:tcPr>
            <w:tcW w:w="857" w:type="dxa"/>
          </w:tcPr>
          <w:p w14:paraId="1EB4C93A" w14:textId="74BA7E85"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137</w:t>
            </w:r>
          </w:p>
        </w:tc>
        <w:tc>
          <w:tcPr>
            <w:tcW w:w="5802" w:type="dxa"/>
          </w:tcPr>
          <w:p w14:paraId="381688C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listagem de</w:t>
            </w:r>
          </w:p>
          <w:p w14:paraId="18986C52" w14:textId="538A5B50" w:rsidR="00AE3884" w:rsidRPr="008D109B" w:rsidRDefault="008D109B" w:rsidP="008D109B">
            <w:pPr>
              <w:jc w:val="both"/>
              <w:rPr>
                <w:rFonts w:cstheme="minorHAnsi"/>
                <w:b/>
                <w:bCs/>
              </w:rPr>
            </w:pPr>
            <w:r w:rsidRPr="008D109B">
              <w:rPr>
                <w:rFonts w:eastAsia="CIDFont+F3" w:cstheme="minorHAnsi"/>
                <w:lang w:val="pt-BR"/>
              </w:rPr>
              <w:t>vagas por turma.</w:t>
            </w:r>
          </w:p>
        </w:tc>
        <w:tc>
          <w:tcPr>
            <w:tcW w:w="1841" w:type="dxa"/>
          </w:tcPr>
          <w:p w14:paraId="2A804CBF" w14:textId="77777777" w:rsidR="00AE3884" w:rsidRDefault="00AE3884" w:rsidP="00AE3884">
            <w:pPr>
              <w:jc w:val="both"/>
              <w:rPr>
                <w:rFonts w:ascii="Times New Roman" w:hAnsi="Times New Roman" w:cs="Times New Roman"/>
                <w:b/>
                <w:bCs/>
                <w:sz w:val="24"/>
                <w:szCs w:val="24"/>
              </w:rPr>
            </w:pPr>
          </w:p>
        </w:tc>
        <w:tc>
          <w:tcPr>
            <w:tcW w:w="1412" w:type="dxa"/>
          </w:tcPr>
          <w:p w14:paraId="170D15C1" w14:textId="77777777" w:rsidR="00AE3884" w:rsidRDefault="00AE3884" w:rsidP="00AE3884">
            <w:pPr>
              <w:jc w:val="both"/>
              <w:rPr>
                <w:rFonts w:ascii="Times New Roman" w:hAnsi="Times New Roman" w:cs="Times New Roman"/>
                <w:b/>
                <w:bCs/>
                <w:sz w:val="24"/>
                <w:szCs w:val="24"/>
              </w:rPr>
            </w:pPr>
          </w:p>
        </w:tc>
      </w:tr>
      <w:tr w:rsidR="00AE3884" w14:paraId="2A0C7BFE" w14:textId="77777777" w:rsidTr="00DF22F7">
        <w:tc>
          <w:tcPr>
            <w:tcW w:w="857" w:type="dxa"/>
          </w:tcPr>
          <w:p w14:paraId="13F8EEA7" w14:textId="69A96061"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5802" w:type="dxa"/>
          </w:tcPr>
          <w:p w14:paraId="71E7A68A"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do relatório, turmas com</w:t>
            </w:r>
          </w:p>
          <w:p w14:paraId="4FE82727" w14:textId="5EED0360" w:rsidR="00AE3884" w:rsidRPr="008D109B" w:rsidRDefault="008D109B" w:rsidP="008D109B">
            <w:pPr>
              <w:jc w:val="both"/>
              <w:rPr>
                <w:rFonts w:cstheme="minorHAnsi"/>
                <w:b/>
                <w:bCs/>
              </w:rPr>
            </w:pPr>
            <w:r w:rsidRPr="008D109B">
              <w:rPr>
                <w:rFonts w:eastAsia="CIDFont+F3" w:cstheme="minorHAnsi"/>
                <w:lang w:val="pt-BR"/>
              </w:rPr>
              <w:t>excesso de alunos.</w:t>
            </w:r>
          </w:p>
        </w:tc>
        <w:tc>
          <w:tcPr>
            <w:tcW w:w="1841" w:type="dxa"/>
          </w:tcPr>
          <w:p w14:paraId="1832DCA3" w14:textId="77777777" w:rsidR="00AE3884" w:rsidRDefault="00AE3884" w:rsidP="00AE3884">
            <w:pPr>
              <w:jc w:val="both"/>
              <w:rPr>
                <w:rFonts w:ascii="Times New Roman" w:hAnsi="Times New Roman" w:cs="Times New Roman"/>
                <w:b/>
                <w:bCs/>
                <w:sz w:val="24"/>
                <w:szCs w:val="24"/>
              </w:rPr>
            </w:pPr>
          </w:p>
        </w:tc>
        <w:tc>
          <w:tcPr>
            <w:tcW w:w="1412" w:type="dxa"/>
          </w:tcPr>
          <w:p w14:paraId="7247080B" w14:textId="77777777" w:rsidR="00AE3884" w:rsidRDefault="00AE3884" w:rsidP="00AE3884">
            <w:pPr>
              <w:jc w:val="both"/>
              <w:rPr>
                <w:rFonts w:ascii="Times New Roman" w:hAnsi="Times New Roman" w:cs="Times New Roman"/>
                <w:b/>
                <w:bCs/>
                <w:sz w:val="24"/>
                <w:szCs w:val="24"/>
              </w:rPr>
            </w:pPr>
          </w:p>
        </w:tc>
      </w:tr>
      <w:tr w:rsidR="008D109B" w14:paraId="64018BF4" w14:textId="77777777" w:rsidTr="00CD1D8E">
        <w:tc>
          <w:tcPr>
            <w:tcW w:w="9912" w:type="dxa"/>
            <w:gridSpan w:val="4"/>
          </w:tcPr>
          <w:p w14:paraId="5EFE7CAB" w14:textId="5DD390F2" w:rsidR="008D109B" w:rsidRPr="008D109B" w:rsidRDefault="008D109B" w:rsidP="008D109B">
            <w:pPr>
              <w:jc w:val="center"/>
              <w:rPr>
                <w:rFonts w:cstheme="minorHAnsi"/>
                <w:b/>
                <w:bCs/>
                <w:sz w:val="24"/>
                <w:szCs w:val="24"/>
              </w:rPr>
            </w:pPr>
            <w:r w:rsidRPr="008D109B">
              <w:rPr>
                <w:rFonts w:eastAsia="CIDFont+F5" w:cstheme="minorHAnsi"/>
                <w:b/>
                <w:bCs/>
                <w:sz w:val="24"/>
                <w:szCs w:val="24"/>
                <w:lang w:val="pt-BR"/>
              </w:rPr>
              <w:t>MÓDULO DO PROFESSOR</w:t>
            </w:r>
          </w:p>
        </w:tc>
      </w:tr>
      <w:tr w:rsidR="00AE3884" w14:paraId="344E8A57" w14:textId="77777777" w:rsidTr="00DF22F7">
        <w:tc>
          <w:tcPr>
            <w:tcW w:w="857" w:type="dxa"/>
          </w:tcPr>
          <w:p w14:paraId="2A62F5B2" w14:textId="7424011A"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139</w:t>
            </w:r>
          </w:p>
        </w:tc>
        <w:tc>
          <w:tcPr>
            <w:tcW w:w="5802" w:type="dxa"/>
          </w:tcPr>
          <w:p w14:paraId="31787047" w14:textId="7432041A" w:rsidR="00AE3884" w:rsidRPr="008D109B" w:rsidRDefault="008D109B" w:rsidP="00AE3884">
            <w:pPr>
              <w:jc w:val="both"/>
              <w:rPr>
                <w:rFonts w:cstheme="minorHAnsi"/>
                <w:b/>
                <w:bCs/>
              </w:rPr>
            </w:pPr>
            <w:r w:rsidRPr="008D109B">
              <w:rPr>
                <w:rFonts w:eastAsia="CIDFont+F3" w:cstheme="minorHAnsi"/>
                <w:lang w:val="pt-BR"/>
              </w:rPr>
              <w:t>O sistema deve permitir que professor realize lançamento de faltas</w:t>
            </w:r>
          </w:p>
        </w:tc>
        <w:tc>
          <w:tcPr>
            <w:tcW w:w="1841" w:type="dxa"/>
          </w:tcPr>
          <w:p w14:paraId="747819A0" w14:textId="77777777" w:rsidR="00AE3884" w:rsidRDefault="00AE3884" w:rsidP="00AE3884">
            <w:pPr>
              <w:jc w:val="both"/>
              <w:rPr>
                <w:rFonts w:ascii="Times New Roman" w:hAnsi="Times New Roman" w:cs="Times New Roman"/>
                <w:b/>
                <w:bCs/>
                <w:sz w:val="24"/>
                <w:szCs w:val="24"/>
              </w:rPr>
            </w:pPr>
          </w:p>
        </w:tc>
        <w:tc>
          <w:tcPr>
            <w:tcW w:w="1412" w:type="dxa"/>
          </w:tcPr>
          <w:p w14:paraId="3E7BF40E" w14:textId="77777777" w:rsidR="00AE3884" w:rsidRDefault="00AE3884" w:rsidP="00AE3884">
            <w:pPr>
              <w:jc w:val="both"/>
              <w:rPr>
                <w:rFonts w:ascii="Times New Roman" w:hAnsi="Times New Roman" w:cs="Times New Roman"/>
                <w:b/>
                <w:bCs/>
                <w:sz w:val="24"/>
                <w:szCs w:val="24"/>
              </w:rPr>
            </w:pPr>
          </w:p>
        </w:tc>
      </w:tr>
      <w:tr w:rsidR="00AE3884" w14:paraId="3FEDD222" w14:textId="77777777" w:rsidTr="00DF22F7">
        <w:tc>
          <w:tcPr>
            <w:tcW w:w="857" w:type="dxa"/>
          </w:tcPr>
          <w:p w14:paraId="441DE97F" w14:textId="77B6B305"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5802" w:type="dxa"/>
          </w:tcPr>
          <w:p w14:paraId="01C7F802"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que o professor realize o lançamento</w:t>
            </w:r>
          </w:p>
          <w:p w14:paraId="4A938853" w14:textId="6F821DE5" w:rsidR="00AE3884" w:rsidRPr="008D109B" w:rsidRDefault="008D109B" w:rsidP="008D109B">
            <w:pPr>
              <w:jc w:val="both"/>
              <w:rPr>
                <w:rFonts w:cstheme="minorHAnsi"/>
                <w:b/>
                <w:bCs/>
              </w:rPr>
            </w:pPr>
            <w:r w:rsidRPr="008D109B">
              <w:rPr>
                <w:rFonts w:eastAsia="CIDFont+F3" w:cstheme="minorHAnsi"/>
                <w:lang w:val="pt-BR"/>
              </w:rPr>
              <w:t>de conteúdos descritivos.</w:t>
            </w:r>
          </w:p>
        </w:tc>
        <w:tc>
          <w:tcPr>
            <w:tcW w:w="1841" w:type="dxa"/>
          </w:tcPr>
          <w:p w14:paraId="18E1B42B" w14:textId="77777777" w:rsidR="00AE3884" w:rsidRDefault="00AE3884" w:rsidP="00AE3884">
            <w:pPr>
              <w:jc w:val="both"/>
              <w:rPr>
                <w:rFonts w:ascii="Times New Roman" w:hAnsi="Times New Roman" w:cs="Times New Roman"/>
                <w:b/>
                <w:bCs/>
                <w:sz w:val="24"/>
                <w:szCs w:val="24"/>
              </w:rPr>
            </w:pPr>
          </w:p>
        </w:tc>
        <w:tc>
          <w:tcPr>
            <w:tcW w:w="1412" w:type="dxa"/>
          </w:tcPr>
          <w:p w14:paraId="25C98B32" w14:textId="77777777" w:rsidR="00AE3884" w:rsidRDefault="00AE3884" w:rsidP="00AE3884">
            <w:pPr>
              <w:jc w:val="both"/>
              <w:rPr>
                <w:rFonts w:ascii="Times New Roman" w:hAnsi="Times New Roman" w:cs="Times New Roman"/>
                <w:b/>
                <w:bCs/>
                <w:sz w:val="24"/>
                <w:szCs w:val="24"/>
              </w:rPr>
            </w:pPr>
          </w:p>
        </w:tc>
      </w:tr>
      <w:tr w:rsidR="00AE3884" w14:paraId="3827C003" w14:textId="77777777" w:rsidTr="00DF22F7">
        <w:tc>
          <w:tcPr>
            <w:tcW w:w="857" w:type="dxa"/>
          </w:tcPr>
          <w:p w14:paraId="21A33B72" w14:textId="79A69403"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141</w:t>
            </w:r>
          </w:p>
        </w:tc>
        <w:tc>
          <w:tcPr>
            <w:tcW w:w="5802" w:type="dxa"/>
          </w:tcPr>
          <w:p w14:paraId="4DE2471D"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que o professor realize planejamento de</w:t>
            </w:r>
          </w:p>
          <w:p w14:paraId="0E2C36C5" w14:textId="7CCF04DD" w:rsidR="00AE3884" w:rsidRPr="008D109B" w:rsidRDefault="008D109B" w:rsidP="008D109B">
            <w:pPr>
              <w:jc w:val="both"/>
              <w:rPr>
                <w:rFonts w:cstheme="minorHAnsi"/>
                <w:b/>
                <w:bCs/>
              </w:rPr>
            </w:pPr>
            <w:r w:rsidRPr="008D109B">
              <w:rPr>
                <w:rFonts w:eastAsia="CIDFont+F3" w:cstheme="minorHAnsi"/>
                <w:lang w:val="pt-BR"/>
              </w:rPr>
              <w:t>acordo com a nova Base Nacional Comum Curricular atualizada;</w:t>
            </w:r>
          </w:p>
        </w:tc>
        <w:tc>
          <w:tcPr>
            <w:tcW w:w="1841" w:type="dxa"/>
          </w:tcPr>
          <w:p w14:paraId="513DD970" w14:textId="77777777" w:rsidR="00AE3884" w:rsidRDefault="00AE3884" w:rsidP="00AE3884">
            <w:pPr>
              <w:jc w:val="both"/>
              <w:rPr>
                <w:rFonts w:ascii="Times New Roman" w:hAnsi="Times New Roman" w:cs="Times New Roman"/>
                <w:b/>
                <w:bCs/>
                <w:sz w:val="24"/>
                <w:szCs w:val="24"/>
              </w:rPr>
            </w:pPr>
          </w:p>
        </w:tc>
        <w:tc>
          <w:tcPr>
            <w:tcW w:w="1412" w:type="dxa"/>
          </w:tcPr>
          <w:p w14:paraId="4CCB8E87" w14:textId="77777777" w:rsidR="00AE3884" w:rsidRDefault="00AE3884" w:rsidP="00AE3884">
            <w:pPr>
              <w:jc w:val="both"/>
              <w:rPr>
                <w:rFonts w:ascii="Times New Roman" w:hAnsi="Times New Roman" w:cs="Times New Roman"/>
                <w:b/>
                <w:bCs/>
                <w:sz w:val="24"/>
                <w:szCs w:val="24"/>
              </w:rPr>
            </w:pPr>
          </w:p>
        </w:tc>
      </w:tr>
      <w:tr w:rsidR="00AE3884" w14:paraId="43D4D3EC" w14:textId="77777777" w:rsidTr="00DF22F7">
        <w:tc>
          <w:tcPr>
            <w:tcW w:w="857" w:type="dxa"/>
          </w:tcPr>
          <w:p w14:paraId="67FE0D4D" w14:textId="23875B91"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142</w:t>
            </w:r>
          </w:p>
        </w:tc>
        <w:tc>
          <w:tcPr>
            <w:tcW w:w="5802" w:type="dxa"/>
          </w:tcPr>
          <w:p w14:paraId="159EFBF8"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o envio do planejamento para o</w:t>
            </w:r>
          </w:p>
          <w:p w14:paraId="1851377D" w14:textId="0F351138" w:rsidR="00AE3884" w:rsidRPr="008D109B" w:rsidRDefault="008D109B" w:rsidP="008D109B">
            <w:pPr>
              <w:jc w:val="both"/>
              <w:rPr>
                <w:rFonts w:cstheme="minorHAnsi"/>
                <w:b/>
                <w:bCs/>
              </w:rPr>
            </w:pPr>
            <w:r w:rsidRPr="008D109B">
              <w:rPr>
                <w:rFonts w:eastAsia="CIDFont+F3" w:cstheme="minorHAnsi"/>
                <w:lang w:val="pt-BR"/>
              </w:rPr>
              <w:t>coordenador responsável via sistema.</w:t>
            </w:r>
          </w:p>
        </w:tc>
        <w:tc>
          <w:tcPr>
            <w:tcW w:w="1841" w:type="dxa"/>
          </w:tcPr>
          <w:p w14:paraId="7ECA7B31" w14:textId="77777777" w:rsidR="00AE3884" w:rsidRDefault="00AE3884" w:rsidP="00AE3884">
            <w:pPr>
              <w:jc w:val="both"/>
              <w:rPr>
                <w:rFonts w:ascii="Times New Roman" w:hAnsi="Times New Roman" w:cs="Times New Roman"/>
                <w:b/>
                <w:bCs/>
                <w:sz w:val="24"/>
                <w:szCs w:val="24"/>
              </w:rPr>
            </w:pPr>
          </w:p>
        </w:tc>
        <w:tc>
          <w:tcPr>
            <w:tcW w:w="1412" w:type="dxa"/>
          </w:tcPr>
          <w:p w14:paraId="38E4FD43" w14:textId="77777777" w:rsidR="00AE3884" w:rsidRDefault="00AE3884" w:rsidP="00AE3884">
            <w:pPr>
              <w:jc w:val="both"/>
              <w:rPr>
                <w:rFonts w:ascii="Times New Roman" w:hAnsi="Times New Roman" w:cs="Times New Roman"/>
                <w:b/>
                <w:bCs/>
                <w:sz w:val="24"/>
                <w:szCs w:val="24"/>
              </w:rPr>
            </w:pPr>
          </w:p>
        </w:tc>
      </w:tr>
      <w:tr w:rsidR="00AE3884" w14:paraId="0748F5EA" w14:textId="77777777" w:rsidTr="00DF22F7">
        <w:tc>
          <w:tcPr>
            <w:tcW w:w="857" w:type="dxa"/>
          </w:tcPr>
          <w:p w14:paraId="56D2E3BE" w14:textId="56484587"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143</w:t>
            </w:r>
          </w:p>
        </w:tc>
        <w:tc>
          <w:tcPr>
            <w:tcW w:w="5802" w:type="dxa"/>
          </w:tcPr>
          <w:p w14:paraId="3724DE48"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a impressão do planejamento parcial</w:t>
            </w:r>
          </w:p>
          <w:p w14:paraId="7377D626" w14:textId="1C70479A" w:rsidR="00AE3884" w:rsidRPr="008D109B" w:rsidRDefault="008D109B" w:rsidP="008D109B">
            <w:pPr>
              <w:jc w:val="both"/>
              <w:rPr>
                <w:rFonts w:cstheme="minorHAnsi"/>
                <w:b/>
                <w:bCs/>
              </w:rPr>
            </w:pPr>
            <w:r w:rsidRPr="008D109B">
              <w:rPr>
                <w:rFonts w:eastAsia="CIDFont+F3" w:cstheme="minorHAnsi"/>
                <w:lang w:val="pt-BR"/>
              </w:rPr>
              <w:t>ou finalizado.</w:t>
            </w:r>
          </w:p>
        </w:tc>
        <w:tc>
          <w:tcPr>
            <w:tcW w:w="1841" w:type="dxa"/>
          </w:tcPr>
          <w:p w14:paraId="575F5FBF" w14:textId="77777777" w:rsidR="00AE3884" w:rsidRDefault="00AE3884" w:rsidP="00AE3884">
            <w:pPr>
              <w:jc w:val="both"/>
              <w:rPr>
                <w:rFonts w:ascii="Times New Roman" w:hAnsi="Times New Roman" w:cs="Times New Roman"/>
                <w:b/>
                <w:bCs/>
                <w:sz w:val="24"/>
                <w:szCs w:val="24"/>
              </w:rPr>
            </w:pPr>
          </w:p>
        </w:tc>
        <w:tc>
          <w:tcPr>
            <w:tcW w:w="1412" w:type="dxa"/>
          </w:tcPr>
          <w:p w14:paraId="00E90A9E" w14:textId="77777777" w:rsidR="00AE3884" w:rsidRDefault="00AE3884" w:rsidP="00AE3884">
            <w:pPr>
              <w:jc w:val="both"/>
              <w:rPr>
                <w:rFonts w:ascii="Times New Roman" w:hAnsi="Times New Roman" w:cs="Times New Roman"/>
                <w:b/>
                <w:bCs/>
                <w:sz w:val="24"/>
                <w:szCs w:val="24"/>
              </w:rPr>
            </w:pPr>
          </w:p>
        </w:tc>
      </w:tr>
      <w:tr w:rsidR="00AE3884" w14:paraId="5B7B4E7F" w14:textId="77777777" w:rsidTr="00DF22F7">
        <w:tc>
          <w:tcPr>
            <w:tcW w:w="857" w:type="dxa"/>
          </w:tcPr>
          <w:p w14:paraId="150ED36D" w14:textId="6490BE10"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144</w:t>
            </w:r>
          </w:p>
        </w:tc>
        <w:tc>
          <w:tcPr>
            <w:tcW w:w="5802" w:type="dxa"/>
          </w:tcPr>
          <w:p w14:paraId="16B2E62E"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o vínculo dos conteúdos ou ações</w:t>
            </w:r>
          </w:p>
          <w:p w14:paraId="74D1AB2A" w14:textId="68353ADD" w:rsidR="00AE3884" w:rsidRPr="008D109B" w:rsidRDefault="008D109B" w:rsidP="008D109B">
            <w:pPr>
              <w:jc w:val="both"/>
              <w:rPr>
                <w:rFonts w:cstheme="minorHAnsi"/>
                <w:b/>
                <w:bCs/>
              </w:rPr>
            </w:pPr>
            <w:r w:rsidRPr="008D109B">
              <w:rPr>
                <w:rFonts w:eastAsia="CIDFont+F3" w:cstheme="minorHAnsi"/>
                <w:lang w:val="pt-BR"/>
              </w:rPr>
              <w:t>didáticas à aula dos professores.</w:t>
            </w:r>
          </w:p>
        </w:tc>
        <w:tc>
          <w:tcPr>
            <w:tcW w:w="1841" w:type="dxa"/>
          </w:tcPr>
          <w:p w14:paraId="2AA0530C" w14:textId="77777777" w:rsidR="00AE3884" w:rsidRDefault="00AE3884" w:rsidP="00AE3884">
            <w:pPr>
              <w:jc w:val="both"/>
              <w:rPr>
                <w:rFonts w:ascii="Times New Roman" w:hAnsi="Times New Roman" w:cs="Times New Roman"/>
                <w:b/>
                <w:bCs/>
                <w:sz w:val="24"/>
                <w:szCs w:val="24"/>
              </w:rPr>
            </w:pPr>
          </w:p>
        </w:tc>
        <w:tc>
          <w:tcPr>
            <w:tcW w:w="1412" w:type="dxa"/>
          </w:tcPr>
          <w:p w14:paraId="639EBB10" w14:textId="77777777" w:rsidR="00AE3884" w:rsidRDefault="00AE3884" w:rsidP="00AE3884">
            <w:pPr>
              <w:jc w:val="both"/>
              <w:rPr>
                <w:rFonts w:ascii="Times New Roman" w:hAnsi="Times New Roman" w:cs="Times New Roman"/>
                <w:b/>
                <w:bCs/>
                <w:sz w:val="24"/>
                <w:szCs w:val="24"/>
              </w:rPr>
            </w:pPr>
          </w:p>
        </w:tc>
      </w:tr>
      <w:tr w:rsidR="00AE3884" w14:paraId="52EFDCD9" w14:textId="77777777" w:rsidTr="00DF22F7">
        <w:tc>
          <w:tcPr>
            <w:tcW w:w="857" w:type="dxa"/>
          </w:tcPr>
          <w:p w14:paraId="247F3761" w14:textId="2A61D43C"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145</w:t>
            </w:r>
          </w:p>
        </w:tc>
        <w:tc>
          <w:tcPr>
            <w:tcW w:w="5802" w:type="dxa"/>
          </w:tcPr>
          <w:p w14:paraId="3F7C4487" w14:textId="580D7F08" w:rsidR="00AE3884" w:rsidRPr="008D109B" w:rsidRDefault="008D109B" w:rsidP="00AE3884">
            <w:pPr>
              <w:jc w:val="both"/>
              <w:rPr>
                <w:rFonts w:cstheme="minorHAnsi"/>
                <w:b/>
                <w:bCs/>
              </w:rPr>
            </w:pPr>
            <w:r w:rsidRPr="008D109B">
              <w:rPr>
                <w:rFonts w:eastAsia="CIDFont+F3" w:cstheme="minorHAnsi"/>
                <w:lang w:val="pt-BR"/>
              </w:rPr>
              <w:t>O sistema deve possibilitar o lançamento de avaliações por regime.</w:t>
            </w:r>
          </w:p>
        </w:tc>
        <w:tc>
          <w:tcPr>
            <w:tcW w:w="1841" w:type="dxa"/>
          </w:tcPr>
          <w:p w14:paraId="1D5DC30A" w14:textId="77777777" w:rsidR="00AE3884" w:rsidRDefault="00AE3884" w:rsidP="00AE3884">
            <w:pPr>
              <w:jc w:val="both"/>
              <w:rPr>
                <w:rFonts w:ascii="Times New Roman" w:hAnsi="Times New Roman" w:cs="Times New Roman"/>
                <w:b/>
                <w:bCs/>
                <w:sz w:val="24"/>
                <w:szCs w:val="24"/>
              </w:rPr>
            </w:pPr>
          </w:p>
        </w:tc>
        <w:tc>
          <w:tcPr>
            <w:tcW w:w="1412" w:type="dxa"/>
          </w:tcPr>
          <w:p w14:paraId="311021DD" w14:textId="77777777" w:rsidR="00AE3884" w:rsidRDefault="00AE3884" w:rsidP="00AE3884">
            <w:pPr>
              <w:jc w:val="both"/>
              <w:rPr>
                <w:rFonts w:ascii="Times New Roman" w:hAnsi="Times New Roman" w:cs="Times New Roman"/>
                <w:b/>
                <w:bCs/>
                <w:sz w:val="24"/>
                <w:szCs w:val="24"/>
              </w:rPr>
            </w:pPr>
          </w:p>
        </w:tc>
      </w:tr>
      <w:tr w:rsidR="00AE3884" w14:paraId="77D8B5F1" w14:textId="77777777" w:rsidTr="00DF22F7">
        <w:tc>
          <w:tcPr>
            <w:tcW w:w="857" w:type="dxa"/>
          </w:tcPr>
          <w:p w14:paraId="56F84833" w14:textId="17E3A4EF"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146</w:t>
            </w:r>
          </w:p>
        </w:tc>
        <w:tc>
          <w:tcPr>
            <w:tcW w:w="5802" w:type="dxa"/>
          </w:tcPr>
          <w:p w14:paraId="501EC025"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a geração automática de avaliações,</w:t>
            </w:r>
          </w:p>
          <w:p w14:paraId="0DF69E6D" w14:textId="46BE2129" w:rsidR="00AE3884" w:rsidRPr="008D109B" w:rsidRDefault="008D109B" w:rsidP="008D109B">
            <w:pPr>
              <w:jc w:val="both"/>
              <w:rPr>
                <w:rFonts w:cstheme="minorHAnsi"/>
                <w:b/>
                <w:bCs/>
              </w:rPr>
            </w:pPr>
            <w:r w:rsidRPr="008D109B">
              <w:rPr>
                <w:rFonts w:eastAsia="CIDFont+F3" w:cstheme="minorHAnsi"/>
                <w:lang w:val="pt-BR"/>
              </w:rPr>
              <w:t>conforme parâmetros do gestor.</w:t>
            </w:r>
          </w:p>
        </w:tc>
        <w:tc>
          <w:tcPr>
            <w:tcW w:w="1841" w:type="dxa"/>
          </w:tcPr>
          <w:p w14:paraId="49288387" w14:textId="77777777" w:rsidR="00AE3884" w:rsidRDefault="00AE3884" w:rsidP="00AE3884">
            <w:pPr>
              <w:jc w:val="both"/>
              <w:rPr>
                <w:rFonts w:ascii="Times New Roman" w:hAnsi="Times New Roman" w:cs="Times New Roman"/>
                <w:b/>
                <w:bCs/>
                <w:sz w:val="24"/>
                <w:szCs w:val="24"/>
              </w:rPr>
            </w:pPr>
          </w:p>
        </w:tc>
        <w:tc>
          <w:tcPr>
            <w:tcW w:w="1412" w:type="dxa"/>
          </w:tcPr>
          <w:p w14:paraId="324ABA45" w14:textId="77777777" w:rsidR="00AE3884" w:rsidRDefault="00AE3884" w:rsidP="00AE3884">
            <w:pPr>
              <w:jc w:val="both"/>
              <w:rPr>
                <w:rFonts w:ascii="Times New Roman" w:hAnsi="Times New Roman" w:cs="Times New Roman"/>
                <w:b/>
                <w:bCs/>
                <w:sz w:val="24"/>
                <w:szCs w:val="24"/>
              </w:rPr>
            </w:pPr>
          </w:p>
        </w:tc>
      </w:tr>
      <w:tr w:rsidR="00AE3884" w14:paraId="780BDF2C" w14:textId="77777777" w:rsidTr="00DF22F7">
        <w:tc>
          <w:tcPr>
            <w:tcW w:w="857" w:type="dxa"/>
          </w:tcPr>
          <w:p w14:paraId="4FC8C653" w14:textId="66598FA6"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147</w:t>
            </w:r>
          </w:p>
        </w:tc>
        <w:tc>
          <w:tcPr>
            <w:tcW w:w="5802" w:type="dxa"/>
          </w:tcPr>
          <w:p w14:paraId="5847536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o lançamento de registro de hora</w:t>
            </w:r>
          </w:p>
          <w:p w14:paraId="646D4E05" w14:textId="4357B9FD" w:rsidR="00AE3884" w:rsidRPr="008D109B" w:rsidRDefault="008D109B" w:rsidP="008D109B">
            <w:pPr>
              <w:jc w:val="both"/>
              <w:rPr>
                <w:rFonts w:cstheme="minorHAnsi"/>
                <w:b/>
                <w:bCs/>
              </w:rPr>
            </w:pPr>
            <w:r w:rsidRPr="008D109B">
              <w:rPr>
                <w:rFonts w:eastAsia="CIDFont+F3" w:cstheme="minorHAnsi"/>
                <w:lang w:val="pt-BR"/>
              </w:rPr>
              <w:t>atividade;</w:t>
            </w:r>
          </w:p>
        </w:tc>
        <w:tc>
          <w:tcPr>
            <w:tcW w:w="1841" w:type="dxa"/>
          </w:tcPr>
          <w:p w14:paraId="5056F6EC" w14:textId="77777777" w:rsidR="00AE3884" w:rsidRDefault="00AE3884" w:rsidP="00AE3884">
            <w:pPr>
              <w:jc w:val="both"/>
              <w:rPr>
                <w:rFonts w:ascii="Times New Roman" w:hAnsi="Times New Roman" w:cs="Times New Roman"/>
                <w:b/>
                <w:bCs/>
                <w:sz w:val="24"/>
                <w:szCs w:val="24"/>
              </w:rPr>
            </w:pPr>
          </w:p>
        </w:tc>
        <w:tc>
          <w:tcPr>
            <w:tcW w:w="1412" w:type="dxa"/>
          </w:tcPr>
          <w:p w14:paraId="334BA529" w14:textId="77777777" w:rsidR="00AE3884" w:rsidRDefault="00AE3884" w:rsidP="00AE3884">
            <w:pPr>
              <w:jc w:val="both"/>
              <w:rPr>
                <w:rFonts w:ascii="Times New Roman" w:hAnsi="Times New Roman" w:cs="Times New Roman"/>
                <w:b/>
                <w:bCs/>
                <w:sz w:val="24"/>
                <w:szCs w:val="24"/>
              </w:rPr>
            </w:pPr>
          </w:p>
        </w:tc>
      </w:tr>
      <w:tr w:rsidR="00AE3884" w14:paraId="6389EDD2" w14:textId="77777777" w:rsidTr="00DF22F7">
        <w:tc>
          <w:tcPr>
            <w:tcW w:w="857" w:type="dxa"/>
          </w:tcPr>
          <w:p w14:paraId="7A7D8D8C" w14:textId="617A70BD"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148</w:t>
            </w:r>
          </w:p>
        </w:tc>
        <w:tc>
          <w:tcPr>
            <w:tcW w:w="5802" w:type="dxa"/>
          </w:tcPr>
          <w:p w14:paraId="4A8F05C9"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possibilitar abertura de pedido para departamento</w:t>
            </w:r>
          </w:p>
          <w:p w14:paraId="3DAC29B9" w14:textId="6BDDBF97" w:rsidR="00AE3884" w:rsidRPr="008D109B" w:rsidRDefault="008D109B" w:rsidP="008D109B">
            <w:pPr>
              <w:jc w:val="both"/>
              <w:rPr>
                <w:rFonts w:cstheme="minorHAnsi"/>
                <w:b/>
                <w:bCs/>
              </w:rPr>
            </w:pPr>
            <w:r w:rsidRPr="008D109B">
              <w:rPr>
                <w:rFonts w:eastAsia="CIDFont+F3" w:cstheme="minorHAnsi"/>
                <w:lang w:val="pt-BR"/>
              </w:rPr>
              <w:t>de atendimento inclusivo (módulo educação especial)</w:t>
            </w:r>
          </w:p>
        </w:tc>
        <w:tc>
          <w:tcPr>
            <w:tcW w:w="1841" w:type="dxa"/>
          </w:tcPr>
          <w:p w14:paraId="10C96D69" w14:textId="77777777" w:rsidR="00AE3884" w:rsidRDefault="00AE3884" w:rsidP="00AE3884">
            <w:pPr>
              <w:jc w:val="both"/>
              <w:rPr>
                <w:rFonts w:ascii="Times New Roman" w:hAnsi="Times New Roman" w:cs="Times New Roman"/>
                <w:b/>
                <w:bCs/>
                <w:sz w:val="24"/>
                <w:szCs w:val="24"/>
              </w:rPr>
            </w:pPr>
          </w:p>
        </w:tc>
        <w:tc>
          <w:tcPr>
            <w:tcW w:w="1412" w:type="dxa"/>
          </w:tcPr>
          <w:p w14:paraId="1A770866" w14:textId="77777777" w:rsidR="00AE3884" w:rsidRDefault="00AE3884" w:rsidP="00AE3884">
            <w:pPr>
              <w:jc w:val="both"/>
              <w:rPr>
                <w:rFonts w:ascii="Times New Roman" w:hAnsi="Times New Roman" w:cs="Times New Roman"/>
                <w:b/>
                <w:bCs/>
                <w:sz w:val="24"/>
                <w:szCs w:val="24"/>
              </w:rPr>
            </w:pPr>
          </w:p>
        </w:tc>
      </w:tr>
      <w:tr w:rsidR="00AE3884" w14:paraId="35D0CF4F" w14:textId="77777777" w:rsidTr="00DF22F7">
        <w:tc>
          <w:tcPr>
            <w:tcW w:w="857" w:type="dxa"/>
          </w:tcPr>
          <w:p w14:paraId="3D75770B" w14:textId="6140AE5A"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149</w:t>
            </w:r>
          </w:p>
        </w:tc>
        <w:tc>
          <w:tcPr>
            <w:tcW w:w="5802" w:type="dxa"/>
          </w:tcPr>
          <w:p w14:paraId="1E03574A"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o agendamento de recursos do módulo</w:t>
            </w:r>
          </w:p>
          <w:p w14:paraId="5E64AE19" w14:textId="01387300" w:rsidR="00AE3884" w:rsidRPr="008D109B" w:rsidRDefault="008D109B" w:rsidP="008D109B">
            <w:pPr>
              <w:jc w:val="both"/>
              <w:rPr>
                <w:rFonts w:cstheme="minorHAnsi"/>
                <w:b/>
                <w:bCs/>
              </w:rPr>
            </w:pPr>
            <w:r w:rsidRPr="008D109B">
              <w:rPr>
                <w:rFonts w:eastAsia="CIDFont+F3" w:cstheme="minorHAnsi"/>
                <w:lang w:val="pt-BR"/>
              </w:rPr>
              <w:t>sala de tecnologia.</w:t>
            </w:r>
          </w:p>
        </w:tc>
        <w:tc>
          <w:tcPr>
            <w:tcW w:w="1841" w:type="dxa"/>
          </w:tcPr>
          <w:p w14:paraId="5777CB66" w14:textId="77777777" w:rsidR="00AE3884" w:rsidRDefault="00AE3884" w:rsidP="00AE3884">
            <w:pPr>
              <w:jc w:val="both"/>
              <w:rPr>
                <w:rFonts w:ascii="Times New Roman" w:hAnsi="Times New Roman" w:cs="Times New Roman"/>
                <w:b/>
                <w:bCs/>
                <w:sz w:val="24"/>
                <w:szCs w:val="24"/>
              </w:rPr>
            </w:pPr>
          </w:p>
        </w:tc>
        <w:tc>
          <w:tcPr>
            <w:tcW w:w="1412" w:type="dxa"/>
          </w:tcPr>
          <w:p w14:paraId="29C2EB7C" w14:textId="77777777" w:rsidR="00AE3884" w:rsidRDefault="00AE3884" w:rsidP="00AE3884">
            <w:pPr>
              <w:jc w:val="both"/>
              <w:rPr>
                <w:rFonts w:ascii="Times New Roman" w:hAnsi="Times New Roman" w:cs="Times New Roman"/>
                <w:b/>
                <w:bCs/>
                <w:sz w:val="24"/>
                <w:szCs w:val="24"/>
              </w:rPr>
            </w:pPr>
          </w:p>
        </w:tc>
      </w:tr>
      <w:tr w:rsidR="00AE3884" w14:paraId="79C11B3F" w14:textId="77777777" w:rsidTr="00DF22F7">
        <w:tc>
          <w:tcPr>
            <w:tcW w:w="857" w:type="dxa"/>
          </w:tcPr>
          <w:p w14:paraId="26ADECAE" w14:textId="676304CB"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5802" w:type="dxa"/>
          </w:tcPr>
          <w:p w14:paraId="7DB64514"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O sistema deve permitir a impressão de documento (Folha de</w:t>
            </w:r>
          </w:p>
          <w:p w14:paraId="5484FDF6"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frequência. Conteúdo ministrado, mapeamento de notas e faltas,</w:t>
            </w:r>
          </w:p>
          <w:p w14:paraId="0D0F9D36" w14:textId="77777777" w:rsidR="008D109B" w:rsidRPr="008D109B" w:rsidRDefault="008D109B" w:rsidP="008D109B">
            <w:pPr>
              <w:widowControl/>
              <w:autoSpaceDE w:val="0"/>
              <w:autoSpaceDN w:val="0"/>
              <w:adjustRightInd w:val="0"/>
              <w:rPr>
                <w:rFonts w:eastAsia="CIDFont+F3" w:cstheme="minorHAnsi"/>
                <w:lang w:val="pt-BR"/>
              </w:rPr>
            </w:pPr>
            <w:r w:rsidRPr="008D109B">
              <w:rPr>
                <w:rFonts w:eastAsia="CIDFont+F3" w:cstheme="minorHAnsi"/>
                <w:lang w:val="pt-BR"/>
              </w:rPr>
              <w:t>Canhoto e rascunhos para preenchimento manual dos</w:t>
            </w:r>
          </w:p>
          <w:p w14:paraId="795DA706" w14:textId="2B0EE81A" w:rsidR="00AE3884" w:rsidRPr="008D109B" w:rsidRDefault="008D109B" w:rsidP="008D109B">
            <w:pPr>
              <w:jc w:val="both"/>
              <w:rPr>
                <w:rFonts w:cstheme="minorHAnsi"/>
                <w:b/>
                <w:bCs/>
              </w:rPr>
            </w:pPr>
            <w:r w:rsidRPr="008D109B">
              <w:rPr>
                <w:rFonts w:eastAsia="CIDFont+F3" w:cstheme="minorHAnsi"/>
                <w:lang w:val="pt-BR"/>
              </w:rPr>
              <w:t>professores).</w:t>
            </w:r>
          </w:p>
        </w:tc>
        <w:tc>
          <w:tcPr>
            <w:tcW w:w="1841" w:type="dxa"/>
          </w:tcPr>
          <w:p w14:paraId="18DD8CE4" w14:textId="77777777" w:rsidR="00AE3884" w:rsidRDefault="00AE3884" w:rsidP="00AE3884">
            <w:pPr>
              <w:jc w:val="both"/>
              <w:rPr>
                <w:rFonts w:ascii="Times New Roman" w:hAnsi="Times New Roman" w:cs="Times New Roman"/>
                <w:b/>
                <w:bCs/>
                <w:sz w:val="24"/>
                <w:szCs w:val="24"/>
              </w:rPr>
            </w:pPr>
          </w:p>
        </w:tc>
        <w:tc>
          <w:tcPr>
            <w:tcW w:w="1412" w:type="dxa"/>
          </w:tcPr>
          <w:p w14:paraId="0672B61D" w14:textId="77777777" w:rsidR="00AE3884" w:rsidRDefault="00AE3884" w:rsidP="00AE3884">
            <w:pPr>
              <w:jc w:val="both"/>
              <w:rPr>
                <w:rFonts w:ascii="Times New Roman" w:hAnsi="Times New Roman" w:cs="Times New Roman"/>
                <w:b/>
                <w:bCs/>
                <w:sz w:val="24"/>
                <w:szCs w:val="24"/>
              </w:rPr>
            </w:pPr>
          </w:p>
        </w:tc>
      </w:tr>
      <w:tr w:rsidR="00AE3884" w14:paraId="0FD610A4" w14:textId="77777777" w:rsidTr="00DF22F7">
        <w:tc>
          <w:tcPr>
            <w:tcW w:w="857" w:type="dxa"/>
          </w:tcPr>
          <w:p w14:paraId="003F403E" w14:textId="14C49B2E"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151</w:t>
            </w:r>
          </w:p>
        </w:tc>
        <w:tc>
          <w:tcPr>
            <w:tcW w:w="5802" w:type="dxa"/>
          </w:tcPr>
          <w:p w14:paraId="159043D9" w14:textId="76F0272E" w:rsidR="00AE3884" w:rsidRPr="008D109B" w:rsidRDefault="008D109B" w:rsidP="00AE3884">
            <w:pPr>
              <w:jc w:val="both"/>
              <w:rPr>
                <w:rFonts w:cstheme="minorHAnsi"/>
                <w:b/>
                <w:bCs/>
              </w:rPr>
            </w:pPr>
            <w:r w:rsidRPr="008D109B">
              <w:rPr>
                <w:rFonts w:eastAsia="CIDFont+F3" w:cstheme="minorHAnsi"/>
                <w:lang w:val="pt-BR"/>
              </w:rPr>
              <w:t>O sistema deve possibilitar o lançamento de notas numéricas,</w:t>
            </w:r>
          </w:p>
        </w:tc>
        <w:tc>
          <w:tcPr>
            <w:tcW w:w="1841" w:type="dxa"/>
          </w:tcPr>
          <w:p w14:paraId="5A878D96" w14:textId="77777777" w:rsidR="00AE3884" w:rsidRDefault="00AE3884" w:rsidP="00AE3884">
            <w:pPr>
              <w:jc w:val="both"/>
              <w:rPr>
                <w:rFonts w:ascii="Times New Roman" w:hAnsi="Times New Roman" w:cs="Times New Roman"/>
                <w:b/>
                <w:bCs/>
                <w:sz w:val="24"/>
                <w:szCs w:val="24"/>
              </w:rPr>
            </w:pPr>
          </w:p>
        </w:tc>
        <w:tc>
          <w:tcPr>
            <w:tcW w:w="1412" w:type="dxa"/>
          </w:tcPr>
          <w:p w14:paraId="1D4F8CB7" w14:textId="77777777" w:rsidR="00AE3884" w:rsidRDefault="00AE3884" w:rsidP="00AE3884">
            <w:pPr>
              <w:jc w:val="both"/>
              <w:rPr>
                <w:rFonts w:ascii="Times New Roman" w:hAnsi="Times New Roman" w:cs="Times New Roman"/>
                <w:b/>
                <w:bCs/>
                <w:sz w:val="24"/>
                <w:szCs w:val="24"/>
              </w:rPr>
            </w:pPr>
          </w:p>
        </w:tc>
      </w:tr>
      <w:tr w:rsidR="00AE3884" w14:paraId="2F444500" w14:textId="77777777" w:rsidTr="00DF22F7">
        <w:tc>
          <w:tcPr>
            <w:tcW w:w="857" w:type="dxa"/>
          </w:tcPr>
          <w:p w14:paraId="224913FC" w14:textId="6D751577"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152</w:t>
            </w:r>
          </w:p>
        </w:tc>
        <w:tc>
          <w:tcPr>
            <w:tcW w:w="5802" w:type="dxa"/>
          </w:tcPr>
          <w:p w14:paraId="68906B0F" w14:textId="13778801" w:rsidR="00AE3884" w:rsidRPr="008D109B" w:rsidRDefault="008D109B" w:rsidP="00AE3884">
            <w:pPr>
              <w:jc w:val="both"/>
              <w:rPr>
                <w:rFonts w:cstheme="minorHAnsi"/>
                <w:b/>
                <w:bCs/>
              </w:rPr>
            </w:pPr>
            <w:r w:rsidRPr="008D109B">
              <w:rPr>
                <w:rFonts w:eastAsia="CIDFont+F3" w:cstheme="minorHAnsi"/>
                <w:lang w:val="pt-BR"/>
              </w:rPr>
              <w:t>O sistema deve possibilitar os lançamentos de notas descritivas</w:t>
            </w:r>
          </w:p>
        </w:tc>
        <w:tc>
          <w:tcPr>
            <w:tcW w:w="1841" w:type="dxa"/>
          </w:tcPr>
          <w:p w14:paraId="0768075A" w14:textId="77777777" w:rsidR="00AE3884" w:rsidRDefault="00AE3884" w:rsidP="00AE3884">
            <w:pPr>
              <w:jc w:val="both"/>
              <w:rPr>
                <w:rFonts w:ascii="Times New Roman" w:hAnsi="Times New Roman" w:cs="Times New Roman"/>
                <w:b/>
                <w:bCs/>
                <w:sz w:val="24"/>
                <w:szCs w:val="24"/>
              </w:rPr>
            </w:pPr>
          </w:p>
        </w:tc>
        <w:tc>
          <w:tcPr>
            <w:tcW w:w="1412" w:type="dxa"/>
          </w:tcPr>
          <w:p w14:paraId="3CEEC690" w14:textId="77777777" w:rsidR="00AE3884" w:rsidRDefault="00AE3884" w:rsidP="00AE3884">
            <w:pPr>
              <w:jc w:val="both"/>
              <w:rPr>
                <w:rFonts w:ascii="Times New Roman" w:hAnsi="Times New Roman" w:cs="Times New Roman"/>
                <w:b/>
                <w:bCs/>
                <w:sz w:val="24"/>
                <w:szCs w:val="24"/>
              </w:rPr>
            </w:pPr>
          </w:p>
        </w:tc>
      </w:tr>
      <w:tr w:rsidR="00AE3884" w14:paraId="7965272B" w14:textId="77777777" w:rsidTr="00DF22F7">
        <w:tc>
          <w:tcPr>
            <w:tcW w:w="857" w:type="dxa"/>
          </w:tcPr>
          <w:p w14:paraId="6917DDCD" w14:textId="312FCB78"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153</w:t>
            </w:r>
          </w:p>
        </w:tc>
        <w:tc>
          <w:tcPr>
            <w:tcW w:w="5802" w:type="dxa"/>
          </w:tcPr>
          <w:p w14:paraId="53A4E247" w14:textId="61A2828B" w:rsidR="00AE3884" w:rsidRPr="008D109B" w:rsidRDefault="008D109B" w:rsidP="00AE3884">
            <w:pPr>
              <w:jc w:val="both"/>
              <w:rPr>
                <w:rFonts w:cstheme="minorHAnsi"/>
                <w:b/>
                <w:bCs/>
              </w:rPr>
            </w:pPr>
            <w:r w:rsidRPr="008D109B">
              <w:rPr>
                <w:rFonts w:eastAsia="CIDFont+F3" w:cstheme="minorHAnsi"/>
                <w:lang w:val="pt-BR"/>
              </w:rPr>
              <w:t>O sistema deve possibilitar o lançamento de notas conceito.</w:t>
            </w:r>
          </w:p>
        </w:tc>
        <w:tc>
          <w:tcPr>
            <w:tcW w:w="1841" w:type="dxa"/>
          </w:tcPr>
          <w:p w14:paraId="7789B1B4" w14:textId="77777777" w:rsidR="00AE3884" w:rsidRDefault="00AE3884" w:rsidP="00AE3884">
            <w:pPr>
              <w:jc w:val="both"/>
              <w:rPr>
                <w:rFonts w:ascii="Times New Roman" w:hAnsi="Times New Roman" w:cs="Times New Roman"/>
                <w:b/>
                <w:bCs/>
                <w:sz w:val="24"/>
                <w:szCs w:val="24"/>
              </w:rPr>
            </w:pPr>
          </w:p>
        </w:tc>
        <w:tc>
          <w:tcPr>
            <w:tcW w:w="1412" w:type="dxa"/>
          </w:tcPr>
          <w:p w14:paraId="78734684" w14:textId="77777777" w:rsidR="00AE3884" w:rsidRDefault="00AE3884" w:rsidP="00AE3884">
            <w:pPr>
              <w:jc w:val="both"/>
              <w:rPr>
                <w:rFonts w:ascii="Times New Roman" w:hAnsi="Times New Roman" w:cs="Times New Roman"/>
                <w:b/>
                <w:bCs/>
                <w:sz w:val="24"/>
                <w:szCs w:val="24"/>
              </w:rPr>
            </w:pPr>
          </w:p>
        </w:tc>
      </w:tr>
      <w:tr w:rsidR="008D109B" w14:paraId="050D5A53" w14:textId="77777777" w:rsidTr="009C53DE">
        <w:tc>
          <w:tcPr>
            <w:tcW w:w="9912" w:type="dxa"/>
            <w:gridSpan w:val="4"/>
          </w:tcPr>
          <w:p w14:paraId="51AA15A6" w14:textId="3A94A0C7" w:rsidR="008D109B" w:rsidRPr="008D109B" w:rsidRDefault="008D109B" w:rsidP="008D109B">
            <w:pPr>
              <w:jc w:val="center"/>
              <w:rPr>
                <w:rFonts w:cstheme="minorHAnsi"/>
                <w:b/>
                <w:bCs/>
                <w:sz w:val="24"/>
                <w:szCs w:val="24"/>
              </w:rPr>
            </w:pPr>
            <w:r w:rsidRPr="008D109B">
              <w:rPr>
                <w:rFonts w:eastAsia="CIDFont+F5" w:cstheme="minorHAnsi"/>
                <w:b/>
                <w:bCs/>
                <w:sz w:val="24"/>
                <w:szCs w:val="24"/>
                <w:lang w:val="pt-BR"/>
              </w:rPr>
              <w:t>APLICATIVO DO PROFESSOR</w:t>
            </w:r>
          </w:p>
        </w:tc>
      </w:tr>
      <w:tr w:rsidR="00AE3884" w14:paraId="71F67611" w14:textId="77777777" w:rsidTr="00DF22F7">
        <w:tc>
          <w:tcPr>
            <w:tcW w:w="857" w:type="dxa"/>
          </w:tcPr>
          <w:p w14:paraId="6C4ECD89" w14:textId="52D519BE" w:rsidR="00AE3884" w:rsidRDefault="008D109B" w:rsidP="00AE3884">
            <w:pPr>
              <w:jc w:val="both"/>
              <w:rPr>
                <w:rFonts w:ascii="Times New Roman" w:hAnsi="Times New Roman" w:cs="Times New Roman"/>
                <w:b/>
                <w:bCs/>
                <w:sz w:val="24"/>
                <w:szCs w:val="24"/>
              </w:rPr>
            </w:pPr>
            <w:r>
              <w:rPr>
                <w:rFonts w:ascii="Times New Roman" w:hAnsi="Times New Roman" w:cs="Times New Roman"/>
                <w:b/>
                <w:bCs/>
                <w:sz w:val="24"/>
                <w:szCs w:val="24"/>
              </w:rPr>
              <w:t>1</w:t>
            </w:r>
            <w:r w:rsidR="004055D4">
              <w:rPr>
                <w:rFonts w:ascii="Times New Roman" w:hAnsi="Times New Roman" w:cs="Times New Roman"/>
                <w:b/>
                <w:bCs/>
                <w:sz w:val="24"/>
                <w:szCs w:val="24"/>
              </w:rPr>
              <w:t>54</w:t>
            </w:r>
          </w:p>
        </w:tc>
        <w:tc>
          <w:tcPr>
            <w:tcW w:w="5802" w:type="dxa"/>
          </w:tcPr>
          <w:p w14:paraId="262FE121" w14:textId="21448263" w:rsidR="00AE3884" w:rsidRPr="004055D4" w:rsidRDefault="004055D4" w:rsidP="00AE3884">
            <w:pPr>
              <w:jc w:val="both"/>
              <w:rPr>
                <w:rFonts w:cstheme="minorHAnsi"/>
                <w:b/>
                <w:bCs/>
              </w:rPr>
            </w:pPr>
            <w:r w:rsidRPr="004055D4">
              <w:rPr>
                <w:rFonts w:eastAsia="CIDFont+F3" w:cstheme="minorHAnsi"/>
                <w:lang w:val="pt-BR"/>
              </w:rPr>
              <w:t>O aplicativo deve ser compatível com Android e IOS;</w:t>
            </w:r>
          </w:p>
        </w:tc>
        <w:tc>
          <w:tcPr>
            <w:tcW w:w="1841" w:type="dxa"/>
          </w:tcPr>
          <w:p w14:paraId="15DC793F" w14:textId="77777777" w:rsidR="00AE3884" w:rsidRDefault="00AE3884" w:rsidP="00AE3884">
            <w:pPr>
              <w:jc w:val="both"/>
              <w:rPr>
                <w:rFonts w:ascii="Times New Roman" w:hAnsi="Times New Roman" w:cs="Times New Roman"/>
                <w:b/>
                <w:bCs/>
                <w:sz w:val="24"/>
                <w:szCs w:val="24"/>
              </w:rPr>
            </w:pPr>
          </w:p>
        </w:tc>
        <w:tc>
          <w:tcPr>
            <w:tcW w:w="1412" w:type="dxa"/>
          </w:tcPr>
          <w:p w14:paraId="46241996" w14:textId="77777777" w:rsidR="00AE3884" w:rsidRDefault="00AE3884" w:rsidP="00AE3884">
            <w:pPr>
              <w:jc w:val="both"/>
              <w:rPr>
                <w:rFonts w:ascii="Times New Roman" w:hAnsi="Times New Roman" w:cs="Times New Roman"/>
                <w:b/>
                <w:bCs/>
                <w:sz w:val="24"/>
                <w:szCs w:val="24"/>
              </w:rPr>
            </w:pPr>
          </w:p>
        </w:tc>
      </w:tr>
      <w:tr w:rsidR="00AE3884" w14:paraId="148452CB" w14:textId="77777777" w:rsidTr="00DF22F7">
        <w:tc>
          <w:tcPr>
            <w:tcW w:w="857" w:type="dxa"/>
          </w:tcPr>
          <w:p w14:paraId="171C5D91" w14:textId="19853C8C"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155</w:t>
            </w:r>
          </w:p>
        </w:tc>
        <w:tc>
          <w:tcPr>
            <w:tcW w:w="5802" w:type="dxa"/>
          </w:tcPr>
          <w:p w14:paraId="363E5307" w14:textId="20B34230" w:rsidR="00AE3884" w:rsidRPr="004055D4" w:rsidRDefault="004055D4" w:rsidP="00AE3884">
            <w:pPr>
              <w:jc w:val="both"/>
              <w:rPr>
                <w:rFonts w:cstheme="minorHAnsi"/>
                <w:b/>
                <w:bCs/>
              </w:rPr>
            </w:pPr>
            <w:r w:rsidRPr="004055D4">
              <w:rPr>
                <w:rFonts w:eastAsia="CIDFont+F3" w:cstheme="minorHAnsi"/>
                <w:lang w:val="pt-BR"/>
              </w:rPr>
              <w:t>O aplicativo deve permitir lançar conteúdo planejado e descritivo;</w:t>
            </w:r>
          </w:p>
        </w:tc>
        <w:tc>
          <w:tcPr>
            <w:tcW w:w="1841" w:type="dxa"/>
          </w:tcPr>
          <w:p w14:paraId="1003F4BC" w14:textId="77777777" w:rsidR="00AE3884" w:rsidRDefault="00AE3884" w:rsidP="00AE3884">
            <w:pPr>
              <w:jc w:val="both"/>
              <w:rPr>
                <w:rFonts w:ascii="Times New Roman" w:hAnsi="Times New Roman" w:cs="Times New Roman"/>
                <w:b/>
                <w:bCs/>
                <w:sz w:val="24"/>
                <w:szCs w:val="24"/>
              </w:rPr>
            </w:pPr>
          </w:p>
        </w:tc>
        <w:tc>
          <w:tcPr>
            <w:tcW w:w="1412" w:type="dxa"/>
          </w:tcPr>
          <w:p w14:paraId="02D084D3" w14:textId="77777777" w:rsidR="00AE3884" w:rsidRDefault="00AE3884" w:rsidP="00AE3884">
            <w:pPr>
              <w:jc w:val="both"/>
              <w:rPr>
                <w:rFonts w:ascii="Times New Roman" w:hAnsi="Times New Roman" w:cs="Times New Roman"/>
                <w:b/>
                <w:bCs/>
                <w:sz w:val="24"/>
                <w:szCs w:val="24"/>
              </w:rPr>
            </w:pPr>
          </w:p>
        </w:tc>
      </w:tr>
      <w:tr w:rsidR="00AE3884" w14:paraId="4AC576FE" w14:textId="77777777" w:rsidTr="00DF22F7">
        <w:tc>
          <w:tcPr>
            <w:tcW w:w="857" w:type="dxa"/>
          </w:tcPr>
          <w:p w14:paraId="3368FBCF" w14:textId="10CCBB4B"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156</w:t>
            </w:r>
          </w:p>
        </w:tc>
        <w:tc>
          <w:tcPr>
            <w:tcW w:w="5802" w:type="dxa"/>
          </w:tcPr>
          <w:p w14:paraId="5D90F84F" w14:textId="5E877403" w:rsidR="00AE3884" w:rsidRPr="004055D4" w:rsidRDefault="004055D4" w:rsidP="00AE3884">
            <w:pPr>
              <w:jc w:val="both"/>
              <w:rPr>
                <w:rFonts w:cstheme="minorHAnsi"/>
                <w:b/>
                <w:bCs/>
              </w:rPr>
            </w:pPr>
            <w:r w:rsidRPr="004055D4">
              <w:rPr>
                <w:rFonts w:eastAsia="CIDFont+F3" w:cstheme="minorHAnsi"/>
                <w:lang w:val="pt-BR"/>
              </w:rPr>
              <w:t>O aplicativo deve permitir lançar presença e falta;</w:t>
            </w:r>
          </w:p>
        </w:tc>
        <w:tc>
          <w:tcPr>
            <w:tcW w:w="1841" w:type="dxa"/>
          </w:tcPr>
          <w:p w14:paraId="1D92CCD0" w14:textId="77777777" w:rsidR="00AE3884" w:rsidRDefault="00AE3884" w:rsidP="00AE3884">
            <w:pPr>
              <w:jc w:val="both"/>
              <w:rPr>
                <w:rFonts w:ascii="Times New Roman" w:hAnsi="Times New Roman" w:cs="Times New Roman"/>
                <w:b/>
                <w:bCs/>
                <w:sz w:val="24"/>
                <w:szCs w:val="24"/>
              </w:rPr>
            </w:pPr>
          </w:p>
        </w:tc>
        <w:tc>
          <w:tcPr>
            <w:tcW w:w="1412" w:type="dxa"/>
          </w:tcPr>
          <w:p w14:paraId="23C8006F" w14:textId="77777777" w:rsidR="00AE3884" w:rsidRDefault="00AE3884" w:rsidP="00AE3884">
            <w:pPr>
              <w:jc w:val="both"/>
              <w:rPr>
                <w:rFonts w:ascii="Times New Roman" w:hAnsi="Times New Roman" w:cs="Times New Roman"/>
                <w:b/>
                <w:bCs/>
                <w:sz w:val="24"/>
                <w:szCs w:val="24"/>
              </w:rPr>
            </w:pPr>
          </w:p>
        </w:tc>
      </w:tr>
      <w:tr w:rsidR="00AE3884" w14:paraId="285AB759" w14:textId="77777777" w:rsidTr="00DF22F7">
        <w:tc>
          <w:tcPr>
            <w:tcW w:w="857" w:type="dxa"/>
          </w:tcPr>
          <w:p w14:paraId="1472D1DB" w14:textId="69A75089"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157</w:t>
            </w:r>
          </w:p>
        </w:tc>
        <w:tc>
          <w:tcPr>
            <w:tcW w:w="5802" w:type="dxa"/>
          </w:tcPr>
          <w:p w14:paraId="13E98166" w14:textId="15F59563" w:rsidR="00AE3884" w:rsidRPr="004055D4" w:rsidRDefault="004055D4" w:rsidP="00AE3884">
            <w:pPr>
              <w:jc w:val="both"/>
              <w:rPr>
                <w:rFonts w:cstheme="minorHAnsi"/>
                <w:b/>
                <w:bCs/>
              </w:rPr>
            </w:pPr>
            <w:r w:rsidRPr="004055D4">
              <w:rPr>
                <w:rFonts w:eastAsia="CIDFont+F3" w:cstheme="minorHAnsi"/>
                <w:lang w:val="pt-BR"/>
              </w:rPr>
              <w:t>O aplicativo deve permitir lançar avaliações;</w:t>
            </w:r>
          </w:p>
        </w:tc>
        <w:tc>
          <w:tcPr>
            <w:tcW w:w="1841" w:type="dxa"/>
          </w:tcPr>
          <w:p w14:paraId="0015DA6F" w14:textId="77777777" w:rsidR="00AE3884" w:rsidRDefault="00AE3884" w:rsidP="00AE3884">
            <w:pPr>
              <w:jc w:val="both"/>
              <w:rPr>
                <w:rFonts w:ascii="Times New Roman" w:hAnsi="Times New Roman" w:cs="Times New Roman"/>
                <w:b/>
                <w:bCs/>
                <w:sz w:val="24"/>
                <w:szCs w:val="24"/>
              </w:rPr>
            </w:pPr>
          </w:p>
        </w:tc>
        <w:tc>
          <w:tcPr>
            <w:tcW w:w="1412" w:type="dxa"/>
          </w:tcPr>
          <w:p w14:paraId="61698686" w14:textId="77777777" w:rsidR="00AE3884" w:rsidRDefault="00AE3884" w:rsidP="00AE3884">
            <w:pPr>
              <w:jc w:val="both"/>
              <w:rPr>
                <w:rFonts w:ascii="Times New Roman" w:hAnsi="Times New Roman" w:cs="Times New Roman"/>
                <w:b/>
                <w:bCs/>
                <w:sz w:val="24"/>
                <w:szCs w:val="24"/>
              </w:rPr>
            </w:pPr>
          </w:p>
        </w:tc>
      </w:tr>
      <w:tr w:rsidR="00AE3884" w14:paraId="60F14CCC" w14:textId="77777777" w:rsidTr="00DF22F7">
        <w:tc>
          <w:tcPr>
            <w:tcW w:w="857" w:type="dxa"/>
          </w:tcPr>
          <w:p w14:paraId="3B388B54" w14:textId="63D7F59D"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158</w:t>
            </w:r>
          </w:p>
        </w:tc>
        <w:tc>
          <w:tcPr>
            <w:tcW w:w="5802" w:type="dxa"/>
          </w:tcPr>
          <w:p w14:paraId="4390A9F6"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aplicativo deve alertar, em caso de faltas, os pais ou</w:t>
            </w:r>
          </w:p>
          <w:p w14:paraId="0345DFA0" w14:textId="1FD52C18" w:rsidR="00AE3884" w:rsidRPr="004055D4" w:rsidRDefault="004055D4" w:rsidP="004055D4">
            <w:pPr>
              <w:jc w:val="both"/>
              <w:rPr>
                <w:rFonts w:cstheme="minorHAnsi"/>
                <w:b/>
                <w:bCs/>
              </w:rPr>
            </w:pPr>
            <w:r w:rsidRPr="004055D4">
              <w:rPr>
                <w:rFonts w:eastAsia="CIDFont+F3" w:cstheme="minorHAnsi"/>
                <w:lang w:val="pt-BR"/>
              </w:rPr>
              <w:t>responsáveis por meio de SMS.</w:t>
            </w:r>
          </w:p>
        </w:tc>
        <w:tc>
          <w:tcPr>
            <w:tcW w:w="1841" w:type="dxa"/>
          </w:tcPr>
          <w:p w14:paraId="2AA0A2E4" w14:textId="77777777" w:rsidR="00AE3884" w:rsidRDefault="00AE3884" w:rsidP="00AE3884">
            <w:pPr>
              <w:jc w:val="both"/>
              <w:rPr>
                <w:rFonts w:ascii="Times New Roman" w:hAnsi="Times New Roman" w:cs="Times New Roman"/>
                <w:b/>
                <w:bCs/>
                <w:sz w:val="24"/>
                <w:szCs w:val="24"/>
              </w:rPr>
            </w:pPr>
          </w:p>
        </w:tc>
        <w:tc>
          <w:tcPr>
            <w:tcW w:w="1412" w:type="dxa"/>
          </w:tcPr>
          <w:p w14:paraId="6F95CD49" w14:textId="77777777" w:rsidR="00AE3884" w:rsidRDefault="00AE3884" w:rsidP="00AE3884">
            <w:pPr>
              <w:jc w:val="both"/>
              <w:rPr>
                <w:rFonts w:ascii="Times New Roman" w:hAnsi="Times New Roman" w:cs="Times New Roman"/>
                <w:b/>
                <w:bCs/>
                <w:sz w:val="24"/>
                <w:szCs w:val="24"/>
              </w:rPr>
            </w:pPr>
          </w:p>
        </w:tc>
      </w:tr>
      <w:tr w:rsidR="00AE3884" w14:paraId="17ACA6C3" w14:textId="77777777" w:rsidTr="00DF22F7">
        <w:tc>
          <w:tcPr>
            <w:tcW w:w="857" w:type="dxa"/>
          </w:tcPr>
          <w:p w14:paraId="241C21E0" w14:textId="106C03B1"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159</w:t>
            </w:r>
          </w:p>
        </w:tc>
        <w:tc>
          <w:tcPr>
            <w:tcW w:w="5802" w:type="dxa"/>
          </w:tcPr>
          <w:p w14:paraId="353812A1"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Aplicativo deve permitir o registro comportamental dos alunos</w:t>
            </w:r>
          </w:p>
          <w:p w14:paraId="664C5A33" w14:textId="432F67EE" w:rsidR="00AE3884" w:rsidRPr="004055D4" w:rsidRDefault="004055D4" w:rsidP="004055D4">
            <w:pPr>
              <w:jc w:val="both"/>
              <w:rPr>
                <w:rFonts w:cstheme="minorHAnsi"/>
                <w:b/>
                <w:bCs/>
              </w:rPr>
            </w:pPr>
            <w:r w:rsidRPr="004055D4">
              <w:rPr>
                <w:rFonts w:eastAsia="CIDFont+F3" w:cstheme="minorHAnsi"/>
                <w:lang w:val="pt-BR"/>
              </w:rPr>
              <w:t>em sala de aula,</w:t>
            </w:r>
          </w:p>
        </w:tc>
        <w:tc>
          <w:tcPr>
            <w:tcW w:w="1841" w:type="dxa"/>
          </w:tcPr>
          <w:p w14:paraId="1A2D4FD7" w14:textId="77777777" w:rsidR="00AE3884" w:rsidRDefault="00AE3884" w:rsidP="00AE3884">
            <w:pPr>
              <w:jc w:val="both"/>
              <w:rPr>
                <w:rFonts w:ascii="Times New Roman" w:hAnsi="Times New Roman" w:cs="Times New Roman"/>
                <w:b/>
                <w:bCs/>
                <w:sz w:val="24"/>
                <w:szCs w:val="24"/>
              </w:rPr>
            </w:pPr>
          </w:p>
        </w:tc>
        <w:tc>
          <w:tcPr>
            <w:tcW w:w="1412" w:type="dxa"/>
          </w:tcPr>
          <w:p w14:paraId="575CA181" w14:textId="77777777" w:rsidR="00AE3884" w:rsidRDefault="00AE3884" w:rsidP="00AE3884">
            <w:pPr>
              <w:jc w:val="both"/>
              <w:rPr>
                <w:rFonts w:ascii="Times New Roman" w:hAnsi="Times New Roman" w:cs="Times New Roman"/>
                <w:b/>
                <w:bCs/>
                <w:sz w:val="24"/>
                <w:szCs w:val="24"/>
              </w:rPr>
            </w:pPr>
          </w:p>
        </w:tc>
      </w:tr>
      <w:tr w:rsidR="00AE3884" w14:paraId="5449DAD2" w14:textId="77777777" w:rsidTr="00DF22F7">
        <w:tc>
          <w:tcPr>
            <w:tcW w:w="857" w:type="dxa"/>
          </w:tcPr>
          <w:p w14:paraId="55863299" w14:textId="7815CD3A"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5802" w:type="dxa"/>
          </w:tcPr>
          <w:p w14:paraId="55FC10F0"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aplicativo deve possibilitar o seu funcionamento pleno sem</w:t>
            </w:r>
          </w:p>
          <w:p w14:paraId="184FF46C" w14:textId="4222B781" w:rsidR="00AE3884" w:rsidRPr="004055D4" w:rsidRDefault="004055D4" w:rsidP="004055D4">
            <w:pPr>
              <w:jc w:val="both"/>
              <w:rPr>
                <w:rFonts w:cstheme="minorHAnsi"/>
                <w:b/>
                <w:bCs/>
              </w:rPr>
            </w:pPr>
            <w:r w:rsidRPr="004055D4">
              <w:rPr>
                <w:rFonts w:eastAsia="CIDFont+F3" w:cstheme="minorHAnsi"/>
                <w:lang w:val="pt-BR"/>
              </w:rPr>
              <w:t>a necessidade de internet,</w:t>
            </w:r>
          </w:p>
        </w:tc>
        <w:tc>
          <w:tcPr>
            <w:tcW w:w="1841" w:type="dxa"/>
          </w:tcPr>
          <w:p w14:paraId="4E6088BC" w14:textId="77777777" w:rsidR="00AE3884" w:rsidRDefault="00AE3884" w:rsidP="00AE3884">
            <w:pPr>
              <w:jc w:val="both"/>
              <w:rPr>
                <w:rFonts w:ascii="Times New Roman" w:hAnsi="Times New Roman" w:cs="Times New Roman"/>
                <w:b/>
                <w:bCs/>
                <w:sz w:val="24"/>
                <w:szCs w:val="24"/>
              </w:rPr>
            </w:pPr>
          </w:p>
        </w:tc>
        <w:tc>
          <w:tcPr>
            <w:tcW w:w="1412" w:type="dxa"/>
          </w:tcPr>
          <w:p w14:paraId="686A624C" w14:textId="77777777" w:rsidR="00AE3884" w:rsidRDefault="00AE3884" w:rsidP="00AE3884">
            <w:pPr>
              <w:jc w:val="both"/>
              <w:rPr>
                <w:rFonts w:ascii="Times New Roman" w:hAnsi="Times New Roman" w:cs="Times New Roman"/>
                <w:b/>
                <w:bCs/>
                <w:sz w:val="24"/>
                <w:szCs w:val="24"/>
              </w:rPr>
            </w:pPr>
          </w:p>
        </w:tc>
      </w:tr>
      <w:tr w:rsidR="00AE3884" w14:paraId="7D14A142" w14:textId="77777777" w:rsidTr="00DF22F7">
        <w:tc>
          <w:tcPr>
            <w:tcW w:w="857" w:type="dxa"/>
          </w:tcPr>
          <w:p w14:paraId="305C82A1" w14:textId="3E44721B"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161</w:t>
            </w:r>
          </w:p>
        </w:tc>
        <w:tc>
          <w:tcPr>
            <w:tcW w:w="5802" w:type="dxa"/>
          </w:tcPr>
          <w:p w14:paraId="021767B6"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exportar as informações de forma automática</w:t>
            </w:r>
          </w:p>
          <w:p w14:paraId="680C3A3F" w14:textId="56F2736D" w:rsidR="00AE3884" w:rsidRPr="004055D4" w:rsidRDefault="004055D4" w:rsidP="004055D4">
            <w:pPr>
              <w:jc w:val="both"/>
              <w:rPr>
                <w:rFonts w:cstheme="minorHAnsi"/>
                <w:b/>
                <w:bCs/>
              </w:rPr>
            </w:pPr>
            <w:r w:rsidRPr="004055D4">
              <w:rPr>
                <w:rFonts w:eastAsia="CIDFont+F3" w:cstheme="minorHAnsi"/>
                <w:lang w:val="pt-BR"/>
              </w:rPr>
              <w:t>sob conectividade com qualquer tipo de rede.</w:t>
            </w:r>
          </w:p>
        </w:tc>
        <w:tc>
          <w:tcPr>
            <w:tcW w:w="1841" w:type="dxa"/>
          </w:tcPr>
          <w:p w14:paraId="382361F9" w14:textId="77777777" w:rsidR="00AE3884" w:rsidRDefault="00AE3884" w:rsidP="00AE3884">
            <w:pPr>
              <w:jc w:val="both"/>
              <w:rPr>
                <w:rFonts w:ascii="Times New Roman" w:hAnsi="Times New Roman" w:cs="Times New Roman"/>
                <w:b/>
                <w:bCs/>
                <w:sz w:val="24"/>
                <w:szCs w:val="24"/>
              </w:rPr>
            </w:pPr>
          </w:p>
        </w:tc>
        <w:tc>
          <w:tcPr>
            <w:tcW w:w="1412" w:type="dxa"/>
          </w:tcPr>
          <w:p w14:paraId="40725431" w14:textId="77777777" w:rsidR="00AE3884" w:rsidRDefault="00AE3884" w:rsidP="00AE3884">
            <w:pPr>
              <w:jc w:val="both"/>
              <w:rPr>
                <w:rFonts w:ascii="Times New Roman" w:hAnsi="Times New Roman" w:cs="Times New Roman"/>
                <w:b/>
                <w:bCs/>
                <w:sz w:val="24"/>
                <w:szCs w:val="24"/>
              </w:rPr>
            </w:pPr>
          </w:p>
        </w:tc>
      </w:tr>
      <w:tr w:rsidR="00AE3884" w14:paraId="125617B1" w14:textId="77777777" w:rsidTr="00DF22F7">
        <w:tc>
          <w:tcPr>
            <w:tcW w:w="857" w:type="dxa"/>
          </w:tcPr>
          <w:p w14:paraId="1B7B496E" w14:textId="0489A2C4"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162</w:t>
            </w:r>
          </w:p>
        </w:tc>
        <w:tc>
          <w:tcPr>
            <w:tcW w:w="5802" w:type="dxa"/>
          </w:tcPr>
          <w:p w14:paraId="1BB57A0B"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 alteração de ano letivo pelo módulo</w:t>
            </w:r>
          </w:p>
          <w:p w14:paraId="1C17B85D"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do professor, o mesmo terá acesso de forma de consulta aos</w:t>
            </w:r>
          </w:p>
          <w:p w14:paraId="63BCBC87" w14:textId="55087C62" w:rsidR="00AE3884" w:rsidRPr="004055D4" w:rsidRDefault="004055D4" w:rsidP="004055D4">
            <w:pPr>
              <w:jc w:val="both"/>
              <w:rPr>
                <w:rFonts w:cstheme="minorHAnsi"/>
                <w:b/>
                <w:bCs/>
              </w:rPr>
            </w:pPr>
            <w:r w:rsidRPr="004055D4">
              <w:rPr>
                <w:rFonts w:eastAsia="CIDFont+F3" w:cstheme="minorHAnsi"/>
                <w:lang w:val="pt-BR"/>
              </w:rPr>
              <w:t>anos anteriores.</w:t>
            </w:r>
          </w:p>
        </w:tc>
        <w:tc>
          <w:tcPr>
            <w:tcW w:w="1841" w:type="dxa"/>
          </w:tcPr>
          <w:p w14:paraId="5A997064" w14:textId="77777777" w:rsidR="00AE3884" w:rsidRDefault="00AE3884" w:rsidP="00AE3884">
            <w:pPr>
              <w:jc w:val="both"/>
              <w:rPr>
                <w:rFonts w:ascii="Times New Roman" w:hAnsi="Times New Roman" w:cs="Times New Roman"/>
                <w:b/>
                <w:bCs/>
                <w:sz w:val="24"/>
                <w:szCs w:val="24"/>
              </w:rPr>
            </w:pPr>
          </w:p>
        </w:tc>
        <w:tc>
          <w:tcPr>
            <w:tcW w:w="1412" w:type="dxa"/>
          </w:tcPr>
          <w:p w14:paraId="4B799501" w14:textId="77777777" w:rsidR="00AE3884" w:rsidRDefault="00AE3884" w:rsidP="00AE3884">
            <w:pPr>
              <w:jc w:val="both"/>
              <w:rPr>
                <w:rFonts w:ascii="Times New Roman" w:hAnsi="Times New Roman" w:cs="Times New Roman"/>
                <w:b/>
                <w:bCs/>
                <w:sz w:val="24"/>
                <w:szCs w:val="24"/>
              </w:rPr>
            </w:pPr>
          </w:p>
        </w:tc>
      </w:tr>
      <w:tr w:rsidR="00AE3884" w14:paraId="7217B106" w14:textId="77777777" w:rsidTr="00DF22F7">
        <w:tc>
          <w:tcPr>
            <w:tcW w:w="857" w:type="dxa"/>
          </w:tcPr>
          <w:p w14:paraId="0BD789FE" w14:textId="655EF56F"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163</w:t>
            </w:r>
          </w:p>
        </w:tc>
        <w:tc>
          <w:tcPr>
            <w:tcW w:w="5802" w:type="dxa"/>
          </w:tcPr>
          <w:p w14:paraId="2F3EAAD7"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que o professor tenha acesso a uma</w:t>
            </w:r>
          </w:p>
          <w:p w14:paraId="122CD6A5"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biblioteca virtual de consulta e de alimentação de conteúdos em</w:t>
            </w:r>
          </w:p>
          <w:p w14:paraId="66D57A96" w14:textId="5D3337EE" w:rsidR="00AE3884" w:rsidRPr="004055D4" w:rsidRDefault="004055D4" w:rsidP="004055D4">
            <w:pPr>
              <w:jc w:val="both"/>
              <w:rPr>
                <w:rFonts w:cstheme="minorHAnsi"/>
                <w:b/>
                <w:bCs/>
              </w:rPr>
            </w:pPr>
            <w:r w:rsidRPr="004055D4">
              <w:rPr>
                <w:rFonts w:eastAsia="CIDFont+F3" w:cstheme="minorHAnsi"/>
                <w:lang w:val="pt-BR"/>
              </w:rPr>
              <w:t>diversos formatos como PDF, DOCX, EXCEL, MP4, JPEG e PNG.</w:t>
            </w:r>
          </w:p>
        </w:tc>
        <w:tc>
          <w:tcPr>
            <w:tcW w:w="1841" w:type="dxa"/>
          </w:tcPr>
          <w:p w14:paraId="26CCB7DE" w14:textId="77777777" w:rsidR="00AE3884" w:rsidRDefault="00AE3884" w:rsidP="00AE3884">
            <w:pPr>
              <w:jc w:val="both"/>
              <w:rPr>
                <w:rFonts w:ascii="Times New Roman" w:hAnsi="Times New Roman" w:cs="Times New Roman"/>
                <w:b/>
                <w:bCs/>
                <w:sz w:val="24"/>
                <w:szCs w:val="24"/>
              </w:rPr>
            </w:pPr>
          </w:p>
        </w:tc>
        <w:tc>
          <w:tcPr>
            <w:tcW w:w="1412" w:type="dxa"/>
          </w:tcPr>
          <w:p w14:paraId="16B67E4B" w14:textId="77777777" w:rsidR="00AE3884" w:rsidRDefault="00AE3884" w:rsidP="00AE3884">
            <w:pPr>
              <w:jc w:val="both"/>
              <w:rPr>
                <w:rFonts w:ascii="Times New Roman" w:hAnsi="Times New Roman" w:cs="Times New Roman"/>
                <w:b/>
                <w:bCs/>
                <w:sz w:val="24"/>
                <w:szCs w:val="24"/>
              </w:rPr>
            </w:pPr>
          </w:p>
        </w:tc>
      </w:tr>
      <w:tr w:rsidR="004055D4" w14:paraId="1A7ABDCB" w14:textId="77777777" w:rsidTr="001D506A">
        <w:tc>
          <w:tcPr>
            <w:tcW w:w="9912" w:type="dxa"/>
            <w:gridSpan w:val="4"/>
          </w:tcPr>
          <w:p w14:paraId="40A1CE79" w14:textId="4232E6B7" w:rsidR="004055D4" w:rsidRPr="004055D4" w:rsidRDefault="004055D4" w:rsidP="004055D4">
            <w:pPr>
              <w:jc w:val="center"/>
              <w:rPr>
                <w:rFonts w:cstheme="minorHAnsi"/>
                <w:b/>
                <w:bCs/>
                <w:sz w:val="24"/>
                <w:szCs w:val="24"/>
              </w:rPr>
            </w:pPr>
            <w:r w:rsidRPr="004055D4">
              <w:rPr>
                <w:rFonts w:eastAsia="CIDFont+F5" w:cstheme="minorHAnsi"/>
                <w:b/>
                <w:bCs/>
                <w:sz w:val="24"/>
                <w:szCs w:val="24"/>
                <w:lang w:val="pt-BR"/>
              </w:rPr>
              <w:t>MÓDULO DO COORDENADOR</w:t>
            </w:r>
          </w:p>
        </w:tc>
      </w:tr>
      <w:tr w:rsidR="00AE3884" w14:paraId="51AF0AA0" w14:textId="77777777" w:rsidTr="00DF22F7">
        <w:tc>
          <w:tcPr>
            <w:tcW w:w="857" w:type="dxa"/>
          </w:tcPr>
          <w:p w14:paraId="71CFD34F" w14:textId="4B41FDCF"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164</w:t>
            </w:r>
          </w:p>
        </w:tc>
        <w:tc>
          <w:tcPr>
            <w:tcW w:w="5802" w:type="dxa"/>
          </w:tcPr>
          <w:p w14:paraId="1C8763EF"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ao coordenador que tenha pleno acesso</w:t>
            </w:r>
          </w:p>
          <w:p w14:paraId="4CEA713D" w14:textId="11119B86" w:rsidR="00AE3884" w:rsidRPr="004055D4" w:rsidRDefault="004055D4" w:rsidP="004055D4">
            <w:pPr>
              <w:jc w:val="both"/>
              <w:rPr>
                <w:rFonts w:cstheme="minorHAnsi"/>
                <w:b/>
                <w:bCs/>
              </w:rPr>
            </w:pPr>
            <w:r w:rsidRPr="004055D4">
              <w:rPr>
                <w:rFonts w:eastAsia="CIDFont+F3" w:cstheme="minorHAnsi"/>
                <w:lang w:val="pt-BR"/>
              </w:rPr>
              <w:t>aos lançamentos dos professores sob o regimento de consulta.</w:t>
            </w:r>
          </w:p>
        </w:tc>
        <w:tc>
          <w:tcPr>
            <w:tcW w:w="1841" w:type="dxa"/>
          </w:tcPr>
          <w:p w14:paraId="59070E98" w14:textId="77777777" w:rsidR="00AE3884" w:rsidRDefault="00AE3884" w:rsidP="00AE3884">
            <w:pPr>
              <w:jc w:val="both"/>
              <w:rPr>
                <w:rFonts w:ascii="Times New Roman" w:hAnsi="Times New Roman" w:cs="Times New Roman"/>
                <w:b/>
                <w:bCs/>
                <w:sz w:val="24"/>
                <w:szCs w:val="24"/>
              </w:rPr>
            </w:pPr>
          </w:p>
        </w:tc>
        <w:tc>
          <w:tcPr>
            <w:tcW w:w="1412" w:type="dxa"/>
          </w:tcPr>
          <w:p w14:paraId="7EC7CA76" w14:textId="77777777" w:rsidR="00AE3884" w:rsidRDefault="00AE3884" w:rsidP="00AE3884">
            <w:pPr>
              <w:jc w:val="both"/>
              <w:rPr>
                <w:rFonts w:ascii="Times New Roman" w:hAnsi="Times New Roman" w:cs="Times New Roman"/>
                <w:b/>
                <w:bCs/>
                <w:sz w:val="24"/>
                <w:szCs w:val="24"/>
              </w:rPr>
            </w:pPr>
          </w:p>
        </w:tc>
      </w:tr>
      <w:tr w:rsidR="00AE3884" w14:paraId="6D7A583B" w14:textId="77777777" w:rsidTr="00DF22F7">
        <w:tc>
          <w:tcPr>
            <w:tcW w:w="857" w:type="dxa"/>
          </w:tcPr>
          <w:p w14:paraId="43377C68" w14:textId="047A646E"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165</w:t>
            </w:r>
          </w:p>
        </w:tc>
        <w:tc>
          <w:tcPr>
            <w:tcW w:w="5802" w:type="dxa"/>
          </w:tcPr>
          <w:p w14:paraId="54D385E5"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ao coordenador que o coordenador receba</w:t>
            </w:r>
          </w:p>
          <w:p w14:paraId="42AC8B48" w14:textId="51C472E3" w:rsidR="00AE3884" w:rsidRPr="004055D4" w:rsidRDefault="004055D4" w:rsidP="004055D4">
            <w:pPr>
              <w:jc w:val="both"/>
              <w:rPr>
                <w:rFonts w:cstheme="minorHAnsi"/>
                <w:b/>
                <w:bCs/>
              </w:rPr>
            </w:pPr>
            <w:r w:rsidRPr="004055D4">
              <w:rPr>
                <w:rFonts w:eastAsia="CIDFont+F3" w:cstheme="minorHAnsi"/>
                <w:lang w:val="pt-BR"/>
              </w:rPr>
              <w:t>planejamentos (plano de aulas) para aprovações.</w:t>
            </w:r>
          </w:p>
        </w:tc>
        <w:tc>
          <w:tcPr>
            <w:tcW w:w="1841" w:type="dxa"/>
          </w:tcPr>
          <w:p w14:paraId="70681967" w14:textId="77777777" w:rsidR="00AE3884" w:rsidRDefault="00AE3884" w:rsidP="00AE3884">
            <w:pPr>
              <w:jc w:val="both"/>
              <w:rPr>
                <w:rFonts w:ascii="Times New Roman" w:hAnsi="Times New Roman" w:cs="Times New Roman"/>
                <w:b/>
                <w:bCs/>
                <w:sz w:val="24"/>
                <w:szCs w:val="24"/>
              </w:rPr>
            </w:pPr>
          </w:p>
        </w:tc>
        <w:tc>
          <w:tcPr>
            <w:tcW w:w="1412" w:type="dxa"/>
          </w:tcPr>
          <w:p w14:paraId="64A372DC" w14:textId="77777777" w:rsidR="00AE3884" w:rsidRDefault="00AE3884" w:rsidP="00AE3884">
            <w:pPr>
              <w:jc w:val="both"/>
              <w:rPr>
                <w:rFonts w:ascii="Times New Roman" w:hAnsi="Times New Roman" w:cs="Times New Roman"/>
                <w:b/>
                <w:bCs/>
                <w:sz w:val="24"/>
                <w:szCs w:val="24"/>
              </w:rPr>
            </w:pPr>
          </w:p>
        </w:tc>
      </w:tr>
      <w:tr w:rsidR="00AE3884" w14:paraId="1B566D63" w14:textId="77777777" w:rsidTr="00DF22F7">
        <w:tc>
          <w:tcPr>
            <w:tcW w:w="857" w:type="dxa"/>
          </w:tcPr>
          <w:p w14:paraId="0997C85F" w14:textId="36927EB1"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166</w:t>
            </w:r>
          </w:p>
        </w:tc>
        <w:tc>
          <w:tcPr>
            <w:tcW w:w="5802" w:type="dxa"/>
          </w:tcPr>
          <w:p w14:paraId="0FE0FBE4"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ao coordenador devolver planejamento</w:t>
            </w:r>
          </w:p>
          <w:p w14:paraId="1EEE9E95" w14:textId="452C0A15" w:rsidR="00AE3884" w:rsidRPr="004055D4" w:rsidRDefault="004055D4" w:rsidP="004055D4">
            <w:pPr>
              <w:jc w:val="both"/>
              <w:rPr>
                <w:rFonts w:cstheme="minorHAnsi"/>
                <w:b/>
                <w:bCs/>
              </w:rPr>
            </w:pPr>
            <w:r w:rsidRPr="004055D4">
              <w:rPr>
                <w:rFonts w:eastAsia="CIDFont+F3" w:cstheme="minorHAnsi"/>
                <w:lang w:val="pt-BR"/>
              </w:rPr>
              <w:t>com observações necessárias ao professor.</w:t>
            </w:r>
          </w:p>
        </w:tc>
        <w:tc>
          <w:tcPr>
            <w:tcW w:w="1841" w:type="dxa"/>
          </w:tcPr>
          <w:p w14:paraId="43468B34" w14:textId="77777777" w:rsidR="00AE3884" w:rsidRDefault="00AE3884" w:rsidP="00AE3884">
            <w:pPr>
              <w:jc w:val="both"/>
              <w:rPr>
                <w:rFonts w:ascii="Times New Roman" w:hAnsi="Times New Roman" w:cs="Times New Roman"/>
                <w:b/>
                <w:bCs/>
                <w:sz w:val="24"/>
                <w:szCs w:val="24"/>
              </w:rPr>
            </w:pPr>
          </w:p>
        </w:tc>
        <w:tc>
          <w:tcPr>
            <w:tcW w:w="1412" w:type="dxa"/>
          </w:tcPr>
          <w:p w14:paraId="045711E7" w14:textId="77777777" w:rsidR="00AE3884" w:rsidRDefault="00AE3884" w:rsidP="00AE3884">
            <w:pPr>
              <w:jc w:val="both"/>
              <w:rPr>
                <w:rFonts w:ascii="Times New Roman" w:hAnsi="Times New Roman" w:cs="Times New Roman"/>
                <w:b/>
                <w:bCs/>
                <w:sz w:val="24"/>
                <w:szCs w:val="24"/>
              </w:rPr>
            </w:pPr>
          </w:p>
        </w:tc>
      </w:tr>
      <w:tr w:rsidR="00AE3884" w14:paraId="0C39D0C0" w14:textId="77777777" w:rsidTr="00DF22F7">
        <w:tc>
          <w:tcPr>
            <w:tcW w:w="857" w:type="dxa"/>
          </w:tcPr>
          <w:p w14:paraId="5DAF37B8" w14:textId="6A0B5904"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167</w:t>
            </w:r>
          </w:p>
        </w:tc>
        <w:tc>
          <w:tcPr>
            <w:tcW w:w="5802" w:type="dxa"/>
          </w:tcPr>
          <w:p w14:paraId="398C1DA4"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ao coordenador conceda permissões</w:t>
            </w:r>
          </w:p>
          <w:p w14:paraId="4F59E58F"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especificas aos professores para realização de lançamentos como</w:t>
            </w:r>
          </w:p>
          <w:p w14:paraId="25F975FF" w14:textId="46C875A4" w:rsidR="00AE3884" w:rsidRPr="004055D4" w:rsidRDefault="004055D4" w:rsidP="004055D4">
            <w:pPr>
              <w:jc w:val="both"/>
              <w:rPr>
                <w:rFonts w:cstheme="minorHAnsi"/>
                <w:b/>
                <w:bCs/>
              </w:rPr>
            </w:pPr>
            <w:r w:rsidRPr="004055D4">
              <w:rPr>
                <w:rFonts w:eastAsia="CIDFont+F3" w:cstheme="minorHAnsi"/>
                <w:lang w:val="pt-BR"/>
              </w:rPr>
              <w:t>faltas, conteúdos e notas.</w:t>
            </w:r>
          </w:p>
        </w:tc>
        <w:tc>
          <w:tcPr>
            <w:tcW w:w="1841" w:type="dxa"/>
          </w:tcPr>
          <w:p w14:paraId="6E307D8B" w14:textId="77777777" w:rsidR="00AE3884" w:rsidRDefault="00AE3884" w:rsidP="00AE3884">
            <w:pPr>
              <w:jc w:val="both"/>
              <w:rPr>
                <w:rFonts w:ascii="Times New Roman" w:hAnsi="Times New Roman" w:cs="Times New Roman"/>
                <w:b/>
                <w:bCs/>
                <w:sz w:val="24"/>
                <w:szCs w:val="24"/>
              </w:rPr>
            </w:pPr>
          </w:p>
        </w:tc>
        <w:tc>
          <w:tcPr>
            <w:tcW w:w="1412" w:type="dxa"/>
          </w:tcPr>
          <w:p w14:paraId="554D2964" w14:textId="77777777" w:rsidR="00AE3884" w:rsidRDefault="00AE3884" w:rsidP="00AE3884">
            <w:pPr>
              <w:jc w:val="both"/>
              <w:rPr>
                <w:rFonts w:ascii="Times New Roman" w:hAnsi="Times New Roman" w:cs="Times New Roman"/>
                <w:b/>
                <w:bCs/>
                <w:sz w:val="24"/>
                <w:szCs w:val="24"/>
              </w:rPr>
            </w:pPr>
          </w:p>
        </w:tc>
      </w:tr>
      <w:tr w:rsidR="00AE3884" w14:paraId="298714DF" w14:textId="77777777" w:rsidTr="00DF22F7">
        <w:tc>
          <w:tcPr>
            <w:tcW w:w="857" w:type="dxa"/>
          </w:tcPr>
          <w:p w14:paraId="210A0D0D" w14:textId="61F78AF2"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168</w:t>
            </w:r>
          </w:p>
        </w:tc>
        <w:tc>
          <w:tcPr>
            <w:tcW w:w="5802" w:type="dxa"/>
          </w:tcPr>
          <w:p w14:paraId="5FFD45D1"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 consulta de gráficos indicadores</w:t>
            </w:r>
          </w:p>
          <w:p w14:paraId="19A36126" w14:textId="126C5891" w:rsidR="00AE3884" w:rsidRPr="004055D4" w:rsidRDefault="004055D4" w:rsidP="004055D4">
            <w:pPr>
              <w:jc w:val="both"/>
              <w:rPr>
                <w:rFonts w:cstheme="minorHAnsi"/>
                <w:b/>
                <w:bCs/>
              </w:rPr>
            </w:pPr>
            <w:r w:rsidRPr="004055D4">
              <w:rPr>
                <w:rFonts w:eastAsia="CIDFont+F3" w:cstheme="minorHAnsi"/>
                <w:lang w:val="pt-BR"/>
              </w:rPr>
              <w:t>pedagógicos.</w:t>
            </w:r>
          </w:p>
        </w:tc>
        <w:tc>
          <w:tcPr>
            <w:tcW w:w="1841" w:type="dxa"/>
          </w:tcPr>
          <w:p w14:paraId="2BD2B5D7" w14:textId="77777777" w:rsidR="00AE3884" w:rsidRDefault="00AE3884" w:rsidP="00AE3884">
            <w:pPr>
              <w:jc w:val="both"/>
              <w:rPr>
                <w:rFonts w:ascii="Times New Roman" w:hAnsi="Times New Roman" w:cs="Times New Roman"/>
                <w:b/>
                <w:bCs/>
                <w:sz w:val="24"/>
                <w:szCs w:val="24"/>
              </w:rPr>
            </w:pPr>
          </w:p>
        </w:tc>
        <w:tc>
          <w:tcPr>
            <w:tcW w:w="1412" w:type="dxa"/>
          </w:tcPr>
          <w:p w14:paraId="4D96B413" w14:textId="77777777" w:rsidR="00AE3884" w:rsidRDefault="00AE3884" w:rsidP="00AE3884">
            <w:pPr>
              <w:jc w:val="both"/>
              <w:rPr>
                <w:rFonts w:ascii="Times New Roman" w:hAnsi="Times New Roman" w:cs="Times New Roman"/>
                <w:b/>
                <w:bCs/>
                <w:sz w:val="24"/>
                <w:szCs w:val="24"/>
              </w:rPr>
            </w:pPr>
          </w:p>
        </w:tc>
      </w:tr>
      <w:tr w:rsidR="00AE3884" w14:paraId="2547023E" w14:textId="77777777" w:rsidTr="00DF22F7">
        <w:tc>
          <w:tcPr>
            <w:tcW w:w="857" w:type="dxa"/>
          </w:tcPr>
          <w:p w14:paraId="3E386BEE" w14:textId="6D87FC82"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169</w:t>
            </w:r>
          </w:p>
        </w:tc>
        <w:tc>
          <w:tcPr>
            <w:tcW w:w="5802" w:type="dxa"/>
          </w:tcPr>
          <w:p w14:paraId="51D06C83"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 impressão de gráficos com dados de</w:t>
            </w:r>
          </w:p>
          <w:p w14:paraId="159156CA" w14:textId="43DFBC39" w:rsidR="00AE3884" w:rsidRPr="004055D4" w:rsidRDefault="004055D4" w:rsidP="004055D4">
            <w:pPr>
              <w:jc w:val="both"/>
              <w:rPr>
                <w:rFonts w:cstheme="minorHAnsi"/>
                <w:b/>
                <w:bCs/>
              </w:rPr>
            </w:pPr>
            <w:r w:rsidRPr="004055D4">
              <w:rPr>
                <w:rFonts w:eastAsia="CIDFont+F3" w:cstheme="minorHAnsi"/>
                <w:lang w:val="pt-BR"/>
              </w:rPr>
              <w:t>indicadores pedagógicos.</w:t>
            </w:r>
          </w:p>
        </w:tc>
        <w:tc>
          <w:tcPr>
            <w:tcW w:w="1841" w:type="dxa"/>
          </w:tcPr>
          <w:p w14:paraId="03BB483F" w14:textId="77777777" w:rsidR="00AE3884" w:rsidRDefault="00AE3884" w:rsidP="00AE3884">
            <w:pPr>
              <w:jc w:val="both"/>
              <w:rPr>
                <w:rFonts w:ascii="Times New Roman" w:hAnsi="Times New Roman" w:cs="Times New Roman"/>
                <w:b/>
                <w:bCs/>
                <w:sz w:val="24"/>
                <w:szCs w:val="24"/>
              </w:rPr>
            </w:pPr>
          </w:p>
        </w:tc>
        <w:tc>
          <w:tcPr>
            <w:tcW w:w="1412" w:type="dxa"/>
          </w:tcPr>
          <w:p w14:paraId="42CF4997" w14:textId="77777777" w:rsidR="00AE3884" w:rsidRDefault="00AE3884" w:rsidP="00AE3884">
            <w:pPr>
              <w:jc w:val="both"/>
              <w:rPr>
                <w:rFonts w:ascii="Times New Roman" w:hAnsi="Times New Roman" w:cs="Times New Roman"/>
                <w:b/>
                <w:bCs/>
                <w:sz w:val="24"/>
                <w:szCs w:val="24"/>
              </w:rPr>
            </w:pPr>
          </w:p>
        </w:tc>
      </w:tr>
      <w:tr w:rsidR="004055D4" w14:paraId="1E6E479D" w14:textId="77777777" w:rsidTr="00BE733E">
        <w:tc>
          <w:tcPr>
            <w:tcW w:w="9912" w:type="dxa"/>
            <w:gridSpan w:val="4"/>
          </w:tcPr>
          <w:p w14:paraId="00C84791" w14:textId="73A2B738" w:rsidR="004055D4" w:rsidRPr="004055D4" w:rsidRDefault="004055D4" w:rsidP="004055D4">
            <w:pPr>
              <w:jc w:val="center"/>
              <w:rPr>
                <w:rFonts w:cstheme="minorHAnsi"/>
                <w:b/>
                <w:bCs/>
                <w:sz w:val="24"/>
                <w:szCs w:val="24"/>
              </w:rPr>
            </w:pPr>
            <w:r w:rsidRPr="004055D4">
              <w:rPr>
                <w:rFonts w:eastAsia="CIDFont+F5" w:cstheme="minorHAnsi"/>
                <w:b/>
                <w:bCs/>
                <w:sz w:val="24"/>
                <w:szCs w:val="24"/>
                <w:lang w:val="pt-BR"/>
              </w:rPr>
              <w:t>MÓDULO DA SECRETARIA DE EDUCAÇÃO</w:t>
            </w:r>
          </w:p>
        </w:tc>
      </w:tr>
      <w:tr w:rsidR="00AE3884" w14:paraId="0A3C0A38" w14:textId="77777777" w:rsidTr="00DF22F7">
        <w:tc>
          <w:tcPr>
            <w:tcW w:w="857" w:type="dxa"/>
          </w:tcPr>
          <w:p w14:paraId="07BE25E3" w14:textId="30113C58"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170</w:t>
            </w:r>
          </w:p>
        </w:tc>
        <w:tc>
          <w:tcPr>
            <w:tcW w:w="5802" w:type="dxa"/>
          </w:tcPr>
          <w:p w14:paraId="24C017E5" w14:textId="0886BD82" w:rsidR="00AE3884" w:rsidRPr="004055D4" w:rsidRDefault="004055D4" w:rsidP="00AE3884">
            <w:pPr>
              <w:jc w:val="both"/>
              <w:rPr>
                <w:rFonts w:cstheme="minorHAnsi"/>
                <w:b/>
                <w:bCs/>
              </w:rPr>
            </w:pPr>
            <w:r w:rsidRPr="004055D4">
              <w:rPr>
                <w:rFonts w:eastAsia="CIDFont+F3" w:cstheme="minorHAnsi"/>
                <w:lang w:val="pt-BR"/>
              </w:rPr>
              <w:t>O sistema deve permitir o cadastro de tipo de avaliação</w:t>
            </w:r>
          </w:p>
        </w:tc>
        <w:tc>
          <w:tcPr>
            <w:tcW w:w="1841" w:type="dxa"/>
          </w:tcPr>
          <w:p w14:paraId="786184A4" w14:textId="77777777" w:rsidR="00AE3884" w:rsidRDefault="00AE3884" w:rsidP="00AE3884">
            <w:pPr>
              <w:jc w:val="both"/>
              <w:rPr>
                <w:rFonts w:ascii="Times New Roman" w:hAnsi="Times New Roman" w:cs="Times New Roman"/>
                <w:b/>
                <w:bCs/>
                <w:sz w:val="24"/>
                <w:szCs w:val="24"/>
              </w:rPr>
            </w:pPr>
          </w:p>
        </w:tc>
        <w:tc>
          <w:tcPr>
            <w:tcW w:w="1412" w:type="dxa"/>
          </w:tcPr>
          <w:p w14:paraId="502A84F8" w14:textId="77777777" w:rsidR="00AE3884" w:rsidRDefault="00AE3884" w:rsidP="00AE3884">
            <w:pPr>
              <w:jc w:val="both"/>
              <w:rPr>
                <w:rFonts w:ascii="Times New Roman" w:hAnsi="Times New Roman" w:cs="Times New Roman"/>
                <w:b/>
                <w:bCs/>
                <w:sz w:val="24"/>
                <w:szCs w:val="24"/>
              </w:rPr>
            </w:pPr>
          </w:p>
        </w:tc>
      </w:tr>
      <w:tr w:rsidR="00AE3884" w14:paraId="15DDC671" w14:textId="77777777" w:rsidTr="00DF22F7">
        <w:tc>
          <w:tcPr>
            <w:tcW w:w="857" w:type="dxa"/>
          </w:tcPr>
          <w:p w14:paraId="3C60BDF1" w14:textId="69D0AFFF"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171</w:t>
            </w:r>
          </w:p>
        </w:tc>
        <w:tc>
          <w:tcPr>
            <w:tcW w:w="5802" w:type="dxa"/>
          </w:tcPr>
          <w:p w14:paraId="666397D9" w14:textId="4BB0279C" w:rsidR="00AE3884" w:rsidRPr="004055D4" w:rsidRDefault="004055D4" w:rsidP="00AE3884">
            <w:pPr>
              <w:jc w:val="both"/>
              <w:rPr>
                <w:rFonts w:cstheme="minorHAnsi"/>
                <w:b/>
                <w:bCs/>
              </w:rPr>
            </w:pPr>
            <w:r w:rsidRPr="004055D4">
              <w:rPr>
                <w:rFonts w:eastAsia="CIDFont+F3" w:cstheme="minorHAnsi"/>
                <w:lang w:val="pt-BR"/>
              </w:rPr>
              <w:t>O sistema deve permitir o cadastro de fórmula para avaliação.</w:t>
            </w:r>
          </w:p>
        </w:tc>
        <w:tc>
          <w:tcPr>
            <w:tcW w:w="1841" w:type="dxa"/>
          </w:tcPr>
          <w:p w14:paraId="15C53CBF" w14:textId="77777777" w:rsidR="00AE3884" w:rsidRDefault="00AE3884" w:rsidP="00AE3884">
            <w:pPr>
              <w:jc w:val="both"/>
              <w:rPr>
                <w:rFonts w:ascii="Times New Roman" w:hAnsi="Times New Roman" w:cs="Times New Roman"/>
                <w:b/>
                <w:bCs/>
                <w:sz w:val="24"/>
                <w:szCs w:val="24"/>
              </w:rPr>
            </w:pPr>
          </w:p>
        </w:tc>
        <w:tc>
          <w:tcPr>
            <w:tcW w:w="1412" w:type="dxa"/>
          </w:tcPr>
          <w:p w14:paraId="4AB827DB" w14:textId="77777777" w:rsidR="00AE3884" w:rsidRDefault="00AE3884" w:rsidP="00AE3884">
            <w:pPr>
              <w:jc w:val="both"/>
              <w:rPr>
                <w:rFonts w:ascii="Times New Roman" w:hAnsi="Times New Roman" w:cs="Times New Roman"/>
                <w:b/>
                <w:bCs/>
                <w:sz w:val="24"/>
                <w:szCs w:val="24"/>
              </w:rPr>
            </w:pPr>
          </w:p>
        </w:tc>
      </w:tr>
      <w:tr w:rsidR="00AE3884" w14:paraId="676F8E3B" w14:textId="77777777" w:rsidTr="00DF22F7">
        <w:tc>
          <w:tcPr>
            <w:tcW w:w="857" w:type="dxa"/>
          </w:tcPr>
          <w:p w14:paraId="78129445" w14:textId="26F38AF8"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172</w:t>
            </w:r>
          </w:p>
        </w:tc>
        <w:tc>
          <w:tcPr>
            <w:tcW w:w="5802" w:type="dxa"/>
          </w:tcPr>
          <w:p w14:paraId="7BCF163F" w14:textId="3ED62B4B" w:rsidR="00AE3884" w:rsidRPr="004055D4" w:rsidRDefault="004055D4" w:rsidP="00AE3884">
            <w:pPr>
              <w:jc w:val="both"/>
              <w:rPr>
                <w:rFonts w:cstheme="minorHAnsi"/>
                <w:b/>
                <w:bCs/>
              </w:rPr>
            </w:pPr>
            <w:r w:rsidRPr="004055D4">
              <w:rPr>
                <w:rFonts w:eastAsia="CIDFont+F3" w:cstheme="minorHAnsi"/>
                <w:lang w:val="pt-BR"/>
              </w:rPr>
              <w:t>O sistema deve permitir a validação de arredondamento.</w:t>
            </w:r>
          </w:p>
        </w:tc>
        <w:tc>
          <w:tcPr>
            <w:tcW w:w="1841" w:type="dxa"/>
          </w:tcPr>
          <w:p w14:paraId="52956067" w14:textId="77777777" w:rsidR="00AE3884" w:rsidRDefault="00AE3884" w:rsidP="00AE3884">
            <w:pPr>
              <w:jc w:val="both"/>
              <w:rPr>
                <w:rFonts w:ascii="Times New Roman" w:hAnsi="Times New Roman" w:cs="Times New Roman"/>
                <w:b/>
                <w:bCs/>
                <w:sz w:val="24"/>
                <w:szCs w:val="24"/>
              </w:rPr>
            </w:pPr>
          </w:p>
        </w:tc>
        <w:tc>
          <w:tcPr>
            <w:tcW w:w="1412" w:type="dxa"/>
          </w:tcPr>
          <w:p w14:paraId="47A03073" w14:textId="77777777" w:rsidR="00AE3884" w:rsidRDefault="00AE3884" w:rsidP="00AE3884">
            <w:pPr>
              <w:jc w:val="both"/>
              <w:rPr>
                <w:rFonts w:ascii="Times New Roman" w:hAnsi="Times New Roman" w:cs="Times New Roman"/>
                <w:b/>
                <w:bCs/>
                <w:sz w:val="24"/>
                <w:szCs w:val="24"/>
              </w:rPr>
            </w:pPr>
          </w:p>
        </w:tc>
      </w:tr>
      <w:tr w:rsidR="00AE3884" w14:paraId="7B0EBE84" w14:textId="77777777" w:rsidTr="00DF22F7">
        <w:tc>
          <w:tcPr>
            <w:tcW w:w="857" w:type="dxa"/>
          </w:tcPr>
          <w:p w14:paraId="3DB06133" w14:textId="5A260F82"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173</w:t>
            </w:r>
          </w:p>
        </w:tc>
        <w:tc>
          <w:tcPr>
            <w:tcW w:w="5802" w:type="dxa"/>
          </w:tcPr>
          <w:p w14:paraId="328DAD5B" w14:textId="56ED887D" w:rsidR="00AE3884" w:rsidRPr="004055D4" w:rsidRDefault="004055D4" w:rsidP="00AE3884">
            <w:pPr>
              <w:jc w:val="both"/>
              <w:rPr>
                <w:rFonts w:cstheme="minorHAnsi"/>
                <w:b/>
                <w:bCs/>
              </w:rPr>
            </w:pPr>
            <w:r w:rsidRPr="004055D4">
              <w:rPr>
                <w:rFonts w:eastAsia="CIDFont+F3" w:cstheme="minorHAnsi"/>
                <w:lang w:val="pt-BR"/>
              </w:rPr>
              <w:t>O sistema deve permitir a seleção de tipos de arredondamento.</w:t>
            </w:r>
          </w:p>
        </w:tc>
        <w:tc>
          <w:tcPr>
            <w:tcW w:w="1841" w:type="dxa"/>
          </w:tcPr>
          <w:p w14:paraId="00404F02" w14:textId="77777777" w:rsidR="00AE3884" w:rsidRDefault="00AE3884" w:rsidP="00AE3884">
            <w:pPr>
              <w:jc w:val="both"/>
              <w:rPr>
                <w:rFonts w:ascii="Times New Roman" w:hAnsi="Times New Roman" w:cs="Times New Roman"/>
                <w:b/>
                <w:bCs/>
                <w:sz w:val="24"/>
                <w:szCs w:val="24"/>
              </w:rPr>
            </w:pPr>
          </w:p>
        </w:tc>
        <w:tc>
          <w:tcPr>
            <w:tcW w:w="1412" w:type="dxa"/>
          </w:tcPr>
          <w:p w14:paraId="3E23B620" w14:textId="77777777" w:rsidR="00AE3884" w:rsidRDefault="00AE3884" w:rsidP="00AE3884">
            <w:pPr>
              <w:jc w:val="both"/>
              <w:rPr>
                <w:rFonts w:ascii="Times New Roman" w:hAnsi="Times New Roman" w:cs="Times New Roman"/>
                <w:b/>
                <w:bCs/>
                <w:sz w:val="24"/>
                <w:szCs w:val="24"/>
              </w:rPr>
            </w:pPr>
          </w:p>
        </w:tc>
      </w:tr>
      <w:tr w:rsidR="00AE3884" w14:paraId="6FFEFF15" w14:textId="77777777" w:rsidTr="00DF22F7">
        <w:tc>
          <w:tcPr>
            <w:tcW w:w="857" w:type="dxa"/>
          </w:tcPr>
          <w:p w14:paraId="7FAFD4D2" w14:textId="1964FCF6"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174</w:t>
            </w:r>
          </w:p>
        </w:tc>
        <w:tc>
          <w:tcPr>
            <w:tcW w:w="5802" w:type="dxa"/>
          </w:tcPr>
          <w:p w14:paraId="17847AB2" w14:textId="5AF84FB9" w:rsidR="00AE3884" w:rsidRPr="004055D4" w:rsidRDefault="004055D4" w:rsidP="00AE3884">
            <w:pPr>
              <w:jc w:val="both"/>
              <w:rPr>
                <w:rFonts w:cstheme="minorHAnsi"/>
                <w:b/>
                <w:bCs/>
              </w:rPr>
            </w:pPr>
            <w:r w:rsidRPr="004055D4">
              <w:rPr>
                <w:rFonts w:eastAsia="CIDFont+F3" w:cstheme="minorHAnsi"/>
                <w:lang w:val="pt-BR"/>
              </w:rPr>
              <w:t>O sistema deve permitir a inserção da média para aprovação.</w:t>
            </w:r>
          </w:p>
        </w:tc>
        <w:tc>
          <w:tcPr>
            <w:tcW w:w="1841" w:type="dxa"/>
          </w:tcPr>
          <w:p w14:paraId="5063C2A0" w14:textId="77777777" w:rsidR="00AE3884" w:rsidRDefault="00AE3884" w:rsidP="00AE3884">
            <w:pPr>
              <w:jc w:val="both"/>
              <w:rPr>
                <w:rFonts w:ascii="Times New Roman" w:hAnsi="Times New Roman" w:cs="Times New Roman"/>
                <w:b/>
                <w:bCs/>
                <w:sz w:val="24"/>
                <w:szCs w:val="24"/>
              </w:rPr>
            </w:pPr>
          </w:p>
        </w:tc>
        <w:tc>
          <w:tcPr>
            <w:tcW w:w="1412" w:type="dxa"/>
          </w:tcPr>
          <w:p w14:paraId="1E2E444D" w14:textId="77777777" w:rsidR="00AE3884" w:rsidRDefault="00AE3884" w:rsidP="00AE3884">
            <w:pPr>
              <w:jc w:val="both"/>
              <w:rPr>
                <w:rFonts w:ascii="Times New Roman" w:hAnsi="Times New Roman" w:cs="Times New Roman"/>
                <w:b/>
                <w:bCs/>
                <w:sz w:val="24"/>
                <w:szCs w:val="24"/>
              </w:rPr>
            </w:pPr>
          </w:p>
        </w:tc>
      </w:tr>
      <w:tr w:rsidR="00AE3884" w14:paraId="0D8F8185" w14:textId="77777777" w:rsidTr="00DF22F7">
        <w:tc>
          <w:tcPr>
            <w:tcW w:w="857" w:type="dxa"/>
          </w:tcPr>
          <w:p w14:paraId="248CC2EA" w14:textId="5CE7698B"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175</w:t>
            </w:r>
          </w:p>
        </w:tc>
        <w:tc>
          <w:tcPr>
            <w:tcW w:w="5802" w:type="dxa"/>
          </w:tcPr>
          <w:p w14:paraId="471E4F44" w14:textId="16E7A159" w:rsidR="00AE3884" w:rsidRPr="004055D4" w:rsidRDefault="004055D4" w:rsidP="00AE3884">
            <w:pPr>
              <w:jc w:val="both"/>
              <w:rPr>
                <w:rFonts w:cstheme="minorHAnsi"/>
                <w:b/>
                <w:bCs/>
              </w:rPr>
            </w:pPr>
            <w:r w:rsidRPr="004055D4">
              <w:rPr>
                <w:rFonts w:eastAsia="CIDFont+F3" w:cstheme="minorHAnsi"/>
                <w:lang w:val="pt-BR"/>
              </w:rPr>
              <w:t>O sistema deve permitir a média para exame.</w:t>
            </w:r>
          </w:p>
        </w:tc>
        <w:tc>
          <w:tcPr>
            <w:tcW w:w="1841" w:type="dxa"/>
          </w:tcPr>
          <w:p w14:paraId="70D3CFBF" w14:textId="77777777" w:rsidR="00AE3884" w:rsidRDefault="00AE3884" w:rsidP="00AE3884">
            <w:pPr>
              <w:jc w:val="both"/>
              <w:rPr>
                <w:rFonts w:ascii="Times New Roman" w:hAnsi="Times New Roman" w:cs="Times New Roman"/>
                <w:b/>
                <w:bCs/>
                <w:sz w:val="24"/>
                <w:szCs w:val="24"/>
              </w:rPr>
            </w:pPr>
          </w:p>
        </w:tc>
        <w:tc>
          <w:tcPr>
            <w:tcW w:w="1412" w:type="dxa"/>
          </w:tcPr>
          <w:p w14:paraId="08D5CFBF" w14:textId="77777777" w:rsidR="00AE3884" w:rsidRDefault="00AE3884" w:rsidP="00AE3884">
            <w:pPr>
              <w:jc w:val="both"/>
              <w:rPr>
                <w:rFonts w:ascii="Times New Roman" w:hAnsi="Times New Roman" w:cs="Times New Roman"/>
                <w:b/>
                <w:bCs/>
                <w:sz w:val="24"/>
                <w:szCs w:val="24"/>
              </w:rPr>
            </w:pPr>
          </w:p>
        </w:tc>
      </w:tr>
      <w:tr w:rsidR="00AE3884" w14:paraId="03940608" w14:textId="77777777" w:rsidTr="00DF22F7">
        <w:tc>
          <w:tcPr>
            <w:tcW w:w="857" w:type="dxa"/>
          </w:tcPr>
          <w:p w14:paraId="55688875" w14:textId="74F3642C"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176</w:t>
            </w:r>
          </w:p>
        </w:tc>
        <w:tc>
          <w:tcPr>
            <w:tcW w:w="5802" w:type="dxa"/>
          </w:tcPr>
          <w:p w14:paraId="3950ADE5" w14:textId="77777777" w:rsidR="004055D4" w:rsidRPr="004055D4" w:rsidRDefault="004055D4" w:rsidP="004055D4">
            <w:pPr>
              <w:widowControl/>
              <w:autoSpaceDE w:val="0"/>
              <w:autoSpaceDN w:val="0"/>
              <w:adjustRightInd w:val="0"/>
              <w:rPr>
                <w:rFonts w:eastAsia="CIDFont+F3" w:cstheme="minorHAnsi"/>
                <w:lang w:val="pt-BR"/>
              </w:rPr>
            </w:pPr>
            <w:r w:rsidRPr="004055D4">
              <w:rPr>
                <w:rFonts w:eastAsia="CIDFont+F3" w:cstheme="minorHAnsi"/>
                <w:lang w:val="pt-BR"/>
              </w:rPr>
              <w:t>O sistema deve permitir adicionar a quantidade máxima de</w:t>
            </w:r>
          </w:p>
          <w:p w14:paraId="2647D2BD" w14:textId="672BFE55" w:rsidR="00AE3884" w:rsidRPr="004055D4" w:rsidRDefault="004055D4" w:rsidP="004055D4">
            <w:pPr>
              <w:jc w:val="both"/>
              <w:rPr>
                <w:rFonts w:cstheme="minorHAnsi"/>
                <w:b/>
                <w:bCs/>
              </w:rPr>
            </w:pPr>
            <w:r w:rsidRPr="004055D4">
              <w:rPr>
                <w:rFonts w:eastAsia="CIDFont+F3" w:cstheme="minorHAnsi"/>
                <w:lang w:val="pt-BR"/>
              </w:rPr>
              <w:t>reprovações para exame.</w:t>
            </w:r>
          </w:p>
        </w:tc>
        <w:tc>
          <w:tcPr>
            <w:tcW w:w="1841" w:type="dxa"/>
          </w:tcPr>
          <w:p w14:paraId="2C6C5528" w14:textId="77777777" w:rsidR="00AE3884" w:rsidRDefault="00AE3884" w:rsidP="00AE3884">
            <w:pPr>
              <w:jc w:val="both"/>
              <w:rPr>
                <w:rFonts w:ascii="Times New Roman" w:hAnsi="Times New Roman" w:cs="Times New Roman"/>
                <w:b/>
                <w:bCs/>
                <w:sz w:val="24"/>
                <w:szCs w:val="24"/>
              </w:rPr>
            </w:pPr>
          </w:p>
        </w:tc>
        <w:tc>
          <w:tcPr>
            <w:tcW w:w="1412" w:type="dxa"/>
          </w:tcPr>
          <w:p w14:paraId="530BB7B9" w14:textId="77777777" w:rsidR="00AE3884" w:rsidRDefault="00AE3884" w:rsidP="00AE3884">
            <w:pPr>
              <w:jc w:val="both"/>
              <w:rPr>
                <w:rFonts w:ascii="Times New Roman" w:hAnsi="Times New Roman" w:cs="Times New Roman"/>
                <w:b/>
                <w:bCs/>
                <w:sz w:val="24"/>
                <w:szCs w:val="24"/>
              </w:rPr>
            </w:pPr>
          </w:p>
        </w:tc>
      </w:tr>
      <w:tr w:rsidR="00AE3884" w14:paraId="3D27CF20" w14:textId="77777777" w:rsidTr="00DF22F7">
        <w:tc>
          <w:tcPr>
            <w:tcW w:w="857" w:type="dxa"/>
          </w:tcPr>
          <w:p w14:paraId="60B821DE" w14:textId="50B06135"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177</w:t>
            </w:r>
          </w:p>
        </w:tc>
        <w:tc>
          <w:tcPr>
            <w:tcW w:w="5802" w:type="dxa"/>
          </w:tcPr>
          <w:p w14:paraId="12F82DFF" w14:textId="786377B1" w:rsidR="00AE3884" w:rsidRPr="004055D4" w:rsidRDefault="004055D4" w:rsidP="00AE3884">
            <w:pPr>
              <w:jc w:val="both"/>
              <w:rPr>
                <w:rFonts w:cstheme="minorHAnsi"/>
                <w:b/>
                <w:bCs/>
              </w:rPr>
            </w:pPr>
            <w:r w:rsidRPr="004055D4">
              <w:rPr>
                <w:rFonts w:eastAsia="CIDFont+F3" w:cstheme="minorHAnsi"/>
                <w:lang w:val="pt-BR"/>
              </w:rPr>
              <w:t>O sistema deve permitir configurar a quantidade de casas decimais</w:t>
            </w:r>
          </w:p>
        </w:tc>
        <w:tc>
          <w:tcPr>
            <w:tcW w:w="1841" w:type="dxa"/>
          </w:tcPr>
          <w:p w14:paraId="56095C23" w14:textId="77777777" w:rsidR="00AE3884" w:rsidRDefault="00AE3884" w:rsidP="00AE3884">
            <w:pPr>
              <w:jc w:val="both"/>
              <w:rPr>
                <w:rFonts w:ascii="Times New Roman" w:hAnsi="Times New Roman" w:cs="Times New Roman"/>
                <w:b/>
                <w:bCs/>
                <w:sz w:val="24"/>
                <w:szCs w:val="24"/>
              </w:rPr>
            </w:pPr>
          </w:p>
        </w:tc>
        <w:tc>
          <w:tcPr>
            <w:tcW w:w="1412" w:type="dxa"/>
          </w:tcPr>
          <w:p w14:paraId="40209603" w14:textId="77777777" w:rsidR="00AE3884" w:rsidRDefault="00AE3884" w:rsidP="00AE3884">
            <w:pPr>
              <w:jc w:val="both"/>
              <w:rPr>
                <w:rFonts w:ascii="Times New Roman" w:hAnsi="Times New Roman" w:cs="Times New Roman"/>
                <w:b/>
                <w:bCs/>
                <w:sz w:val="24"/>
                <w:szCs w:val="24"/>
              </w:rPr>
            </w:pPr>
          </w:p>
        </w:tc>
      </w:tr>
      <w:tr w:rsidR="00AE3884" w14:paraId="665C3E19" w14:textId="77777777" w:rsidTr="00DF22F7">
        <w:tc>
          <w:tcPr>
            <w:tcW w:w="857" w:type="dxa"/>
          </w:tcPr>
          <w:p w14:paraId="3B41D6E4" w14:textId="518A03A5"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178</w:t>
            </w:r>
          </w:p>
        </w:tc>
        <w:tc>
          <w:tcPr>
            <w:tcW w:w="5802" w:type="dxa"/>
          </w:tcPr>
          <w:p w14:paraId="67DDC19E" w14:textId="348C716E" w:rsidR="00AE3884" w:rsidRPr="004055D4" w:rsidRDefault="004055D4" w:rsidP="00AE3884">
            <w:pPr>
              <w:jc w:val="both"/>
              <w:rPr>
                <w:rFonts w:cstheme="minorHAnsi"/>
                <w:b/>
                <w:bCs/>
              </w:rPr>
            </w:pPr>
            <w:r w:rsidRPr="004055D4">
              <w:rPr>
                <w:rFonts w:eastAsia="CIDFont+F3" w:cstheme="minorHAnsi"/>
                <w:lang w:val="pt-BR"/>
              </w:rPr>
              <w:t>O sistema deve permitir o cadastro de feriados.</w:t>
            </w:r>
          </w:p>
        </w:tc>
        <w:tc>
          <w:tcPr>
            <w:tcW w:w="1841" w:type="dxa"/>
          </w:tcPr>
          <w:p w14:paraId="4159AD9B" w14:textId="77777777" w:rsidR="00AE3884" w:rsidRDefault="00AE3884" w:rsidP="00AE3884">
            <w:pPr>
              <w:jc w:val="both"/>
              <w:rPr>
                <w:rFonts w:ascii="Times New Roman" w:hAnsi="Times New Roman" w:cs="Times New Roman"/>
                <w:b/>
                <w:bCs/>
                <w:sz w:val="24"/>
                <w:szCs w:val="24"/>
              </w:rPr>
            </w:pPr>
          </w:p>
        </w:tc>
        <w:tc>
          <w:tcPr>
            <w:tcW w:w="1412" w:type="dxa"/>
          </w:tcPr>
          <w:p w14:paraId="2865D9AB" w14:textId="77777777" w:rsidR="00AE3884" w:rsidRDefault="00AE3884" w:rsidP="00AE3884">
            <w:pPr>
              <w:jc w:val="both"/>
              <w:rPr>
                <w:rFonts w:ascii="Times New Roman" w:hAnsi="Times New Roman" w:cs="Times New Roman"/>
                <w:b/>
                <w:bCs/>
                <w:sz w:val="24"/>
                <w:szCs w:val="24"/>
              </w:rPr>
            </w:pPr>
          </w:p>
        </w:tc>
      </w:tr>
      <w:tr w:rsidR="00AE3884" w14:paraId="6A20E8CC" w14:textId="77777777" w:rsidTr="00DF22F7">
        <w:tc>
          <w:tcPr>
            <w:tcW w:w="857" w:type="dxa"/>
          </w:tcPr>
          <w:p w14:paraId="7BC74222" w14:textId="3621F77F"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179</w:t>
            </w:r>
          </w:p>
        </w:tc>
        <w:tc>
          <w:tcPr>
            <w:tcW w:w="5802" w:type="dxa"/>
          </w:tcPr>
          <w:p w14:paraId="264118A0" w14:textId="0A9B1DE1" w:rsidR="00AE3884" w:rsidRPr="004055D4" w:rsidRDefault="004055D4" w:rsidP="00AE3884">
            <w:pPr>
              <w:jc w:val="both"/>
              <w:rPr>
                <w:rFonts w:cstheme="minorHAnsi"/>
                <w:b/>
                <w:bCs/>
              </w:rPr>
            </w:pPr>
            <w:r w:rsidRPr="004055D4">
              <w:rPr>
                <w:rFonts w:eastAsia="CIDFont+F3" w:cstheme="minorHAnsi"/>
                <w:lang w:val="pt-BR"/>
              </w:rPr>
              <w:t>O sistema deve permitir o cadastro de patologias</w:t>
            </w:r>
          </w:p>
        </w:tc>
        <w:tc>
          <w:tcPr>
            <w:tcW w:w="1841" w:type="dxa"/>
          </w:tcPr>
          <w:p w14:paraId="2A5A78C9" w14:textId="77777777" w:rsidR="00AE3884" w:rsidRDefault="00AE3884" w:rsidP="00AE3884">
            <w:pPr>
              <w:jc w:val="both"/>
              <w:rPr>
                <w:rFonts w:ascii="Times New Roman" w:hAnsi="Times New Roman" w:cs="Times New Roman"/>
                <w:b/>
                <w:bCs/>
                <w:sz w:val="24"/>
                <w:szCs w:val="24"/>
              </w:rPr>
            </w:pPr>
          </w:p>
        </w:tc>
        <w:tc>
          <w:tcPr>
            <w:tcW w:w="1412" w:type="dxa"/>
          </w:tcPr>
          <w:p w14:paraId="6BD87582" w14:textId="77777777" w:rsidR="00AE3884" w:rsidRDefault="00AE3884" w:rsidP="00AE3884">
            <w:pPr>
              <w:jc w:val="both"/>
              <w:rPr>
                <w:rFonts w:ascii="Times New Roman" w:hAnsi="Times New Roman" w:cs="Times New Roman"/>
                <w:b/>
                <w:bCs/>
                <w:sz w:val="24"/>
                <w:szCs w:val="24"/>
              </w:rPr>
            </w:pPr>
          </w:p>
        </w:tc>
      </w:tr>
      <w:tr w:rsidR="00AE3884" w14:paraId="4602CCDF" w14:textId="77777777" w:rsidTr="00DF22F7">
        <w:tc>
          <w:tcPr>
            <w:tcW w:w="857" w:type="dxa"/>
          </w:tcPr>
          <w:p w14:paraId="0B8FBB98" w14:textId="200B5EDD"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180</w:t>
            </w:r>
          </w:p>
        </w:tc>
        <w:tc>
          <w:tcPr>
            <w:tcW w:w="5802" w:type="dxa"/>
          </w:tcPr>
          <w:p w14:paraId="241C75C3" w14:textId="62AE3C35" w:rsidR="00AE3884" w:rsidRPr="00D24542" w:rsidRDefault="004055D4" w:rsidP="00AE3884">
            <w:pPr>
              <w:jc w:val="both"/>
              <w:rPr>
                <w:rFonts w:cstheme="minorHAnsi"/>
                <w:b/>
                <w:bCs/>
              </w:rPr>
            </w:pPr>
            <w:r w:rsidRPr="00D24542">
              <w:rPr>
                <w:rFonts w:eastAsia="CIDFont+F3" w:cstheme="minorHAnsi"/>
                <w:lang w:val="pt-BR"/>
              </w:rPr>
              <w:t>O sistema deve permitir o cadastro de deficiências.</w:t>
            </w:r>
          </w:p>
        </w:tc>
        <w:tc>
          <w:tcPr>
            <w:tcW w:w="1841" w:type="dxa"/>
          </w:tcPr>
          <w:p w14:paraId="72DE6E83" w14:textId="77777777" w:rsidR="00AE3884" w:rsidRDefault="00AE3884" w:rsidP="00AE3884">
            <w:pPr>
              <w:jc w:val="both"/>
              <w:rPr>
                <w:rFonts w:ascii="Times New Roman" w:hAnsi="Times New Roman" w:cs="Times New Roman"/>
                <w:b/>
                <w:bCs/>
                <w:sz w:val="24"/>
                <w:szCs w:val="24"/>
              </w:rPr>
            </w:pPr>
          </w:p>
        </w:tc>
        <w:tc>
          <w:tcPr>
            <w:tcW w:w="1412" w:type="dxa"/>
          </w:tcPr>
          <w:p w14:paraId="5A428C07" w14:textId="77777777" w:rsidR="00AE3884" w:rsidRDefault="00AE3884" w:rsidP="00AE3884">
            <w:pPr>
              <w:jc w:val="both"/>
              <w:rPr>
                <w:rFonts w:ascii="Times New Roman" w:hAnsi="Times New Roman" w:cs="Times New Roman"/>
                <w:b/>
                <w:bCs/>
                <w:sz w:val="24"/>
                <w:szCs w:val="24"/>
              </w:rPr>
            </w:pPr>
          </w:p>
        </w:tc>
      </w:tr>
      <w:tr w:rsidR="00AE3884" w14:paraId="3B78E286" w14:textId="77777777" w:rsidTr="00DF22F7">
        <w:tc>
          <w:tcPr>
            <w:tcW w:w="857" w:type="dxa"/>
          </w:tcPr>
          <w:p w14:paraId="747A692A" w14:textId="51BC6312"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181</w:t>
            </w:r>
          </w:p>
        </w:tc>
        <w:tc>
          <w:tcPr>
            <w:tcW w:w="5802" w:type="dxa"/>
          </w:tcPr>
          <w:p w14:paraId="17216E84" w14:textId="5EEE61DF" w:rsidR="00AE3884" w:rsidRPr="00D24542" w:rsidRDefault="004055D4" w:rsidP="00AE3884">
            <w:pPr>
              <w:jc w:val="both"/>
              <w:rPr>
                <w:rFonts w:cstheme="minorHAnsi"/>
                <w:b/>
                <w:bCs/>
              </w:rPr>
            </w:pPr>
            <w:r w:rsidRPr="00D24542">
              <w:rPr>
                <w:rFonts w:eastAsia="CIDFont+F3" w:cstheme="minorHAnsi"/>
                <w:lang w:val="pt-BR"/>
              </w:rPr>
              <w:t>O sistema deve permitir o cadastro de pessoas jurídicas.</w:t>
            </w:r>
          </w:p>
        </w:tc>
        <w:tc>
          <w:tcPr>
            <w:tcW w:w="1841" w:type="dxa"/>
          </w:tcPr>
          <w:p w14:paraId="789973F9" w14:textId="77777777" w:rsidR="00AE3884" w:rsidRDefault="00AE3884" w:rsidP="00AE3884">
            <w:pPr>
              <w:jc w:val="both"/>
              <w:rPr>
                <w:rFonts w:ascii="Times New Roman" w:hAnsi="Times New Roman" w:cs="Times New Roman"/>
                <w:b/>
                <w:bCs/>
                <w:sz w:val="24"/>
                <w:szCs w:val="24"/>
              </w:rPr>
            </w:pPr>
          </w:p>
        </w:tc>
        <w:tc>
          <w:tcPr>
            <w:tcW w:w="1412" w:type="dxa"/>
          </w:tcPr>
          <w:p w14:paraId="3203163D" w14:textId="77777777" w:rsidR="00AE3884" w:rsidRDefault="00AE3884" w:rsidP="00AE3884">
            <w:pPr>
              <w:jc w:val="both"/>
              <w:rPr>
                <w:rFonts w:ascii="Times New Roman" w:hAnsi="Times New Roman" w:cs="Times New Roman"/>
                <w:b/>
                <w:bCs/>
                <w:sz w:val="24"/>
                <w:szCs w:val="24"/>
              </w:rPr>
            </w:pPr>
          </w:p>
        </w:tc>
      </w:tr>
      <w:tr w:rsidR="00AE3884" w14:paraId="659C64D0" w14:textId="77777777" w:rsidTr="00DF22F7">
        <w:tc>
          <w:tcPr>
            <w:tcW w:w="857" w:type="dxa"/>
          </w:tcPr>
          <w:p w14:paraId="279709A5" w14:textId="4EA0B02B"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182</w:t>
            </w:r>
          </w:p>
        </w:tc>
        <w:tc>
          <w:tcPr>
            <w:tcW w:w="5802" w:type="dxa"/>
          </w:tcPr>
          <w:p w14:paraId="6859C60C" w14:textId="7F902AAD" w:rsidR="00AE3884" w:rsidRPr="00D24542" w:rsidRDefault="004055D4" w:rsidP="00AE3884">
            <w:pPr>
              <w:jc w:val="both"/>
              <w:rPr>
                <w:rFonts w:cstheme="minorHAnsi"/>
                <w:b/>
                <w:bCs/>
              </w:rPr>
            </w:pPr>
            <w:r w:rsidRPr="00D24542">
              <w:rPr>
                <w:rFonts w:eastAsia="CIDFont+F3" w:cstheme="minorHAnsi"/>
                <w:lang w:val="pt-BR"/>
              </w:rPr>
              <w:t>O sistema deve permitir o cadastro de ramos de atividades.</w:t>
            </w:r>
          </w:p>
        </w:tc>
        <w:tc>
          <w:tcPr>
            <w:tcW w:w="1841" w:type="dxa"/>
          </w:tcPr>
          <w:p w14:paraId="570FA2A9" w14:textId="77777777" w:rsidR="00AE3884" w:rsidRDefault="00AE3884" w:rsidP="00AE3884">
            <w:pPr>
              <w:jc w:val="both"/>
              <w:rPr>
                <w:rFonts w:ascii="Times New Roman" w:hAnsi="Times New Roman" w:cs="Times New Roman"/>
                <w:b/>
                <w:bCs/>
                <w:sz w:val="24"/>
                <w:szCs w:val="24"/>
              </w:rPr>
            </w:pPr>
          </w:p>
        </w:tc>
        <w:tc>
          <w:tcPr>
            <w:tcW w:w="1412" w:type="dxa"/>
          </w:tcPr>
          <w:p w14:paraId="0DE0013E" w14:textId="77777777" w:rsidR="00AE3884" w:rsidRDefault="00AE3884" w:rsidP="00AE3884">
            <w:pPr>
              <w:jc w:val="both"/>
              <w:rPr>
                <w:rFonts w:ascii="Times New Roman" w:hAnsi="Times New Roman" w:cs="Times New Roman"/>
                <w:b/>
                <w:bCs/>
                <w:sz w:val="24"/>
                <w:szCs w:val="24"/>
              </w:rPr>
            </w:pPr>
          </w:p>
        </w:tc>
      </w:tr>
      <w:tr w:rsidR="00AE3884" w14:paraId="284470C0" w14:textId="77777777" w:rsidTr="00DF22F7">
        <w:tc>
          <w:tcPr>
            <w:tcW w:w="857" w:type="dxa"/>
          </w:tcPr>
          <w:p w14:paraId="3BD46FBB" w14:textId="2AA84788"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183</w:t>
            </w:r>
          </w:p>
        </w:tc>
        <w:tc>
          <w:tcPr>
            <w:tcW w:w="5802" w:type="dxa"/>
          </w:tcPr>
          <w:p w14:paraId="5FCF2F8D" w14:textId="14C35F23" w:rsidR="00AE3884" w:rsidRPr="00D24542" w:rsidRDefault="004055D4" w:rsidP="00AE3884">
            <w:pPr>
              <w:jc w:val="both"/>
              <w:rPr>
                <w:rFonts w:cstheme="minorHAnsi"/>
                <w:b/>
                <w:bCs/>
              </w:rPr>
            </w:pPr>
            <w:r w:rsidRPr="00D24542">
              <w:rPr>
                <w:rFonts w:eastAsia="CIDFont+F3" w:cstheme="minorHAnsi"/>
                <w:lang w:val="pt-BR"/>
              </w:rPr>
              <w:t>O sistema deve permitir o cadastro de ocupações.</w:t>
            </w:r>
          </w:p>
        </w:tc>
        <w:tc>
          <w:tcPr>
            <w:tcW w:w="1841" w:type="dxa"/>
          </w:tcPr>
          <w:p w14:paraId="2A600D2A" w14:textId="77777777" w:rsidR="00AE3884" w:rsidRDefault="00AE3884" w:rsidP="00AE3884">
            <w:pPr>
              <w:jc w:val="both"/>
              <w:rPr>
                <w:rFonts w:ascii="Times New Roman" w:hAnsi="Times New Roman" w:cs="Times New Roman"/>
                <w:b/>
                <w:bCs/>
                <w:sz w:val="24"/>
                <w:szCs w:val="24"/>
              </w:rPr>
            </w:pPr>
          </w:p>
        </w:tc>
        <w:tc>
          <w:tcPr>
            <w:tcW w:w="1412" w:type="dxa"/>
          </w:tcPr>
          <w:p w14:paraId="41E5CF09" w14:textId="77777777" w:rsidR="00AE3884" w:rsidRDefault="00AE3884" w:rsidP="00AE3884">
            <w:pPr>
              <w:jc w:val="both"/>
              <w:rPr>
                <w:rFonts w:ascii="Times New Roman" w:hAnsi="Times New Roman" w:cs="Times New Roman"/>
                <w:b/>
                <w:bCs/>
                <w:sz w:val="24"/>
                <w:szCs w:val="24"/>
              </w:rPr>
            </w:pPr>
          </w:p>
        </w:tc>
      </w:tr>
      <w:tr w:rsidR="00AE3884" w14:paraId="0B6C29A5" w14:textId="77777777" w:rsidTr="00DF22F7">
        <w:tc>
          <w:tcPr>
            <w:tcW w:w="857" w:type="dxa"/>
          </w:tcPr>
          <w:p w14:paraId="64A63F7A" w14:textId="2007DD48" w:rsidR="00AE3884" w:rsidRDefault="004055D4" w:rsidP="00AE3884">
            <w:pPr>
              <w:jc w:val="both"/>
              <w:rPr>
                <w:rFonts w:ascii="Times New Roman" w:hAnsi="Times New Roman" w:cs="Times New Roman"/>
                <w:b/>
                <w:bCs/>
                <w:sz w:val="24"/>
                <w:szCs w:val="24"/>
              </w:rPr>
            </w:pPr>
            <w:r>
              <w:rPr>
                <w:rFonts w:ascii="Times New Roman" w:hAnsi="Times New Roman" w:cs="Times New Roman"/>
                <w:b/>
                <w:bCs/>
                <w:sz w:val="24"/>
                <w:szCs w:val="24"/>
              </w:rPr>
              <w:t>184</w:t>
            </w:r>
          </w:p>
        </w:tc>
        <w:tc>
          <w:tcPr>
            <w:tcW w:w="5802" w:type="dxa"/>
          </w:tcPr>
          <w:p w14:paraId="58DE2155" w14:textId="420627A1" w:rsidR="00AE3884" w:rsidRPr="00D24542" w:rsidRDefault="00D24542" w:rsidP="00AE3884">
            <w:pPr>
              <w:jc w:val="both"/>
              <w:rPr>
                <w:rFonts w:cstheme="minorHAnsi"/>
                <w:b/>
                <w:bCs/>
              </w:rPr>
            </w:pPr>
            <w:r w:rsidRPr="00D24542">
              <w:rPr>
                <w:rFonts w:eastAsia="CIDFont+F3" w:cstheme="minorHAnsi"/>
                <w:lang w:val="pt-BR"/>
              </w:rPr>
              <w:t>O sistema deve permitir o cadastro de endereços.</w:t>
            </w:r>
          </w:p>
        </w:tc>
        <w:tc>
          <w:tcPr>
            <w:tcW w:w="1841" w:type="dxa"/>
          </w:tcPr>
          <w:p w14:paraId="5CB196F0" w14:textId="77777777" w:rsidR="00AE3884" w:rsidRDefault="00AE3884" w:rsidP="00AE3884">
            <w:pPr>
              <w:jc w:val="both"/>
              <w:rPr>
                <w:rFonts w:ascii="Times New Roman" w:hAnsi="Times New Roman" w:cs="Times New Roman"/>
                <w:b/>
                <w:bCs/>
                <w:sz w:val="24"/>
                <w:szCs w:val="24"/>
              </w:rPr>
            </w:pPr>
          </w:p>
        </w:tc>
        <w:tc>
          <w:tcPr>
            <w:tcW w:w="1412" w:type="dxa"/>
          </w:tcPr>
          <w:p w14:paraId="23F865F5" w14:textId="77777777" w:rsidR="00AE3884" w:rsidRDefault="00AE3884" w:rsidP="00AE3884">
            <w:pPr>
              <w:jc w:val="both"/>
              <w:rPr>
                <w:rFonts w:ascii="Times New Roman" w:hAnsi="Times New Roman" w:cs="Times New Roman"/>
                <w:b/>
                <w:bCs/>
                <w:sz w:val="24"/>
                <w:szCs w:val="24"/>
              </w:rPr>
            </w:pPr>
          </w:p>
        </w:tc>
      </w:tr>
      <w:tr w:rsidR="00AE3884" w14:paraId="30BBFF11" w14:textId="77777777" w:rsidTr="00DF22F7">
        <w:tc>
          <w:tcPr>
            <w:tcW w:w="857" w:type="dxa"/>
          </w:tcPr>
          <w:p w14:paraId="4F8656EA" w14:textId="4C233C23"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185</w:t>
            </w:r>
          </w:p>
        </w:tc>
        <w:tc>
          <w:tcPr>
            <w:tcW w:w="5802" w:type="dxa"/>
          </w:tcPr>
          <w:p w14:paraId="6FC11CC8" w14:textId="2FD62647" w:rsidR="00AE3884" w:rsidRPr="00D24542" w:rsidRDefault="00D24542" w:rsidP="00AE3884">
            <w:pPr>
              <w:jc w:val="both"/>
              <w:rPr>
                <w:rFonts w:cstheme="minorHAnsi"/>
                <w:b/>
                <w:bCs/>
              </w:rPr>
            </w:pPr>
            <w:r w:rsidRPr="00D24542">
              <w:rPr>
                <w:rFonts w:eastAsia="CIDFont+F3" w:cstheme="minorHAnsi"/>
                <w:lang w:val="pt-BR"/>
              </w:rPr>
              <w:t>O sistema deve permitir o cadastro bairros.</w:t>
            </w:r>
          </w:p>
        </w:tc>
        <w:tc>
          <w:tcPr>
            <w:tcW w:w="1841" w:type="dxa"/>
          </w:tcPr>
          <w:p w14:paraId="5E7A1353" w14:textId="77777777" w:rsidR="00AE3884" w:rsidRDefault="00AE3884" w:rsidP="00AE3884">
            <w:pPr>
              <w:jc w:val="both"/>
              <w:rPr>
                <w:rFonts w:ascii="Times New Roman" w:hAnsi="Times New Roman" w:cs="Times New Roman"/>
                <w:b/>
                <w:bCs/>
                <w:sz w:val="24"/>
                <w:szCs w:val="24"/>
              </w:rPr>
            </w:pPr>
          </w:p>
        </w:tc>
        <w:tc>
          <w:tcPr>
            <w:tcW w:w="1412" w:type="dxa"/>
          </w:tcPr>
          <w:p w14:paraId="0C443BEF" w14:textId="77777777" w:rsidR="00AE3884" w:rsidRDefault="00AE3884" w:rsidP="00AE3884">
            <w:pPr>
              <w:jc w:val="both"/>
              <w:rPr>
                <w:rFonts w:ascii="Times New Roman" w:hAnsi="Times New Roman" w:cs="Times New Roman"/>
                <w:b/>
                <w:bCs/>
                <w:sz w:val="24"/>
                <w:szCs w:val="24"/>
              </w:rPr>
            </w:pPr>
          </w:p>
        </w:tc>
      </w:tr>
      <w:tr w:rsidR="00AE3884" w14:paraId="5415C79A" w14:textId="77777777" w:rsidTr="00DF22F7">
        <w:tc>
          <w:tcPr>
            <w:tcW w:w="857" w:type="dxa"/>
          </w:tcPr>
          <w:p w14:paraId="3734EE57" w14:textId="2699F033"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186</w:t>
            </w:r>
          </w:p>
        </w:tc>
        <w:tc>
          <w:tcPr>
            <w:tcW w:w="5802" w:type="dxa"/>
          </w:tcPr>
          <w:p w14:paraId="04A85E2B" w14:textId="007F2723" w:rsidR="00AE3884" w:rsidRPr="00D24542" w:rsidRDefault="00D24542" w:rsidP="00AE3884">
            <w:pPr>
              <w:jc w:val="both"/>
              <w:rPr>
                <w:rFonts w:cstheme="minorHAnsi"/>
                <w:b/>
                <w:bCs/>
              </w:rPr>
            </w:pPr>
            <w:r w:rsidRPr="00D24542">
              <w:rPr>
                <w:rFonts w:eastAsia="CIDFont+F3" w:cstheme="minorHAnsi"/>
                <w:lang w:val="pt-BR"/>
              </w:rPr>
              <w:t>O sistema deve permitir o cadastro regiões.</w:t>
            </w:r>
          </w:p>
        </w:tc>
        <w:tc>
          <w:tcPr>
            <w:tcW w:w="1841" w:type="dxa"/>
          </w:tcPr>
          <w:p w14:paraId="4A3153F0" w14:textId="77777777" w:rsidR="00AE3884" w:rsidRDefault="00AE3884" w:rsidP="00AE3884">
            <w:pPr>
              <w:jc w:val="both"/>
              <w:rPr>
                <w:rFonts w:ascii="Times New Roman" w:hAnsi="Times New Roman" w:cs="Times New Roman"/>
                <w:b/>
                <w:bCs/>
                <w:sz w:val="24"/>
                <w:szCs w:val="24"/>
              </w:rPr>
            </w:pPr>
          </w:p>
        </w:tc>
        <w:tc>
          <w:tcPr>
            <w:tcW w:w="1412" w:type="dxa"/>
          </w:tcPr>
          <w:p w14:paraId="616E007E" w14:textId="77777777" w:rsidR="00AE3884" w:rsidRDefault="00AE3884" w:rsidP="00AE3884">
            <w:pPr>
              <w:jc w:val="both"/>
              <w:rPr>
                <w:rFonts w:ascii="Times New Roman" w:hAnsi="Times New Roman" w:cs="Times New Roman"/>
                <w:b/>
                <w:bCs/>
                <w:sz w:val="24"/>
                <w:szCs w:val="24"/>
              </w:rPr>
            </w:pPr>
          </w:p>
        </w:tc>
      </w:tr>
      <w:tr w:rsidR="00AE3884" w14:paraId="4CE1C262" w14:textId="77777777" w:rsidTr="00DF22F7">
        <w:tc>
          <w:tcPr>
            <w:tcW w:w="857" w:type="dxa"/>
          </w:tcPr>
          <w:p w14:paraId="62973303" w14:textId="255CBAB0"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187</w:t>
            </w:r>
          </w:p>
        </w:tc>
        <w:tc>
          <w:tcPr>
            <w:tcW w:w="5802" w:type="dxa"/>
          </w:tcPr>
          <w:p w14:paraId="5D8CF2A6" w14:textId="575A5881" w:rsidR="00AE3884" w:rsidRPr="00D24542" w:rsidRDefault="00D24542" w:rsidP="00AE3884">
            <w:pPr>
              <w:jc w:val="both"/>
              <w:rPr>
                <w:rFonts w:cstheme="minorHAnsi"/>
                <w:b/>
                <w:bCs/>
              </w:rPr>
            </w:pPr>
            <w:r w:rsidRPr="00D24542">
              <w:rPr>
                <w:rFonts w:eastAsia="CIDFont+F3" w:cstheme="minorHAnsi"/>
                <w:lang w:val="pt-BR"/>
              </w:rPr>
              <w:t>O sistema deve permitir o cadastro de escolas fora da rede.</w:t>
            </w:r>
          </w:p>
        </w:tc>
        <w:tc>
          <w:tcPr>
            <w:tcW w:w="1841" w:type="dxa"/>
          </w:tcPr>
          <w:p w14:paraId="0345AE1D" w14:textId="77777777" w:rsidR="00AE3884" w:rsidRDefault="00AE3884" w:rsidP="00AE3884">
            <w:pPr>
              <w:jc w:val="both"/>
              <w:rPr>
                <w:rFonts w:ascii="Times New Roman" w:hAnsi="Times New Roman" w:cs="Times New Roman"/>
                <w:b/>
                <w:bCs/>
                <w:sz w:val="24"/>
                <w:szCs w:val="24"/>
              </w:rPr>
            </w:pPr>
          </w:p>
        </w:tc>
        <w:tc>
          <w:tcPr>
            <w:tcW w:w="1412" w:type="dxa"/>
          </w:tcPr>
          <w:p w14:paraId="23353FEA" w14:textId="77777777" w:rsidR="00AE3884" w:rsidRDefault="00AE3884" w:rsidP="00AE3884">
            <w:pPr>
              <w:jc w:val="both"/>
              <w:rPr>
                <w:rFonts w:ascii="Times New Roman" w:hAnsi="Times New Roman" w:cs="Times New Roman"/>
                <w:b/>
                <w:bCs/>
                <w:sz w:val="24"/>
                <w:szCs w:val="24"/>
              </w:rPr>
            </w:pPr>
          </w:p>
        </w:tc>
      </w:tr>
      <w:tr w:rsidR="00AE3884" w14:paraId="0DD52C80" w14:textId="77777777" w:rsidTr="00DF22F7">
        <w:tc>
          <w:tcPr>
            <w:tcW w:w="857" w:type="dxa"/>
          </w:tcPr>
          <w:p w14:paraId="0BEB1A4C" w14:textId="43E721D1"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5802" w:type="dxa"/>
          </w:tcPr>
          <w:p w14:paraId="555C9047" w14:textId="1A70C442" w:rsidR="00AE3884" w:rsidRPr="00D24542" w:rsidRDefault="00D24542" w:rsidP="00AE3884">
            <w:pPr>
              <w:jc w:val="both"/>
              <w:rPr>
                <w:rFonts w:cstheme="minorHAnsi"/>
                <w:b/>
                <w:bCs/>
              </w:rPr>
            </w:pPr>
            <w:r w:rsidRPr="00D24542">
              <w:rPr>
                <w:rFonts w:eastAsia="CIDFont+F3" w:cstheme="minorHAnsi"/>
                <w:lang w:val="pt-BR"/>
              </w:rPr>
              <w:t>O sistema deve permitir o cadastro de cursos.</w:t>
            </w:r>
          </w:p>
        </w:tc>
        <w:tc>
          <w:tcPr>
            <w:tcW w:w="1841" w:type="dxa"/>
          </w:tcPr>
          <w:p w14:paraId="5B17D63F" w14:textId="77777777" w:rsidR="00AE3884" w:rsidRDefault="00AE3884" w:rsidP="00AE3884">
            <w:pPr>
              <w:jc w:val="both"/>
              <w:rPr>
                <w:rFonts w:ascii="Times New Roman" w:hAnsi="Times New Roman" w:cs="Times New Roman"/>
                <w:b/>
                <w:bCs/>
                <w:sz w:val="24"/>
                <w:szCs w:val="24"/>
              </w:rPr>
            </w:pPr>
          </w:p>
        </w:tc>
        <w:tc>
          <w:tcPr>
            <w:tcW w:w="1412" w:type="dxa"/>
          </w:tcPr>
          <w:p w14:paraId="3C8322A7" w14:textId="77777777" w:rsidR="00AE3884" w:rsidRDefault="00AE3884" w:rsidP="00AE3884">
            <w:pPr>
              <w:jc w:val="both"/>
              <w:rPr>
                <w:rFonts w:ascii="Times New Roman" w:hAnsi="Times New Roman" w:cs="Times New Roman"/>
                <w:b/>
                <w:bCs/>
                <w:sz w:val="24"/>
                <w:szCs w:val="24"/>
              </w:rPr>
            </w:pPr>
          </w:p>
        </w:tc>
      </w:tr>
      <w:tr w:rsidR="00AE3884" w14:paraId="2663B7DB" w14:textId="77777777" w:rsidTr="00DF22F7">
        <w:tc>
          <w:tcPr>
            <w:tcW w:w="857" w:type="dxa"/>
          </w:tcPr>
          <w:p w14:paraId="4618D715" w14:textId="7A3A8655"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189</w:t>
            </w:r>
          </w:p>
        </w:tc>
        <w:tc>
          <w:tcPr>
            <w:tcW w:w="5802" w:type="dxa"/>
          </w:tcPr>
          <w:p w14:paraId="42001D64" w14:textId="6C4A7718" w:rsidR="00AE3884" w:rsidRPr="00D24542" w:rsidRDefault="00D24542" w:rsidP="00AE3884">
            <w:pPr>
              <w:jc w:val="both"/>
              <w:rPr>
                <w:rFonts w:cstheme="minorHAnsi"/>
                <w:b/>
                <w:bCs/>
              </w:rPr>
            </w:pPr>
            <w:r w:rsidRPr="00D24542">
              <w:rPr>
                <w:rFonts w:eastAsia="CIDFont+F3" w:cstheme="minorHAnsi"/>
                <w:lang w:val="pt-BR"/>
              </w:rPr>
              <w:t>O sistema deve permitir o vínculo de regime de curso.</w:t>
            </w:r>
          </w:p>
        </w:tc>
        <w:tc>
          <w:tcPr>
            <w:tcW w:w="1841" w:type="dxa"/>
          </w:tcPr>
          <w:p w14:paraId="19745A39" w14:textId="77777777" w:rsidR="00AE3884" w:rsidRDefault="00AE3884" w:rsidP="00AE3884">
            <w:pPr>
              <w:jc w:val="both"/>
              <w:rPr>
                <w:rFonts w:ascii="Times New Roman" w:hAnsi="Times New Roman" w:cs="Times New Roman"/>
                <w:b/>
                <w:bCs/>
                <w:sz w:val="24"/>
                <w:szCs w:val="24"/>
              </w:rPr>
            </w:pPr>
          </w:p>
        </w:tc>
        <w:tc>
          <w:tcPr>
            <w:tcW w:w="1412" w:type="dxa"/>
          </w:tcPr>
          <w:p w14:paraId="1FB60ED5" w14:textId="77777777" w:rsidR="00AE3884" w:rsidRDefault="00AE3884" w:rsidP="00AE3884">
            <w:pPr>
              <w:jc w:val="both"/>
              <w:rPr>
                <w:rFonts w:ascii="Times New Roman" w:hAnsi="Times New Roman" w:cs="Times New Roman"/>
                <w:b/>
                <w:bCs/>
                <w:sz w:val="24"/>
                <w:szCs w:val="24"/>
              </w:rPr>
            </w:pPr>
          </w:p>
        </w:tc>
      </w:tr>
      <w:tr w:rsidR="00AE3884" w14:paraId="784FAC01" w14:textId="77777777" w:rsidTr="00DF22F7">
        <w:tc>
          <w:tcPr>
            <w:tcW w:w="857" w:type="dxa"/>
          </w:tcPr>
          <w:p w14:paraId="5A91020E" w14:textId="1DE3EBB5"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190</w:t>
            </w:r>
          </w:p>
        </w:tc>
        <w:tc>
          <w:tcPr>
            <w:tcW w:w="5802" w:type="dxa"/>
          </w:tcPr>
          <w:p w14:paraId="63CBC2D8"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a configuração de parâmetros de toda a</w:t>
            </w:r>
          </w:p>
          <w:p w14:paraId="0808C774" w14:textId="1AFEC2CB" w:rsidR="00AE3884" w:rsidRPr="00D24542" w:rsidRDefault="00D24542" w:rsidP="00D24542">
            <w:pPr>
              <w:jc w:val="both"/>
              <w:rPr>
                <w:rFonts w:cstheme="minorHAnsi"/>
                <w:b/>
                <w:bCs/>
              </w:rPr>
            </w:pPr>
            <w:r w:rsidRPr="00D24542">
              <w:rPr>
                <w:rFonts w:eastAsia="CIDFont+F3" w:cstheme="minorHAnsi"/>
                <w:lang w:val="pt-BR"/>
              </w:rPr>
              <w:t>rede de ensino e individualmente por escola.</w:t>
            </w:r>
          </w:p>
        </w:tc>
        <w:tc>
          <w:tcPr>
            <w:tcW w:w="1841" w:type="dxa"/>
          </w:tcPr>
          <w:p w14:paraId="53D863FD" w14:textId="77777777" w:rsidR="00AE3884" w:rsidRDefault="00AE3884" w:rsidP="00AE3884">
            <w:pPr>
              <w:jc w:val="both"/>
              <w:rPr>
                <w:rFonts w:ascii="Times New Roman" w:hAnsi="Times New Roman" w:cs="Times New Roman"/>
                <w:b/>
                <w:bCs/>
                <w:sz w:val="24"/>
                <w:szCs w:val="24"/>
              </w:rPr>
            </w:pPr>
          </w:p>
        </w:tc>
        <w:tc>
          <w:tcPr>
            <w:tcW w:w="1412" w:type="dxa"/>
          </w:tcPr>
          <w:p w14:paraId="2F80B940" w14:textId="77777777" w:rsidR="00AE3884" w:rsidRDefault="00AE3884" w:rsidP="00AE3884">
            <w:pPr>
              <w:jc w:val="both"/>
              <w:rPr>
                <w:rFonts w:ascii="Times New Roman" w:hAnsi="Times New Roman" w:cs="Times New Roman"/>
                <w:b/>
                <w:bCs/>
                <w:sz w:val="24"/>
                <w:szCs w:val="24"/>
              </w:rPr>
            </w:pPr>
          </w:p>
        </w:tc>
      </w:tr>
      <w:tr w:rsidR="00AE3884" w14:paraId="528E921C" w14:textId="77777777" w:rsidTr="00DF22F7">
        <w:tc>
          <w:tcPr>
            <w:tcW w:w="857" w:type="dxa"/>
          </w:tcPr>
          <w:p w14:paraId="2386A7D0" w14:textId="5FF0B252"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191</w:t>
            </w:r>
          </w:p>
        </w:tc>
        <w:tc>
          <w:tcPr>
            <w:tcW w:w="5802" w:type="dxa"/>
          </w:tcPr>
          <w:p w14:paraId="5788015C"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o gerenciamento de planejamentos (plano</w:t>
            </w:r>
          </w:p>
          <w:p w14:paraId="7FE09D5E" w14:textId="17A913E5" w:rsidR="00AE3884" w:rsidRPr="00D24542" w:rsidRDefault="00D24542" w:rsidP="00D24542">
            <w:pPr>
              <w:jc w:val="both"/>
              <w:rPr>
                <w:rFonts w:cstheme="minorHAnsi"/>
                <w:b/>
                <w:bCs/>
              </w:rPr>
            </w:pPr>
            <w:r w:rsidRPr="00D24542">
              <w:rPr>
                <w:rFonts w:eastAsia="CIDFont+F3" w:cstheme="minorHAnsi"/>
                <w:lang w:val="pt-BR"/>
              </w:rPr>
              <w:t>de aulas) que serão aplicados em toda a rede.</w:t>
            </w:r>
          </w:p>
        </w:tc>
        <w:tc>
          <w:tcPr>
            <w:tcW w:w="1841" w:type="dxa"/>
          </w:tcPr>
          <w:p w14:paraId="670211F0" w14:textId="77777777" w:rsidR="00AE3884" w:rsidRDefault="00AE3884" w:rsidP="00AE3884">
            <w:pPr>
              <w:jc w:val="both"/>
              <w:rPr>
                <w:rFonts w:ascii="Times New Roman" w:hAnsi="Times New Roman" w:cs="Times New Roman"/>
                <w:b/>
                <w:bCs/>
                <w:sz w:val="24"/>
                <w:szCs w:val="24"/>
              </w:rPr>
            </w:pPr>
          </w:p>
        </w:tc>
        <w:tc>
          <w:tcPr>
            <w:tcW w:w="1412" w:type="dxa"/>
          </w:tcPr>
          <w:p w14:paraId="55770884" w14:textId="77777777" w:rsidR="00AE3884" w:rsidRDefault="00AE3884" w:rsidP="00AE3884">
            <w:pPr>
              <w:jc w:val="both"/>
              <w:rPr>
                <w:rFonts w:ascii="Times New Roman" w:hAnsi="Times New Roman" w:cs="Times New Roman"/>
                <w:b/>
                <w:bCs/>
                <w:sz w:val="24"/>
                <w:szCs w:val="24"/>
              </w:rPr>
            </w:pPr>
          </w:p>
        </w:tc>
      </w:tr>
      <w:tr w:rsidR="00AE3884" w14:paraId="0FD67C6D" w14:textId="77777777" w:rsidTr="00DF22F7">
        <w:tc>
          <w:tcPr>
            <w:tcW w:w="857" w:type="dxa"/>
          </w:tcPr>
          <w:p w14:paraId="42881410" w14:textId="1844897E"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192</w:t>
            </w:r>
          </w:p>
        </w:tc>
        <w:tc>
          <w:tcPr>
            <w:tcW w:w="5802" w:type="dxa"/>
          </w:tcPr>
          <w:p w14:paraId="06CF74C5"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o cadastro de planejamento por</w:t>
            </w:r>
          </w:p>
          <w:p w14:paraId="7976861F" w14:textId="5FBF4BCF" w:rsidR="00AE3884" w:rsidRPr="00D24542" w:rsidRDefault="00D24542" w:rsidP="00D24542">
            <w:pPr>
              <w:jc w:val="both"/>
              <w:rPr>
                <w:rFonts w:cstheme="minorHAnsi"/>
                <w:b/>
                <w:bCs/>
              </w:rPr>
            </w:pPr>
            <w:r w:rsidRPr="00D24542">
              <w:rPr>
                <w:rFonts w:eastAsia="CIDFont+F3" w:cstheme="minorHAnsi"/>
                <w:lang w:val="pt-BR"/>
              </w:rPr>
              <w:t>Disciplina e Nível.</w:t>
            </w:r>
          </w:p>
        </w:tc>
        <w:tc>
          <w:tcPr>
            <w:tcW w:w="1841" w:type="dxa"/>
          </w:tcPr>
          <w:p w14:paraId="53044B12" w14:textId="77777777" w:rsidR="00AE3884" w:rsidRDefault="00AE3884" w:rsidP="00AE3884">
            <w:pPr>
              <w:jc w:val="both"/>
              <w:rPr>
                <w:rFonts w:ascii="Times New Roman" w:hAnsi="Times New Roman" w:cs="Times New Roman"/>
                <w:b/>
                <w:bCs/>
                <w:sz w:val="24"/>
                <w:szCs w:val="24"/>
              </w:rPr>
            </w:pPr>
          </w:p>
        </w:tc>
        <w:tc>
          <w:tcPr>
            <w:tcW w:w="1412" w:type="dxa"/>
          </w:tcPr>
          <w:p w14:paraId="66C0DC76" w14:textId="77777777" w:rsidR="00AE3884" w:rsidRDefault="00AE3884" w:rsidP="00AE3884">
            <w:pPr>
              <w:jc w:val="both"/>
              <w:rPr>
                <w:rFonts w:ascii="Times New Roman" w:hAnsi="Times New Roman" w:cs="Times New Roman"/>
                <w:b/>
                <w:bCs/>
                <w:sz w:val="24"/>
                <w:szCs w:val="24"/>
              </w:rPr>
            </w:pPr>
          </w:p>
        </w:tc>
      </w:tr>
      <w:tr w:rsidR="00AE3884" w14:paraId="6DC5D7EF" w14:textId="77777777" w:rsidTr="00DF22F7">
        <w:tc>
          <w:tcPr>
            <w:tcW w:w="857" w:type="dxa"/>
          </w:tcPr>
          <w:p w14:paraId="3270281B" w14:textId="52B81022"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193</w:t>
            </w:r>
          </w:p>
        </w:tc>
        <w:tc>
          <w:tcPr>
            <w:tcW w:w="5802" w:type="dxa"/>
          </w:tcPr>
          <w:p w14:paraId="5F66A7F7"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conter a base nacional comum curricular</w:t>
            </w:r>
          </w:p>
          <w:p w14:paraId="13BF6ABA" w14:textId="00469071" w:rsidR="00AE3884" w:rsidRPr="00D24542" w:rsidRDefault="00D24542" w:rsidP="00D24542">
            <w:pPr>
              <w:jc w:val="both"/>
              <w:rPr>
                <w:rFonts w:cstheme="minorHAnsi"/>
                <w:b/>
                <w:bCs/>
              </w:rPr>
            </w:pPr>
            <w:r w:rsidRPr="00D24542">
              <w:rPr>
                <w:rFonts w:eastAsia="CIDFont+F3" w:cstheme="minorHAnsi"/>
                <w:lang w:val="pt-BR"/>
              </w:rPr>
              <w:t>atualizada, como os mecanismos para seu pleno funcionamento.</w:t>
            </w:r>
          </w:p>
        </w:tc>
        <w:tc>
          <w:tcPr>
            <w:tcW w:w="1841" w:type="dxa"/>
          </w:tcPr>
          <w:p w14:paraId="316E3005" w14:textId="77777777" w:rsidR="00AE3884" w:rsidRDefault="00AE3884" w:rsidP="00AE3884">
            <w:pPr>
              <w:jc w:val="both"/>
              <w:rPr>
                <w:rFonts w:ascii="Times New Roman" w:hAnsi="Times New Roman" w:cs="Times New Roman"/>
                <w:b/>
                <w:bCs/>
                <w:sz w:val="24"/>
                <w:szCs w:val="24"/>
              </w:rPr>
            </w:pPr>
          </w:p>
        </w:tc>
        <w:tc>
          <w:tcPr>
            <w:tcW w:w="1412" w:type="dxa"/>
          </w:tcPr>
          <w:p w14:paraId="6B351079" w14:textId="77777777" w:rsidR="00AE3884" w:rsidRDefault="00AE3884" w:rsidP="00AE3884">
            <w:pPr>
              <w:jc w:val="both"/>
              <w:rPr>
                <w:rFonts w:ascii="Times New Roman" w:hAnsi="Times New Roman" w:cs="Times New Roman"/>
                <w:b/>
                <w:bCs/>
                <w:sz w:val="24"/>
                <w:szCs w:val="24"/>
              </w:rPr>
            </w:pPr>
          </w:p>
        </w:tc>
      </w:tr>
      <w:tr w:rsidR="00AE3884" w14:paraId="6A6EEF47" w14:textId="77777777" w:rsidTr="00DF22F7">
        <w:tc>
          <w:tcPr>
            <w:tcW w:w="857" w:type="dxa"/>
          </w:tcPr>
          <w:p w14:paraId="59F9CDE7" w14:textId="201C5718"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194</w:t>
            </w:r>
          </w:p>
        </w:tc>
        <w:tc>
          <w:tcPr>
            <w:tcW w:w="5802" w:type="dxa"/>
          </w:tcPr>
          <w:p w14:paraId="73BAFD2C"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a configuração da estrutura de</w:t>
            </w:r>
          </w:p>
          <w:p w14:paraId="5F5D0E47" w14:textId="678F689C" w:rsidR="00AE3884" w:rsidRPr="00D24542" w:rsidRDefault="00D24542" w:rsidP="00D24542">
            <w:pPr>
              <w:jc w:val="both"/>
              <w:rPr>
                <w:rFonts w:cstheme="minorHAnsi"/>
                <w:b/>
                <w:bCs/>
              </w:rPr>
            </w:pPr>
            <w:r w:rsidRPr="00D24542">
              <w:rPr>
                <w:rFonts w:eastAsia="CIDFont+F3" w:cstheme="minorHAnsi"/>
                <w:lang w:val="pt-BR"/>
              </w:rPr>
              <w:t>planejamento conteúdo e habilidade.</w:t>
            </w:r>
          </w:p>
        </w:tc>
        <w:tc>
          <w:tcPr>
            <w:tcW w:w="1841" w:type="dxa"/>
          </w:tcPr>
          <w:p w14:paraId="0FF9A133" w14:textId="77777777" w:rsidR="00AE3884" w:rsidRDefault="00AE3884" w:rsidP="00AE3884">
            <w:pPr>
              <w:jc w:val="both"/>
              <w:rPr>
                <w:rFonts w:ascii="Times New Roman" w:hAnsi="Times New Roman" w:cs="Times New Roman"/>
                <w:b/>
                <w:bCs/>
                <w:sz w:val="24"/>
                <w:szCs w:val="24"/>
              </w:rPr>
            </w:pPr>
          </w:p>
        </w:tc>
        <w:tc>
          <w:tcPr>
            <w:tcW w:w="1412" w:type="dxa"/>
          </w:tcPr>
          <w:p w14:paraId="76A9C81D" w14:textId="77777777" w:rsidR="00AE3884" w:rsidRDefault="00AE3884" w:rsidP="00AE3884">
            <w:pPr>
              <w:jc w:val="both"/>
              <w:rPr>
                <w:rFonts w:ascii="Times New Roman" w:hAnsi="Times New Roman" w:cs="Times New Roman"/>
                <w:b/>
                <w:bCs/>
                <w:sz w:val="24"/>
                <w:szCs w:val="24"/>
              </w:rPr>
            </w:pPr>
          </w:p>
        </w:tc>
      </w:tr>
      <w:tr w:rsidR="00AE3884" w14:paraId="104F3985" w14:textId="77777777" w:rsidTr="00DF22F7">
        <w:tc>
          <w:tcPr>
            <w:tcW w:w="857" w:type="dxa"/>
          </w:tcPr>
          <w:p w14:paraId="3CDE629E" w14:textId="4E01F7BE"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195</w:t>
            </w:r>
          </w:p>
        </w:tc>
        <w:tc>
          <w:tcPr>
            <w:tcW w:w="5802" w:type="dxa"/>
          </w:tcPr>
          <w:p w14:paraId="34C7C5CA"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a configuração da estrutura de</w:t>
            </w:r>
          </w:p>
          <w:p w14:paraId="3A7A097C" w14:textId="6EFBA2E2" w:rsidR="00AE3884" w:rsidRPr="00D24542" w:rsidRDefault="00D24542" w:rsidP="00D24542">
            <w:pPr>
              <w:jc w:val="both"/>
              <w:rPr>
                <w:rFonts w:cstheme="minorHAnsi"/>
                <w:b/>
                <w:bCs/>
              </w:rPr>
            </w:pPr>
            <w:r w:rsidRPr="00D24542">
              <w:rPr>
                <w:rFonts w:eastAsia="CIDFont+F3" w:cstheme="minorHAnsi"/>
                <w:lang w:val="pt-BR"/>
              </w:rPr>
              <w:t>planejamento habilidade e conteúdo.</w:t>
            </w:r>
          </w:p>
        </w:tc>
        <w:tc>
          <w:tcPr>
            <w:tcW w:w="1841" w:type="dxa"/>
          </w:tcPr>
          <w:p w14:paraId="76CABBD3" w14:textId="77777777" w:rsidR="00AE3884" w:rsidRDefault="00AE3884" w:rsidP="00AE3884">
            <w:pPr>
              <w:jc w:val="both"/>
              <w:rPr>
                <w:rFonts w:ascii="Times New Roman" w:hAnsi="Times New Roman" w:cs="Times New Roman"/>
                <w:b/>
                <w:bCs/>
                <w:sz w:val="24"/>
                <w:szCs w:val="24"/>
              </w:rPr>
            </w:pPr>
          </w:p>
        </w:tc>
        <w:tc>
          <w:tcPr>
            <w:tcW w:w="1412" w:type="dxa"/>
          </w:tcPr>
          <w:p w14:paraId="5A948F6D" w14:textId="77777777" w:rsidR="00AE3884" w:rsidRDefault="00AE3884" w:rsidP="00AE3884">
            <w:pPr>
              <w:jc w:val="both"/>
              <w:rPr>
                <w:rFonts w:ascii="Times New Roman" w:hAnsi="Times New Roman" w:cs="Times New Roman"/>
                <w:b/>
                <w:bCs/>
                <w:sz w:val="24"/>
                <w:szCs w:val="24"/>
              </w:rPr>
            </w:pPr>
          </w:p>
        </w:tc>
      </w:tr>
      <w:tr w:rsidR="00AE3884" w14:paraId="071195E1" w14:textId="77777777" w:rsidTr="00DF22F7">
        <w:tc>
          <w:tcPr>
            <w:tcW w:w="857" w:type="dxa"/>
          </w:tcPr>
          <w:p w14:paraId="4A5E4C87" w14:textId="645C7E7F"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5802" w:type="dxa"/>
          </w:tcPr>
          <w:p w14:paraId="562A615E"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a configuração da estrutura de</w:t>
            </w:r>
          </w:p>
          <w:p w14:paraId="1EAAAD23" w14:textId="32E6251F" w:rsidR="00AE3884" w:rsidRPr="00D24542" w:rsidRDefault="00D24542" w:rsidP="00D24542">
            <w:pPr>
              <w:jc w:val="both"/>
              <w:rPr>
                <w:rFonts w:cstheme="minorHAnsi"/>
                <w:b/>
                <w:bCs/>
              </w:rPr>
            </w:pPr>
            <w:r w:rsidRPr="00D24542">
              <w:rPr>
                <w:rFonts w:eastAsia="CIDFont+F3" w:cstheme="minorHAnsi"/>
                <w:lang w:val="pt-BR"/>
              </w:rPr>
              <w:t>planejamento objetivo e conteúdo.</w:t>
            </w:r>
          </w:p>
        </w:tc>
        <w:tc>
          <w:tcPr>
            <w:tcW w:w="1841" w:type="dxa"/>
          </w:tcPr>
          <w:p w14:paraId="14C0E63E" w14:textId="77777777" w:rsidR="00AE3884" w:rsidRDefault="00AE3884" w:rsidP="00AE3884">
            <w:pPr>
              <w:jc w:val="both"/>
              <w:rPr>
                <w:rFonts w:ascii="Times New Roman" w:hAnsi="Times New Roman" w:cs="Times New Roman"/>
                <w:b/>
                <w:bCs/>
                <w:sz w:val="24"/>
                <w:szCs w:val="24"/>
              </w:rPr>
            </w:pPr>
          </w:p>
        </w:tc>
        <w:tc>
          <w:tcPr>
            <w:tcW w:w="1412" w:type="dxa"/>
          </w:tcPr>
          <w:p w14:paraId="474D99C9" w14:textId="77777777" w:rsidR="00AE3884" w:rsidRDefault="00AE3884" w:rsidP="00AE3884">
            <w:pPr>
              <w:jc w:val="both"/>
              <w:rPr>
                <w:rFonts w:ascii="Times New Roman" w:hAnsi="Times New Roman" w:cs="Times New Roman"/>
                <w:b/>
                <w:bCs/>
                <w:sz w:val="24"/>
                <w:szCs w:val="24"/>
              </w:rPr>
            </w:pPr>
          </w:p>
        </w:tc>
      </w:tr>
      <w:tr w:rsidR="00AE3884" w14:paraId="570FD0AA" w14:textId="77777777" w:rsidTr="00DF22F7">
        <w:tc>
          <w:tcPr>
            <w:tcW w:w="857" w:type="dxa"/>
          </w:tcPr>
          <w:p w14:paraId="48AF94C1" w14:textId="5FCD30D8"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197</w:t>
            </w:r>
          </w:p>
        </w:tc>
        <w:tc>
          <w:tcPr>
            <w:tcW w:w="5802" w:type="dxa"/>
          </w:tcPr>
          <w:p w14:paraId="12EA9CEA" w14:textId="3A293947" w:rsidR="00AE3884" w:rsidRPr="00D24542" w:rsidRDefault="00D24542" w:rsidP="00AE3884">
            <w:pPr>
              <w:jc w:val="both"/>
              <w:rPr>
                <w:rFonts w:cstheme="minorHAnsi"/>
                <w:b/>
                <w:bCs/>
              </w:rPr>
            </w:pPr>
            <w:r w:rsidRPr="00D24542">
              <w:rPr>
                <w:rFonts w:eastAsia="CIDFont+F3" w:cstheme="minorHAnsi"/>
                <w:lang w:val="pt-BR"/>
              </w:rPr>
              <w:t>O sistema deve permitir o cadastro de Unidades temáticas.</w:t>
            </w:r>
          </w:p>
        </w:tc>
        <w:tc>
          <w:tcPr>
            <w:tcW w:w="1841" w:type="dxa"/>
          </w:tcPr>
          <w:p w14:paraId="4D926698" w14:textId="77777777" w:rsidR="00AE3884" w:rsidRDefault="00AE3884" w:rsidP="00AE3884">
            <w:pPr>
              <w:jc w:val="both"/>
              <w:rPr>
                <w:rFonts w:ascii="Times New Roman" w:hAnsi="Times New Roman" w:cs="Times New Roman"/>
                <w:b/>
                <w:bCs/>
                <w:sz w:val="24"/>
                <w:szCs w:val="24"/>
              </w:rPr>
            </w:pPr>
          </w:p>
        </w:tc>
        <w:tc>
          <w:tcPr>
            <w:tcW w:w="1412" w:type="dxa"/>
          </w:tcPr>
          <w:p w14:paraId="0476A7CB" w14:textId="77777777" w:rsidR="00AE3884" w:rsidRDefault="00AE3884" w:rsidP="00AE3884">
            <w:pPr>
              <w:jc w:val="both"/>
              <w:rPr>
                <w:rFonts w:ascii="Times New Roman" w:hAnsi="Times New Roman" w:cs="Times New Roman"/>
                <w:b/>
                <w:bCs/>
                <w:sz w:val="24"/>
                <w:szCs w:val="24"/>
              </w:rPr>
            </w:pPr>
          </w:p>
        </w:tc>
      </w:tr>
      <w:tr w:rsidR="00AE3884" w14:paraId="4D9481BA" w14:textId="77777777" w:rsidTr="00DF22F7">
        <w:tc>
          <w:tcPr>
            <w:tcW w:w="857" w:type="dxa"/>
          </w:tcPr>
          <w:p w14:paraId="14C4F343" w14:textId="40AFD4E3"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198</w:t>
            </w:r>
          </w:p>
        </w:tc>
        <w:tc>
          <w:tcPr>
            <w:tcW w:w="5802" w:type="dxa"/>
          </w:tcPr>
          <w:p w14:paraId="62B4FB39" w14:textId="36C9CED1" w:rsidR="00AE3884" w:rsidRPr="00D24542" w:rsidRDefault="00D24542" w:rsidP="00AE3884">
            <w:pPr>
              <w:jc w:val="both"/>
              <w:rPr>
                <w:rFonts w:cstheme="minorHAnsi"/>
                <w:b/>
                <w:bCs/>
              </w:rPr>
            </w:pPr>
            <w:r w:rsidRPr="00D24542">
              <w:rPr>
                <w:rFonts w:eastAsia="CIDFont+F3" w:cstheme="minorHAnsi"/>
                <w:lang w:val="pt-BR"/>
              </w:rPr>
              <w:t>O sistema deve permitir o cadastro de objetos de conhecimento.</w:t>
            </w:r>
          </w:p>
        </w:tc>
        <w:tc>
          <w:tcPr>
            <w:tcW w:w="1841" w:type="dxa"/>
          </w:tcPr>
          <w:p w14:paraId="5416A827" w14:textId="77777777" w:rsidR="00AE3884" w:rsidRDefault="00AE3884" w:rsidP="00AE3884">
            <w:pPr>
              <w:jc w:val="both"/>
              <w:rPr>
                <w:rFonts w:ascii="Times New Roman" w:hAnsi="Times New Roman" w:cs="Times New Roman"/>
                <w:b/>
                <w:bCs/>
                <w:sz w:val="24"/>
                <w:szCs w:val="24"/>
              </w:rPr>
            </w:pPr>
          </w:p>
        </w:tc>
        <w:tc>
          <w:tcPr>
            <w:tcW w:w="1412" w:type="dxa"/>
          </w:tcPr>
          <w:p w14:paraId="043DAFF8" w14:textId="77777777" w:rsidR="00AE3884" w:rsidRDefault="00AE3884" w:rsidP="00AE3884">
            <w:pPr>
              <w:jc w:val="both"/>
              <w:rPr>
                <w:rFonts w:ascii="Times New Roman" w:hAnsi="Times New Roman" w:cs="Times New Roman"/>
                <w:b/>
                <w:bCs/>
                <w:sz w:val="24"/>
                <w:szCs w:val="24"/>
              </w:rPr>
            </w:pPr>
          </w:p>
        </w:tc>
      </w:tr>
      <w:tr w:rsidR="00AE3884" w14:paraId="0B293DBF" w14:textId="77777777" w:rsidTr="00DF22F7">
        <w:tc>
          <w:tcPr>
            <w:tcW w:w="857" w:type="dxa"/>
          </w:tcPr>
          <w:p w14:paraId="5541A518" w14:textId="55F0FB1A"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199</w:t>
            </w:r>
          </w:p>
        </w:tc>
        <w:tc>
          <w:tcPr>
            <w:tcW w:w="5802" w:type="dxa"/>
          </w:tcPr>
          <w:p w14:paraId="52677278" w14:textId="145EBFF4" w:rsidR="00AE3884" w:rsidRPr="00D24542" w:rsidRDefault="00D24542" w:rsidP="00AE3884">
            <w:pPr>
              <w:jc w:val="both"/>
              <w:rPr>
                <w:rFonts w:cstheme="minorHAnsi"/>
                <w:b/>
                <w:bCs/>
              </w:rPr>
            </w:pPr>
            <w:r w:rsidRPr="00D24542">
              <w:rPr>
                <w:rFonts w:eastAsia="CIDFont+F3" w:cstheme="minorHAnsi"/>
                <w:lang w:val="pt-BR"/>
              </w:rPr>
              <w:t>O sistema deve fornecer uma ferramenta de avaliação institucional</w:t>
            </w:r>
          </w:p>
        </w:tc>
        <w:tc>
          <w:tcPr>
            <w:tcW w:w="1841" w:type="dxa"/>
          </w:tcPr>
          <w:p w14:paraId="659F3CE2" w14:textId="77777777" w:rsidR="00AE3884" w:rsidRDefault="00AE3884" w:rsidP="00AE3884">
            <w:pPr>
              <w:jc w:val="both"/>
              <w:rPr>
                <w:rFonts w:ascii="Times New Roman" w:hAnsi="Times New Roman" w:cs="Times New Roman"/>
                <w:b/>
                <w:bCs/>
                <w:sz w:val="24"/>
                <w:szCs w:val="24"/>
              </w:rPr>
            </w:pPr>
          </w:p>
        </w:tc>
        <w:tc>
          <w:tcPr>
            <w:tcW w:w="1412" w:type="dxa"/>
          </w:tcPr>
          <w:p w14:paraId="28EF9B65" w14:textId="77777777" w:rsidR="00AE3884" w:rsidRDefault="00AE3884" w:rsidP="00AE3884">
            <w:pPr>
              <w:jc w:val="both"/>
              <w:rPr>
                <w:rFonts w:ascii="Times New Roman" w:hAnsi="Times New Roman" w:cs="Times New Roman"/>
                <w:b/>
                <w:bCs/>
                <w:sz w:val="24"/>
                <w:szCs w:val="24"/>
              </w:rPr>
            </w:pPr>
          </w:p>
        </w:tc>
      </w:tr>
      <w:tr w:rsidR="00AE3884" w14:paraId="5AFEAB20" w14:textId="77777777" w:rsidTr="00DF22F7">
        <w:tc>
          <w:tcPr>
            <w:tcW w:w="857" w:type="dxa"/>
          </w:tcPr>
          <w:p w14:paraId="483289E0" w14:textId="13DB3B07"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200</w:t>
            </w:r>
          </w:p>
        </w:tc>
        <w:tc>
          <w:tcPr>
            <w:tcW w:w="5802" w:type="dxa"/>
          </w:tcPr>
          <w:p w14:paraId="0A87E41B"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fornecer um portal web para os profissionais</w:t>
            </w:r>
          </w:p>
          <w:p w14:paraId="55E026C6" w14:textId="1A46A160" w:rsidR="00AE3884" w:rsidRPr="00D24542" w:rsidRDefault="00D24542" w:rsidP="00D24542">
            <w:pPr>
              <w:jc w:val="both"/>
              <w:rPr>
                <w:rFonts w:cstheme="minorHAnsi"/>
                <w:b/>
                <w:bCs/>
              </w:rPr>
            </w:pPr>
            <w:r w:rsidRPr="00D24542">
              <w:rPr>
                <w:rFonts w:eastAsia="CIDFont+F3" w:cstheme="minorHAnsi"/>
                <w:lang w:val="pt-BR"/>
              </w:rPr>
              <w:t>realizarem a avaliação institucional.</w:t>
            </w:r>
          </w:p>
        </w:tc>
        <w:tc>
          <w:tcPr>
            <w:tcW w:w="1841" w:type="dxa"/>
          </w:tcPr>
          <w:p w14:paraId="133C4FF3" w14:textId="77777777" w:rsidR="00AE3884" w:rsidRDefault="00AE3884" w:rsidP="00AE3884">
            <w:pPr>
              <w:jc w:val="both"/>
              <w:rPr>
                <w:rFonts w:ascii="Times New Roman" w:hAnsi="Times New Roman" w:cs="Times New Roman"/>
                <w:b/>
                <w:bCs/>
                <w:sz w:val="24"/>
                <w:szCs w:val="24"/>
              </w:rPr>
            </w:pPr>
          </w:p>
        </w:tc>
        <w:tc>
          <w:tcPr>
            <w:tcW w:w="1412" w:type="dxa"/>
          </w:tcPr>
          <w:p w14:paraId="0BD3E4D6" w14:textId="77777777" w:rsidR="00AE3884" w:rsidRDefault="00AE3884" w:rsidP="00AE3884">
            <w:pPr>
              <w:jc w:val="both"/>
              <w:rPr>
                <w:rFonts w:ascii="Times New Roman" w:hAnsi="Times New Roman" w:cs="Times New Roman"/>
                <w:b/>
                <w:bCs/>
                <w:sz w:val="24"/>
                <w:szCs w:val="24"/>
              </w:rPr>
            </w:pPr>
          </w:p>
        </w:tc>
      </w:tr>
      <w:tr w:rsidR="00AE3884" w14:paraId="071D647E" w14:textId="77777777" w:rsidTr="00DF22F7">
        <w:tc>
          <w:tcPr>
            <w:tcW w:w="857" w:type="dxa"/>
          </w:tcPr>
          <w:p w14:paraId="76F7CC1B" w14:textId="2180FAEC"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201</w:t>
            </w:r>
          </w:p>
        </w:tc>
        <w:tc>
          <w:tcPr>
            <w:tcW w:w="5802" w:type="dxa"/>
          </w:tcPr>
          <w:p w14:paraId="1BD31A5E"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fornecer um gerenciador da avaliação institucional</w:t>
            </w:r>
          </w:p>
          <w:p w14:paraId="0CA747EA"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para configurar as perguntas, modelos de respostas e</w:t>
            </w:r>
          </w:p>
          <w:p w14:paraId="1B5E0DB7" w14:textId="087EA597" w:rsidR="00AE3884" w:rsidRPr="00D24542" w:rsidRDefault="00D24542" w:rsidP="00D24542">
            <w:pPr>
              <w:jc w:val="both"/>
              <w:rPr>
                <w:rFonts w:cstheme="minorHAnsi"/>
                <w:b/>
                <w:bCs/>
              </w:rPr>
            </w:pPr>
            <w:r w:rsidRPr="00D24542">
              <w:rPr>
                <w:rFonts w:eastAsia="CIDFont+F3" w:cstheme="minorHAnsi"/>
                <w:lang w:val="pt-BR"/>
              </w:rPr>
              <w:t>parâmetros de utilização.</w:t>
            </w:r>
          </w:p>
        </w:tc>
        <w:tc>
          <w:tcPr>
            <w:tcW w:w="1841" w:type="dxa"/>
          </w:tcPr>
          <w:p w14:paraId="0240DA29" w14:textId="77777777" w:rsidR="00AE3884" w:rsidRDefault="00AE3884" w:rsidP="00AE3884">
            <w:pPr>
              <w:jc w:val="both"/>
              <w:rPr>
                <w:rFonts w:ascii="Times New Roman" w:hAnsi="Times New Roman" w:cs="Times New Roman"/>
                <w:b/>
                <w:bCs/>
                <w:sz w:val="24"/>
                <w:szCs w:val="24"/>
              </w:rPr>
            </w:pPr>
          </w:p>
        </w:tc>
        <w:tc>
          <w:tcPr>
            <w:tcW w:w="1412" w:type="dxa"/>
          </w:tcPr>
          <w:p w14:paraId="0CFDFE9C" w14:textId="77777777" w:rsidR="00AE3884" w:rsidRDefault="00AE3884" w:rsidP="00AE3884">
            <w:pPr>
              <w:jc w:val="both"/>
              <w:rPr>
                <w:rFonts w:ascii="Times New Roman" w:hAnsi="Times New Roman" w:cs="Times New Roman"/>
                <w:b/>
                <w:bCs/>
                <w:sz w:val="24"/>
                <w:szCs w:val="24"/>
              </w:rPr>
            </w:pPr>
          </w:p>
        </w:tc>
      </w:tr>
      <w:tr w:rsidR="00AE3884" w14:paraId="14875BF3" w14:textId="77777777" w:rsidTr="00DF22F7">
        <w:tc>
          <w:tcPr>
            <w:tcW w:w="857" w:type="dxa"/>
          </w:tcPr>
          <w:p w14:paraId="0DA4FAA0" w14:textId="34B293A3"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202</w:t>
            </w:r>
          </w:p>
        </w:tc>
        <w:tc>
          <w:tcPr>
            <w:tcW w:w="5802" w:type="dxa"/>
          </w:tcPr>
          <w:p w14:paraId="0D2F93F0" w14:textId="61EED721" w:rsidR="00AE3884" w:rsidRPr="00D24542" w:rsidRDefault="00D24542" w:rsidP="00AE3884">
            <w:pPr>
              <w:jc w:val="both"/>
              <w:rPr>
                <w:rFonts w:cstheme="minorHAnsi"/>
                <w:b/>
                <w:bCs/>
              </w:rPr>
            </w:pPr>
            <w:r w:rsidRPr="00D24542">
              <w:rPr>
                <w:rFonts w:eastAsia="CIDFont+F3" w:cstheme="minorHAnsi"/>
                <w:lang w:val="pt-BR"/>
              </w:rPr>
              <w:t>O sistema deve permitir configuração de modelos de documentos.</w:t>
            </w:r>
          </w:p>
        </w:tc>
        <w:tc>
          <w:tcPr>
            <w:tcW w:w="1841" w:type="dxa"/>
          </w:tcPr>
          <w:p w14:paraId="754B1987" w14:textId="77777777" w:rsidR="00AE3884" w:rsidRDefault="00AE3884" w:rsidP="00AE3884">
            <w:pPr>
              <w:jc w:val="both"/>
              <w:rPr>
                <w:rFonts w:ascii="Times New Roman" w:hAnsi="Times New Roman" w:cs="Times New Roman"/>
                <w:b/>
                <w:bCs/>
                <w:sz w:val="24"/>
                <w:szCs w:val="24"/>
              </w:rPr>
            </w:pPr>
          </w:p>
        </w:tc>
        <w:tc>
          <w:tcPr>
            <w:tcW w:w="1412" w:type="dxa"/>
          </w:tcPr>
          <w:p w14:paraId="5D1F4AD9" w14:textId="77777777" w:rsidR="00AE3884" w:rsidRDefault="00AE3884" w:rsidP="00AE3884">
            <w:pPr>
              <w:jc w:val="both"/>
              <w:rPr>
                <w:rFonts w:ascii="Times New Roman" w:hAnsi="Times New Roman" w:cs="Times New Roman"/>
                <w:b/>
                <w:bCs/>
                <w:sz w:val="24"/>
                <w:szCs w:val="24"/>
              </w:rPr>
            </w:pPr>
          </w:p>
        </w:tc>
      </w:tr>
      <w:tr w:rsidR="00AE3884" w14:paraId="44604642" w14:textId="77777777" w:rsidTr="00DF22F7">
        <w:tc>
          <w:tcPr>
            <w:tcW w:w="857" w:type="dxa"/>
          </w:tcPr>
          <w:p w14:paraId="27DF2915" w14:textId="77127924"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203</w:t>
            </w:r>
          </w:p>
        </w:tc>
        <w:tc>
          <w:tcPr>
            <w:tcW w:w="5802" w:type="dxa"/>
          </w:tcPr>
          <w:p w14:paraId="3F4DBA11"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a configuração de parâmetros a ser</w:t>
            </w:r>
          </w:p>
          <w:p w14:paraId="3737E01F" w14:textId="23E7F9AA" w:rsidR="00AE3884" w:rsidRPr="00D24542" w:rsidRDefault="00D24542" w:rsidP="00D24542">
            <w:pPr>
              <w:jc w:val="both"/>
              <w:rPr>
                <w:rFonts w:cstheme="minorHAnsi"/>
                <w:b/>
                <w:bCs/>
              </w:rPr>
            </w:pPr>
            <w:r w:rsidRPr="00D24542">
              <w:rPr>
                <w:rFonts w:eastAsia="CIDFont+F3" w:cstheme="minorHAnsi"/>
                <w:lang w:val="pt-BR"/>
              </w:rPr>
              <w:t>utilizados na Matrícula Digital.</w:t>
            </w:r>
          </w:p>
        </w:tc>
        <w:tc>
          <w:tcPr>
            <w:tcW w:w="1841" w:type="dxa"/>
          </w:tcPr>
          <w:p w14:paraId="759DE8C3" w14:textId="77777777" w:rsidR="00AE3884" w:rsidRDefault="00AE3884" w:rsidP="00AE3884">
            <w:pPr>
              <w:jc w:val="both"/>
              <w:rPr>
                <w:rFonts w:ascii="Times New Roman" w:hAnsi="Times New Roman" w:cs="Times New Roman"/>
                <w:b/>
                <w:bCs/>
                <w:sz w:val="24"/>
                <w:szCs w:val="24"/>
              </w:rPr>
            </w:pPr>
          </w:p>
        </w:tc>
        <w:tc>
          <w:tcPr>
            <w:tcW w:w="1412" w:type="dxa"/>
          </w:tcPr>
          <w:p w14:paraId="45F7896F" w14:textId="77777777" w:rsidR="00AE3884" w:rsidRDefault="00AE3884" w:rsidP="00AE3884">
            <w:pPr>
              <w:jc w:val="both"/>
              <w:rPr>
                <w:rFonts w:ascii="Times New Roman" w:hAnsi="Times New Roman" w:cs="Times New Roman"/>
                <w:b/>
                <w:bCs/>
                <w:sz w:val="24"/>
                <w:szCs w:val="24"/>
              </w:rPr>
            </w:pPr>
          </w:p>
        </w:tc>
      </w:tr>
      <w:tr w:rsidR="00D24542" w14:paraId="0A08E69B" w14:textId="77777777" w:rsidTr="007E18BF">
        <w:tc>
          <w:tcPr>
            <w:tcW w:w="9912" w:type="dxa"/>
            <w:gridSpan w:val="4"/>
          </w:tcPr>
          <w:p w14:paraId="1A1A9D15" w14:textId="6F7AB27F" w:rsidR="00D24542" w:rsidRPr="00D24542" w:rsidRDefault="00D24542" w:rsidP="00D24542">
            <w:pPr>
              <w:ind w:firstLine="708"/>
              <w:jc w:val="center"/>
              <w:rPr>
                <w:rFonts w:cstheme="minorHAnsi"/>
                <w:b/>
                <w:bCs/>
                <w:sz w:val="24"/>
                <w:szCs w:val="24"/>
              </w:rPr>
            </w:pPr>
            <w:r w:rsidRPr="00D24542">
              <w:rPr>
                <w:rFonts w:eastAsia="CIDFont+F5" w:cstheme="minorHAnsi"/>
                <w:b/>
                <w:bCs/>
                <w:sz w:val="24"/>
                <w:szCs w:val="24"/>
                <w:lang w:val="pt-BR"/>
              </w:rPr>
              <w:t>MÓDULO DO NÚCLEO EDUCAÇÃO INCLUSIVA E ESPECIAL</w:t>
            </w:r>
          </w:p>
        </w:tc>
      </w:tr>
      <w:tr w:rsidR="00AE3884" w14:paraId="2EF2CA63" w14:textId="77777777" w:rsidTr="00DF22F7">
        <w:tc>
          <w:tcPr>
            <w:tcW w:w="857" w:type="dxa"/>
          </w:tcPr>
          <w:p w14:paraId="12836FB9" w14:textId="717CC830"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204</w:t>
            </w:r>
          </w:p>
        </w:tc>
        <w:tc>
          <w:tcPr>
            <w:tcW w:w="5802" w:type="dxa"/>
          </w:tcPr>
          <w:p w14:paraId="3C75B4A9"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receber pedidos dos professores sobre os</w:t>
            </w:r>
          </w:p>
          <w:p w14:paraId="5761D483" w14:textId="0AA07A9C" w:rsidR="00AE3884" w:rsidRPr="00D24542" w:rsidRDefault="00D24542" w:rsidP="00D24542">
            <w:pPr>
              <w:jc w:val="both"/>
              <w:rPr>
                <w:rFonts w:cstheme="minorHAnsi"/>
                <w:b/>
                <w:bCs/>
              </w:rPr>
            </w:pPr>
            <w:r w:rsidRPr="00D24542">
              <w:rPr>
                <w:rFonts w:eastAsia="CIDFont+F3" w:cstheme="minorHAnsi"/>
                <w:lang w:val="pt-BR"/>
              </w:rPr>
              <w:t>alunos que necessitam de acompanhamentos especiais.</w:t>
            </w:r>
          </w:p>
        </w:tc>
        <w:tc>
          <w:tcPr>
            <w:tcW w:w="1841" w:type="dxa"/>
          </w:tcPr>
          <w:p w14:paraId="5F228A4B" w14:textId="77777777" w:rsidR="00AE3884" w:rsidRDefault="00AE3884" w:rsidP="00AE3884">
            <w:pPr>
              <w:jc w:val="both"/>
              <w:rPr>
                <w:rFonts w:ascii="Times New Roman" w:hAnsi="Times New Roman" w:cs="Times New Roman"/>
                <w:b/>
                <w:bCs/>
                <w:sz w:val="24"/>
                <w:szCs w:val="24"/>
              </w:rPr>
            </w:pPr>
          </w:p>
        </w:tc>
        <w:tc>
          <w:tcPr>
            <w:tcW w:w="1412" w:type="dxa"/>
          </w:tcPr>
          <w:p w14:paraId="4B203DE1" w14:textId="77777777" w:rsidR="00AE3884" w:rsidRDefault="00AE3884" w:rsidP="00AE3884">
            <w:pPr>
              <w:jc w:val="both"/>
              <w:rPr>
                <w:rFonts w:ascii="Times New Roman" w:hAnsi="Times New Roman" w:cs="Times New Roman"/>
                <w:b/>
                <w:bCs/>
                <w:sz w:val="24"/>
                <w:szCs w:val="24"/>
              </w:rPr>
            </w:pPr>
          </w:p>
        </w:tc>
      </w:tr>
      <w:tr w:rsidR="00AE3884" w14:paraId="25F88548" w14:textId="77777777" w:rsidTr="00DF22F7">
        <w:tc>
          <w:tcPr>
            <w:tcW w:w="857" w:type="dxa"/>
          </w:tcPr>
          <w:p w14:paraId="334B1627" w14:textId="07EEEFB0"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205</w:t>
            </w:r>
          </w:p>
        </w:tc>
        <w:tc>
          <w:tcPr>
            <w:tcW w:w="5802" w:type="dxa"/>
          </w:tcPr>
          <w:p w14:paraId="3CC46FF2"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 permitir receber pedidos dos coordenadores sobre</w:t>
            </w:r>
          </w:p>
          <w:p w14:paraId="629D9601" w14:textId="57077360" w:rsidR="00AE3884" w:rsidRPr="00D24542" w:rsidRDefault="00D24542" w:rsidP="00D24542">
            <w:pPr>
              <w:jc w:val="both"/>
              <w:rPr>
                <w:rFonts w:cstheme="minorHAnsi"/>
                <w:b/>
                <w:bCs/>
              </w:rPr>
            </w:pPr>
            <w:r w:rsidRPr="00D24542">
              <w:rPr>
                <w:rFonts w:eastAsia="CIDFont+F3" w:cstheme="minorHAnsi"/>
                <w:lang w:val="pt-BR"/>
              </w:rPr>
              <w:t>os alunos que necessitam de acompanhamentos especiais.</w:t>
            </w:r>
          </w:p>
        </w:tc>
        <w:tc>
          <w:tcPr>
            <w:tcW w:w="1841" w:type="dxa"/>
          </w:tcPr>
          <w:p w14:paraId="52909B46" w14:textId="77777777" w:rsidR="00AE3884" w:rsidRDefault="00AE3884" w:rsidP="00AE3884">
            <w:pPr>
              <w:jc w:val="both"/>
              <w:rPr>
                <w:rFonts w:ascii="Times New Roman" w:hAnsi="Times New Roman" w:cs="Times New Roman"/>
                <w:b/>
                <w:bCs/>
                <w:sz w:val="24"/>
                <w:szCs w:val="24"/>
              </w:rPr>
            </w:pPr>
          </w:p>
        </w:tc>
        <w:tc>
          <w:tcPr>
            <w:tcW w:w="1412" w:type="dxa"/>
          </w:tcPr>
          <w:p w14:paraId="10A1B063" w14:textId="77777777" w:rsidR="00AE3884" w:rsidRDefault="00AE3884" w:rsidP="00AE3884">
            <w:pPr>
              <w:jc w:val="both"/>
              <w:rPr>
                <w:rFonts w:ascii="Times New Roman" w:hAnsi="Times New Roman" w:cs="Times New Roman"/>
                <w:b/>
                <w:bCs/>
                <w:sz w:val="24"/>
                <w:szCs w:val="24"/>
              </w:rPr>
            </w:pPr>
          </w:p>
        </w:tc>
      </w:tr>
      <w:tr w:rsidR="00AE3884" w14:paraId="68846993" w14:textId="77777777" w:rsidTr="00DF22F7">
        <w:tc>
          <w:tcPr>
            <w:tcW w:w="857" w:type="dxa"/>
          </w:tcPr>
          <w:p w14:paraId="4A1DE14A" w14:textId="77F4A9CE"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206</w:t>
            </w:r>
          </w:p>
        </w:tc>
        <w:tc>
          <w:tcPr>
            <w:tcW w:w="5802" w:type="dxa"/>
          </w:tcPr>
          <w:p w14:paraId="6C49757D"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deverá gerar protocolo individualizado a cada pedido</w:t>
            </w:r>
          </w:p>
          <w:p w14:paraId="7758AE51" w14:textId="592D3CC3" w:rsidR="00AE3884" w:rsidRPr="00D24542" w:rsidRDefault="00D24542" w:rsidP="00D24542">
            <w:pPr>
              <w:jc w:val="both"/>
              <w:rPr>
                <w:rFonts w:cstheme="minorHAnsi"/>
                <w:b/>
                <w:bCs/>
              </w:rPr>
            </w:pPr>
            <w:r w:rsidRPr="00D24542">
              <w:rPr>
                <w:rFonts w:eastAsia="CIDFont+F3" w:cstheme="minorHAnsi"/>
                <w:lang w:val="pt-BR"/>
              </w:rPr>
              <w:t>realizado por os setores informados acima.</w:t>
            </w:r>
          </w:p>
        </w:tc>
        <w:tc>
          <w:tcPr>
            <w:tcW w:w="1841" w:type="dxa"/>
          </w:tcPr>
          <w:p w14:paraId="202462D9" w14:textId="77777777" w:rsidR="00AE3884" w:rsidRDefault="00AE3884" w:rsidP="00AE3884">
            <w:pPr>
              <w:jc w:val="both"/>
              <w:rPr>
                <w:rFonts w:ascii="Times New Roman" w:hAnsi="Times New Roman" w:cs="Times New Roman"/>
                <w:b/>
                <w:bCs/>
                <w:sz w:val="24"/>
                <w:szCs w:val="24"/>
              </w:rPr>
            </w:pPr>
          </w:p>
        </w:tc>
        <w:tc>
          <w:tcPr>
            <w:tcW w:w="1412" w:type="dxa"/>
          </w:tcPr>
          <w:p w14:paraId="2EF0D767" w14:textId="77777777" w:rsidR="00AE3884" w:rsidRDefault="00AE3884" w:rsidP="00AE3884">
            <w:pPr>
              <w:jc w:val="both"/>
              <w:rPr>
                <w:rFonts w:ascii="Times New Roman" w:hAnsi="Times New Roman" w:cs="Times New Roman"/>
                <w:b/>
                <w:bCs/>
                <w:sz w:val="24"/>
                <w:szCs w:val="24"/>
              </w:rPr>
            </w:pPr>
          </w:p>
        </w:tc>
      </w:tr>
      <w:tr w:rsidR="00AE3884" w14:paraId="54C5CC9D" w14:textId="77777777" w:rsidTr="00DF22F7">
        <w:tc>
          <w:tcPr>
            <w:tcW w:w="857" w:type="dxa"/>
          </w:tcPr>
          <w:p w14:paraId="3AD32078" w14:textId="044F46A9"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207</w:t>
            </w:r>
          </w:p>
        </w:tc>
        <w:tc>
          <w:tcPr>
            <w:tcW w:w="5802" w:type="dxa"/>
          </w:tcPr>
          <w:p w14:paraId="5C6A242D"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deverá permitir que os profissionais de núcleo de</w:t>
            </w:r>
          </w:p>
          <w:p w14:paraId="6EFAAEE2"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educação inclusiva ou especial possam analisar os protocolos por</w:t>
            </w:r>
          </w:p>
          <w:p w14:paraId="50915CEE" w14:textId="2213FA75" w:rsidR="00AE3884" w:rsidRPr="00D24542" w:rsidRDefault="00D24542" w:rsidP="00D24542">
            <w:pPr>
              <w:jc w:val="both"/>
              <w:rPr>
                <w:rFonts w:cstheme="minorHAnsi"/>
                <w:b/>
                <w:bCs/>
              </w:rPr>
            </w:pPr>
            <w:r w:rsidRPr="00D24542">
              <w:rPr>
                <w:rFonts w:eastAsia="CIDFont+F3" w:cstheme="minorHAnsi"/>
                <w:lang w:val="pt-BR"/>
              </w:rPr>
              <w:t>meio de anamnese.</w:t>
            </w:r>
          </w:p>
        </w:tc>
        <w:tc>
          <w:tcPr>
            <w:tcW w:w="1841" w:type="dxa"/>
          </w:tcPr>
          <w:p w14:paraId="73A6FF48" w14:textId="77777777" w:rsidR="00AE3884" w:rsidRDefault="00AE3884" w:rsidP="00AE3884">
            <w:pPr>
              <w:jc w:val="both"/>
              <w:rPr>
                <w:rFonts w:ascii="Times New Roman" w:hAnsi="Times New Roman" w:cs="Times New Roman"/>
                <w:b/>
                <w:bCs/>
                <w:sz w:val="24"/>
                <w:szCs w:val="24"/>
              </w:rPr>
            </w:pPr>
          </w:p>
        </w:tc>
        <w:tc>
          <w:tcPr>
            <w:tcW w:w="1412" w:type="dxa"/>
          </w:tcPr>
          <w:p w14:paraId="689C71C7" w14:textId="77777777" w:rsidR="00AE3884" w:rsidRDefault="00AE3884" w:rsidP="00AE3884">
            <w:pPr>
              <w:jc w:val="both"/>
              <w:rPr>
                <w:rFonts w:ascii="Times New Roman" w:hAnsi="Times New Roman" w:cs="Times New Roman"/>
                <w:b/>
                <w:bCs/>
                <w:sz w:val="24"/>
                <w:szCs w:val="24"/>
              </w:rPr>
            </w:pPr>
          </w:p>
        </w:tc>
      </w:tr>
      <w:tr w:rsidR="00AE3884" w14:paraId="0B55453C" w14:textId="77777777" w:rsidTr="00DF22F7">
        <w:tc>
          <w:tcPr>
            <w:tcW w:w="857" w:type="dxa"/>
          </w:tcPr>
          <w:p w14:paraId="43477D66" w14:textId="7484C88A"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208</w:t>
            </w:r>
          </w:p>
        </w:tc>
        <w:tc>
          <w:tcPr>
            <w:tcW w:w="5802" w:type="dxa"/>
          </w:tcPr>
          <w:p w14:paraId="2EBB9521"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O sistema deverá permitir que os profissionais do núcleo de</w:t>
            </w:r>
          </w:p>
          <w:p w14:paraId="6D54CC3B" w14:textId="77777777" w:rsidR="00D24542" w:rsidRPr="00D24542" w:rsidRDefault="00D24542" w:rsidP="00D24542">
            <w:pPr>
              <w:widowControl/>
              <w:autoSpaceDE w:val="0"/>
              <w:autoSpaceDN w:val="0"/>
              <w:adjustRightInd w:val="0"/>
              <w:rPr>
                <w:rFonts w:eastAsia="CIDFont+F3" w:cstheme="minorHAnsi"/>
                <w:lang w:val="pt-BR"/>
              </w:rPr>
            </w:pPr>
            <w:r w:rsidRPr="00D24542">
              <w:rPr>
                <w:rFonts w:eastAsia="CIDFont+F3" w:cstheme="minorHAnsi"/>
                <w:lang w:val="pt-BR"/>
              </w:rPr>
              <w:t>educação inclusiva ou especial possam rejeitar protocolos abertos</w:t>
            </w:r>
          </w:p>
          <w:p w14:paraId="28A28E25" w14:textId="692BF672" w:rsidR="00AE3884" w:rsidRPr="00D24542" w:rsidRDefault="00D24542" w:rsidP="00D24542">
            <w:pPr>
              <w:jc w:val="both"/>
              <w:rPr>
                <w:rFonts w:cstheme="minorHAnsi"/>
                <w:b/>
                <w:bCs/>
              </w:rPr>
            </w:pPr>
            <w:r w:rsidRPr="00D24542">
              <w:rPr>
                <w:rFonts w:eastAsia="CIDFont+F3" w:cstheme="minorHAnsi"/>
                <w:lang w:val="pt-BR"/>
              </w:rPr>
              <w:t>incorretamente.</w:t>
            </w:r>
          </w:p>
        </w:tc>
        <w:tc>
          <w:tcPr>
            <w:tcW w:w="1841" w:type="dxa"/>
          </w:tcPr>
          <w:p w14:paraId="7F33DDFB" w14:textId="77777777" w:rsidR="00AE3884" w:rsidRDefault="00AE3884" w:rsidP="00AE3884">
            <w:pPr>
              <w:jc w:val="both"/>
              <w:rPr>
                <w:rFonts w:ascii="Times New Roman" w:hAnsi="Times New Roman" w:cs="Times New Roman"/>
                <w:b/>
                <w:bCs/>
                <w:sz w:val="24"/>
                <w:szCs w:val="24"/>
              </w:rPr>
            </w:pPr>
          </w:p>
        </w:tc>
        <w:tc>
          <w:tcPr>
            <w:tcW w:w="1412" w:type="dxa"/>
          </w:tcPr>
          <w:p w14:paraId="03D7DD66" w14:textId="77777777" w:rsidR="00AE3884" w:rsidRDefault="00AE3884" w:rsidP="00AE3884">
            <w:pPr>
              <w:jc w:val="both"/>
              <w:rPr>
                <w:rFonts w:ascii="Times New Roman" w:hAnsi="Times New Roman" w:cs="Times New Roman"/>
                <w:b/>
                <w:bCs/>
                <w:sz w:val="24"/>
                <w:szCs w:val="24"/>
              </w:rPr>
            </w:pPr>
          </w:p>
        </w:tc>
      </w:tr>
      <w:tr w:rsidR="00AE3884" w14:paraId="2334284A" w14:textId="77777777" w:rsidTr="00DF22F7">
        <w:tc>
          <w:tcPr>
            <w:tcW w:w="857" w:type="dxa"/>
          </w:tcPr>
          <w:p w14:paraId="614DC498" w14:textId="64D498F1"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209</w:t>
            </w:r>
          </w:p>
        </w:tc>
        <w:tc>
          <w:tcPr>
            <w:tcW w:w="5802" w:type="dxa"/>
          </w:tcPr>
          <w:p w14:paraId="3CFB450B" w14:textId="77777777" w:rsidR="00D24542" w:rsidRPr="009A2988" w:rsidRDefault="00D24542" w:rsidP="00D24542">
            <w:pPr>
              <w:widowControl/>
              <w:autoSpaceDE w:val="0"/>
              <w:autoSpaceDN w:val="0"/>
              <w:adjustRightInd w:val="0"/>
              <w:rPr>
                <w:rFonts w:eastAsia="CIDFont+F3" w:cstheme="minorHAnsi"/>
                <w:lang w:val="pt-BR"/>
              </w:rPr>
            </w:pPr>
            <w:r w:rsidRPr="009A2988">
              <w:rPr>
                <w:rFonts w:eastAsia="CIDFont+F3" w:cstheme="minorHAnsi"/>
                <w:lang w:val="pt-BR"/>
              </w:rPr>
              <w:t>O sistema deverá permitir que os profissionais do núcleo de</w:t>
            </w:r>
          </w:p>
          <w:p w14:paraId="0E9497E2" w14:textId="77777777" w:rsidR="00D24542" w:rsidRPr="009A2988" w:rsidRDefault="00D24542" w:rsidP="00D24542">
            <w:pPr>
              <w:widowControl/>
              <w:autoSpaceDE w:val="0"/>
              <w:autoSpaceDN w:val="0"/>
              <w:adjustRightInd w:val="0"/>
              <w:rPr>
                <w:rFonts w:eastAsia="CIDFont+F3" w:cstheme="minorHAnsi"/>
                <w:lang w:val="pt-BR"/>
              </w:rPr>
            </w:pPr>
            <w:r w:rsidRPr="009A2988">
              <w:rPr>
                <w:rFonts w:eastAsia="CIDFont+F3" w:cstheme="minorHAnsi"/>
                <w:lang w:val="pt-BR"/>
              </w:rPr>
              <w:lastRenderedPageBreak/>
              <w:t>educação inclusiva ou especial encaminhem protocolos ou</w:t>
            </w:r>
          </w:p>
          <w:p w14:paraId="75936741" w14:textId="77777777" w:rsidR="00D24542" w:rsidRPr="009A2988" w:rsidRDefault="00D24542" w:rsidP="00D24542">
            <w:pPr>
              <w:widowControl/>
              <w:autoSpaceDE w:val="0"/>
              <w:autoSpaceDN w:val="0"/>
              <w:adjustRightInd w:val="0"/>
              <w:rPr>
                <w:rFonts w:eastAsia="CIDFont+F3" w:cstheme="minorHAnsi"/>
                <w:lang w:val="pt-BR"/>
              </w:rPr>
            </w:pPr>
            <w:r w:rsidRPr="009A2988">
              <w:rPr>
                <w:rFonts w:eastAsia="CIDFont+F3" w:cstheme="minorHAnsi"/>
                <w:lang w:val="pt-BR"/>
              </w:rPr>
              <w:t>pacientes para outras especialidades por meio documental ou</w:t>
            </w:r>
          </w:p>
          <w:p w14:paraId="7F7BE517" w14:textId="32ED249F" w:rsidR="00AE3884" w:rsidRPr="009A2988" w:rsidRDefault="00D24542" w:rsidP="00D24542">
            <w:pPr>
              <w:jc w:val="both"/>
              <w:rPr>
                <w:rFonts w:cstheme="minorHAnsi"/>
                <w:b/>
                <w:bCs/>
              </w:rPr>
            </w:pPr>
            <w:r w:rsidRPr="009A2988">
              <w:rPr>
                <w:rFonts w:eastAsia="CIDFont+F3" w:cstheme="minorHAnsi"/>
                <w:lang w:val="pt-BR"/>
              </w:rPr>
              <w:t>integrando sistema compatíveis (GSEA).</w:t>
            </w:r>
          </w:p>
        </w:tc>
        <w:tc>
          <w:tcPr>
            <w:tcW w:w="1841" w:type="dxa"/>
          </w:tcPr>
          <w:p w14:paraId="4F109672" w14:textId="77777777" w:rsidR="00AE3884" w:rsidRDefault="00AE3884" w:rsidP="00AE3884">
            <w:pPr>
              <w:jc w:val="both"/>
              <w:rPr>
                <w:rFonts w:ascii="Times New Roman" w:hAnsi="Times New Roman" w:cs="Times New Roman"/>
                <w:b/>
                <w:bCs/>
                <w:sz w:val="24"/>
                <w:szCs w:val="24"/>
              </w:rPr>
            </w:pPr>
          </w:p>
        </w:tc>
        <w:tc>
          <w:tcPr>
            <w:tcW w:w="1412" w:type="dxa"/>
          </w:tcPr>
          <w:p w14:paraId="4A686D41" w14:textId="77777777" w:rsidR="00AE3884" w:rsidRDefault="00AE3884" w:rsidP="00AE3884">
            <w:pPr>
              <w:jc w:val="both"/>
              <w:rPr>
                <w:rFonts w:ascii="Times New Roman" w:hAnsi="Times New Roman" w:cs="Times New Roman"/>
                <w:b/>
                <w:bCs/>
                <w:sz w:val="24"/>
                <w:szCs w:val="24"/>
              </w:rPr>
            </w:pPr>
          </w:p>
        </w:tc>
      </w:tr>
      <w:tr w:rsidR="00AE3884" w14:paraId="57926376" w14:textId="77777777" w:rsidTr="00DF22F7">
        <w:tc>
          <w:tcPr>
            <w:tcW w:w="857" w:type="dxa"/>
          </w:tcPr>
          <w:p w14:paraId="22FA51E9" w14:textId="1265307F" w:rsidR="00AE3884" w:rsidRDefault="00D24542" w:rsidP="00AE3884">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5802" w:type="dxa"/>
          </w:tcPr>
          <w:p w14:paraId="78C6B890"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deverá permitir o registro de contatos telefônicos</w:t>
            </w:r>
          </w:p>
          <w:p w14:paraId="782525DE" w14:textId="7AA3670B" w:rsidR="00AE3884" w:rsidRPr="009A2988" w:rsidRDefault="009A2988" w:rsidP="009A2988">
            <w:pPr>
              <w:jc w:val="both"/>
              <w:rPr>
                <w:rFonts w:cstheme="minorHAnsi"/>
                <w:b/>
                <w:bCs/>
              </w:rPr>
            </w:pPr>
            <w:r w:rsidRPr="009A2988">
              <w:rPr>
                <w:rFonts w:eastAsia="CIDFont+F3" w:cstheme="minorHAnsi"/>
                <w:lang w:val="pt-BR"/>
              </w:rPr>
              <w:t>vinculados aos protocolos.</w:t>
            </w:r>
          </w:p>
        </w:tc>
        <w:tc>
          <w:tcPr>
            <w:tcW w:w="1841" w:type="dxa"/>
          </w:tcPr>
          <w:p w14:paraId="442AA7C4" w14:textId="77777777" w:rsidR="00AE3884" w:rsidRDefault="00AE3884" w:rsidP="00AE3884">
            <w:pPr>
              <w:jc w:val="both"/>
              <w:rPr>
                <w:rFonts w:ascii="Times New Roman" w:hAnsi="Times New Roman" w:cs="Times New Roman"/>
                <w:b/>
                <w:bCs/>
                <w:sz w:val="24"/>
                <w:szCs w:val="24"/>
              </w:rPr>
            </w:pPr>
          </w:p>
        </w:tc>
        <w:tc>
          <w:tcPr>
            <w:tcW w:w="1412" w:type="dxa"/>
          </w:tcPr>
          <w:p w14:paraId="3372D642" w14:textId="77777777" w:rsidR="00AE3884" w:rsidRDefault="00AE3884" w:rsidP="00AE3884">
            <w:pPr>
              <w:jc w:val="both"/>
              <w:rPr>
                <w:rFonts w:ascii="Times New Roman" w:hAnsi="Times New Roman" w:cs="Times New Roman"/>
                <w:b/>
                <w:bCs/>
                <w:sz w:val="24"/>
                <w:szCs w:val="24"/>
              </w:rPr>
            </w:pPr>
          </w:p>
        </w:tc>
      </w:tr>
      <w:tr w:rsidR="00AE3884" w14:paraId="522120E6" w14:textId="77777777" w:rsidTr="00DF22F7">
        <w:tc>
          <w:tcPr>
            <w:tcW w:w="857" w:type="dxa"/>
          </w:tcPr>
          <w:p w14:paraId="25FE9CA1" w14:textId="0F1D2D11"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211</w:t>
            </w:r>
          </w:p>
        </w:tc>
        <w:tc>
          <w:tcPr>
            <w:tcW w:w="5802" w:type="dxa"/>
          </w:tcPr>
          <w:p w14:paraId="3919C927"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deverá permitir os registros de atividades vinculados aos</w:t>
            </w:r>
          </w:p>
          <w:p w14:paraId="33CBA282" w14:textId="2D46B4D6" w:rsidR="00AE3884" w:rsidRPr="009A2988" w:rsidRDefault="009A2988" w:rsidP="009A2988">
            <w:pPr>
              <w:jc w:val="both"/>
              <w:rPr>
                <w:rFonts w:cstheme="minorHAnsi"/>
                <w:b/>
                <w:bCs/>
              </w:rPr>
            </w:pPr>
            <w:r w:rsidRPr="009A2988">
              <w:rPr>
                <w:rFonts w:eastAsia="CIDFont+F3" w:cstheme="minorHAnsi"/>
                <w:lang w:val="pt-BR"/>
              </w:rPr>
              <w:t>protocolos.</w:t>
            </w:r>
          </w:p>
        </w:tc>
        <w:tc>
          <w:tcPr>
            <w:tcW w:w="1841" w:type="dxa"/>
          </w:tcPr>
          <w:p w14:paraId="26261CC9" w14:textId="77777777" w:rsidR="00AE3884" w:rsidRDefault="00AE3884" w:rsidP="00AE3884">
            <w:pPr>
              <w:jc w:val="both"/>
              <w:rPr>
                <w:rFonts w:ascii="Times New Roman" w:hAnsi="Times New Roman" w:cs="Times New Roman"/>
                <w:b/>
                <w:bCs/>
                <w:sz w:val="24"/>
                <w:szCs w:val="24"/>
              </w:rPr>
            </w:pPr>
          </w:p>
        </w:tc>
        <w:tc>
          <w:tcPr>
            <w:tcW w:w="1412" w:type="dxa"/>
          </w:tcPr>
          <w:p w14:paraId="1F2B1068" w14:textId="77777777" w:rsidR="00AE3884" w:rsidRDefault="00AE3884" w:rsidP="00AE3884">
            <w:pPr>
              <w:jc w:val="both"/>
              <w:rPr>
                <w:rFonts w:ascii="Times New Roman" w:hAnsi="Times New Roman" w:cs="Times New Roman"/>
                <w:b/>
                <w:bCs/>
                <w:sz w:val="24"/>
                <w:szCs w:val="24"/>
              </w:rPr>
            </w:pPr>
          </w:p>
        </w:tc>
      </w:tr>
      <w:tr w:rsidR="00AE3884" w14:paraId="7A27778F" w14:textId="77777777" w:rsidTr="00DF22F7">
        <w:tc>
          <w:tcPr>
            <w:tcW w:w="857" w:type="dxa"/>
          </w:tcPr>
          <w:p w14:paraId="5BF7FD75" w14:textId="6DFC308A"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212</w:t>
            </w:r>
          </w:p>
        </w:tc>
        <w:tc>
          <w:tcPr>
            <w:tcW w:w="5802" w:type="dxa"/>
          </w:tcPr>
          <w:p w14:paraId="0305172E"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deverá permitir que os profissionais concluam os</w:t>
            </w:r>
          </w:p>
          <w:p w14:paraId="53C34C8A" w14:textId="7556F3DC" w:rsidR="00AE3884" w:rsidRPr="009A2988" w:rsidRDefault="009A2988" w:rsidP="009A2988">
            <w:pPr>
              <w:jc w:val="both"/>
              <w:rPr>
                <w:rFonts w:cstheme="minorHAnsi"/>
                <w:b/>
                <w:bCs/>
              </w:rPr>
            </w:pPr>
            <w:r w:rsidRPr="009A2988">
              <w:rPr>
                <w:rFonts w:eastAsia="CIDFont+F3" w:cstheme="minorHAnsi"/>
                <w:lang w:val="pt-BR"/>
              </w:rPr>
              <w:t>protocolos com pareceres.</w:t>
            </w:r>
          </w:p>
        </w:tc>
        <w:tc>
          <w:tcPr>
            <w:tcW w:w="1841" w:type="dxa"/>
          </w:tcPr>
          <w:p w14:paraId="065C3E93" w14:textId="77777777" w:rsidR="00AE3884" w:rsidRDefault="00AE3884" w:rsidP="00AE3884">
            <w:pPr>
              <w:jc w:val="both"/>
              <w:rPr>
                <w:rFonts w:ascii="Times New Roman" w:hAnsi="Times New Roman" w:cs="Times New Roman"/>
                <w:b/>
                <w:bCs/>
                <w:sz w:val="24"/>
                <w:szCs w:val="24"/>
              </w:rPr>
            </w:pPr>
          </w:p>
        </w:tc>
        <w:tc>
          <w:tcPr>
            <w:tcW w:w="1412" w:type="dxa"/>
          </w:tcPr>
          <w:p w14:paraId="1BD94B39" w14:textId="77777777" w:rsidR="00AE3884" w:rsidRDefault="00AE3884" w:rsidP="00AE3884">
            <w:pPr>
              <w:jc w:val="both"/>
              <w:rPr>
                <w:rFonts w:ascii="Times New Roman" w:hAnsi="Times New Roman" w:cs="Times New Roman"/>
                <w:b/>
                <w:bCs/>
                <w:sz w:val="24"/>
                <w:szCs w:val="24"/>
              </w:rPr>
            </w:pPr>
          </w:p>
        </w:tc>
      </w:tr>
      <w:tr w:rsidR="00AE3884" w14:paraId="462213D0" w14:textId="77777777" w:rsidTr="00DF22F7">
        <w:tc>
          <w:tcPr>
            <w:tcW w:w="857" w:type="dxa"/>
          </w:tcPr>
          <w:p w14:paraId="5722AF72" w14:textId="574F4713"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213</w:t>
            </w:r>
          </w:p>
        </w:tc>
        <w:tc>
          <w:tcPr>
            <w:tcW w:w="5802" w:type="dxa"/>
          </w:tcPr>
          <w:p w14:paraId="7A46CD02"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deverá permitir que usuários que abriram a solicitação</w:t>
            </w:r>
          </w:p>
          <w:p w14:paraId="68B1840D" w14:textId="0933D1C5" w:rsidR="00AE3884" w:rsidRPr="009A2988" w:rsidRDefault="009A2988" w:rsidP="009A2988">
            <w:pPr>
              <w:jc w:val="both"/>
              <w:rPr>
                <w:rFonts w:cstheme="minorHAnsi"/>
                <w:b/>
                <w:bCs/>
              </w:rPr>
            </w:pPr>
            <w:r w:rsidRPr="009A2988">
              <w:rPr>
                <w:rFonts w:eastAsia="CIDFont+F3" w:cstheme="minorHAnsi"/>
                <w:lang w:val="pt-BR"/>
              </w:rPr>
              <w:t>tenham informação em tempo real do status do pedido.</w:t>
            </w:r>
          </w:p>
        </w:tc>
        <w:tc>
          <w:tcPr>
            <w:tcW w:w="1841" w:type="dxa"/>
          </w:tcPr>
          <w:p w14:paraId="7D23C62E" w14:textId="77777777" w:rsidR="00AE3884" w:rsidRDefault="00AE3884" w:rsidP="00AE3884">
            <w:pPr>
              <w:jc w:val="both"/>
              <w:rPr>
                <w:rFonts w:ascii="Times New Roman" w:hAnsi="Times New Roman" w:cs="Times New Roman"/>
                <w:b/>
                <w:bCs/>
                <w:sz w:val="24"/>
                <w:szCs w:val="24"/>
              </w:rPr>
            </w:pPr>
          </w:p>
        </w:tc>
        <w:tc>
          <w:tcPr>
            <w:tcW w:w="1412" w:type="dxa"/>
          </w:tcPr>
          <w:p w14:paraId="6076BC49" w14:textId="77777777" w:rsidR="00AE3884" w:rsidRDefault="00AE3884" w:rsidP="00AE3884">
            <w:pPr>
              <w:jc w:val="both"/>
              <w:rPr>
                <w:rFonts w:ascii="Times New Roman" w:hAnsi="Times New Roman" w:cs="Times New Roman"/>
                <w:b/>
                <w:bCs/>
                <w:sz w:val="24"/>
                <w:szCs w:val="24"/>
              </w:rPr>
            </w:pPr>
          </w:p>
        </w:tc>
      </w:tr>
      <w:tr w:rsidR="00AE3884" w14:paraId="4449555C" w14:textId="77777777" w:rsidTr="00DF22F7">
        <w:tc>
          <w:tcPr>
            <w:tcW w:w="857" w:type="dxa"/>
          </w:tcPr>
          <w:p w14:paraId="245EDD7E" w14:textId="63782958"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214</w:t>
            </w:r>
          </w:p>
        </w:tc>
        <w:tc>
          <w:tcPr>
            <w:tcW w:w="5802" w:type="dxa"/>
          </w:tcPr>
          <w:p w14:paraId="3584459C"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deverá imprimir documentos vinculados aos protocolos</w:t>
            </w:r>
          </w:p>
          <w:p w14:paraId="6663F6D3" w14:textId="2E6F455E" w:rsidR="00AE3884" w:rsidRPr="009A2988" w:rsidRDefault="009A2988" w:rsidP="009A2988">
            <w:pPr>
              <w:jc w:val="both"/>
              <w:rPr>
                <w:rFonts w:cstheme="minorHAnsi"/>
                <w:b/>
                <w:bCs/>
              </w:rPr>
            </w:pPr>
            <w:r w:rsidRPr="009A2988">
              <w:rPr>
                <w:rFonts w:eastAsia="CIDFont+F3" w:cstheme="minorHAnsi"/>
                <w:lang w:val="pt-BR"/>
              </w:rPr>
              <w:t>como encaminhamento e resumo da solicitação.</w:t>
            </w:r>
          </w:p>
        </w:tc>
        <w:tc>
          <w:tcPr>
            <w:tcW w:w="1841" w:type="dxa"/>
          </w:tcPr>
          <w:p w14:paraId="2400E481" w14:textId="77777777" w:rsidR="00AE3884" w:rsidRDefault="00AE3884" w:rsidP="00AE3884">
            <w:pPr>
              <w:jc w:val="both"/>
              <w:rPr>
                <w:rFonts w:ascii="Times New Roman" w:hAnsi="Times New Roman" w:cs="Times New Roman"/>
                <w:b/>
                <w:bCs/>
                <w:sz w:val="24"/>
                <w:szCs w:val="24"/>
              </w:rPr>
            </w:pPr>
          </w:p>
        </w:tc>
        <w:tc>
          <w:tcPr>
            <w:tcW w:w="1412" w:type="dxa"/>
          </w:tcPr>
          <w:p w14:paraId="514AF943" w14:textId="77777777" w:rsidR="00AE3884" w:rsidRDefault="00AE3884" w:rsidP="00AE3884">
            <w:pPr>
              <w:jc w:val="both"/>
              <w:rPr>
                <w:rFonts w:ascii="Times New Roman" w:hAnsi="Times New Roman" w:cs="Times New Roman"/>
                <w:b/>
                <w:bCs/>
                <w:sz w:val="24"/>
                <w:szCs w:val="24"/>
              </w:rPr>
            </w:pPr>
          </w:p>
        </w:tc>
      </w:tr>
      <w:tr w:rsidR="00AE3884" w14:paraId="51A5F85D" w14:textId="77777777" w:rsidTr="00DF22F7">
        <w:tc>
          <w:tcPr>
            <w:tcW w:w="857" w:type="dxa"/>
          </w:tcPr>
          <w:p w14:paraId="4C5C71FA" w14:textId="1CB4BF7D"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215</w:t>
            </w:r>
          </w:p>
        </w:tc>
        <w:tc>
          <w:tcPr>
            <w:tcW w:w="5802" w:type="dxa"/>
          </w:tcPr>
          <w:p w14:paraId="118D6F92" w14:textId="20053329" w:rsidR="00AE3884" w:rsidRPr="009A2988" w:rsidRDefault="009A2988" w:rsidP="00AE3884">
            <w:pPr>
              <w:jc w:val="both"/>
              <w:rPr>
                <w:rFonts w:cstheme="minorHAnsi"/>
                <w:b/>
                <w:bCs/>
              </w:rPr>
            </w:pPr>
            <w:r w:rsidRPr="009A2988">
              <w:rPr>
                <w:rFonts w:eastAsia="CIDFont+F3" w:cstheme="minorHAnsi"/>
                <w:lang w:val="pt-BR"/>
              </w:rPr>
              <w:t>O sistema deve emitir relatório de quantidade protocolos abertos.</w:t>
            </w:r>
          </w:p>
        </w:tc>
        <w:tc>
          <w:tcPr>
            <w:tcW w:w="1841" w:type="dxa"/>
          </w:tcPr>
          <w:p w14:paraId="79FDEF27" w14:textId="77777777" w:rsidR="00AE3884" w:rsidRDefault="00AE3884" w:rsidP="00AE3884">
            <w:pPr>
              <w:jc w:val="both"/>
              <w:rPr>
                <w:rFonts w:ascii="Times New Roman" w:hAnsi="Times New Roman" w:cs="Times New Roman"/>
                <w:b/>
                <w:bCs/>
                <w:sz w:val="24"/>
                <w:szCs w:val="24"/>
              </w:rPr>
            </w:pPr>
          </w:p>
        </w:tc>
        <w:tc>
          <w:tcPr>
            <w:tcW w:w="1412" w:type="dxa"/>
          </w:tcPr>
          <w:p w14:paraId="1DCCB770" w14:textId="77777777" w:rsidR="00AE3884" w:rsidRDefault="00AE3884" w:rsidP="00AE3884">
            <w:pPr>
              <w:jc w:val="both"/>
              <w:rPr>
                <w:rFonts w:ascii="Times New Roman" w:hAnsi="Times New Roman" w:cs="Times New Roman"/>
                <w:b/>
                <w:bCs/>
                <w:sz w:val="24"/>
                <w:szCs w:val="24"/>
              </w:rPr>
            </w:pPr>
          </w:p>
        </w:tc>
      </w:tr>
      <w:tr w:rsidR="00AE3884" w14:paraId="0474CD78" w14:textId="77777777" w:rsidTr="00DF22F7">
        <w:tc>
          <w:tcPr>
            <w:tcW w:w="857" w:type="dxa"/>
          </w:tcPr>
          <w:p w14:paraId="6735D5DC" w14:textId="771472D7"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216</w:t>
            </w:r>
          </w:p>
        </w:tc>
        <w:tc>
          <w:tcPr>
            <w:tcW w:w="5802" w:type="dxa"/>
          </w:tcPr>
          <w:p w14:paraId="534A65FC"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emitir relatório de quantidade de protocolos</w:t>
            </w:r>
          </w:p>
          <w:p w14:paraId="175A3D1B" w14:textId="6837453E" w:rsidR="00AE3884" w:rsidRPr="009A2988" w:rsidRDefault="009A2988" w:rsidP="009A2988">
            <w:pPr>
              <w:jc w:val="both"/>
              <w:rPr>
                <w:rFonts w:cstheme="minorHAnsi"/>
                <w:b/>
                <w:bCs/>
              </w:rPr>
            </w:pPr>
            <w:r w:rsidRPr="009A2988">
              <w:rPr>
                <w:rFonts w:eastAsia="CIDFont+F3" w:cstheme="minorHAnsi"/>
                <w:lang w:val="pt-BR"/>
              </w:rPr>
              <w:t>cancelados</w:t>
            </w:r>
          </w:p>
        </w:tc>
        <w:tc>
          <w:tcPr>
            <w:tcW w:w="1841" w:type="dxa"/>
          </w:tcPr>
          <w:p w14:paraId="7BE6E2A9" w14:textId="77777777" w:rsidR="00AE3884" w:rsidRDefault="00AE3884" w:rsidP="00AE3884">
            <w:pPr>
              <w:jc w:val="both"/>
              <w:rPr>
                <w:rFonts w:ascii="Times New Roman" w:hAnsi="Times New Roman" w:cs="Times New Roman"/>
                <w:b/>
                <w:bCs/>
                <w:sz w:val="24"/>
                <w:szCs w:val="24"/>
              </w:rPr>
            </w:pPr>
          </w:p>
        </w:tc>
        <w:tc>
          <w:tcPr>
            <w:tcW w:w="1412" w:type="dxa"/>
          </w:tcPr>
          <w:p w14:paraId="639273E4" w14:textId="77777777" w:rsidR="00AE3884" w:rsidRDefault="00AE3884" w:rsidP="00AE3884">
            <w:pPr>
              <w:jc w:val="both"/>
              <w:rPr>
                <w:rFonts w:ascii="Times New Roman" w:hAnsi="Times New Roman" w:cs="Times New Roman"/>
                <w:b/>
                <w:bCs/>
                <w:sz w:val="24"/>
                <w:szCs w:val="24"/>
              </w:rPr>
            </w:pPr>
          </w:p>
        </w:tc>
      </w:tr>
      <w:tr w:rsidR="00AE3884" w14:paraId="65DE5C11" w14:textId="77777777" w:rsidTr="00DF22F7">
        <w:tc>
          <w:tcPr>
            <w:tcW w:w="857" w:type="dxa"/>
          </w:tcPr>
          <w:p w14:paraId="0FFB2DB1" w14:textId="07886D47"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217</w:t>
            </w:r>
          </w:p>
        </w:tc>
        <w:tc>
          <w:tcPr>
            <w:tcW w:w="5802" w:type="dxa"/>
          </w:tcPr>
          <w:p w14:paraId="2139EE93"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emitir relatório de quantidade de protocolos</w:t>
            </w:r>
          </w:p>
          <w:p w14:paraId="3214A283" w14:textId="46824B2E" w:rsidR="00AE3884" w:rsidRPr="009A2988" w:rsidRDefault="009A2988" w:rsidP="009A2988">
            <w:pPr>
              <w:jc w:val="both"/>
              <w:rPr>
                <w:rFonts w:cstheme="minorHAnsi"/>
                <w:b/>
                <w:bCs/>
              </w:rPr>
            </w:pPr>
            <w:r w:rsidRPr="009A2988">
              <w:rPr>
                <w:rFonts w:eastAsia="CIDFont+F3" w:cstheme="minorHAnsi"/>
                <w:lang w:val="pt-BR"/>
              </w:rPr>
              <w:t>concluídos</w:t>
            </w:r>
          </w:p>
        </w:tc>
        <w:tc>
          <w:tcPr>
            <w:tcW w:w="1841" w:type="dxa"/>
          </w:tcPr>
          <w:p w14:paraId="5CAB52CE" w14:textId="77777777" w:rsidR="00AE3884" w:rsidRDefault="00AE3884" w:rsidP="00AE3884">
            <w:pPr>
              <w:jc w:val="both"/>
              <w:rPr>
                <w:rFonts w:ascii="Times New Roman" w:hAnsi="Times New Roman" w:cs="Times New Roman"/>
                <w:b/>
                <w:bCs/>
                <w:sz w:val="24"/>
                <w:szCs w:val="24"/>
              </w:rPr>
            </w:pPr>
          </w:p>
        </w:tc>
        <w:tc>
          <w:tcPr>
            <w:tcW w:w="1412" w:type="dxa"/>
          </w:tcPr>
          <w:p w14:paraId="33949329" w14:textId="77777777" w:rsidR="00AE3884" w:rsidRDefault="00AE3884" w:rsidP="00AE3884">
            <w:pPr>
              <w:jc w:val="both"/>
              <w:rPr>
                <w:rFonts w:ascii="Times New Roman" w:hAnsi="Times New Roman" w:cs="Times New Roman"/>
                <w:b/>
                <w:bCs/>
                <w:sz w:val="24"/>
                <w:szCs w:val="24"/>
              </w:rPr>
            </w:pPr>
          </w:p>
        </w:tc>
      </w:tr>
      <w:tr w:rsidR="00AE3884" w14:paraId="65367D1E" w14:textId="77777777" w:rsidTr="00DF22F7">
        <w:tc>
          <w:tcPr>
            <w:tcW w:w="857" w:type="dxa"/>
          </w:tcPr>
          <w:p w14:paraId="1E7EDFA7" w14:textId="000C621B"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218</w:t>
            </w:r>
          </w:p>
        </w:tc>
        <w:tc>
          <w:tcPr>
            <w:tcW w:w="5802" w:type="dxa"/>
          </w:tcPr>
          <w:p w14:paraId="0456DD97" w14:textId="39748D5D" w:rsidR="00AE3884" w:rsidRPr="009A2988" w:rsidRDefault="009A2988" w:rsidP="00AE3884">
            <w:pPr>
              <w:jc w:val="both"/>
              <w:rPr>
                <w:rFonts w:cstheme="minorHAnsi"/>
                <w:b/>
                <w:bCs/>
              </w:rPr>
            </w:pPr>
            <w:r w:rsidRPr="009A2988">
              <w:rPr>
                <w:rFonts w:eastAsia="CIDFont+F3" w:cstheme="minorHAnsi"/>
                <w:lang w:val="pt-BR"/>
              </w:rPr>
              <w:t>O sistema deve emitir relatórios de pessoas com deficiência</w:t>
            </w:r>
          </w:p>
        </w:tc>
        <w:tc>
          <w:tcPr>
            <w:tcW w:w="1841" w:type="dxa"/>
          </w:tcPr>
          <w:p w14:paraId="137FAE1E" w14:textId="77777777" w:rsidR="00AE3884" w:rsidRDefault="00AE3884" w:rsidP="00AE3884">
            <w:pPr>
              <w:jc w:val="both"/>
              <w:rPr>
                <w:rFonts w:ascii="Times New Roman" w:hAnsi="Times New Roman" w:cs="Times New Roman"/>
                <w:b/>
                <w:bCs/>
                <w:sz w:val="24"/>
                <w:szCs w:val="24"/>
              </w:rPr>
            </w:pPr>
          </w:p>
        </w:tc>
        <w:tc>
          <w:tcPr>
            <w:tcW w:w="1412" w:type="dxa"/>
          </w:tcPr>
          <w:p w14:paraId="24477A95" w14:textId="77777777" w:rsidR="00AE3884" w:rsidRDefault="00AE3884" w:rsidP="00AE3884">
            <w:pPr>
              <w:jc w:val="both"/>
              <w:rPr>
                <w:rFonts w:ascii="Times New Roman" w:hAnsi="Times New Roman" w:cs="Times New Roman"/>
                <w:b/>
                <w:bCs/>
                <w:sz w:val="24"/>
                <w:szCs w:val="24"/>
              </w:rPr>
            </w:pPr>
          </w:p>
        </w:tc>
      </w:tr>
      <w:tr w:rsidR="00AE3884" w14:paraId="3875E8EB" w14:textId="77777777" w:rsidTr="00DF22F7">
        <w:tc>
          <w:tcPr>
            <w:tcW w:w="857" w:type="dxa"/>
          </w:tcPr>
          <w:p w14:paraId="766AE3AD" w14:textId="1D82814E"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219</w:t>
            </w:r>
          </w:p>
        </w:tc>
        <w:tc>
          <w:tcPr>
            <w:tcW w:w="5802" w:type="dxa"/>
          </w:tcPr>
          <w:p w14:paraId="7DAD66BE" w14:textId="58E95524" w:rsidR="00AE3884" w:rsidRPr="009A2988" w:rsidRDefault="009A2988" w:rsidP="00AE3884">
            <w:pPr>
              <w:jc w:val="both"/>
              <w:rPr>
                <w:rFonts w:cstheme="minorHAnsi"/>
                <w:b/>
                <w:bCs/>
              </w:rPr>
            </w:pPr>
            <w:r w:rsidRPr="009A2988">
              <w:rPr>
                <w:rFonts w:eastAsia="CIDFont+F3" w:cstheme="minorHAnsi"/>
                <w:lang w:val="pt-BR"/>
              </w:rPr>
              <w:t>O sistema deve permitir envio de avisos por meio de SMS.</w:t>
            </w:r>
          </w:p>
        </w:tc>
        <w:tc>
          <w:tcPr>
            <w:tcW w:w="1841" w:type="dxa"/>
          </w:tcPr>
          <w:p w14:paraId="004B93D1" w14:textId="77777777" w:rsidR="00AE3884" w:rsidRDefault="00AE3884" w:rsidP="00AE3884">
            <w:pPr>
              <w:jc w:val="both"/>
              <w:rPr>
                <w:rFonts w:ascii="Times New Roman" w:hAnsi="Times New Roman" w:cs="Times New Roman"/>
                <w:b/>
                <w:bCs/>
                <w:sz w:val="24"/>
                <w:szCs w:val="24"/>
              </w:rPr>
            </w:pPr>
          </w:p>
        </w:tc>
        <w:tc>
          <w:tcPr>
            <w:tcW w:w="1412" w:type="dxa"/>
          </w:tcPr>
          <w:p w14:paraId="6E727816" w14:textId="77777777" w:rsidR="00AE3884" w:rsidRDefault="00AE3884" w:rsidP="00AE3884">
            <w:pPr>
              <w:jc w:val="both"/>
              <w:rPr>
                <w:rFonts w:ascii="Times New Roman" w:hAnsi="Times New Roman" w:cs="Times New Roman"/>
                <w:b/>
                <w:bCs/>
                <w:sz w:val="24"/>
                <w:szCs w:val="24"/>
              </w:rPr>
            </w:pPr>
          </w:p>
        </w:tc>
      </w:tr>
      <w:tr w:rsidR="00AE3884" w14:paraId="4BDCED65" w14:textId="77777777" w:rsidTr="00DF22F7">
        <w:tc>
          <w:tcPr>
            <w:tcW w:w="857" w:type="dxa"/>
          </w:tcPr>
          <w:p w14:paraId="1E754A14" w14:textId="77225235"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220</w:t>
            </w:r>
          </w:p>
        </w:tc>
        <w:tc>
          <w:tcPr>
            <w:tcW w:w="5802" w:type="dxa"/>
          </w:tcPr>
          <w:p w14:paraId="7246BF16"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o cadastro de turmas de atendimento</w:t>
            </w:r>
          </w:p>
          <w:p w14:paraId="1F1DA335"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educacional especializado (AEE) que são vinculadas a unidades</w:t>
            </w:r>
          </w:p>
          <w:p w14:paraId="14A7986A" w14:textId="4F0AF79A" w:rsidR="00AE3884" w:rsidRPr="009A2988" w:rsidRDefault="009A2988" w:rsidP="009A2988">
            <w:pPr>
              <w:jc w:val="both"/>
              <w:rPr>
                <w:rFonts w:cstheme="minorHAnsi"/>
                <w:b/>
                <w:bCs/>
              </w:rPr>
            </w:pPr>
            <w:r w:rsidRPr="009A2988">
              <w:rPr>
                <w:rFonts w:eastAsia="CIDFont+F3" w:cstheme="minorHAnsi"/>
                <w:lang w:val="pt-BR"/>
              </w:rPr>
              <w:t>escolares.</w:t>
            </w:r>
          </w:p>
        </w:tc>
        <w:tc>
          <w:tcPr>
            <w:tcW w:w="1841" w:type="dxa"/>
          </w:tcPr>
          <w:p w14:paraId="7C8EE85B" w14:textId="77777777" w:rsidR="00AE3884" w:rsidRDefault="00AE3884" w:rsidP="00AE3884">
            <w:pPr>
              <w:jc w:val="both"/>
              <w:rPr>
                <w:rFonts w:ascii="Times New Roman" w:hAnsi="Times New Roman" w:cs="Times New Roman"/>
                <w:b/>
                <w:bCs/>
                <w:sz w:val="24"/>
                <w:szCs w:val="24"/>
              </w:rPr>
            </w:pPr>
          </w:p>
        </w:tc>
        <w:tc>
          <w:tcPr>
            <w:tcW w:w="1412" w:type="dxa"/>
          </w:tcPr>
          <w:p w14:paraId="1174E0B3" w14:textId="77777777" w:rsidR="00AE3884" w:rsidRDefault="00AE3884" w:rsidP="00AE3884">
            <w:pPr>
              <w:jc w:val="both"/>
              <w:rPr>
                <w:rFonts w:ascii="Times New Roman" w:hAnsi="Times New Roman" w:cs="Times New Roman"/>
                <w:b/>
                <w:bCs/>
                <w:sz w:val="24"/>
                <w:szCs w:val="24"/>
              </w:rPr>
            </w:pPr>
          </w:p>
        </w:tc>
      </w:tr>
      <w:tr w:rsidR="00AE3884" w14:paraId="31D88BB7" w14:textId="77777777" w:rsidTr="00DF22F7">
        <w:tc>
          <w:tcPr>
            <w:tcW w:w="857" w:type="dxa"/>
          </w:tcPr>
          <w:p w14:paraId="758C28A2" w14:textId="332E3B99"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221</w:t>
            </w:r>
          </w:p>
        </w:tc>
        <w:tc>
          <w:tcPr>
            <w:tcW w:w="5802" w:type="dxa"/>
          </w:tcPr>
          <w:p w14:paraId="4BC3D781"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o cadastro de quadro de horários de</w:t>
            </w:r>
          </w:p>
          <w:p w14:paraId="1CFFD31A" w14:textId="332F5F82" w:rsidR="00AE3884" w:rsidRPr="009A2988" w:rsidRDefault="009A2988" w:rsidP="009A2988">
            <w:pPr>
              <w:jc w:val="both"/>
              <w:rPr>
                <w:rFonts w:cstheme="minorHAnsi"/>
                <w:b/>
                <w:bCs/>
              </w:rPr>
            </w:pPr>
            <w:r w:rsidRPr="009A2988">
              <w:rPr>
                <w:rFonts w:eastAsia="CIDFont+F3" w:cstheme="minorHAnsi"/>
                <w:lang w:val="pt-BR"/>
              </w:rPr>
              <w:t>turmas de AEE.</w:t>
            </w:r>
          </w:p>
        </w:tc>
        <w:tc>
          <w:tcPr>
            <w:tcW w:w="1841" w:type="dxa"/>
          </w:tcPr>
          <w:p w14:paraId="1D5256DA" w14:textId="77777777" w:rsidR="00AE3884" w:rsidRDefault="00AE3884" w:rsidP="00AE3884">
            <w:pPr>
              <w:jc w:val="both"/>
              <w:rPr>
                <w:rFonts w:ascii="Times New Roman" w:hAnsi="Times New Roman" w:cs="Times New Roman"/>
                <w:b/>
                <w:bCs/>
                <w:sz w:val="24"/>
                <w:szCs w:val="24"/>
              </w:rPr>
            </w:pPr>
          </w:p>
        </w:tc>
        <w:tc>
          <w:tcPr>
            <w:tcW w:w="1412" w:type="dxa"/>
          </w:tcPr>
          <w:p w14:paraId="7ADAAAD4" w14:textId="77777777" w:rsidR="00AE3884" w:rsidRDefault="00AE3884" w:rsidP="00AE3884">
            <w:pPr>
              <w:jc w:val="both"/>
              <w:rPr>
                <w:rFonts w:ascii="Times New Roman" w:hAnsi="Times New Roman" w:cs="Times New Roman"/>
                <w:b/>
                <w:bCs/>
                <w:sz w:val="24"/>
                <w:szCs w:val="24"/>
              </w:rPr>
            </w:pPr>
          </w:p>
        </w:tc>
      </w:tr>
      <w:tr w:rsidR="00AE3884" w14:paraId="24C6C99B" w14:textId="77777777" w:rsidTr="00DF22F7">
        <w:tc>
          <w:tcPr>
            <w:tcW w:w="857" w:type="dxa"/>
          </w:tcPr>
          <w:p w14:paraId="5B74B954" w14:textId="6CBE2AF8"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222</w:t>
            </w:r>
          </w:p>
        </w:tc>
        <w:tc>
          <w:tcPr>
            <w:tcW w:w="5802" w:type="dxa"/>
          </w:tcPr>
          <w:p w14:paraId="27F6C128" w14:textId="0823F0B6" w:rsidR="00AE3884" w:rsidRPr="009A2988" w:rsidRDefault="009A2988" w:rsidP="00AE3884">
            <w:pPr>
              <w:jc w:val="both"/>
              <w:rPr>
                <w:rFonts w:cstheme="minorHAnsi"/>
                <w:b/>
                <w:bCs/>
              </w:rPr>
            </w:pPr>
            <w:r w:rsidRPr="009A2988">
              <w:rPr>
                <w:rFonts w:eastAsia="CIDFont+F3" w:cstheme="minorHAnsi"/>
                <w:lang w:val="pt-BR"/>
              </w:rPr>
              <w:t>O sistema deve permitir cadastro de calendário das turmas de AEE.</w:t>
            </w:r>
          </w:p>
        </w:tc>
        <w:tc>
          <w:tcPr>
            <w:tcW w:w="1841" w:type="dxa"/>
          </w:tcPr>
          <w:p w14:paraId="405CD5C0" w14:textId="77777777" w:rsidR="00AE3884" w:rsidRDefault="00AE3884" w:rsidP="00AE3884">
            <w:pPr>
              <w:jc w:val="both"/>
              <w:rPr>
                <w:rFonts w:ascii="Times New Roman" w:hAnsi="Times New Roman" w:cs="Times New Roman"/>
                <w:b/>
                <w:bCs/>
                <w:sz w:val="24"/>
                <w:szCs w:val="24"/>
              </w:rPr>
            </w:pPr>
          </w:p>
        </w:tc>
        <w:tc>
          <w:tcPr>
            <w:tcW w:w="1412" w:type="dxa"/>
          </w:tcPr>
          <w:p w14:paraId="448105C2" w14:textId="77777777" w:rsidR="00AE3884" w:rsidRDefault="00AE3884" w:rsidP="00AE3884">
            <w:pPr>
              <w:jc w:val="both"/>
              <w:rPr>
                <w:rFonts w:ascii="Times New Roman" w:hAnsi="Times New Roman" w:cs="Times New Roman"/>
                <w:b/>
                <w:bCs/>
                <w:sz w:val="24"/>
                <w:szCs w:val="24"/>
              </w:rPr>
            </w:pPr>
          </w:p>
        </w:tc>
      </w:tr>
      <w:tr w:rsidR="00AE3884" w14:paraId="6A37FB8A" w14:textId="77777777" w:rsidTr="00DF22F7">
        <w:tc>
          <w:tcPr>
            <w:tcW w:w="857" w:type="dxa"/>
          </w:tcPr>
          <w:p w14:paraId="793108E3" w14:textId="3DFAD278"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223</w:t>
            </w:r>
          </w:p>
        </w:tc>
        <w:tc>
          <w:tcPr>
            <w:tcW w:w="5802" w:type="dxa"/>
          </w:tcPr>
          <w:p w14:paraId="7FD5B75D"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a matrícula de alunos, habilitados pelo</w:t>
            </w:r>
          </w:p>
          <w:p w14:paraId="692ED48A" w14:textId="44E85808" w:rsidR="00AE3884" w:rsidRPr="009A2988" w:rsidRDefault="009A2988" w:rsidP="009A2988">
            <w:pPr>
              <w:jc w:val="both"/>
              <w:rPr>
                <w:rFonts w:cstheme="minorHAnsi"/>
                <w:b/>
                <w:bCs/>
              </w:rPr>
            </w:pPr>
            <w:r w:rsidRPr="009A2988">
              <w:rPr>
                <w:rFonts w:eastAsia="CIDFont+F3" w:cstheme="minorHAnsi"/>
                <w:lang w:val="pt-BR"/>
              </w:rPr>
              <w:t>núcleo de educação inclusiva ou especial, nas turmas de AEE.</w:t>
            </w:r>
          </w:p>
        </w:tc>
        <w:tc>
          <w:tcPr>
            <w:tcW w:w="1841" w:type="dxa"/>
          </w:tcPr>
          <w:p w14:paraId="449C9783" w14:textId="77777777" w:rsidR="00AE3884" w:rsidRDefault="00AE3884" w:rsidP="00AE3884">
            <w:pPr>
              <w:jc w:val="both"/>
              <w:rPr>
                <w:rFonts w:ascii="Times New Roman" w:hAnsi="Times New Roman" w:cs="Times New Roman"/>
                <w:b/>
                <w:bCs/>
                <w:sz w:val="24"/>
                <w:szCs w:val="24"/>
              </w:rPr>
            </w:pPr>
          </w:p>
        </w:tc>
        <w:tc>
          <w:tcPr>
            <w:tcW w:w="1412" w:type="dxa"/>
          </w:tcPr>
          <w:p w14:paraId="466D4D36" w14:textId="77777777" w:rsidR="00AE3884" w:rsidRDefault="00AE3884" w:rsidP="00AE3884">
            <w:pPr>
              <w:jc w:val="both"/>
              <w:rPr>
                <w:rFonts w:ascii="Times New Roman" w:hAnsi="Times New Roman" w:cs="Times New Roman"/>
                <w:b/>
                <w:bCs/>
                <w:sz w:val="24"/>
                <w:szCs w:val="24"/>
              </w:rPr>
            </w:pPr>
          </w:p>
        </w:tc>
      </w:tr>
      <w:tr w:rsidR="00AE3884" w14:paraId="50A23213" w14:textId="77777777" w:rsidTr="00DF22F7">
        <w:tc>
          <w:tcPr>
            <w:tcW w:w="857" w:type="dxa"/>
          </w:tcPr>
          <w:p w14:paraId="00B9BEB2" w14:textId="09350EC6"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224</w:t>
            </w:r>
          </w:p>
        </w:tc>
        <w:tc>
          <w:tcPr>
            <w:tcW w:w="5802" w:type="dxa"/>
          </w:tcPr>
          <w:p w14:paraId="3842E791"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o cadastro de profissionais nas turmas do</w:t>
            </w:r>
          </w:p>
          <w:p w14:paraId="70D552CE" w14:textId="79BA843B" w:rsidR="00AE3884" w:rsidRPr="009A2988" w:rsidRDefault="009A2988" w:rsidP="009A2988">
            <w:pPr>
              <w:jc w:val="both"/>
              <w:rPr>
                <w:rFonts w:cstheme="minorHAnsi"/>
                <w:b/>
                <w:bCs/>
              </w:rPr>
            </w:pPr>
            <w:r w:rsidRPr="009A2988">
              <w:rPr>
                <w:rFonts w:eastAsia="CIDFont+F3" w:cstheme="minorHAnsi"/>
                <w:lang w:val="pt-BR"/>
              </w:rPr>
              <w:t>AEE.</w:t>
            </w:r>
          </w:p>
        </w:tc>
        <w:tc>
          <w:tcPr>
            <w:tcW w:w="1841" w:type="dxa"/>
          </w:tcPr>
          <w:p w14:paraId="42D6A61E" w14:textId="77777777" w:rsidR="00AE3884" w:rsidRDefault="00AE3884" w:rsidP="00AE3884">
            <w:pPr>
              <w:jc w:val="both"/>
              <w:rPr>
                <w:rFonts w:ascii="Times New Roman" w:hAnsi="Times New Roman" w:cs="Times New Roman"/>
                <w:b/>
                <w:bCs/>
                <w:sz w:val="24"/>
                <w:szCs w:val="24"/>
              </w:rPr>
            </w:pPr>
          </w:p>
        </w:tc>
        <w:tc>
          <w:tcPr>
            <w:tcW w:w="1412" w:type="dxa"/>
          </w:tcPr>
          <w:p w14:paraId="3FAFA6E3" w14:textId="77777777" w:rsidR="00AE3884" w:rsidRDefault="00AE3884" w:rsidP="00AE3884">
            <w:pPr>
              <w:jc w:val="both"/>
              <w:rPr>
                <w:rFonts w:ascii="Times New Roman" w:hAnsi="Times New Roman" w:cs="Times New Roman"/>
                <w:b/>
                <w:bCs/>
                <w:sz w:val="24"/>
                <w:szCs w:val="24"/>
              </w:rPr>
            </w:pPr>
          </w:p>
        </w:tc>
      </w:tr>
      <w:tr w:rsidR="00AE3884" w14:paraId="2A5B34CB" w14:textId="77777777" w:rsidTr="00DF22F7">
        <w:tc>
          <w:tcPr>
            <w:tcW w:w="857" w:type="dxa"/>
          </w:tcPr>
          <w:p w14:paraId="7967D40C" w14:textId="0D6086CC"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225</w:t>
            </w:r>
          </w:p>
        </w:tc>
        <w:tc>
          <w:tcPr>
            <w:tcW w:w="5802" w:type="dxa"/>
          </w:tcPr>
          <w:p w14:paraId="01939E39"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que os professores do AEE realizem</w:t>
            </w:r>
          </w:p>
          <w:p w14:paraId="1F3EC5B3" w14:textId="17299546" w:rsidR="00AE3884" w:rsidRPr="009A2988" w:rsidRDefault="009A2988" w:rsidP="009A2988">
            <w:pPr>
              <w:jc w:val="both"/>
              <w:rPr>
                <w:rFonts w:cstheme="minorHAnsi"/>
                <w:b/>
                <w:bCs/>
              </w:rPr>
            </w:pPr>
            <w:r w:rsidRPr="009A2988">
              <w:rPr>
                <w:rFonts w:eastAsia="CIDFont+F3" w:cstheme="minorHAnsi"/>
                <w:lang w:val="pt-BR"/>
              </w:rPr>
              <w:t>plano de aula individualizado ou coletivo para os alunos do AEE.</w:t>
            </w:r>
          </w:p>
        </w:tc>
        <w:tc>
          <w:tcPr>
            <w:tcW w:w="1841" w:type="dxa"/>
          </w:tcPr>
          <w:p w14:paraId="463328E3" w14:textId="77777777" w:rsidR="00AE3884" w:rsidRDefault="00AE3884" w:rsidP="00AE3884">
            <w:pPr>
              <w:jc w:val="both"/>
              <w:rPr>
                <w:rFonts w:ascii="Times New Roman" w:hAnsi="Times New Roman" w:cs="Times New Roman"/>
                <w:b/>
                <w:bCs/>
                <w:sz w:val="24"/>
                <w:szCs w:val="24"/>
              </w:rPr>
            </w:pPr>
          </w:p>
        </w:tc>
        <w:tc>
          <w:tcPr>
            <w:tcW w:w="1412" w:type="dxa"/>
          </w:tcPr>
          <w:p w14:paraId="33B46388" w14:textId="77777777" w:rsidR="00AE3884" w:rsidRDefault="00AE3884" w:rsidP="00AE3884">
            <w:pPr>
              <w:jc w:val="both"/>
              <w:rPr>
                <w:rFonts w:ascii="Times New Roman" w:hAnsi="Times New Roman" w:cs="Times New Roman"/>
                <w:b/>
                <w:bCs/>
                <w:sz w:val="24"/>
                <w:szCs w:val="24"/>
              </w:rPr>
            </w:pPr>
          </w:p>
        </w:tc>
      </w:tr>
      <w:tr w:rsidR="00AE3884" w14:paraId="5016A026" w14:textId="77777777" w:rsidTr="00DF22F7">
        <w:tc>
          <w:tcPr>
            <w:tcW w:w="857" w:type="dxa"/>
          </w:tcPr>
          <w:p w14:paraId="0805282A" w14:textId="621AAE41"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226</w:t>
            </w:r>
          </w:p>
        </w:tc>
        <w:tc>
          <w:tcPr>
            <w:tcW w:w="5802" w:type="dxa"/>
          </w:tcPr>
          <w:p w14:paraId="48E2939F" w14:textId="5B3389A2" w:rsidR="00AE3884" w:rsidRPr="009A2988" w:rsidRDefault="009A2988" w:rsidP="00AE3884">
            <w:pPr>
              <w:jc w:val="both"/>
              <w:rPr>
                <w:rFonts w:cstheme="minorHAnsi"/>
                <w:b/>
                <w:bCs/>
              </w:rPr>
            </w:pPr>
            <w:r w:rsidRPr="009A2988">
              <w:rPr>
                <w:rFonts w:eastAsia="CIDFont+F3" w:cstheme="minorHAnsi"/>
                <w:lang w:val="pt-BR"/>
              </w:rPr>
              <w:t>O sistema deve permitir que os professores do AEE lancem faltas.</w:t>
            </w:r>
          </w:p>
        </w:tc>
        <w:tc>
          <w:tcPr>
            <w:tcW w:w="1841" w:type="dxa"/>
          </w:tcPr>
          <w:p w14:paraId="374615BA" w14:textId="77777777" w:rsidR="00AE3884" w:rsidRDefault="00AE3884" w:rsidP="00AE3884">
            <w:pPr>
              <w:jc w:val="both"/>
              <w:rPr>
                <w:rFonts w:ascii="Times New Roman" w:hAnsi="Times New Roman" w:cs="Times New Roman"/>
                <w:b/>
                <w:bCs/>
                <w:sz w:val="24"/>
                <w:szCs w:val="24"/>
              </w:rPr>
            </w:pPr>
          </w:p>
        </w:tc>
        <w:tc>
          <w:tcPr>
            <w:tcW w:w="1412" w:type="dxa"/>
          </w:tcPr>
          <w:p w14:paraId="16BC47AE" w14:textId="77777777" w:rsidR="00AE3884" w:rsidRDefault="00AE3884" w:rsidP="00AE3884">
            <w:pPr>
              <w:jc w:val="both"/>
              <w:rPr>
                <w:rFonts w:ascii="Times New Roman" w:hAnsi="Times New Roman" w:cs="Times New Roman"/>
                <w:b/>
                <w:bCs/>
                <w:sz w:val="24"/>
                <w:szCs w:val="24"/>
              </w:rPr>
            </w:pPr>
          </w:p>
        </w:tc>
      </w:tr>
      <w:tr w:rsidR="00AE3884" w14:paraId="5FF685E2" w14:textId="77777777" w:rsidTr="00DF22F7">
        <w:tc>
          <w:tcPr>
            <w:tcW w:w="857" w:type="dxa"/>
          </w:tcPr>
          <w:p w14:paraId="0F0AA5A7" w14:textId="6CDCB9E3"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227</w:t>
            </w:r>
          </w:p>
        </w:tc>
        <w:tc>
          <w:tcPr>
            <w:tcW w:w="5802" w:type="dxa"/>
          </w:tcPr>
          <w:p w14:paraId="278405C3"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que os professores do AEE lancem</w:t>
            </w:r>
          </w:p>
          <w:p w14:paraId="2681B4F6" w14:textId="0EDDCC3B" w:rsidR="00AE3884" w:rsidRPr="009A2988" w:rsidRDefault="009A2988" w:rsidP="009A2988">
            <w:pPr>
              <w:jc w:val="both"/>
              <w:rPr>
                <w:rFonts w:cstheme="minorHAnsi"/>
                <w:b/>
                <w:bCs/>
              </w:rPr>
            </w:pPr>
            <w:r w:rsidRPr="009A2988">
              <w:rPr>
                <w:rFonts w:eastAsia="CIDFont+F3" w:cstheme="minorHAnsi"/>
                <w:lang w:val="pt-BR"/>
              </w:rPr>
              <w:t>conteúdos</w:t>
            </w:r>
          </w:p>
        </w:tc>
        <w:tc>
          <w:tcPr>
            <w:tcW w:w="1841" w:type="dxa"/>
          </w:tcPr>
          <w:p w14:paraId="59080B2C" w14:textId="77777777" w:rsidR="00AE3884" w:rsidRDefault="00AE3884" w:rsidP="00AE3884">
            <w:pPr>
              <w:jc w:val="both"/>
              <w:rPr>
                <w:rFonts w:ascii="Times New Roman" w:hAnsi="Times New Roman" w:cs="Times New Roman"/>
                <w:b/>
                <w:bCs/>
                <w:sz w:val="24"/>
                <w:szCs w:val="24"/>
              </w:rPr>
            </w:pPr>
          </w:p>
        </w:tc>
        <w:tc>
          <w:tcPr>
            <w:tcW w:w="1412" w:type="dxa"/>
          </w:tcPr>
          <w:p w14:paraId="24A16D9A" w14:textId="77777777" w:rsidR="00AE3884" w:rsidRDefault="00AE3884" w:rsidP="00AE3884">
            <w:pPr>
              <w:jc w:val="both"/>
              <w:rPr>
                <w:rFonts w:ascii="Times New Roman" w:hAnsi="Times New Roman" w:cs="Times New Roman"/>
                <w:b/>
                <w:bCs/>
                <w:sz w:val="24"/>
                <w:szCs w:val="24"/>
              </w:rPr>
            </w:pPr>
          </w:p>
        </w:tc>
      </w:tr>
      <w:tr w:rsidR="00AE3884" w14:paraId="006541B7" w14:textId="77777777" w:rsidTr="00DF22F7">
        <w:tc>
          <w:tcPr>
            <w:tcW w:w="857" w:type="dxa"/>
          </w:tcPr>
          <w:p w14:paraId="0F7B203F" w14:textId="3FCEDB15"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228</w:t>
            </w:r>
          </w:p>
        </w:tc>
        <w:tc>
          <w:tcPr>
            <w:tcW w:w="5802" w:type="dxa"/>
          </w:tcPr>
          <w:p w14:paraId="427CB337" w14:textId="77777777" w:rsidR="009A2988" w:rsidRPr="009A2988" w:rsidRDefault="009A2988" w:rsidP="009A2988">
            <w:pPr>
              <w:widowControl/>
              <w:autoSpaceDE w:val="0"/>
              <w:autoSpaceDN w:val="0"/>
              <w:adjustRightInd w:val="0"/>
              <w:rPr>
                <w:rFonts w:eastAsia="CIDFont+F3" w:cstheme="minorHAnsi"/>
                <w:lang w:val="pt-BR"/>
              </w:rPr>
            </w:pPr>
            <w:r w:rsidRPr="009A2988">
              <w:rPr>
                <w:rFonts w:eastAsia="CIDFont+F3" w:cstheme="minorHAnsi"/>
                <w:lang w:val="pt-BR"/>
              </w:rPr>
              <w:t>O sistema deve permitir que os professores do AEE lancem notas</w:t>
            </w:r>
          </w:p>
          <w:p w14:paraId="0190CF02" w14:textId="44F40C50" w:rsidR="00AE3884" w:rsidRPr="009A2988" w:rsidRDefault="009A2988" w:rsidP="009A2988">
            <w:pPr>
              <w:jc w:val="both"/>
              <w:rPr>
                <w:rFonts w:cstheme="minorHAnsi"/>
                <w:b/>
                <w:bCs/>
              </w:rPr>
            </w:pPr>
            <w:r w:rsidRPr="009A2988">
              <w:rPr>
                <w:rFonts w:eastAsia="CIDFont+F3" w:cstheme="minorHAnsi"/>
                <w:lang w:val="pt-BR"/>
              </w:rPr>
              <w:t>descritivas.</w:t>
            </w:r>
          </w:p>
        </w:tc>
        <w:tc>
          <w:tcPr>
            <w:tcW w:w="1841" w:type="dxa"/>
          </w:tcPr>
          <w:p w14:paraId="2B622318" w14:textId="77777777" w:rsidR="00AE3884" w:rsidRDefault="00AE3884" w:rsidP="00AE3884">
            <w:pPr>
              <w:jc w:val="both"/>
              <w:rPr>
                <w:rFonts w:ascii="Times New Roman" w:hAnsi="Times New Roman" w:cs="Times New Roman"/>
                <w:b/>
                <w:bCs/>
                <w:sz w:val="24"/>
                <w:szCs w:val="24"/>
              </w:rPr>
            </w:pPr>
          </w:p>
        </w:tc>
        <w:tc>
          <w:tcPr>
            <w:tcW w:w="1412" w:type="dxa"/>
          </w:tcPr>
          <w:p w14:paraId="6EE91F5E" w14:textId="77777777" w:rsidR="00AE3884" w:rsidRDefault="00AE3884" w:rsidP="00AE3884">
            <w:pPr>
              <w:jc w:val="both"/>
              <w:rPr>
                <w:rFonts w:ascii="Times New Roman" w:hAnsi="Times New Roman" w:cs="Times New Roman"/>
                <w:b/>
                <w:bCs/>
                <w:sz w:val="24"/>
                <w:szCs w:val="24"/>
              </w:rPr>
            </w:pPr>
          </w:p>
        </w:tc>
      </w:tr>
      <w:tr w:rsidR="009A2988" w14:paraId="3C1506E8" w14:textId="77777777" w:rsidTr="002B5CD1">
        <w:tc>
          <w:tcPr>
            <w:tcW w:w="9912" w:type="dxa"/>
            <w:gridSpan w:val="4"/>
          </w:tcPr>
          <w:p w14:paraId="1ADA199B" w14:textId="6C206F9A" w:rsidR="009A2988" w:rsidRPr="009A2988" w:rsidRDefault="009A2988" w:rsidP="009A2988">
            <w:pPr>
              <w:jc w:val="center"/>
              <w:rPr>
                <w:rFonts w:cstheme="minorHAnsi"/>
                <w:b/>
                <w:bCs/>
                <w:sz w:val="24"/>
                <w:szCs w:val="24"/>
              </w:rPr>
            </w:pPr>
            <w:r w:rsidRPr="009A2988">
              <w:rPr>
                <w:rFonts w:eastAsia="CIDFont+F5" w:cstheme="minorHAnsi"/>
                <w:b/>
                <w:bCs/>
                <w:sz w:val="24"/>
                <w:szCs w:val="24"/>
                <w:lang w:val="pt-BR"/>
              </w:rPr>
              <w:t>MÓDULO DO TRANSPORTE</w:t>
            </w:r>
          </w:p>
        </w:tc>
      </w:tr>
      <w:tr w:rsidR="00AE3884" w14:paraId="667184F0" w14:textId="77777777" w:rsidTr="00DF22F7">
        <w:tc>
          <w:tcPr>
            <w:tcW w:w="857" w:type="dxa"/>
          </w:tcPr>
          <w:p w14:paraId="0DB6C395" w14:textId="26A158F3"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229</w:t>
            </w:r>
          </w:p>
        </w:tc>
        <w:tc>
          <w:tcPr>
            <w:tcW w:w="5802" w:type="dxa"/>
          </w:tcPr>
          <w:p w14:paraId="3779E1AD" w14:textId="658FE9C2" w:rsidR="00AE3884" w:rsidRPr="00421FA8" w:rsidRDefault="009A2988" w:rsidP="00AE3884">
            <w:pPr>
              <w:jc w:val="both"/>
              <w:rPr>
                <w:rFonts w:cstheme="minorHAnsi"/>
                <w:b/>
                <w:bCs/>
              </w:rPr>
            </w:pPr>
            <w:r w:rsidRPr="00421FA8">
              <w:rPr>
                <w:rFonts w:eastAsia="CIDFont+F3" w:cstheme="minorHAnsi"/>
                <w:lang w:val="pt-BR"/>
              </w:rPr>
              <w:t>O sistema deve permitir o gerenciamento de viagens realizadas.</w:t>
            </w:r>
          </w:p>
        </w:tc>
        <w:tc>
          <w:tcPr>
            <w:tcW w:w="1841" w:type="dxa"/>
          </w:tcPr>
          <w:p w14:paraId="59D38CAD" w14:textId="77777777" w:rsidR="00AE3884" w:rsidRDefault="00AE3884" w:rsidP="00AE3884">
            <w:pPr>
              <w:jc w:val="both"/>
              <w:rPr>
                <w:rFonts w:ascii="Times New Roman" w:hAnsi="Times New Roman" w:cs="Times New Roman"/>
                <w:b/>
                <w:bCs/>
                <w:sz w:val="24"/>
                <w:szCs w:val="24"/>
              </w:rPr>
            </w:pPr>
          </w:p>
        </w:tc>
        <w:tc>
          <w:tcPr>
            <w:tcW w:w="1412" w:type="dxa"/>
          </w:tcPr>
          <w:p w14:paraId="23C8B918" w14:textId="77777777" w:rsidR="00AE3884" w:rsidRDefault="00AE3884" w:rsidP="00AE3884">
            <w:pPr>
              <w:jc w:val="both"/>
              <w:rPr>
                <w:rFonts w:ascii="Times New Roman" w:hAnsi="Times New Roman" w:cs="Times New Roman"/>
                <w:b/>
                <w:bCs/>
                <w:sz w:val="24"/>
                <w:szCs w:val="24"/>
              </w:rPr>
            </w:pPr>
          </w:p>
        </w:tc>
      </w:tr>
      <w:tr w:rsidR="00AE3884" w14:paraId="354C196F" w14:textId="77777777" w:rsidTr="00DF22F7">
        <w:tc>
          <w:tcPr>
            <w:tcW w:w="857" w:type="dxa"/>
          </w:tcPr>
          <w:p w14:paraId="2C05E65F" w14:textId="065202A0"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230</w:t>
            </w:r>
          </w:p>
        </w:tc>
        <w:tc>
          <w:tcPr>
            <w:tcW w:w="5802" w:type="dxa"/>
          </w:tcPr>
          <w:p w14:paraId="796395A9" w14:textId="239ED2D8" w:rsidR="00AE3884" w:rsidRPr="00421FA8" w:rsidRDefault="009A2988" w:rsidP="00AE3884">
            <w:pPr>
              <w:jc w:val="both"/>
              <w:rPr>
                <w:rFonts w:cstheme="minorHAnsi"/>
                <w:b/>
                <w:bCs/>
              </w:rPr>
            </w:pPr>
            <w:r w:rsidRPr="00421FA8">
              <w:rPr>
                <w:rFonts w:eastAsia="CIDFont+F3" w:cstheme="minorHAnsi"/>
                <w:lang w:val="pt-BR"/>
              </w:rPr>
              <w:t>O sistema deve permitir alocar pessoas à viagem.</w:t>
            </w:r>
          </w:p>
        </w:tc>
        <w:tc>
          <w:tcPr>
            <w:tcW w:w="1841" w:type="dxa"/>
          </w:tcPr>
          <w:p w14:paraId="7C717BB6" w14:textId="77777777" w:rsidR="00AE3884" w:rsidRDefault="00AE3884" w:rsidP="00AE3884">
            <w:pPr>
              <w:jc w:val="both"/>
              <w:rPr>
                <w:rFonts w:ascii="Times New Roman" w:hAnsi="Times New Roman" w:cs="Times New Roman"/>
                <w:b/>
                <w:bCs/>
                <w:sz w:val="24"/>
                <w:szCs w:val="24"/>
              </w:rPr>
            </w:pPr>
          </w:p>
        </w:tc>
        <w:tc>
          <w:tcPr>
            <w:tcW w:w="1412" w:type="dxa"/>
          </w:tcPr>
          <w:p w14:paraId="28A3F71F" w14:textId="77777777" w:rsidR="00AE3884" w:rsidRDefault="00AE3884" w:rsidP="00AE3884">
            <w:pPr>
              <w:jc w:val="both"/>
              <w:rPr>
                <w:rFonts w:ascii="Times New Roman" w:hAnsi="Times New Roman" w:cs="Times New Roman"/>
                <w:b/>
                <w:bCs/>
                <w:sz w:val="24"/>
                <w:szCs w:val="24"/>
              </w:rPr>
            </w:pPr>
          </w:p>
        </w:tc>
      </w:tr>
      <w:tr w:rsidR="00AE3884" w14:paraId="791AEF7A" w14:textId="77777777" w:rsidTr="00DF22F7">
        <w:tc>
          <w:tcPr>
            <w:tcW w:w="857" w:type="dxa"/>
          </w:tcPr>
          <w:p w14:paraId="43788181" w14:textId="77D6FA7A"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231</w:t>
            </w:r>
          </w:p>
        </w:tc>
        <w:tc>
          <w:tcPr>
            <w:tcW w:w="5802" w:type="dxa"/>
          </w:tcPr>
          <w:p w14:paraId="010D04F7" w14:textId="6BE11726" w:rsidR="00AE3884" w:rsidRPr="00421FA8" w:rsidRDefault="009A2988" w:rsidP="00AE3884">
            <w:pPr>
              <w:jc w:val="both"/>
              <w:rPr>
                <w:rFonts w:cstheme="minorHAnsi"/>
                <w:b/>
                <w:bCs/>
              </w:rPr>
            </w:pPr>
            <w:r w:rsidRPr="00421FA8">
              <w:rPr>
                <w:rFonts w:eastAsia="CIDFont+F3" w:cstheme="minorHAnsi"/>
                <w:lang w:val="pt-BR"/>
              </w:rPr>
              <w:t>O sistema deve permitir alocar profissionais à viagem.</w:t>
            </w:r>
          </w:p>
        </w:tc>
        <w:tc>
          <w:tcPr>
            <w:tcW w:w="1841" w:type="dxa"/>
          </w:tcPr>
          <w:p w14:paraId="6B8415B3" w14:textId="77777777" w:rsidR="00AE3884" w:rsidRDefault="00AE3884" w:rsidP="00AE3884">
            <w:pPr>
              <w:jc w:val="both"/>
              <w:rPr>
                <w:rFonts w:ascii="Times New Roman" w:hAnsi="Times New Roman" w:cs="Times New Roman"/>
                <w:b/>
                <w:bCs/>
                <w:sz w:val="24"/>
                <w:szCs w:val="24"/>
              </w:rPr>
            </w:pPr>
          </w:p>
        </w:tc>
        <w:tc>
          <w:tcPr>
            <w:tcW w:w="1412" w:type="dxa"/>
          </w:tcPr>
          <w:p w14:paraId="4541670B" w14:textId="77777777" w:rsidR="00AE3884" w:rsidRDefault="00AE3884" w:rsidP="00AE3884">
            <w:pPr>
              <w:jc w:val="both"/>
              <w:rPr>
                <w:rFonts w:ascii="Times New Roman" w:hAnsi="Times New Roman" w:cs="Times New Roman"/>
                <w:b/>
                <w:bCs/>
                <w:sz w:val="24"/>
                <w:szCs w:val="24"/>
              </w:rPr>
            </w:pPr>
          </w:p>
        </w:tc>
      </w:tr>
      <w:tr w:rsidR="00AE3884" w14:paraId="3BF4B952" w14:textId="77777777" w:rsidTr="00DF22F7">
        <w:tc>
          <w:tcPr>
            <w:tcW w:w="857" w:type="dxa"/>
          </w:tcPr>
          <w:p w14:paraId="19621D66" w14:textId="28ED4912"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232</w:t>
            </w:r>
          </w:p>
        </w:tc>
        <w:tc>
          <w:tcPr>
            <w:tcW w:w="5802" w:type="dxa"/>
          </w:tcPr>
          <w:p w14:paraId="640E921E" w14:textId="06F04596" w:rsidR="00AE3884" w:rsidRPr="00421FA8" w:rsidRDefault="009A2988" w:rsidP="00AE3884">
            <w:pPr>
              <w:jc w:val="both"/>
              <w:rPr>
                <w:rFonts w:cstheme="minorHAnsi"/>
                <w:b/>
                <w:bCs/>
              </w:rPr>
            </w:pPr>
            <w:r w:rsidRPr="00421FA8">
              <w:rPr>
                <w:rFonts w:eastAsia="CIDFont+F3" w:cstheme="minorHAnsi"/>
                <w:lang w:val="pt-BR"/>
              </w:rPr>
              <w:t>O sistema deve permitir o lançamento de despesas.</w:t>
            </w:r>
          </w:p>
        </w:tc>
        <w:tc>
          <w:tcPr>
            <w:tcW w:w="1841" w:type="dxa"/>
          </w:tcPr>
          <w:p w14:paraId="1E086E5B" w14:textId="77777777" w:rsidR="00AE3884" w:rsidRDefault="00AE3884" w:rsidP="00AE3884">
            <w:pPr>
              <w:jc w:val="both"/>
              <w:rPr>
                <w:rFonts w:ascii="Times New Roman" w:hAnsi="Times New Roman" w:cs="Times New Roman"/>
                <w:b/>
                <w:bCs/>
                <w:sz w:val="24"/>
                <w:szCs w:val="24"/>
              </w:rPr>
            </w:pPr>
          </w:p>
        </w:tc>
        <w:tc>
          <w:tcPr>
            <w:tcW w:w="1412" w:type="dxa"/>
          </w:tcPr>
          <w:p w14:paraId="447E4A49" w14:textId="77777777" w:rsidR="00AE3884" w:rsidRDefault="00AE3884" w:rsidP="00AE3884">
            <w:pPr>
              <w:jc w:val="both"/>
              <w:rPr>
                <w:rFonts w:ascii="Times New Roman" w:hAnsi="Times New Roman" w:cs="Times New Roman"/>
                <w:b/>
                <w:bCs/>
                <w:sz w:val="24"/>
                <w:szCs w:val="24"/>
              </w:rPr>
            </w:pPr>
          </w:p>
        </w:tc>
      </w:tr>
      <w:tr w:rsidR="00AE3884" w14:paraId="7D192CDC" w14:textId="77777777" w:rsidTr="00DF22F7">
        <w:tc>
          <w:tcPr>
            <w:tcW w:w="857" w:type="dxa"/>
          </w:tcPr>
          <w:p w14:paraId="367660B9" w14:textId="56E8E863"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233</w:t>
            </w:r>
          </w:p>
        </w:tc>
        <w:tc>
          <w:tcPr>
            <w:tcW w:w="5802" w:type="dxa"/>
          </w:tcPr>
          <w:p w14:paraId="76695C31" w14:textId="5AB4A073" w:rsidR="00AE3884" w:rsidRPr="00421FA8" w:rsidRDefault="009A2988" w:rsidP="00AE3884">
            <w:pPr>
              <w:jc w:val="both"/>
              <w:rPr>
                <w:rFonts w:cstheme="minorHAnsi"/>
                <w:b/>
                <w:bCs/>
              </w:rPr>
            </w:pPr>
            <w:r w:rsidRPr="00421FA8">
              <w:rPr>
                <w:rFonts w:eastAsia="CIDFont+F3" w:cstheme="minorHAnsi"/>
                <w:lang w:val="pt-BR"/>
              </w:rPr>
              <w:t>O sistema deve contabilizar a quantidade de vagas por viagem.</w:t>
            </w:r>
          </w:p>
        </w:tc>
        <w:tc>
          <w:tcPr>
            <w:tcW w:w="1841" w:type="dxa"/>
          </w:tcPr>
          <w:p w14:paraId="4302AC7A" w14:textId="77777777" w:rsidR="00AE3884" w:rsidRDefault="00AE3884" w:rsidP="00AE3884">
            <w:pPr>
              <w:jc w:val="both"/>
              <w:rPr>
                <w:rFonts w:ascii="Times New Roman" w:hAnsi="Times New Roman" w:cs="Times New Roman"/>
                <w:b/>
                <w:bCs/>
                <w:sz w:val="24"/>
                <w:szCs w:val="24"/>
              </w:rPr>
            </w:pPr>
          </w:p>
        </w:tc>
        <w:tc>
          <w:tcPr>
            <w:tcW w:w="1412" w:type="dxa"/>
          </w:tcPr>
          <w:p w14:paraId="589F94B8" w14:textId="77777777" w:rsidR="00AE3884" w:rsidRDefault="00AE3884" w:rsidP="00AE3884">
            <w:pPr>
              <w:jc w:val="both"/>
              <w:rPr>
                <w:rFonts w:ascii="Times New Roman" w:hAnsi="Times New Roman" w:cs="Times New Roman"/>
                <w:b/>
                <w:bCs/>
                <w:sz w:val="24"/>
                <w:szCs w:val="24"/>
              </w:rPr>
            </w:pPr>
          </w:p>
        </w:tc>
      </w:tr>
      <w:tr w:rsidR="00AE3884" w14:paraId="4A5346BB" w14:textId="77777777" w:rsidTr="00DF22F7">
        <w:tc>
          <w:tcPr>
            <w:tcW w:w="857" w:type="dxa"/>
          </w:tcPr>
          <w:p w14:paraId="49DAE1D7" w14:textId="08C9B196"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234</w:t>
            </w:r>
          </w:p>
        </w:tc>
        <w:tc>
          <w:tcPr>
            <w:tcW w:w="5802" w:type="dxa"/>
          </w:tcPr>
          <w:p w14:paraId="6D16E0ED" w14:textId="0F22F193" w:rsidR="00AE3884" w:rsidRPr="00421FA8" w:rsidRDefault="009A2988" w:rsidP="00AE3884">
            <w:pPr>
              <w:jc w:val="both"/>
              <w:rPr>
                <w:rFonts w:cstheme="minorHAnsi"/>
                <w:b/>
                <w:bCs/>
              </w:rPr>
            </w:pPr>
            <w:r w:rsidRPr="00421FA8">
              <w:rPr>
                <w:rFonts w:eastAsia="CIDFont+F3" w:cstheme="minorHAnsi"/>
                <w:lang w:val="pt-BR"/>
              </w:rPr>
              <w:t>O sistema deve subtrair automaticamente as vagas para viagem,</w:t>
            </w:r>
          </w:p>
        </w:tc>
        <w:tc>
          <w:tcPr>
            <w:tcW w:w="1841" w:type="dxa"/>
          </w:tcPr>
          <w:p w14:paraId="21BFCC8D" w14:textId="77777777" w:rsidR="00AE3884" w:rsidRDefault="00AE3884" w:rsidP="00AE3884">
            <w:pPr>
              <w:jc w:val="both"/>
              <w:rPr>
                <w:rFonts w:ascii="Times New Roman" w:hAnsi="Times New Roman" w:cs="Times New Roman"/>
                <w:b/>
                <w:bCs/>
                <w:sz w:val="24"/>
                <w:szCs w:val="24"/>
              </w:rPr>
            </w:pPr>
          </w:p>
        </w:tc>
        <w:tc>
          <w:tcPr>
            <w:tcW w:w="1412" w:type="dxa"/>
          </w:tcPr>
          <w:p w14:paraId="5616F8CA" w14:textId="77777777" w:rsidR="00AE3884" w:rsidRDefault="00AE3884" w:rsidP="00AE3884">
            <w:pPr>
              <w:jc w:val="both"/>
              <w:rPr>
                <w:rFonts w:ascii="Times New Roman" w:hAnsi="Times New Roman" w:cs="Times New Roman"/>
                <w:b/>
                <w:bCs/>
                <w:sz w:val="24"/>
                <w:szCs w:val="24"/>
              </w:rPr>
            </w:pPr>
          </w:p>
        </w:tc>
      </w:tr>
      <w:tr w:rsidR="00AE3884" w14:paraId="55620A68" w14:textId="77777777" w:rsidTr="00DF22F7">
        <w:tc>
          <w:tcPr>
            <w:tcW w:w="857" w:type="dxa"/>
          </w:tcPr>
          <w:p w14:paraId="77CD5C9B" w14:textId="5CF54BCD"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235</w:t>
            </w:r>
          </w:p>
        </w:tc>
        <w:tc>
          <w:tcPr>
            <w:tcW w:w="5802" w:type="dxa"/>
          </w:tcPr>
          <w:p w14:paraId="1C669CFF" w14:textId="7C8410BD" w:rsidR="00AE3884" w:rsidRPr="00421FA8" w:rsidRDefault="009A2988" w:rsidP="00AE3884">
            <w:pPr>
              <w:jc w:val="both"/>
              <w:rPr>
                <w:rFonts w:cstheme="minorHAnsi"/>
                <w:b/>
                <w:bCs/>
              </w:rPr>
            </w:pPr>
            <w:r w:rsidRPr="00421FA8">
              <w:rPr>
                <w:rFonts w:eastAsia="CIDFont+F3" w:cstheme="minorHAnsi"/>
                <w:lang w:val="pt-BR"/>
              </w:rPr>
              <w:t>O sistema deve permitir alocar um veículo à viagem.</w:t>
            </w:r>
          </w:p>
        </w:tc>
        <w:tc>
          <w:tcPr>
            <w:tcW w:w="1841" w:type="dxa"/>
          </w:tcPr>
          <w:p w14:paraId="27A1B1B0" w14:textId="77777777" w:rsidR="00AE3884" w:rsidRDefault="00AE3884" w:rsidP="00AE3884">
            <w:pPr>
              <w:jc w:val="both"/>
              <w:rPr>
                <w:rFonts w:ascii="Times New Roman" w:hAnsi="Times New Roman" w:cs="Times New Roman"/>
                <w:b/>
                <w:bCs/>
                <w:sz w:val="24"/>
                <w:szCs w:val="24"/>
              </w:rPr>
            </w:pPr>
          </w:p>
        </w:tc>
        <w:tc>
          <w:tcPr>
            <w:tcW w:w="1412" w:type="dxa"/>
          </w:tcPr>
          <w:p w14:paraId="012A789F" w14:textId="77777777" w:rsidR="00AE3884" w:rsidRDefault="00AE3884" w:rsidP="00AE3884">
            <w:pPr>
              <w:jc w:val="both"/>
              <w:rPr>
                <w:rFonts w:ascii="Times New Roman" w:hAnsi="Times New Roman" w:cs="Times New Roman"/>
                <w:b/>
                <w:bCs/>
                <w:sz w:val="24"/>
                <w:szCs w:val="24"/>
              </w:rPr>
            </w:pPr>
          </w:p>
        </w:tc>
      </w:tr>
      <w:tr w:rsidR="00AE3884" w14:paraId="0A28F383" w14:textId="77777777" w:rsidTr="00DF22F7">
        <w:tc>
          <w:tcPr>
            <w:tcW w:w="857" w:type="dxa"/>
          </w:tcPr>
          <w:p w14:paraId="2D361CCA" w14:textId="39AEBD64"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236</w:t>
            </w:r>
          </w:p>
        </w:tc>
        <w:tc>
          <w:tcPr>
            <w:tcW w:w="5802" w:type="dxa"/>
          </w:tcPr>
          <w:p w14:paraId="0FFB2AA2" w14:textId="62CF5BE3" w:rsidR="00AE3884" w:rsidRPr="00421FA8" w:rsidRDefault="009A2988" w:rsidP="00AE3884">
            <w:pPr>
              <w:jc w:val="both"/>
              <w:rPr>
                <w:rFonts w:cstheme="minorHAnsi"/>
                <w:b/>
                <w:bCs/>
              </w:rPr>
            </w:pPr>
            <w:r w:rsidRPr="00421FA8">
              <w:rPr>
                <w:rFonts w:eastAsia="CIDFont+F3" w:cstheme="minorHAnsi"/>
                <w:lang w:val="pt-BR"/>
              </w:rPr>
              <w:t>O sistema deve permitir alocar um motorista à viagem.</w:t>
            </w:r>
          </w:p>
        </w:tc>
        <w:tc>
          <w:tcPr>
            <w:tcW w:w="1841" w:type="dxa"/>
          </w:tcPr>
          <w:p w14:paraId="319F33A3" w14:textId="77777777" w:rsidR="00AE3884" w:rsidRDefault="00AE3884" w:rsidP="00AE3884">
            <w:pPr>
              <w:jc w:val="both"/>
              <w:rPr>
                <w:rFonts w:ascii="Times New Roman" w:hAnsi="Times New Roman" w:cs="Times New Roman"/>
                <w:b/>
                <w:bCs/>
                <w:sz w:val="24"/>
                <w:szCs w:val="24"/>
              </w:rPr>
            </w:pPr>
          </w:p>
        </w:tc>
        <w:tc>
          <w:tcPr>
            <w:tcW w:w="1412" w:type="dxa"/>
          </w:tcPr>
          <w:p w14:paraId="438CC330" w14:textId="77777777" w:rsidR="00AE3884" w:rsidRDefault="00AE3884" w:rsidP="00AE3884">
            <w:pPr>
              <w:jc w:val="both"/>
              <w:rPr>
                <w:rFonts w:ascii="Times New Roman" w:hAnsi="Times New Roman" w:cs="Times New Roman"/>
                <w:b/>
                <w:bCs/>
                <w:sz w:val="24"/>
                <w:szCs w:val="24"/>
              </w:rPr>
            </w:pPr>
          </w:p>
        </w:tc>
      </w:tr>
      <w:tr w:rsidR="00AE3884" w14:paraId="2A83B138" w14:textId="77777777" w:rsidTr="00DF22F7">
        <w:tc>
          <w:tcPr>
            <w:tcW w:w="857" w:type="dxa"/>
          </w:tcPr>
          <w:p w14:paraId="6012B1B8" w14:textId="04144DF2" w:rsidR="00AE3884" w:rsidRDefault="009A2988" w:rsidP="00AE3884">
            <w:pPr>
              <w:jc w:val="both"/>
              <w:rPr>
                <w:rFonts w:ascii="Times New Roman" w:hAnsi="Times New Roman" w:cs="Times New Roman"/>
                <w:b/>
                <w:bCs/>
                <w:sz w:val="24"/>
                <w:szCs w:val="24"/>
              </w:rPr>
            </w:pPr>
            <w:r>
              <w:rPr>
                <w:rFonts w:ascii="Times New Roman" w:hAnsi="Times New Roman" w:cs="Times New Roman"/>
                <w:b/>
                <w:bCs/>
                <w:sz w:val="24"/>
                <w:szCs w:val="24"/>
              </w:rPr>
              <w:t>237</w:t>
            </w:r>
          </w:p>
        </w:tc>
        <w:tc>
          <w:tcPr>
            <w:tcW w:w="5802" w:type="dxa"/>
          </w:tcPr>
          <w:p w14:paraId="4838C479" w14:textId="32BB3B49" w:rsidR="00AE3884" w:rsidRPr="00421FA8" w:rsidRDefault="00421FA8" w:rsidP="00AE3884">
            <w:pPr>
              <w:jc w:val="both"/>
              <w:rPr>
                <w:rFonts w:cstheme="minorHAnsi"/>
                <w:b/>
                <w:bCs/>
              </w:rPr>
            </w:pPr>
            <w:r w:rsidRPr="00421FA8">
              <w:rPr>
                <w:rFonts w:eastAsia="CIDFont+F3" w:cstheme="minorHAnsi"/>
                <w:lang w:val="pt-BR"/>
              </w:rPr>
              <w:t>O sistema deve permitir o registro do hodômetro.</w:t>
            </w:r>
          </w:p>
        </w:tc>
        <w:tc>
          <w:tcPr>
            <w:tcW w:w="1841" w:type="dxa"/>
          </w:tcPr>
          <w:p w14:paraId="44D62DA0" w14:textId="77777777" w:rsidR="00AE3884" w:rsidRDefault="00AE3884" w:rsidP="00AE3884">
            <w:pPr>
              <w:jc w:val="both"/>
              <w:rPr>
                <w:rFonts w:ascii="Times New Roman" w:hAnsi="Times New Roman" w:cs="Times New Roman"/>
                <w:b/>
                <w:bCs/>
                <w:sz w:val="24"/>
                <w:szCs w:val="24"/>
              </w:rPr>
            </w:pPr>
          </w:p>
        </w:tc>
        <w:tc>
          <w:tcPr>
            <w:tcW w:w="1412" w:type="dxa"/>
          </w:tcPr>
          <w:p w14:paraId="67A11A88" w14:textId="77777777" w:rsidR="00AE3884" w:rsidRDefault="00AE3884" w:rsidP="00AE3884">
            <w:pPr>
              <w:jc w:val="both"/>
              <w:rPr>
                <w:rFonts w:ascii="Times New Roman" w:hAnsi="Times New Roman" w:cs="Times New Roman"/>
                <w:b/>
                <w:bCs/>
                <w:sz w:val="24"/>
                <w:szCs w:val="24"/>
              </w:rPr>
            </w:pPr>
          </w:p>
        </w:tc>
      </w:tr>
      <w:tr w:rsidR="00AE3884" w14:paraId="297B765F" w14:textId="77777777" w:rsidTr="00DF22F7">
        <w:tc>
          <w:tcPr>
            <w:tcW w:w="857" w:type="dxa"/>
          </w:tcPr>
          <w:p w14:paraId="193274B5" w14:textId="3FCFEE9B"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238</w:t>
            </w:r>
          </w:p>
        </w:tc>
        <w:tc>
          <w:tcPr>
            <w:tcW w:w="5802" w:type="dxa"/>
          </w:tcPr>
          <w:p w14:paraId="3FB4028B" w14:textId="7FDBB3F5" w:rsidR="00AE3884" w:rsidRPr="00421FA8" w:rsidRDefault="00421FA8" w:rsidP="00AE3884">
            <w:pPr>
              <w:jc w:val="both"/>
              <w:rPr>
                <w:rFonts w:cstheme="minorHAnsi"/>
                <w:b/>
                <w:bCs/>
              </w:rPr>
            </w:pPr>
            <w:r w:rsidRPr="00421FA8">
              <w:rPr>
                <w:rFonts w:eastAsia="CIDFont+F3" w:cstheme="minorHAnsi"/>
                <w:lang w:val="pt-BR"/>
              </w:rPr>
              <w:t>O sistema deve permitir o registro da distância percorrida.</w:t>
            </w:r>
          </w:p>
        </w:tc>
        <w:tc>
          <w:tcPr>
            <w:tcW w:w="1841" w:type="dxa"/>
          </w:tcPr>
          <w:p w14:paraId="77D27093" w14:textId="77777777" w:rsidR="00AE3884" w:rsidRDefault="00AE3884" w:rsidP="00AE3884">
            <w:pPr>
              <w:jc w:val="both"/>
              <w:rPr>
                <w:rFonts w:ascii="Times New Roman" w:hAnsi="Times New Roman" w:cs="Times New Roman"/>
                <w:b/>
                <w:bCs/>
                <w:sz w:val="24"/>
                <w:szCs w:val="24"/>
              </w:rPr>
            </w:pPr>
          </w:p>
        </w:tc>
        <w:tc>
          <w:tcPr>
            <w:tcW w:w="1412" w:type="dxa"/>
          </w:tcPr>
          <w:p w14:paraId="5F35AEB0" w14:textId="77777777" w:rsidR="00AE3884" w:rsidRDefault="00AE3884" w:rsidP="00AE3884">
            <w:pPr>
              <w:jc w:val="both"/>
              <w:rPr>
                <w:rFonts w:ascii="Times New Roman" w:hAnsi="Times New Roman" w:cs="Times New Roman"/>
                <w:b/>
                <w:bCs/>
                <w:sz w:val="24"/>
                <w:szCs w:val="24"/>
              </w:rPr>
            </w:pPr>
          </w:p>
        </w:tc>
      </w:tr>
      <w:tr w:rsidR="00AE3884" w14:paraId="4FD96037" w14:textId="77777777" w:rsidTr="00DF22F7">
        <w:tc>
          <w:tcPr>
            <w:tcW w:w="857" w:type="dxa"/>
          </w:tcPr>
          <w:p w14:paraId="0078EB97" w14:textId="14A59116"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239</w:t>
            </w:r>
          </w:p>
        </w:tc>
        <w:tc>
          <w:tcPr>
            <w:tcW w:w="5802" w:type="dxa"/>
          </w:tcPr>
          <w:p w14:paraId="39F2A180" w14:textId="7415E3C2" w:rsidR="00AE3884" w:rsidRPr="00421FA8" w:rsidRDefault="00421FA8" w:rsidP="00AE3884">
            <w:pPr>
              <w:jc w:val="both"/>
              <w:rPr>
                <w:rFonts w:cstheme="minorHAnsi"/>
                <w:b/>
                <w:bCs/>
              </w:rPr>
            </w:pPr>
            <w:r w:rsidRPr="00421FA8">
              <w:rPr>
                <w:rFonts w:eastAsia="CIDFont+F3" w:cstheme="minorHAnsi"/>
                <w:lang w:val="pt-BR"/>
              </w:rPr>
              <w:t>O sistema deve permitir registro de horário de partida e chegada.</w:t>
            </w:r>
          </w:p>
        </w:tc>
        <w:tc>
          <w:tcPr>
            <w:tcW w:w="1841" w:type="dxa"/>
          </w:tcPr>
          <w:p w14:paraId="2C2A7455" w14:textId="77777777" w:rsidR="00AE3884" w:rsidRDefault="00AE3884" w:rsidP="00AE3884">
            <w:pPr>
              <w:jc w:val="both"/>
              <w:rPr>
                <w:rFonts w:ascii="Times New Roman" w:hAnsi="Times New Roman" w:cs="Times New Roman"/>
                <w:b/>
                <w:bCs/>
                <w:sz w:val="24"/>
                <w:szCs w:val="24"/>
              </w:rPr>
            </w:pPr>
          </w:p>
        </w:tc>
        <w:tc>
          <w:tcPr>
            <w:tcW w:w="1412" w:type="dxa"/>
          </w:tcPr>
          <w:p w14:paraId="73BDB518" w14:textId="77777777" w:rsidR="00AE3884" w:rsidRDefault="00AE3884" w:rsidP="00AE3884">
            <w:pPr>
              <w:jc w:val="both"/>
              <w:rPr>
                <w:rFonts w:ascii="Times New Roman" w:hAnsi="Times New Roman" w:cs="Times New Roman"/>
                <w:b/>
                <w:bCs/>
                <w:sz w:val="24"/>
                <w:szCs w:val="24"/>
              </w:rPr>
            </w:pPr>
          </w:p>
        </w:tc>
      </w:tr>
      <w:tr w:rsidR="00AE3884" w14:paraId="3A345000" w14:textId="77777777" w:rsidTr="00DF22F7">
        <w:tc>
          <w:tcPr>
            <w:tcW w:w="857" w:type="dxa"/>
          </w:tcPr>
          <w:p w14:paraId="614CF99E" w14:textId="5C0A5F21"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240</w:t>
            </w:r>
          </w:p>
        </w:tc>
        <w:tc>
          <w:tcPr>
            <w:tcW w:w="5802" w:type="dxa"/>
          </w:tcPr>
          <w:p w14:paraId="611101DB" w14:textId="61B3D0B2" w:rsidR="00AE3884" w:rsidRPr="00421FA8" w:rsidRDefault="00421FA8" w:rsidP="00AE3884">
            <w:pPr>
              <w:jc w:val="both"/>
              <w:rPr>
                <w:rFonts w:cstheme="minorHAnsi"/>
                <w:b/>
                <w:bCs/>
              </w:rPr>
            </w:pPr>
            <w:r w:rsidRPr="00421FA8">
              <w:rPr>
                <w:rFonts w:eastAsia="CIDFont+F3" w:cstheme="minorHAnsi"/>
                <w:lang w:val="pt-BR"/>
              </w:rPr>
              <w:t>O sistema deve permitir o gerenciamento de transporte.</w:t>
            </w:r>
          </w:p>
        </w:tc>
        <w:tc>
          <w:tcPr>
            <w:tcW w:w="1841" w:type="dxa"/>
          </w:tcPr>
          <w:p w14:paraId="64811821" w14:textId="77777777" w:rsidR="00AE3884" w:rsidRDefault="00AE3884" w:rsidP="00AE3884">
            <w:pPr>
              <w:jc w:val="both"/>
              <w:rPr>
                <w:rFonts w:ascii="Times New Roman" w:hAnsi="Times New Roman" w:cs="Times New Roman"/>
                <w:b/>
                <w:bCs/>
                <w:sz w:val="24"/>
                <w:szCs w:val="24"/>
              </w:rPr>
            </w:pPr>
          </w:p>
        </w:tc>
        <w:tc>
          <w:tcPr>
            <w:tcW w:w="1412" w:type="dxa"/>
          </w:tcPr>
          <w:p w14:paraId="4787A791" w14:textId="77777777" w:rsidR="00AE3884" w:rsidRDefault="00AE3884" w:rsidP="00AE3884">
            <w:pPr>
              <w:jc w:val="both"/>
              <w:rPr>
                <w:rFonts w:ascii="Times New Roman" w:hAnsi="Times New Roman" w:cs="Times New Roman"/>
                <w:b/>
                <w:bCs/>
                <w:sz w:val="24"/>
                <w:szCs w:val="24"/>
              </w:rPr>
            </w:pPr>
          </w:p>
        </w:tc>
      </w:tr>
      <w:tr w:rsidR="00AE3884" w14:paraId="05F931A1" w14:textId="77777777" w:rsidTr="00DF22F7">
        <w:tc>
          <w:tcPr>
            <w:tcW w:w="857" w:type="dxa"/>
          </w:tcPr>
          <w:p w14:paraId="03EDE02D" w14:textId="11B3EECA"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241</w:t>
            </w:r>
          </w:p>
        </w:tc>
        <w:tc>
          <w:tcPr>
            <w:tcW w:w="5802" w:type="dxa"/>
          </w:tcPr>
          <w:p w14:paraId="57BDDF76" w14:textId="2CDD19D5" w:rsidR="00AE3884" w:rsidRPr="00421FA8" w:rsidRDefault="00421FA8" w:rsidP="00AE3884">
            <w:pPr>
              <w:jc w:val="both"/>
              <w:rPr>
                <w:rFonts w:cstheme="minorHAnsi"/>
                <w:b/>
                <w:bCs/>
              </w:rPr>
            </w:pPr>
            <w:r w:rsidRPr="00421FA8">
              <w:rPr>
                <w:rFonts w:eastAsia="CIDFont+F3" w:cstheme="minorHAnsi"/>
                <w:lang w:val="pt-BR"/>
              </w:rPr>
              <w:t>O sistema deve permitir o cadastro de linhas(rotas).</w:t>
            </w:r>
          </w:p>
        </w:tc>
        <w:tc>
          <w:tcPr>
            <w:tcW w:w="1841" w:type="dxa"/>
          </w:tcPr>
          <w:p w14:paraId="2A3285CA" w14:textId="77777777" w:rsidR="00AE3884" w:rsidRDefault="00AE3884" w:rsidP="00AE3884">
            <w:pPr>
              <w:jc w:val="both"/>
              <w:rPr>
                <w:rFonts w:ascii="Times New Roman" w:hAnsi="Times New Roman" w:cs="Times New Roman"/>
                <w:b/>
                <w:bCs/>
                <w:sz w:val="24"/>
                <w:szCs w:val="24"/>
              </w:rPr>
            </w:pPr>
          </w:p>
        </w:tc>
        <w:tc>
          <w:tcPr>
            <w:tcW w:w="1412" w:type="dxa"/>
          </w:tcPr>
          <w:p w14:paraId="6F435AA4" w14:textId="77777777" w:rsidR="00AE3884" w:rsidRDefault="00AE3884" w:rsidP="00AE3884">
            <w:pPr>
              <w:jc w:val="both"/>
              <w:rPr>
                <w:rFonts w:ascii="Times New Roman" w:hAnsi="Times New Roman" w:cs="Times New Roman"/>
                <w:b/>
                <w:bCs/>
                <w:sz w:val="24"/>
                <w:szCs w:val="24"/>
              </w:rPr>
            </w:pPr>
          </w:p>
        </w:tc>
      </w:tr>
      <w:tr w:rsidR="00AE3884" w14:paraId="241DD011" w14:textId="77777777" w:rsidTr="00DF22F7">
        <w:tc>
          <w:tcPr>
            <w:tcW w:w="857" w:type="dxa"/>
          </w:tcPr>
          <w:p w14:paraId="43F19E44" w14:textId="79F888DB"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242</w:t>
            </w:r>
          </w:p>
        </w:tc>
        <w:tc>
          <w:tcPr>
            <w:tcW w:w="5802" w:type="dxa"/>
          </w:tcPr>
          <w:p w14:paraId="27517A0F" w14:textId="003D4125" w:rsidR="00AE3884" w:rsidRPr="00421FA8" w:rsidRDefault="00421FA8" w:rsidP="00AE3884">
            <w:pPr>
              <w:jc w:val="both"/>
              <w:rPr>
                <w:rFonts w:cstheme="minorHAnsi"/>
                <w:b/>
                <w:bCs/>
              </w:rPr>
            </w:pPr>
            <w:r w:rsidRPr="00421FA8">
              <w:rPr>
                <w:rFonts w:eastAsia="CIDFont+F3" w:cstheme="minorHAnsi"/>
                <w:lang w:val="pt-BR"/>
              </w:rPr>
              <w:t>O sistema deve permitir alocar alunos as rotas.</w:t>
            </w:r>
          </w:p>
        </w:tc>
        <w:tc>
          <w:tcPr>
            <w:tcW w:w="1841" w:type="dxa"/>
          </w:tcPr>
          <w:p w14:paraId="7BC465BD" w14:textId="77777777" w:rsidR="00AE3884" w:rsidRDefault="00AE3884" w:rsidP="00AE3884">
            <w:pPr>
              <w:jc w:val="both"/>
              <w:rPr>
                <w:rFonts w:ascii="Times New Roman" w:hAnsi="Times New Roman" w:cs="Times New Roman"/>
                <w:b/>
                <w:bCs/>
                <w:sz w:val="24"/>
                <w:szCs w:val="24"/>
              </w:rPr>
            </w:pPr>
          </w:p>
        </w:tc>
        <w:tc>
          <w:tcPr>
            <w:tcW w:w="1412" w:type="dxa"/>
          </w:tcPr>
          <w:p w14:paraId="38801120" w14:textId="77777777" w:rsidR="00AE3884" w:rsidRDefault="00AE3884" w:rsidP="00AE3884">
            <w:pPr>
              <w:jc w:val="both"/>
              <w:rPr>
                <w:rFonts w:ascii="Times New Roman" w:hAnsi="Times New Roman" w:cs="Times New Roman"/>
                <w:b/>
                <w:bCs/>
                <w:sz w:val="24"/>
                <w:szCs w:val="24"/>
              </w:rPr>
            </w:pPr>
          </w:p>
        </w:tc>
      </w:tr>
      <w:tr w:rsidR="00AE3884" w14:paraId="6AA0D43D" w14:textId="77777777" w:rsidTr="00DF22F7">
        <w:tc>
          <w:tcPr>
            <w:tcW w:w="857" w:type="dxa"/>
          </w:tcPr>
          <w:p w14:paraId="26C3F50B" w14:textId="620BF5AF"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243</w:t>
            </w:r>
          </w:p>
        </w:tc>
        <w:tc>
          <w:tcPr>
            <w:tcW w:w="5802" w:type="dxa"/>
          </w:tcPr>
          <w:p w14:paraId="469C6ACE" w14:textId="600E908C" w:rsidR="00AE3884" w:rsidRPr="00421FA8" w:rsidRDefault="00421FA8" w:rsidP="00AE3884">
            <w:pPr>
              <w:jc w:val="both"/>
              <w:rPr>
                <w:rFonts w:cstheme="minorHAnsi"/>
                <w:b/>
                <w:bCs/>
              </w:rPr>
            </w:pPr>
            <w:r w:rsidRPr="00421FA8">
              <w:rPr>
                <w:rFonts w:eastAsia="CIDFont+F3" w:cstheme="minorHAnsi"/>
                <w:lang w:val="pt-BR"/>
              </w:rPr>
              <w:t>O sistema deve permitir adicionar roteiros.</w:t>
            </w:r>
          </w:p>
        </w:tc>
        <w:tc>
          <w:tcPr>
            <w:tcW w:w="1841" w:type="dxa"/>
          </w:tcPr>
          <w:p w14:paraId="79BA496F" w14:textId="77777777" w:rsidR="00AE3884" w:rsidRDefault="00AE3884" w:rsidP="00AE3884">
            <w:pPr>
              <w:jc w:val="both"/>
              <w:rPr>
                <w:rFonts w:ascii="Times New Roman" w:hAnsi="Times New Roman" w:cs="Times New Roman"/>
                <w:b/>
                <w:bCs/>
                <w:sz w:val="24"/>
                <w:szCs w:val="24"/>
              </w:rPr>
            </w:pPr>
          </w:p>
        </w:tc>
        <w:tc>
          <w:tcPr>
            <w:tcW w:w="1412" w:type="dxa"/>
          </w:tcPr>
          <w:p w14:paraId="7AA0170A" w14:textId="77777777" w:rsidR="00AE3884" w:rsidRDefault="00AE3884" w:rsidP="00AE3884">
            <w:pPr>
              <w:jc w:val="both"/>
              <w:rPr>
                <w:rFonts w:ascii="Times New Roman" w:hAnsi="Times New Roman" w:cs="Times New Roman"/>
                <w:b/>
                <w:bCs/>
                <w:sz w:val="24"/>
                <w:szCs w:val="24"/>
              </w:rPr>
            </w:pPr>
          </w:p>
        </w:tc>
      </w:tr>
      <w:tr w:rsidR="00AE3884" w14:paraId="6BE98CB9" w14:textId="77777777" w:rsidTr="00DF22F7">
        <w:tc>
          <w:tcPr>
            <w:tcW w:w="857" w:type="dxa"/>
          </w:tcPr>
          <w:p w14:paraId="36FB20DF" w14:textId="6A6AAF06"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244</w:t>
            </w:r>
          </w:p>
        </w:tc>
        <w:tc>
          <w:tcPr>
            <w:tcW w:w="5802" w:type="dxa"/>
          </w:tcPr>
          <w:p w14:paraId="5B28D663" w14:textId="61B2913A" w:rsidR="00AE3884" w:rsidRPr="00421FA8" w:rsidRDefault="00421FA8" w:rsidP="00AE3884">
            <w:pPr>
              <w:jc w:val="both"/>
              <w:rPr>
                <w:rFonts w:cstheme="minorHAnsi"/>
                <w:b/>
                <w:bCs/>
              </w:rPr>
            </w:pPr>
            <w:r w:rsidRPr="00421FA8">
              <w:rPr>
                <w:rFonts w:eastAsia="CIDFont+F3" w:cstheme="minorHAnsi"/>
                <w:lang w:val="pt-BR"/>
              </w:rPr>
              <w:t>O sistema deve permitir adicionar e vincular alunos ao roteiro.</w:t>
            </w:r>
          </w:p>
        </w:tc>
        <w:tc>
          <w:tcPr>
            <w:tcW w:w="1841" w:type="dxa"/>
          </w:tcPr>
          <w:p w14:paraId="48B589D4" w14:textId="77777777" w:rsidR="00AE3884" w:rsidRDefault="00AE3884" w:rsidP="00AE3884">
            <w:pPr>
              <w:jc w:val="both"/>
              <w:rPr>
                <w:rFonts w:ascii="Times New Roman" w:hAnsi="Times New Roman" w:cs="Times New Roman"/>
                <w:b/>
                <w:bCs/>
                <w:sz w:val="24"/>
                <w:szCs w:val="24"/>
              </w:rPr>
            </w:pPr>
          </w:p>
        </w:tc>
        <w:tc>
          <w:tcPr>
            <w:tcW w:w="1412" w:type="dxa"/>
          </w:tcPr>
          <w:p w14:paraId="77755923" w14:textId="77777777" w:rsidR="00AE3884" w:rsidRDefault="00AE3884" w:rsidP="00AE3884">
            <w:pPr>
              <w:jc w:val="both"/>
              <w:rPr>
                <w:rFonts w:ascii="Times New Roman" w:hAnsi="Times New Roman" w:cs="Times New Roman"/>
                <w:b/>
                <w:bCs/>
                <w:sz w:val="24"/>
                <w:szCs w:val="24"/>
              </w:rPr>
            </w:pPr>
          </w:p>
        </w:tc>
      </w:tr>
      <w:tr w:rsidR="00AE3884" w14:paraId="53CEF402" w14:textId="77777777" w:rsidTr="00DF22F7">
        <w:tc>
          <w:tcPr>
            <w:tcW w:w="857" w:type="dxa"/>
          </w:tcPr>
          <w:p w14:paraId="79C87C88" w14:textId="1C3A1D19"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245</w:t>
            </w:r>
          </w:p>
        </w:tc>
        <w:tc>
          <w:tcPr>
            <w:tcW w:w="5802" w:type="dxa"/>
          </w:tcPr>
          <w:p w14:paraId="1B5E59D4" w14:textId="198C5B06" w:rsidR="00AE3884" w:rsidRPr="00421FA8" w:rsidRDefault="00421FA8" w:rsidP="00AE3884">
            <w:pPr>
              <w:jc w:val="both"/>
              <w:rPr>
                <w:rFonts w:cstheme="minorHAnsi"/>
                <w:b/>
                <w:bCs/>
              </w:rPr>
            </w:pPr>
            <w:r w:rsidRPr="00421FA8">
              <w:rPr>
                <w:rFonts w:eastAsia="CIDFont+F3" w:cstheme="minorHAnsi"/>
                <w:lang w:val="pt-BR"/>
              </w:rPr>
              <w:t>O sistema deve permitir preenchimento do dia de funcionamento.</w:t>
            </w:r>
          </w:p>
        </w:tc>
        <w:tc>
          <w:tcPr>
            <w:tcW w:w="1841" w:type="dxa"/>
          </w:tcPr>
          <w:p w14:paraId="0DA8ED90" w14:textId="77777777" w:rsidR="00AE3884" w:rsidRDefault="00AE3884" w:rsidP="00AE3884">
            <w:pPr>
              <w:jc w:val="both"/>
              <w:rPr>
                <w:rFonts w:ascii="Times New Roman" w:hAnsi="Times New Roman" w:cs="Times New Roman"/>
                <w:b/>
                <w:bCs/>
                <w:sz w:val="24"/>
                <w:szCs w:val="24"/>
              </w:rPr>
            </w:pPr>
          </w:p>
        </w:tc>
        <w:tc>
          <w:tcPr>
            <w:tcW w:w="1412" w:type="dxa"/>
          </w:tcPr>
          <w:p w14:paraId="24AE7519" w14:textId="77777777" w:rsidR="00AE3884" w:rsidRDefault="00AE3884" w:rsidP="00AE3884">
            <w:pPr>
              <w:jc w:val="both"/>
              <w:rPr>
                <w:rFonts w:ascii="Times New Roman" w:hAnsi="Times New Roman" w:cs="Times New Roman"/>
                <w:b/>
                <w:bCs/>
                <w:sz w:val="24"/>
                <w:szCs w:val="24"/>
              </w:rPr>
            </w:pPr>
          </w:p>
        </w:tc>
      </w:tr>
      <w:tr w:rsidR="00AE3884" w14:paraId="7B6805D4" w14:textId="77777777" w:rsidTr="00DF22F7">
        <w:tc>
          <w:tcPr>
            <w:tcW w:w="857" w:type="dxa"/>
          </w:tcPr>
          <w:p w14:paraId="4573C5D8" w14:textId="46A02915"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246</w:t>
            </w:r>
          </w:p>
        </w:tc>
        <w:tc>
          <w:tcPr>
            <w:tcW w:w="5802" w:type="dxa"/>
          </w:tcPr>
          <w:p w14:paraId="3F49E8D8" w14:textId="77777777" w:rsidR="00421FA8" w:rsidRPr="00421FA8" w:rsidRDefault="00421FA8" w:rsidP="00421FA8">
            <w:pPr>
              <w:widowControl/>
              <w:autoSpaceDE w:val="0"/>
              <w:autoSpaceDN w:val="0"/>
              <w:adjustRightInd w:val="0"/>
              <w:rPr>
                <w:rFonts w:eastAsia="CIDFont+F3" w:cstheme="minorHAnsi"/>
                <w:lang w:val="pt-BR"/>
              </w:rPr>
            </w:pPr>
            <w:r w:rsidRPr="00421FA8">
              <w:rPr>
                <w:rFonts w:eastAsia="CIDFont+F3" w:cstheme="minorHAnsi"/>
                <w:lang w:val="pt-BR"/>
              </w:rPr>
              <w:t>O sistema deve permitir o registro da quantidade máxima de</w:t>
            </w:r>
          </w:p>
          <w:p w14:paraId="0579D680" w14:textId="11766EB4" w:rsidR="00AE3884" w:rsidRPr="00421FA8" w:rsidRDefault="00421FA8" w:rsidP="00421FA8">
            <w:pPr>
              <w:jc w:val="both"/>
              <w:rPr>
                <w:rFonts w:cstheme="minorHAnsi"/>
                <w:b/>
                <w:bCs/>
              </w:rPr>
            </w:pPr>
            <w:r w:rsidRPr="00421FA8">
              <w:rPr>
                <w:rFonts w:eastAsia="CIDFont+F3" w:cstheme="minorHAnsi"/>
                <w:lang w:val="pt-BR"/>
              </w:rPr>
              <w:t>passageiros por linha.</w:t>
            </w:r>
          </w:p>
        </w:tc>
        <w:tc>
          <w:tcPr>
            <w:tcW w:w="1841" w:type="dxa"/>
          </w:tcPr>
          <w:p w14:paraId="2E26969C" w14:textId="77777777" w:rsidR="00AE3884" w:rsidRDefault="00AE3884" w:rsidP="00AE3884">
            <w:pPr>
              <w:jc w:val="both"/>
              <w:rPr>
                <w:rFonts w:ascii="Times New Roman" w:hAnsi="Times New Roman" w:cs="Times New Roman"/>
                <w:b/>
                <w:bCs/>
                <w:sz w:val="24"/>
                <w:szCs w:val="24"/>
              </w:rPr>
            </w:pPr>
          </w:p>
        </w:tc>
        <w:tc>
          <w:tcPr>
            <w:tcW w:w="1412" w:type="dxa"/>
          </w:tcPr>
          <w:p w14:paraId="196CBBA9" w14:textId="77777777" w:rsidR="00AE3884" w:rsidRDefault="00AE3884" w:rsidP="00AE3884">
            <w:pPr>
              <w:jc w:val="both"/>
              <w:rPr>
                <w:rFonts w:ascii="Times New Roman" w:hAnsi="Times New Roman" w:cs="Times New Roman"/>
                <w:b/>
                <w:bCs/>
                <w:sz w:val="24"/>
                <w:szCs w:val="24"/>
              </w:rPr>
            </w:pPr>
          </w:p>
        </w:tc>
      </w:tr>
      <w:tr w:rsidR="00AE3884" w14:paraId="721E53BA" w14:textId="77777777" w:rsidTr="00DF22F7">
        <w:tc>
          <w:tcPr>
            <w:tcW w:w="857" w:type="dxa"/>
          </w:tcPr>
          <w:p w14:paraId="60B48223" w14:textId="3A849333"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247</w:t>
            </w:r>
          </w:p>
        </w:tc>
        <w:tc>
          <w:tcPr>
            <w:tcW w:w="5802" w:type="dxa"/>
          </w:tcPr>
          <w:p w14:paraId="07F156C1" w14:textId="7AA5C6EA" w:rsidR="00AE3884" w:rsidRPr="00421FA8" w:rsidRDefault="00421FA8" w:rsidP="00AE3884">
            <w:pPr>
              <w:jc w:val="both"/>
              <w:rPr>
                <w:rFonts w:cstheme="minorHAnsi"/>
                <w:b/>
                <w:bCs/>
              </w:rPr>
            </w:pPr>
            <w:r w:rsidRPr="00421FA8">
              <w:rPr>
                <w:rFonts w:eastAsia="CIDFont+F3" w:cstheme="minorHAnsi"/>
                <w:lang w:val="pt-BR"/>
              </w:rPr>
              <w:t>O sistema deve permitir vincular veículo, previamente cadastrados.</w:t>
            </w:r>
          </w:p>
        </w:tc>
        <w:tc>
          <w:tcPr>
            <w:tcW w:w="1841" w:type="dxa"/>
          </w:tcPr>
          <w:p w14:paraId="5099DC04" w14:textId="77777777" w:rsidR="00AE3884" w:rsidRDefault="00AE3884" w:rsidP="00AE3884">
            <w:pPr>
              <w:jc w:val="both"/>
              <w:rPr>
                <w:rFonts w:ascii="Times New Roman" w:hAnsi="Times New Roman" w:cs="Times New Roman"/>
                <w:b/>
                <w:bCs/>
                <w:sz w:val="24"/>
                <w:szCs w:val="24"/>
              </w:rPr>
            </w:pPr>
          </w:p>
        </w:tc>
        <w:tc>
          <w:tcPr>
            <w:tcW w:w="1412" w:type="dxa"/>
          </w:tcPr>
          <w:p w14:paraId="399A5E3E" w14:textId="77777777" w:rsidR="00AE3884" w:rsidRDefault="00AE3884" w:rsidP="00AE3884">
            <w:pPr>
              <w:jc w:val="both"/>
              <w:rPr>
                <w:rFonts w:ascii="Times New Roman" w:hAnsi="Times New Roman" w:cs="Times New Roman"/>
                <w:b/>
                <w:bCs/>
                <w:sz w:val="24"/>
                <w:szCs w:val="24"/>
              </w:rPr>
            </w:pPr>
          </w:p>
        </w:tc>
      </w:tr>
      <w:tr w:rsidR="00AE3884" w14:paraId="4779D46D" w14:textId="77777777" w:rsidTr="00DF22F7">
        <w:tc>
          <w:tcPr>
            <w:tcW w:w="857" w:type="dxa"/>
          </w:tcPr>
          <w:p w14:paraId="107EF34B" w14:textId="56B32465"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248</w:t>
            </w:r>
          </w:p>
        </w:tc>
        <w:tc>
          <w:tcPr>
            <w:tcW w:w="5802" w:type="dxa"/>
          </w:tcPr>
          <w:p w14:paraId="71484D4C" w14:textId="4FF414C7" w:rsidR="00AE3884" w:rsidRPr="00421FA8" w:rsidRDefault="00421FA8" w:rsidP="00AE3884">
            <w:pPr>
              <w:jc w:val="both"/>
              <w:rPr>
                <w:rFonts w:cstheme="minorHAnsi"/>
                <w:b/>
                <w:bCs/>
              </w:rPr>
            </w:pPr>
            <w:r w:rsidRPr="00421FA8">
              <w:rPr>
                <w:rFonts w:eastAsia="CIDFont+F3" w:cstheme="minorHAnsi"/>
                <w:lang w:val="pt-BR"/>
              </w:rPr>
              <w:t>O sistema deve permitir adicionar motoristas as rotas cadastradas.</w:t>
            </w:r>
          </w:p>
        </w:tc>
        <w:tc>
          <w:tcPr>
            <w:tcW w:w="1841" w:type="dxa"/>
          </w:tcPr>
          <w:p w14:paraId="7DCA60A1" w14:textId="77777777" w:rsidR="00AE3884" w:rsidRDefault="00AE3884" w:rsidP="00AE3884">
            <w:pPr>
              <w:jc w:val="both"/>
              <w:rPr>
                <w:rFonts w:ascii="Times New Roman" w:hAnsi="Times New Roman" w:cs="Times New Roman"/>
                <w:b/>
                <w:bCs/>
                <w:sz w:val="24"/>
                <w:szCs w:val="24"/>
              </w:rPr>
            </w:pPr>
          </w:p>
        </w:tc>
        <w:tc>
          <w:tcPr>
            <w:tcW w:w="1412" w:type="dxa"/>
          </w:tcPr>
          <w:p w14:paraId="57EA02CA" w14:textId="77777777" w:rsidR="00AE3884" w:rsidRDefault="00AE3884" w:rsidP="00AE3884">
            <w:pPr>
              <w:jc w:val="both"/>
              <w:rPr>
                <w:rFonts w:ascii="Times New Roman" w:hAnsi="Times New Roman" w:cs="Times New Roman"/>
                <w:b/>
                <w:bCs/>
                <w:sz w:val="24"/>
                <w:szCs w:val="24"/>
              </w:rPr>
            </w:pPr>
          </w:p>
        </w:tc>
      </w:tr>
      <w:tr w:rsidR="00AE3884" w14:paraId="08DD30C4" w14:textId="77777777" w:rsidTr="00DF22F7">
        <w:tc>
          <w:tcPr>
            <w:tcW w:w="857" w:type="dxa"/>
          </w:tcPr>
          <w:p w14:paraId="27D739A8" w14:textId="44D604CA"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249</w:t>
            </w:r>
          </w:p>
        </w:tc>
        <w:tc>
          <w:tcPr>
            <w:tcW w:w="5802" w:type="dxa"/>
          </w:tcPr>
          <w:p w14:paraId="06CBB6A1" w14:textId="694E23C4" w:rsidR="00AE3884" w:rsidRPr="00421FA8" w:rsidRDefault="00421FA8" w:rsidP="00AE3884">
            <w:pPr>
              <w:jc w:val="both"/>
              <w:rPr>
                <w:rFonts w:cstheme="minorHAnsi"/>
                <w:b/>
                <w:bCs/>
              </w:rPr>
            </w:pPr>
            <w:r w:rsidRPr="00421FA8">
              <w:rPr>
                <w:rFonts w:eastAsia="CIDFont+F3" w:cstheme="minorHAnsi"/>
                <w:lang w:val="pt-BR"/>
              </w:rPr>
              <w:t>O sistema deve permitir cadastros de históricos.</w:t>
            </w:r>
          </w:p>
        </w:tc>
        <w:tc>
          <w:tcPr>
            <w:tcW w:w="1841" w:type="dxa"/>
          </w:tcPr>
          <w:p w14:paraId="5029F4BC" w14:textId="77777777" w:rsidR="00AE3884" w:rsidRDefault="00AE3884" w:rsidP="00AE3884">
            <w:pPr>
              <w:jc w:val="both"/>
              <w:rPr>
                <w:rFonts w:ascii="Times New Roman" w:hAnsi="Times New Roman" w:cs="Times New Roman"/>
                <w:b/>
                <w:bCs/>
                <w:sz w:val="24"/>
                <w:szCs w:val="24"/>
              </w:rPr>
            </w:pPr>
          </w:p>
        </w:tc>
        <w:tc>
          <w:tcPr>
            <w:tcW w:w="1412" w:type="dxa"/>
          </w:tcPr>
          <w:p w14:paraId="749EBD9D" w14:textId="77777777" w:rsidR="00AE3884" w:rsidRDefault="00AE3884" w:rsidP="00AE3884">
            <w:pPr>
              <w:jc w:val="both"/>
              <w:rPr>
                <w:rFonts w:ascii="Times New Roman" w:hAnsi="Times New Roman" w:cs="Times New Roman"/>
                <w:b/>
                <w:bCs/>
                <w:sz w:val="24"/>
                <w:szCs w:val="24"/>
              </w:rPr>
            </w:pPr>
          </w:p>
        </w:tc>
      </w:tr>
      <w:tr w:rsidR="00AE3884" w14:paraId="5011EC8F" w14:textId="77777777" w:rsidTr="00DF22F7">
        <w:tc>
          <w:tcPr>
            <w:tcW w:w="857" w:type="dxa"/>
          </w:tcPr>
          <w:p w14:paraId="28A48514" w14:textId="06CD84AC"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250</w:t>
            </w:r>
          </w:p>
        </w:tc>
        <w:tc>
          <w:tcPr>
            <w:tcW w:w="5802" w:type="dxa"/>
          </w:tcPr>
          <w:p w14:paraId="4A921ABE" w14:textId="3D50F843" w:rsidR="00AE3884" w:rsidRPr="00421FA8" w:rsidRDefault="00421FA8" w:rsidP="00AE3884">
            <w:pPr>
              <w:jc w:val="both"/>
              <w:rPr>
                <w:rFonts w:cstheme="minorHAnsi"/>
                <w:b/>
                <w:bCs/>
              </w:rPr>
            </w:pPr>
            <w:r w:rsidRPr="00421FA8">
              <w:rPr>
                <w:rFonts w:eastAsia="CIDFont+F3" w:cstheme="minorHAnsi"/>
                <w:lang w:val="pt-BR"/>
              </w:rPr>
              <w:t>O sistema deve permitir cadastro de frotas.</w:t>
            </w:r>
          </w:p>
        </w:tc>
        <w:tc>
          <w:tcPr>
            <w:tcW w:w="1841" w:type="dxa"/>
          </w:tcPr>
          <w:p w14:paraId="6218D9FE" w14:textId="77777777" w:rsidR="00AE3884" w:rsidRDefault="00AE3884" w:rsidP="00AE3884">
            <w:pPr>
              <w:jc w:val="both"/>
              <w:rPr>
                <w:rFonts w:ascii="Times New Roman" w:hAnsi="Times New Roman" w:cs="Times New Roman"/>
                <w:b/>
                <w:bCs/>
                <w:sz w:val="24"/>
                <w:szCs w:val="24"/>
              </w:rPr>
            </w:pPr>
          </w:p>
        </w:tc>
        <w:tc>
          <w:tcPr>
            <w:tcW w:w="1412" w:type="dxa"/>
          </w:tcPr>
          <w:p w14:paraId="6E6FBF7C" w14:textId="77777777" w:rsidR="00AE3884" w:rsidRDefault="00AE3884" w:rsidP="00AE3884">
            <w:pPr>
              <w:jc w:val="both"/>
              <w:rPr>
                <w:rFonts w:ascii="Times New Roman" w:hAnsi="Times New Roman" w:cs="Times New Roman"/>
                <w:b/>
                <w:bCs/>
                <w:sz w:val="24"/>
                <w:szCs w:val="24"/>
              </w:rPr>
            </w:pPr>
          </w:p>
        </w:tc>
      </w:tr>
      <w:tr w:rsidR="00AE3884" w14:paraId="141DDA39" w14:textId="77777777" w:rsidTr="00DF22F7">
        <w:tc>
          <w:tcPr>
            <w:tcW w:w="857" w:type="dxa"/>
          </w:tcPr>
          <w:p w14:paraId="5AAD152C" w14:textId="718DDA92"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251</w:t>
            </w:r>
          </w:p>
        </w:tc>
        <w:tc>
          <w:tcPr>
            <w:tcW w:w="5802" w:type="dxa"/>
          </w:tcPr>
          <w:p w14:paraId="3D12100D" w14:textId="2D5FF8ED" w:rsidR="00AE3884" w:rsidRPr="00421FA8" w:rsidRDefault="00421FA8" w:rsidP="00AE3884">
            <w:pPr>
              <w:jc w:val="both"/>
              <w:rPr>
                <w:rFonts w:cstheme="minorHAnsi"/>
                <w:b/>
                <w:bCs/>
              </w:rPr>
            </w:pPr>
            <w:r w:rsidRPr="00421FA8">
              <w:rPr>
                <w:rFonts w:eastAsia="CIDFont+F3" w:cstheme="minorHAnsi"/>
                <w:lang w:val="pt-BR"/>
              </w:rPr>
              <w:t>O sistema deve permitir o cadastro de marcas de veículos</w:t>
            </w:r>
          </w:p>
        </w:tc>
        <w:tc>
          <w:tcPr>
            <w:tcW w:w="1841" w:type="dxa"/>
          </w:tcPr>
          <w:p w14:paraId="78FE9F1B" w14:textId="77777777" w:rsidR="00AE3884" w:rsidRDefault="00AE3884" w:rsidP="00AE3884">
            <w:pPr>
              <w:jc w:val="both"/>
              <w:rPr>
                <w:rFonts w:ascii="Times New Roman" w:hAnsi="Times New Roman" w:cs="Times New Roman"/>
                <w:b/>
                <w:bCs/>
                <w:sz w:val="24"/>
                <w:szCs w:val="24"/>
              </w:rPr>
            </w:pPr>
          </w:p>
        </w:tc>
        <w:tc>
          <w:tcPr>
            <w:tcW w:w="1412" w:type="dxa"/>
          </w:tcPr>
          <w:p w14:paraId="5B2ACD96" w14:textId="77777777" w:rsidR="00AE3884" w:rsidRDefault="00AE3884" w:rsidP="00AE3884">
            <w:pPr>
              <w:jc w:val="both"/>
              <w:rPr>
                <w:rFonts w:ascii="Times New Roman" w:hAnsi="Times New Roman" w:cs="Times New Roman"/>
                <w:b/>
                <w:bCs/>
                <w:sz w:val="24"/>
                <w:szCs w:val="24"/>
              </w:rPr>
            </w:pPr>
          </w:p>
        </w:tc>
      </w:tr>
      <w:tr w:rsidR="00AE3884" w14:paraId="29386CAE" w14:textId="77777777" w:rsidTr="00DF22F7">
        <w:tc>
          <w:tcPr>
            <w:tcW w:w="857" w:type="dxa"/>
          </w:tcPr>
          <w:p w14:paraId="5849714E" w14:textId="30669555"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252</w:t>
            </w:r>
          </w:p>
        </w:tc>
        <w:tc>
          <w:tcPr>
            <w:tcW w:w="5802" w:type="dxa"/>
          </w:tcPr>
          <w:p w14:paraId="148CAACF" w14:textId="094E5957" w:rsidR="00AE3884" w:rsidRPr="00421FA8" w:rsidRDefault="00421FA8" w:rsidP="00AE3884">
            <w:pPr>
              <w:jc w:val="both"/>
              <w:rPr>
                <w:rFonts w:cstheme="minorHAnsi"/>
                <w:b/>
                <w:bCs/>
              </w:rPr>
            </w:pPr>
            <w:r w:rsidRPr="00421FA8">
              <w:rPr>
                <w:rFonts w:eastAsia="CIDFont+F3" w:cstheme="minorHAnsi"/>
                <w:lang w:val="pt-BR"/>
              </w:rPr>
              <w:t>O sistema deve permitir o cadastro de tipos de combustíveis.</w:t>
            </w:r>
          </w:p>
        </w:tc>
        <w:tc>
          <w:tcPr>
            <w:tcW w:w="1841" w:type="dxa"/>
          </w:tcPr>
          <w:p w14:paraId="73818922" w14:textId="77777777" w:rsidR="00AE3884" w:rsidRDefault="00AE3884" w:rsidP="00AE3884">
            <w:pPr>
              <w:jc w:val="both"/>
              <w:rPr>
                <w:rFonts w:ascii="Times New Roman" w:hAnsi="Times New Roman" w:cs="Times New Roman"/>
                <w:b/>
                <w:bCs/>
                <w:sz w:val="24"/>
                <w:szCs w:val="24"/>
              </w:rPr>
            </w:pPr>
          </w:p>
        </w:tc>
        <w:tc>
          <w:tcPr>
            <w:tcW w:w="1412" w:type="dxa"/>
          </w:tcPr>
          <w:p w14:paraId="4B76D78F" w14:textId="77777777" w:rsidR="00AE3884" w:rsidRDefault="00AE3884" w:rsidP="00AE3884">
            <w:pPr>
              <w:jc w:val="both"/>
              <w:rPr>
                <w:rFonts w:ascii="Times New Roman" w:hAnsi="Times New Roman" w:cs="Times New Roman"/>
                <w:b/>
                <w:bCs/>
                <w:sz w:val="24"/>
                <w:szCs w:val="24"/>
              </w:rPr>
            </w:pPr>
          </w:p>
        </w:tc>
      </w:tr>
      <w:tr w:rsidR="00AE3884" w14:paraId="2168AB8E" w14:textId="77777777" w:rsidTr="00DF22F7">
        <w:tc>
          <w:tcPr>
            <w:tcW w:w="857" w:type="dxa"/>
          </w:tcPr>
          <w:p w14:paraId="74AE1FFB" w14:textId="2397E9CF"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253</w:t>
            </w:r>
          </w:p>
        </w:tc>
        <w:tc>
          <w:tcPr>
            <w:tcW w:w="5802" w:type="dxa"/>
          </w:tcPr>
          <w:p w14:paraId="570DD90B" w14:textId="418A2B25" w:rsidR="00AE3884" w:rsidRPr="00421FA8" w:rsidRDefault="00421FA8" w:rsidP="00AE3884">
            <w:pPr>
              <w:jc w:val="both"/>
              <w:rPr>
                <w:rFonts w:cstheme="minorHAnsi"/>
                <w:b/>
                <w:bCs/>
              </w:rPr>
            </w:pPr>
            <w:r w:rsidRPr="00421FA8">
              <w:rPr>
                <w:rFonts w:eastAsia="CIDFont+F3" w:cstheme="minorHAnsi"/>
                <w:lang w:val="pt-BR"/>
              </w:rPr>
              <w:t>O sistema deve permitir o cadastro de tipo de espécie de veículos.</w:t>
            </w:r>
          </w:p>
        </w:tc>
        <w:tc>
          <w:tcPr>
            <w:tcW w:w="1841" w:type="dxa"/>
          </w:tcPr>
          <w:p w14:paraId="494C5463" w14:textId="77777777" w:rsidR="00AE3884" w:rsidRDefault="00AE3884" w:rsidP="00AE3884">
            <w:pPr>
              <w:jc w:val="both"/>
              <w:rPr>
                <w:rFonts w:ascii="Times New Roman" w:hAnsi="Times New Roman" w:cs="Times New Roman"/>
                <w:b/>
                <w:bCs/>
                <w:sz w:val="24"/>
                <w:szCs w:val="24"/>
              </w:rPr>
            </w:pPr>
          </w:p>
        </w:tc>
        <w:tc>
          <w:tcPr>
            <w:tcW w:w="1412" w:type="dxa"/>
          </w:tcPr>
          <w:p w14:paraId="104E2831" w14:textId="77777777" w:rsidR="00AE3884" w:rsidRDefault="00AE3884" w:rsidP="00AE3884">
            <w:pPr>
              <w:jc w:val="both"/>
              <w:rPr>
                <w:rFonts w:ascii="Times New Roman" w:hAnsi="Times New Roman" w:cs="Times New Roman"/>
                <w:b/>
                <w:bCs/>
                <w:sz w:val="24"/>
                <w:szCs w:val="24"/>
              </w:rPr>
            </w:pPr>
          </w:p>
        </w:tc>
      </w:tr>
      <w:tr w:rsidR="00AE3884" w14:paraId="5A031F6C" w14:textId="77777777" w:rsidTr="00DF22F7">
        <w:tc>
          <w:tcPr>
            <w:tcW w:w="857" w:type="dxa"/>
          </w:tcPr>
          <w:p w14:paraId="478A3290" w14:textId="684D1FE3"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254</w:t>
            </w:r>
          </w:p>
        </w:tc>
        <w:tc>
          <w:tcPr>
            <w:tcW w:w="5802" w:type="dxa"/>
          </w:tcPr>
          <w:p w14:paraId="1BC29F33" w14:textId="1ABF85A9" w:rsidR="00AE3884" w:rsidRPr="00421FA8" w:rsidRDefault="00421FA8" w:rsidP="00AE3884">
            <w:pPr>
              <w:jc w:val="both"/>
              <w:rPr>
                <w:rFonts w:cstheme="minorHAnsi"/>
                <w:b/>
                <w:bCs/>
              </w:rPr>
            </w:pPr>
            <w:r w:rsidRPr="00421FA8">
              <w:rPr>
                <w:rFonts w:eastAsia="CIDFont+F3" w:cstheme="minorHAnsi"/>
                <w:lang w:val="pt-BR"/>
              </w:rPr>
              <w:t>O sistema deve permitir o cadastro de tipo de despesa.</w:t>
            </w:r>
          </w:p>
        </w:tc>
        <w:tc>
          <w:tcPr>
            <w:tcW w:w="1841" w:type="dxa"/>
          </w:tcPr>
          <w:p w14:paraId="146215B0" w14:textId="77777777" w:rsidR="00AE3884" w:rsidRDefault="00AE3884" w:rsidP="00AE3884">
            <w:pPr>
              <w:jc w:val="both"/>
              <w:rPr>
                <w:rFonts w:ascii="Times New Roman" w:hAnsi="Times New Roman" w:cs="Times New Roman"/>
                <w:b/>
                <w:bCs/>
                <w:sz w:val="24"/>
                <w:szCs w:val="24"/>
              </w:rPr>
            </w:pPr>
          </w:p>
        </w:tc>
        <w:tc>
          <w:tcPr>
            <w:tcW w:w="1412" w:type="dxa"/>
          </w:tcPr>
          <w:p w14:paraId="11E6B038" w14:textId="77777777" w:rsidR="00AE3884" w:rsidRDefault="00AE3884" w:rsidP="00AE3884">
            <w:pPr>
              <w:jc w:val="both"/>
              <w:rPr>
                <w:rFonts w:ascii="Times New Roman" w:hAnsi="Times New Roman" w:cs="Times New Roman"/>
                <w:b/>
                <w:bCs/>
                <w:sz w:val="24"/>
                <w:szCs w:val="24"/>
              </w:rPr>
            </w:pPr>
          </w:p>
        </w:tc>
      </w:tr>
      <w:tr w:rsidR="00AE3884" w14:paraId="2478BDF3" w14:textId="77777777" w:rsidTr="00DF22F7">
        <w:tc>
          <w:tcPr>
            <w:tcW w:w="857" w:type="dxa"/>
          </w:tcPr>
          <w:p w14:paraId="44D94C39" w14:textId="6940B3F1"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255</w:t>
            </w:r>
          </w:p>
        </w:tc>
        <w:tc>
          <w:tcPr>
            <w:tcW w:w="5802" w:type="dxa"/>
          </w:tcPr>
          <w:p w14:paraId="5F4E0650" w14:textId="276BA2E7" w:rsidR="00AE3884" w:rsidRPr="00421FA8" w:rsidRDefault="00421FA8" w:rsidP="00AE3884">
            <w:pPr>
              <w:jc w:val="both"/>
              <w:rPr>
                <w:rFonts w:cstheme="minorHAnsi"/>
                <w:b/>
                <w:bCs/>
              </w:rPr>
            </w:pPr>
            <w:r w:rsidRPr="00421FA8">
              <w:rPr>
                <w:rFonts w:eastAsia="CIDFont+F3" w:cstheme="minorHAnsi"/>
                <w:lang w:val="pt-BR"/>
              </w:rPr>
              <w:t>O sistema deve permitir o cadastro de destino da viagem.</w:t>
            </w:r>
          </w:p>
        </w:tc>
        <w:tc>
          <w:tcPr>
            <w:tcW w:w="1841" w:type="dxa"/>
          </w:tcPr>
          <w:p w14:paraId="4F552293" w14:textId="77777777" w:rsidR="00AE3884" w:rsidRDefault="00AE3884" w:rsidP="00AE3884">
            <w:pPr>
              <w:jc w:val="both"/>
              <w:rPr>
                <w:rFonts w:ascii="Times New Roman" w:hAnsi="Times New Roman" w:cs="Times New Roman"/>
                <w:b/>
                <w:bCs/>
                <w:sz w:val="24"/>
                <w:szCs w:val="24"/>
              </w:rPr>
            </w:pPr>
          </w:p>
        </w:tc>
        <w:tc>
          <w:tcPr>
            <w:tcW w:w="1412" w:type="dxa"/>
          </w:tcPr>
          <w:p w14:paraId="101C3061" w14:textId="77777777" w:rsidR="00AE3884" w:rsidRDefault="00AE3884" w:rsidP="00AE3884">
            <w:pPr>
              <w:jc w:val="both"/>
              <w:rPr>
                <w:rFonts w:ascii="Times New Roman" w:hAnsi="Times New Roman" w:cs="Times New Roman"/>
                <w:b/>
                <w:bCs/>
                <w:sz w:val="24"/>
                <w:szCs w:val="24"/>
              </w:rPr>
            </w:pPr>
          </w:p>
        </w:tc>
      </w:tr>
      <w:tr w:rsidR="00AE3884" w14:paraId="272C5AE8" w14:textId="77777777" w:rsidTr="00DF22F7">
        <w:tc>
          <w:tcPr>
            <w:tcW w:w="857" w:type="dxa"/>
          </w:tcPr>
          <w:p w14:paraId="471BDC68" w14:textId="36C50584"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256</w:t>
            </w:r>
          </w:p>
        </w:tc>
        <w:tc>
          <w:tcPr>
            <w:tcW w:w="5802" w:type="dxa"/>
          </w:tcPr>
          <w:p w14:paraId="12E3666A" w14:textId="6A342990" w:rsidR="00AE3884" w:rsidRPr="00421FA8" w:rsidRDefault="00421FA8" w:rsidP="00AE3884">
            <w:pPr>
              <w:jc w:val="both"/>
              <w:rPr>
                <w:rFonts w:cstheme="minorHAnsi"/>
                <w:b/>
                <w:bCs/>
              </w:rPr>
            </w:pPr>
            <w:r w:rsidRPr="00421FA8">
              <w:rPr>
                <w:rFonts w:eastAsia="CIDFont+F3" w:cstheme="minorHAnsi"/>
                <w:lang w:val="pt-BR"/>
              </w:rPr>
              <w:t>O sistema deve permitir o cadastro de grupos de viagem.</w:t>
            </w:r>
          </w:p>
        </w:tc>
        <w:tc>
          <w:tcPr>
            <w:tcW w:w="1841" w:type="dxa"/>
          </w:tcPr>
          <w:p w14:paraId="38DCA1D0" w14:textId="77777777" w:rsidR="00AE3884" w:rsidRDefault="00AE3884" w:rsidP="00AE3884">
            <w:pPr>
              <w:jc w:val="both"/>
              <w:rPr>
                <w:rFonts w:ascii="Times New Roman" w:hAnsi="Times New Roman" w:cs="Times New Roman"/>
                <w:b/>
                <w:bCs/>
                <w:sz w:val="24"/>
                <w:szCs w:val="24"/>
              </w:rPr>
            </w:pPr>
          </w:p>
        </w:tc>
        <w:tc>
          <w:tcPr>
            <w:tcW w:w="1412" w:type="dxa"/>
          </w:tcPr>
          <w:p w14:paraId="03386FF9" w14:textId="77777777" w:rsidR="00AE3884" w:rsidRDefault="00AE3884" w:rsidP="00AE3884">
            <w:pPr>
              <w:jc w:val="both"/>
              <w:rPr>
                <w:rFonts w:ascii="Times New Roman" w:hAnsi="Times New Roman" w:cs="Times New Roman"/>
                <w:b/>
                <w:bCs/>
                <w:sz w:val="24"/>
                <w:szCs w:val="24"/>
              </w:rPr>
            </w:pPr>
          </w:p>
        </w:tc>
      </w:tr>
      <w:tr w:rsidR="00AE3884" w14:paraId="56A86672" w14:textId="77777777" w:rsidTr="00DF22F7">
        <w:tc>
          <w:tcPr>
            <w:tcW w:w="857" w:type="dxa"/>
          </w:tcPr>
          <w:p w14:paraId="6BA839A4" w14:textId="7E142A00"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257</w:t>
            </w:r>
          </w:p>
        </w:tc>
        <w:tc>
          <w:tcPr>
            <w:tcW w:w="5802" w:type="dxa"/>
          </w:tcPr>
          <w:p w14:paraId="2FB844BC" w14:textId="6334253F" w:rsidR="00AE3884" w:rsidRPr="00421FA8" w:rsidRDefault="00421FA8" w:rsidP="00AE3884">
            <w:pPr>
              <w:jc w:val="both"/>
              <w:rPr>
                <w:rFonts w:cstheme="minorHAnsi"/>
                <w:b/>
                <w:bCs/>
              </w:rPr>
            </w:pPr>
            <w:r w:rsidRPr="00421FA8">
              <w:rPr>
                <w:rFonts w:eastAsia="CIDFont+F3" w:cstheme="minorHAnsi"/>
                <w:lang w:val="pt-BR"/>
              </w:rPr>
              <w:t>O sistema deve permitir a emissão de listagem de veículos.</w:t>
            </w:r>
          </w:p>
        </w:tc>
        <w:tc>
          <w:tcPr>
            <w:tcW w:w="1841" w:type="dxa"/>
          </w:tcPr>
          <w:p w14:paraId="4B31B963" w14:textId="77777777" w:rsidR="00AE3884" w:rsidRDefault="00AE3884" w:rsidP="00AE3884">
            <w:pPr>
              <w:jc w:val="both"/>
              <w:rPr>
                <w:rFonts w:ascii="Times New Roman" w:hAnsi="Times New Roman" w:cs="Times New Roman"/>
                <w:b/>
                <w:bCs/>
                <w:sz w:val="24"/>
                <w:szCs w:val="24"/>
              </w:rPr>
            </w:pPr>
          </w:p>
        </w:tc>
        <w:tc>
          <w:tcPr>
            <w:tcW w:w="1412" w:type="dxa"/>
          </w:tcPr>
          <w:p w14:paraId="4DA1E3AE" w14:textId="77777777" w:rsidR="00AE3884" w:rsidRDefault="00AE3884" w:rsidP="00AE3884">
            <w:pPr>
              <w:jc w:val="both"/>
              <w:rPr>
                <w:rFonts w:ascii="Times New Roman" w:hAnsi="Times New Roman" w:cs="Times New Roman"/>
                <w:b/>
                <w:bCs/>
                <w:sz w:val="24"/>
                <w:szCs w:val="24"/>
              </w:rPr>
            </w:pPr>
          </w:p>
        </w:tc>
      </w:tr>
      <w:tr w:rsidR="00AE3884" w14:paraId="1B587E0C" w14:textId="77777777" w:rsidTr="00DF22F7">
        <w:tc>
          <w:tcPr>
            <w:tcW w:w="857" w:type="dxa"/>
          </w:tcPr>
          <w:p w14:paraId="156F1442" w14:textId="146DCD96"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258</w:t>
            </w:r>
          </w:p>
        </w:tc>
        <w:tc>
          <w:tcPr>
            <w:tcW w:w="5802" w:type="dxa"/>
          </w:tcPr>
          <w:p w14:paraId="12D13599" w14:textId="77777777" w:rsidR="00421FA8" w:rsidRPr="00421FA8" w:rsidRDefault="00421FA8" w:rsidP="00421FA8">
            <w:pPr>
              <w:widowControl/>
              <w:autoSpaceDE w:val="0"/>
              <w:autoSpaceDN w:val="0"/>
              <w:adjustRightInd w:val="0"/>
              <w:rPr>
                <w:rFonts w:eastAsia="CIDFont+F3" w:cstheme="minorHAnsi"/>
                <w:lang w:val="pt-BR"/>
              </w:rPr>
            </w:pPr>
            <w:r w:rsidRPr="00421FA8">
              <w:rPr>
                <w:rFonts w:eastAsia="CIDFont+F3" w:cstheme="minorHAnsi"/>
                <w:lang w:val="pt-BR"/>
              </w:rPr>
              <w:t>O sistema deve permitir a emissão de relatório pessoas</w:t>
            </w:r>
          </w:p>
          <w:p w14:paraId="6168F095" w14:textId="7F01E713" w:rsidR="00AE3884" w:rsidRPr="00421FA8" w:rsidRDefault="00421FA8" w:rsidP="00421FA8">
            <w:pPr>
              <w:jc w:val="both"/>
              <w:rPr>
                <w:rFonts w:cstheme="minorHAnsi"/>
                <w:b/>
                <w:bCs/>
              </w:rPr>
            </w:pPr>
            <w:r w:rsidRPr="00421FA8">
              <w:rPr>
                <w:rFonts w:eastAsia="CIDFont+F3" w:cstheme="minorHAnsi"/>
                <w:lang w:val="pt-BR"/>
              </w:rPr>
              <w:t>excluídas da viagem.</w:t>
            </w:r>
          </w:p>
        </w:tc>
        <w:tc>
          <w:tcPr>
            <w:tcW w:w="1841" w:type="dxa"/>
          </w:tcPr>
          <w:p w14:paraId="11E25E59" w14:textId="77777777" w:rsidR="00AE3884" w:rsidRDefault="00AE3884" w:rsidP="00AE3884">
            <w:pPr>
              <w:jc w:val="both"/>
              <w:rPr>
                <w:rFonts w:ascii="Times New Roman" w:hAnsi="Times New Roman" w:cs="Times New Roman"/>
                <w:b/>
                <w:bCs/>
                <w:sz w:val="24"/>
                <w:szCs w:val="24"/>
              </w:rPr>
            </w:pPr>
          </w:p>
        </w:tc>
        <w:tc>
          <w:tcPr>
            <w:tcW w:w="1412" w:type="dxa"/>
          </w:tcPr>
          <w:p w14:paraId="344A241F" w14:textId="77777777" w:rsidR="00AE3884" w:rsidRDefault="00AE3884" w:rsidP="00AE3884">
            <w:pPr>
              <w:jc w:val="both"/>
              <w:rPr>
                <w:rFonts w:ascii="Times New Roman" w:hAnsi="Times New Roman" w:cs="Times New Roman"/>
                <w:b/>
                <w:bCs/>
                <w:sz w:val="24"/>
                <w:szCs w:val="24"/>
              </w:rPr>
            </w:pPr>
          </w:p>
        </w:tc>
      </w:tr>
      <w:tr w:rsidR="00AE3884" w14:paraId="57CFCB5D" w14:textId="77777777" w:rsidTr="00DF22F7">
        <w:tc>
          <w:tcPr>
            <w:tcW w:w="857" w:type="dxa"/>
          </w:tcPr>
          <w:p w14:paraId="2CE86276" w14:textId="40F37EB3"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259</w:t>
            </w:r>
          </w:p>
        </w:tc>
        <w:tc>
          <w:tcPr>
            <w:tcW w:w="5802" w:type="dxa"/>
          </w:tcPr>
          <w:p w14:paraId="6A160302" w14:textId="1A838FE1" w:rsidR="00AE3884" w:rsidRPr="00421FA8" w:rsidRDefault="00421FA8" w:rsidP="00AE3884">
            <w:pPr>
              <w:jc w:val="both"/>
              <w:rPr>
                <w:rFonts w:cstheme="minorHAnsi"/>
                <w:b/>
                <w:bCs/>
              </w:rPr>
            </w:pPr>
            <w:r w:rsidRPr="00421FA8">
              <w:rPr>
                <w:rFonts w:eastAsia="CIDFont+F3" w:cstheme="minorHAnsi"/>
                <w:lang w:val="pt-BR"/>
              </w:rPr>
              <w:t>O sistema deve permitir a emissão de listagem de passageiros.</w:t>
            </w:r>
          </w:p>
        </w:tc>
        <w:tc>
          <w:tcPr>
            <w:tcW w:w="1841" w:type="dxa"/>
          </w:tcPr>
          <w:p w14:paraId="697E6221" w14:textId="77777777" w:rsidR="00AE3884" w:rsidRDefault="00AE3884" w:rsidP="00AE3884">
            <w:pPr>
              <w:jc w:val="both"/>
              <w:rPr>
                <w:rFonts w:ascii="Times New Roman" w:hAnsi="Times New Roman" w:cs="Times New Roman"/>
                <w:b/>
                <w:bCs/>
                <w:sz w:val="24"/>
                <w:szCs w:val="24"/>
              </w:rPr>
            </w:pPr>
          </w:p>
        </w:tc>
        <w:tc>
          <w:tcPr>
            <w:tcW w:w="1412" w:type="dxa"/>
          </w:tcPr>
          <w:p w14:paraId="3087763D" w14:textId="77777777" w:rsidR="00AE3884" w:rsidRDefault="00AE3884" w:rsidP="00AE3884">
            <w:pPr>
              <w:jc w:val="both"/>
              <w:rPr>
                <w:rFonts w:ascii="Times New Roman" w:hAnsi="Times New Roman" w:cs="Times New Roman"/>
                <w:b/>
                <w:bCs/>
                <w:sz w:val="24"/>
                <w:szCs w:val="24"/>
              </w:rPr>
            </w:pPr>
          </w:p>
        </w:tc>
      </w:tr>
      <w:tr w:rsidR="00AE3884" w14:paraId="0DAC9BC7" w14:textId="77777777" w:rsidTr="00DF22F7">
        <w:tc>
          <w:tcPr>
            <w:tcW w:w="857" w:type="dxa"/>
          </w:tcPr>
          <w:p w14:paraId="59B99A62" w14:textId="229291F8"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260</w:t>
            </w:r>
          </w:p>
        </w:tc>
        <w:tc>
          <w:tcPr>
            <w:tcW w:w="5802" w:type="dxa"/>
          </w:tcPr>
          <w:p w14:paraId="40647526" w14:textId="5CBB0B63" w:rsidR="00AE3884" w:rsidRPr="00421FA8" w:rsidRDefault="00421FA8" w:rsidP="00AE3884">
            <w:pPr>
              <w:jc w:val="both"/>
              <w:rPr>
                <w:rFonts w:cstheme="minorHAnsi"/>
                <w:b/>
                <w:bCs/>
              </w:rPr>
            </w:pPr>
            <w:r w:rsidRPr="00421FA8">
              <w:rPr>
                <w:rFonts w:eastAsia="CIDFont+F3" w:cstheme="minorHAnsi"/>
                <w:lang w:val="pt-BR"/>
              </w:rPr>
              <w:t>O sistema deve emitir comprovante de viagem.</w:t>
            </w:r>
          </w:p>
        </w:tc>
        <w:tc>
          <w:tcPr>
            <w:tcW w:w="1841" w:type="dxa"/>
          </w:tcPr>
          <w:p w14:paraId="68EEFA95" w14:textId="77777777" w:rsidR="00AE3884" w:rsidRDefault="00AE3884" w:rsidP="00AE3884">
            <w:pPr>
              <w:jc w:val="both"/>
              <w:rPr>
                <w:rFonts w:ascii="Times New Roman" w:hAnsi="Times New Roman" w:cs="Times New Roman"/>
                <w:b/>
                <w:bCs/>
                <w:sz w:val="24"/>
                <w:szCs w:val="24"/>
              </w:rPr>
            </w:pPr>
          </w:p>
        </w:tc>
        <w:tc>
          <w:tcPr>
            <w:tcW w:w="1412" w:type="dxa"/>
          </w:tcPr>
          <w:p w14:paraId="331026C8" w14:textId="77777777" w:rsidR="00AE3884" w:rsidRDefault="00AE3884" w:rsidP="00AE3884">
            <w:pPr>
              <w:jc w:val="both"/>
              <w:rPr>
                <w:rFonts w:ascii="Times New Roman" w:hAnsi="Times New Roman" w:cs="Times New Roman"/>
                <w:b/>
                <w:bCs/>
                <w:sz w:val="24"/>
                <w:szCs w:val="24"/>
              </w:rPr>
            </w:pPr>
          </w:p>
        </w:tc>
      </w:tr>
      <w:tr w:rsidR="00AE3884" w14:paraId="50315779" w14:textId="77777777" w:rsidTr="00DF22F7">
        <w:tc>
          <w:tcPr>
            <w:tcW w:w="857" w:type="dxa"/>
          </w:tcPr>
          <w:p w14:paraId="31E0E1F5" w14:textId="6C8DB071" w:rsidR="00AE3884" w:rsidRDefault="00421FA8" w:rsidP="00AE3884">
            <w:pPr>
              <w:jc w:val="both"/>
              <w:rPr>
                <w:rFonts w:ascii="Times New Roman" w:hAnsi="Times New Roman" w:cs="Times New Roman"/>
                <w:b/>
                <w:bCs/>
                <w:sz w:val="24"/>
                <w:szCs w:val="24"/>
              </w:rPr>
            </w:pPr>
            <w:r>
              <w:rPr>
                <w:rFonts w:ascii="Times New Roman" w:hAnsi="Times New Roman" w:cs="Times New Roman"/>
                <w:b/>
                <w:bCs/>
                <w:sz w:val="24"/>
                <w:szCs w:val="24"/>
              </w:rPr>
              <w:t>261</w:t>
            </w:r>
          </w:p>
        </w:tc>
        <w:tc>
          <w:tcPr>
            <w:tcW w:w="5802" w:type="dxa"/>
          </w:tcPr>
          <w:p w14:paraId="4FD6BC7F" w14:textId="77777777" w:rsidR="00421FA8" w:rsidRPr="00421FA8" w:rsidRDefault="00421FA8" w:rsidP="00421FA8">
            <w:pPr>
              <w:widowControl/>
              <w:autoSpaceDE w:val="0"/>
              <w:autoSpaceDN w:val="0"/>
              <w:adjustRightInd w:val="0"/>
              <w:rPr>
                <w:rFonts w:eastAsia="CIDFont+F3" w:cstheme="minorHAnsi"/>
                <w:lang w:val="pt-BR"/>
              </w:rPr>
            </w:pPr>
            <w:r w:rsidRPr="00421FA8">
              <w:rPr>
                <w:rFonts w:eastAsia="CIDFont+F3" w:cstheme="minorHAnsi"/>
                <w:lang w:val="pt-BR"/>
              </w:rPr>
              <w:t>O sistema deve exibir tela de consulta de alunos que precisam</w:t>
            </w:r>
          </w:p>
          <w:p w14:paraId="1B49447B" w14:textId="7C0A3C22" w:rsidR="00AE3884" w:rsidRPr="00421FA8" w:rsidRDefault="00421FA8" w:rsidP="00421FA8">
            <w:pPr>
              <w:jc w:val="both"/>
              <w:rPr>
                <w:rFonts w:cstheme="minorHAnsi"/>
                <w:b/>
                <w:bCs/>
              </w:rPr>
            </w:pPr>
            <w:r w:rsidRPr="00421FA8">
              <w:rPr>
                <w:rFonts w:eastAsia="CIDFont+F3" w:cstheme="minorHAnsi"/>
                <w:lang w:val="pt-BR"/>
              </w:rPr>
              <w:t>de transporte escolar e possibilitar que o vincula ao roteiro.</w:t>
            </w:r>
          </w:p>
        </w:tc>
        <w:tc>
          <w:tcPr>
            <w:tcW w:w="1841" w:type="dxa"/>
          </w:tcPr>
          <w:p w14:paraId="64D4D94E" w14:textId="77777777" w:rsidR="00AE3884" w:rsidRDefault="00AE3884" w:rsidP="00AE3884">
            <w:pPr>
              <w:jc w:val="both"/>
              <w:rPr>
                <w:rFonts w:ascii="Times New Roman" w:hAnsi="Times New Roman" w:cs="Times New Roman"/>
                <w:b/>
                <w:bCs/>
                <w:sz w:val="24"/>
                <w:szCs w:val="24"/>
              </w:rPr>
            </w:pPr>
          </w:p>
        </w:tc>
        <w:tc>
          <w:tcPr>
            <w:tcW w:w="1412" w:type="dxa"/>
          </w:tcPr>
          <w:p w14:paraId="54A16F22" w14:textId="77777777" w:rsidR="00AE3884" w:rsidRDefault="00AE3884" w:rsidP="00AE3884">
            <w:pPr>
              <w:jc w:val="both"/>
              <w:rPr>
                <w:rFonts w:ascii="Times New Roman" w:hAnsi="Times New Roman" w:cs="Times New Roman"/>
                <w:b/>
                <w:bCs/>
                <w:sz w:val="24"/>
                <w:szCs w:val="24"/>
              </w:rPr>
            </w:pPr>
          </w:p>
        </w:tc>
      </w:tr>
      <w:tr w:rsidR="00421FA8" w14:paraId="438EC48A" w14:textId="77777777" w:rsidTr="00B76B48">
        <w:tc>
          <w:tcPr>
            <w:tcW w:w="9912" w:type="dxa"/>
            <w:gridSpan w:val="4"/>
          </w:tcPr>
          <w:p w14:paraId="1351C8BD" w14:textId="7CE77B7C" w:rsidR="00421FA8" w:rsidRPr="00073654" w:rsidRDefault="00073654" w:rsidP="00073654">
            <w:pPr>
              <w:jc w:val="center"/>
              <w:rPr>
                <w:rFonts w:cstheme="minorHAnsi"/>
                <w:b/>
                <w:bCs/>
                <w:sz w:val="24"/>
                <w:szCs w:val="24"/>
              </w:rPr>
            </w:pPr>
            <w:r w:rsidRPr="00073654">
              <w:rPr>
                <w:rFonts w:eastAsia="CIDFont+F5" w:cstheme="minorHAnsi"/>
                <w:b/>
                <w:bCs/>
                <w:sz w:val="24"/>
                <w:szCs w:val="24"/>
                <w:lang w:val="pt-BR"/>
              </w:rPr>
              <w:t>MÓDULO DA SALA DE TECNOLOGIA</w:t>
            </w:r>
          </w:p>
        </w:tc>
      </w:tr>
      <w:tr w:rsidR="00AE3884" w14:paraId="7E8F046E" w14:textId="77777777" w:rsidTr="00DF22F7">
        <w:tc>
          <w:tcPr>
            <w:tcW w:w="857" w:type="dxa"/>
          </w:tcPr>
          <w:p w14:paraId="5716BFB8" w14:textId="776B4E46"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262</w:t>
            </w:r>
          </w:p>
        </w:tc>
        <w:tc>
          <w:tcPr>
            <w:tcW w:w="5802" w:type="dxa"/>
          </w:tcPr>
          <w:p w14:paraId="4C3389D4"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O sistema deve permitir o cadastro do tipo de recursos</w:t>
            </w:r>
          </w:p>
          <w:p w14:paraId="1EC5CAAA" w14:textId="703B72D6" w:rsidR="00AE3884" w:rsidRPr="00777147" w:rsidRDefault="00065742" w:rsidP="00065742">
            <w:pPr>
              <w:jc w:val="both"/>
              <w:rPr>
                <w:rFonts w:cstheme="minorHAnsi"/>
                <w:b/>
                <w:bCs/>
              </w:rPr>
            </w:pPr>
            <w:r w:rsidRPr="00777147">
              <w:rPr>
                <w:rFonts w:eastAsia="CIDFont+F3" w:cstheme="minorHAnsi"/>
                <w:lang w:val="pt-BR"/>
              </w:rPr>
              <w:t>tecnológicos disponíveis na sala de tecnologia.</w:t>
            </w:r>
          </w:p>
        </w:tc>
        <w:tc>
          <w:tcPr>
            <w:tcW w:w="1841" w:type="dxa"/>
          </w:tcPr>
          <w:p w14:paraId="24FCA6EA" w14:textId="77777777" w:rsidR="00AE3884" w:rsidRDefault="00AE3884" w:rsidP="00AE3884">
            <w:pPr>
              <w:jc w:val="both"/>
              <w:rPr>
                <w:rFonts w:ascii="Times New Roman" w:hAnsi="Times New Roman" w:cs="Times New Roman"/>
                <w:b/>
                <w:bCs/>
                <w:sz w:val="24"/>
                <w:szCs w:val="24"/>
              </w:rPr>
            </w:pPr>
          </w:p>
        </w:tc>
        <w:tc>
          <w:tcPr>
            <w:tcW w:w="1412" w:type="dxa"/>
          </w:tcPr>
          <w:p w14:paraId="0B9C199B" w14:textId="77777777" w:rsidR="00AE3884" w:rsidRDefault="00AE3884" w:rsidP="00AE3884">
            <w:pPr>
              <w:jc w:val="both"/>
              <w:rPr>
                <w:rFonts w:ascii="Times New Roman" w:hAnsi="Times New Roman" w:cs="Times New Roman"/>
                <w:b/>
                <w:bCs/>
                <w:sz w:val="24"/>
                <w:szCs w:val="24"/>
              </w:rPr>
            </w:pPr>
          </w:p>
        </w:tc>
      </w:tr>
      <w:tr w:rsidR="00AE3884" w14:paraId="3434E508" w14:textId="77777777" w:rsidTr="00DF22F7">
        <w:tc>
          <w:tcPr>
            <w:tcW w:w="857" w:type="dxa"/>
          </w:tcPr>
          <w:p w14:paraId="4FA9E7D8" w14:textId="695F9512"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263</w:t>
            </w:r>
          </w:p>
        </w:tc>
        <w:tc>
          <w:tcPr>
            <w:tcW w:w="5802" w:type="dxa"/>
          </w:tcPr>
          <w:p w14:paraId="44303B49" w14:textId="3939B585" w:rsidR="00AE3884" w:rsidRPr="00777147" w:rsidRDefault="00065742" w:rsidP="00AE3884">
            <w:pPr>
              <w:jc w:val="both"/>
              <w:rPr>
                <w:rFonts w:cstheme="minorHAnsi"/>
                <w:b/>
                <w:bCs/>
              </w:rPr>
            </w:pPr>
            <w:r w:rsidRPr="00777147">
              <w:rPr>
                <w:rFonts w:eastAsia="CIDFont+F3" w:cstheme="minorHAnsi"/>
                <w:lang w:val="pt-BR"/>
              </w:rPr>
              <w:t>O sistema deve permitir registro nível de conservação dos recursos</w:t>
            </w:r>
          </w:p>
        </w:tc>
        <w:tc>
          <w:tcPr>
            <w:tcW w:w="1841" w:type="dxa"/>
          </w:tcPr>
          <w:p w14:paraId="095F35FE" w14:textId="77777777" w:rsidR="00AE3884" w:rsidRDefault="00AE3884" w:rsidP="00AE3884">
            <w:pPr>
              <w:jc w:val="both"/>
              <w:rPr>
                <w:rFonts w:ascii="Times New Roman" w:hAnsi="Times New Roman" w:cs="Times New Roman"/>
                <w:b/>
                <w:bCs/>
                <w:sz w:val="24"/>
                <w:szCs w:val="24"/>
              </w:rPr>
            </w:pPr>
          </w:p>
        </w:tc>
        <w:tc>
          <w:tcPr>
            <w:tcW w:w="1412" w:type="dxa"/>
          </w:tcPr>
          <w:p w14:paraId="24A6F5EA" w14:textId="77777777" w:rsidR="00AE3884" w:rsidRDefault="00AE3884" w:rsidP="00AE3884">
            <w:pPr>
              <w:jc w:val="both"/>
              <w:rPr>
                <w:rFonts w:ascii="Times New Roman" w:hAnsi="Times New Roman" w:cs="Times New Roman"/>
                <w:b/>
                <w:bCs/>
                <w:sz w:val="24"/>
                <w:szCs w:val="24"/>
              </w:rPr>
            </w:pPr>
          </w:p>
        </w:tc>
      </w:tr>
      <w:tr w:rsidR="00AE3884" w14:paraId="163EB433" w14:textId="77777777" w:rsidTr="00DF22F7">
        <w:tc>
          <w:tcPr>
            <w:tcW w:w="857" w:type="dxa"/>
          </w:tcPr>
          <w:p w14:paraId="6C432145" w14:textId="25256403"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264</w:t>
            </w:r>
          </w:p>
        </w:tc>
        <w:tc>
          <w:tcPr>
            <w:tcW w:w="5802" w:type="dxa"/>
          </w:tcPr>
          <w:p w14:paraId="66604B33" w14:textId="48EFC278" w:rsidR="00AE3884" w:rsidRPr="00777147" w:rsidRDefault="00065742" w:rsidP="00AE3884">
            <w:pPr>
              <w:jc w:val="both"/>
              <w:rPr>
                <w:rFonts w:cstheme="minorHAnsi"/>
                <w:b/>
                <w:bCs/>
              </w:rPr>
            </w:pPr>
            <w:r w:rsidRPr="00777147">
              <w:rPr>
                <w:rFonts w:eastAsia="CIDFont+F3" w:cstheme="minorHAnsi"/>
                <w:lang w:val="pt-BR"/>
              </w:rPr>
              <w:t>O sistema deve permitir o registro do número de série.</w:t>
            </w:r>
          </w:p>
        </w:tc>
        <w:tc>
          <w:tcPr>
            <w:tcW w:w="1841" w:type="dxa"/>
          </w:tcPr>
          <w:p w14:paraId="1731DC8A" w14:textId="77777777" w:rsidR="00AE3884" w:rsidRDefault="00AE3884" w:rsidP="00AE3884">
            <w:pPr>
              <w:jc w:val="both"/>
              <w:rPr>
                <w:rFonts w:ascii="Times New Roman" w:hAnsi="Times New Roman" w:cs="Times New Roman"/>
                <w:b/>
                <w:bCs/>
                <w:sz w:val="24"/>
                <w:szCs w:val="24"/>
              </w:rPr>
            </w:pPr>
          </w:p>
        </w:tc>
        <w:tc>
          <w:tcPr>
            <w:tcW w:w="1412" w:type="dxa"/>
          </w:tcPr>
          <w:p w14:paraId="6EE65B05" w14:textId="77777777" w:rsidR="00AE3884" w:rsidRDefault="00AE3884" w:rsidP="00AE3884">
            <w:pPr>
              <w:jc w:val="both"/>
              <w:rPr>
                <w:rFonts w:ascii="Times New Roman" w:hAnsi="Times New Roman" w:cs="Times New Roman"/>
                <w:b/>
                <w:bCs/>
                <w:sz w:val="24"/>
                <w:szCs w:val="24"/>
              </w:rPr>
            </w:pPr>
          </w:p>
        </w:tc>
      </w:tr>
      <w:tr w:rsidR="00AE3884" w14:paraId="578EA67D" w14:textId="77777777" w:rsidTr="00DF22F7">
        <w:tc>
          <w:tcPr>
            <w:tcW w:w="857" w:type="dxa"/>
          </w:tcPr>
          <w:p w14:paraId="7E93B2DC" w14:textId="44933C03"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265</w:t>
            </w:r>
          </w:p>
        </w:tc>
        <w:tc>
          <w:tcPr>
            <w:tcW w:w="5802" w:type="dxa"/>
          </w:tcPr>
          <w:p w14:paraId="034193D1" w14:textId="3489F2C9" w:rsidR="00AE3884" w:rsidRPr="00777147" w:rsidRDefault="00065742" w:rsidP="00AE3884">
            <w:pPr>
              <w:jc w:val="both"/>
              <w:rPr>
                <w:rFonts w:cstheme="minorHAnsi"/>
                <w:b/>
                <w:bCs/>
              </w:rPr>
            </w:pPr>
            <w:r w:rsidRPr="00777147">
              <w:rPr>
                <w:rFonts w:eastAsia="CIDFont+F3" w:cstheme="minorHAnsi"/>
                <w:lang w:val="pt-BR"/>
              </w:rPr>
              <w:t>O sistema deve permitir o registro de número de patrimônio.</w:t>
            </w:r>
          </w:p>
        </w:tc>
        <w:tc>
          <w:tcPr>
            <w:tcW w:w="1841" w:type="dxa"/>
          </w:tcPr>
          <w:p w14:paraId="05D07001" w14:textId="77777777" w:rsidR="00AE3884" w:rsidRDefault="00AE3884" w:rsidP="00AE3884">
            <w:pPr>
              <w:jc w:val="both"/>
              <w:rPr>
                <w:rFonts w:ascii="Times New Roman" w:hAnsi="Times New Roman" w:cs="Times New Roman"/>
                <w:b/>
                <w:bCs/>
                <w:sz w:val="24"/>
                <w:szCs w:val="24"/>
              </w:rPr>
            </w:pPr>
          </w:p>
        </w:tc>
        <w:tc>
          <w:tcPr>
            <w:tcW w:w="1412" w:type="dxa"/>
          </w:tcPr>
          <w:p w14:paraId="286576E3" w14:textId="77777777" w:rsidR="00AE3884" w:rsidRDefault="00AE3884" w:rsidP="00AE3884">
            <w:pPr>
              <w:jc w:val="both"/>
              <w:rPr>
                <w:rFonts w:ascii="Times New Roman" w:hAnsi="Times New Roman" w:cs="Times New Roman"/>
                <w:b/>
                <w:bCs/>
                <w:sz w:val="24"/>
                <w:szCs w:val="24"/>
              </w:rPr>
            </w:pPr>
          </w:p>
        </w:tc>
      </w:tr>
      <w:tr w:rsidR="00AE3884" w14:paraId="33B0ADE6" w14:textId="77777777" w:rsidTr="00DF22F7">
        <w:tc>
          <w:tcPr>
            <w:tcW w:w="857" w:type="dxa"/>
          </w:tcPr>
          <w:p w14:paraId="1695F7AC" w14:textId="34E5DE87"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266</w:t>
            </w:r>
          </w:p>
        </w:tc>
        <w:tc>
          <w:tcPr>
            <w:tcW w:w="5802" w:type="dxa"/>
          </w:tcPr>
          <w:p w14:paraId="124B2CA5" w14:textId="3D9DAC82" w:rsidR="00AE3884" w:rsidRPr="00777147" w:rsidRDefault="00065742" w:rsidP="00AE3884">
            <w:pPr>
              <w:jc w:val="both"/>
              <w:rPr>
                <w:rFonts w:cstheme="minorHAnsi"/>
                <w:b/>
                <w:bCs/>
              </w:rPr>
            </w:pPr>
            <w:r w:rsidRPr="00777147">
              <w:rPr>
                <w:rFonts w:eastAsia="CIDFont+F3" w:cstheme="minorHAnsi"/>
                <w:lang w:val="pt-BR"/>
              </w:rPr>
              <w:t>O sistema deve permitir o registro de ocorrências.</w:t>
            </w:r>
          </w:p>
        </w:tc>
        <w:tc>
          <w:tcPr>
            <w:tcW w:w="1841" w:type="dxa"/>
          </w:tcPr>
          <w:p w14:paraId="68FC8164" w14:textId="77777777" w:rsidR="00AE3884" w:rsidRDefault="00AE3884" w:rsidP="00AE3884">
            <w:pPr>
              <w:jc w:val="both"/>
              <w:rPr>
                <w:rFonts w:ascii="Times New Roman" w:hAnsi="Times New Roman" w:cs="Times New Roman"/>
                <w:b/>
                <w:bCs/>
                <w:sz w:val="24"/>
                <w:szCs w:val="24"/>
              </w:rPr>
            </w:pPr>
          </w:p>
        </w:tc>
        <w:tc>
          <w:tcPr>
            <w:tcW w:w="1412" w:type="dxa"/>
          </w:tcPr>
          <w:p w14:paraId="39FCD629" w14:textId="77777777" w:rsidR="00AE3884" w:rsidRDefault="00AE3884" w:rsidP="00AE3884">
            <w:pPr>
              <w:jc w:val="both"/>
              <w:rPr>
                <w:rFonts w:ascii="Times New Roman" w:hAnsi="Times New Roman" w:cs="Times New Roman"/>
                <w:b/>
                <w:bCs/>
                <w:sz w:val="24"/>
                <w:szCs w:val="24"/>
              </w:rPr>
            </w:pPr>
          </w:p>
        </w:tc>
      </w:tr>
      <w:tr w:rsidR="00AE3884" w14:paraId="0744FF94" w14:textId="77777777" w:rsidTr="00DF22F7">
        <w:tc>
          <w:tcPr>
            <w:tcW w:w="857" w:type="dxa"/>
          </w:tcPr>
          <w:p w14:paraId="1C0C2394" w14:textId="3560EAD5"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267</w:t>
            </w:r>
          </w:p>
        </w:tc>
        <w:tc>
          <w:tcPr>
            <w:tcW w:w="5802" w:type="dxa"/>
          </w:tcPr>
          <w:p w14:paraId="77279A64"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O sistema deve permitir o cadastro dos profissionais vinculados a</w:t>
            </w:r>
          </w:p>
          <w:p w14:paraId="18BDA222" w14:textId="455ADF9F" w:rsidR="00AE3884" w:rsidRPr="00777147" w:rsidRDefault="00065742" w:rsidP="00065742">
            <w:pPr>
              <w:jc w:val="both"/>
              <w:rPr>
                <w:rFonts w:cstheme="minorHAnsi"/>
                <w:b/>
                <w:bCs/>
              </w:rPr>
            </w:pPr>
            <w:r w:rsidRPr="00777147">
              <w:rPr>
                <w:rFonts w:eastAsia="CIDFont+F3" w:cstheme="minorHAnsi"/>
                <w:lang w:val="pt-BR"/>
              </w:rPr>
              <w:t>sala de tecnologia.</w:t>
            </w:r>
          </w:p>
        </w:tc>
        <w:tc>
          <w:tcPr>
            <w:tcW w:w="1841" w:type="dxa"/>
          </w:tcPr>
          <w:p w14:paraId="3E01C320" w14:textId="77777777" w:rsidR="00AE3884" w:rsidRDefault="00AE3884" w:rsidP="00AE3884">
            <w:pPr>
              <w:jc w:val="both"/>
              <w:rPr>
                <w:rFonts w:ascii="Times New Roman" w:hAnsi="Times New Roman" w:cs="Times New Roman"/>
                <w:b/>
                <w:bCs/>
                <w:sz w:val="24"/>
                <w:szCs w:val="24"/>
              </w:rPr>
            </w:pPr>
          </w:p>
        </w:tc>
        <w:tc>
          <w:tcPr>
            <w:tcW w:w="1412" w:type="dxa"/>
          </w:tcPr>
          <w:p w14:paraId="64A7751E" w14:textId="77777777" w:rsidR="00AE3884" w:rsidRDefault="00AE3884" w:rsidP="00AE3884">
            <w:pPr>
              <w:jc w:val="both"/>
              <w:rPr>
                <w:rFonts w:ascii="Times New Roman" w:hAnsi="Times New Roman" w:cs="Times New Roman"/>
                <w:b/>
                <w:bCs/>
                <w:sz w:val="24"/>
                <w:szCs w:val="24"/>
              </w:rPr>
            </w:pPr>
          </w:p>
        </w:tc>
      </w:tr>
      <w:tr w:rsidR="00AE3884" w14:paraId="51BD2483" w14:textId="77777777" w:rsidTr="00DF22F7">
        <w:tc>
          <w:tcPr>
            <w:tcW w:w="857" w:type="dxa"/>
          </w:tcPr>
          <w:p w14:paraId="7D0D9805" w14:textId="28612C6F"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268</w:t>
            </w:r>
          </w:p>
        </w:tc>
        <w:tc>
          <w:tcPr>
            <w:tcW w:w="5802" w:type="dxa"/>
          </w:tcPr>
          <w:p w14:paraId="5AD660F6"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O sistema deve permitir configurar parâmetros básico de</w:t>
            </w:r>
          </w:p>
          <w:p w14:paraId="0D8DEE0F" w14:textId="6D52982E" w:rsidR="00AE3884" w:rsidRPr="00777147" w:rsidRDefault="00065742" w:rsidP="00065742">
            <w:pPr>
              <w:jc w:val="both"/>
              <w:rPr>
                <w:rFonts w:cstheme="minorHAnsi"/>
                <w:b/>
                <w:bCs/>
              </w:rPr>
            </w:pPr>
            <w:r w:rsidRPr="00777147">
              <w:rPr>
                <w:rFonts w:eastAsia="CIDFont+F3" w:cstheme="minorHAnsi"/>
                <w:lang w:val="pt-BR"/>
              </w:rPr>
              <w:t>funcionamento da sala tecnologia como capacidade e dimensões.</w:t>
            </w:r>
          </w:p>
        </w:tc>
        <w:tc>
          <w:tcPr>
            <w:tcW w:w="1841" w:type="dxa"/>
          </w:tcPr>
          <w:p w14:paraId="18F25AD7" w14:textId="77777777" w:rsidR="00AE3884" w:rsidRDefault="00AE3884" w:rsidP="00AE3884">
            <w:pPr>
              <w:jc w:val="both"/>
              <w:rPr>
                <w:rFonts w:ascii="Times New Roman" w:hAnsi="Times New Roman" w:cs="Times New Roman"/>
                <w:b/>
                <w:bCs/>
                <w:sz w:val="24"/>
                <w:szCs w:val="24"/>
              </w:rPr>
            </w:pPr>
          </w:p>
        </w:tc>
        <w:tc>
          <w:tcPr>
            <w:tcW w:w="1412" w:type="dxa"/>
          </w:tcPr>
          <w:p w14:paraId="2493B616" w14:textId="77777777" w:rsidR="00AE3884" w:rsidRDefault="00AE3884" w:rsidP="00AE3884">
            <w:pPr>
              <w:jc w:val="both"/>
              <w:rPr>
                <w:rFonts w:ascii="Times New Roman" w:hAnsi="Times New Roman" w:cs="Times New Roman"/>
                <w:b/>
                <w:bCs/>
                <w:sz w:val="24"/>
                <w:szCs w:val="24"/>
              </w:rPr>
            </w:pPr>
          </w:p>
        </w:tc>
      </w:tr>
      <w:tr w:rsidR="00AE3884" w14:paraId="0036AE0D" w14:textId="77777777" w:rsidTr="00DF22F7">
        <w:tc>
          <w:tcPr>
            <w:tcW w:w="857" w:type="dxa"/>
          </w:tcPr>
          <w:p w14:paraId="602E8A1B" w14:textId="152B120D"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269</w:t>
            </w:r>
          </w:p>
        </w:tc>
        <w:tc>
          <w:tcPr>
            <w:tcW w:w="5802" w:type="dxa"/>
          </w:tcPr>
          <w:p w14:paraId="68E7C15D"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O sistema deve permitir o agendamento para o uso dos recursos</w:t>
            </w:r>
          </w:p>
          <w:p w14:paraId="747529D0" w14:textId="1DF204BF" w:rsidR="00AE3884" w:rsidRPr="00777147" w:rsidRDefault="00065742" w:rsidP="00065742">
            <w:pPr>
              <w:jc w:val="both"/>
              <w:rPr>
                <w:rFonts w:cstheme="minorHAnsi"/>
                <w:b/>
                <w:bCs/>
              </w:rPr>
            </w:pPr>
            <w:r w:rsidRPr="00777147">
              <w:rPr>
                <w:rFonts w:eastAsia="CIDFont+F3" w:cstheme="minorHAnsi"/>
                <w:lang w:val="pt-BR"/>
              </w:rPr>
              <w:t>da sala de tecnológicos.</w:t>
            </w:r>
          </w:p>
        </w:tc>
        <w:tc>
          <w:tcPr>
            <w:tcW w:w="1841" w:type="dxa"/>
          </w:tcPr>
          <w:p w14:paraId="4DD20201" w14:textId="77777777" w:rsidR="00AE3884" w:rsidRDefault="00AE3884" w:rsidP="00AE3884">
            <w:pPr>
              <w:jc w:val="both"/>
              <w:rPr>
                <w:rFonts w:ascii="Times New Roman" w:hAnsi="Times New Roman" w:cs="Times New Roman"/>
                <w:b/>
                <w:bCs/>
                <w:sz w:val="24"/>
                <w:szCs w:val="24"/>
              </w:rPr>
            </w:pPr>
          </w:p>
        </w:tc>
        <w:tc>
          <w:tcPr>
            <w:tcW w:w="1412" w:type="dxa"/>
          </w:tcPr>
          <w:p w14:paraId="0CA3BA81" w14:textId="77777777" w:rsidR="00AE3884" w:rsidRDefault="00AE3884" w:rsidP="00AE3884">
            <w:pPr>
              <w:jc w:val="both"/>
              <w:rPr>
                <w:rFonts w:ascii="Times New Roman" w:hAnsi="Times New Roman" w:cs="Times New Roman"/>
                <w:b/>
                <w:bCs/>
                <w:sz w:val="24"/>
                <w:szCs w:val="24"/>
              </w:rPr>
            </w:pPr>
          </w:p>
        </w:tc>
      </w:tr>
      <w:tr w:rsidR="00AE3884" w14:paraId="3D43C2D2" w14:textId="77777777" w:rsidTr="00DF22F7">
        <w:tc>
          <w:tcPr>
            <w:tcW w:w="857" w:type="dxa"/>
          </w:tcPr>
          <w:p w14:paraId="4CBFCB44" w14:textId="18D09252" w:rsidR="00AE3884" w:rsidRDefault="00065742" w:rsidP="00AE3884">
            <w:pPr>
              <w:jc w:val="both"/>
              <w:rPr>
                <w:rFonts w:ascii="Times New Roman" w:hAnsi="Times New Roman" w:cs="Times New Roman"/>
                <w:b/>
                <w:bCs/>
                <w:sz w:val="24"/>
                <w:szCs w:val="24"/>
              </w:rPr>
            </w:pPr>
            <w:r>
              <w:rPr>
                <w:rFonts w:ascii="Times New Roman" w:hAnsi="Times New Roman" w:cs="Times New Roman"/>
                <w:b/>
                <w:bCs/>
                <w:sz w:val="24"/>
                <w:szCs w:val="24"/>
              </w:rPr>
              <w:t>270</w:t>
            </w:r>
          </w:p>
        </w:tc>
        <w:tc>
          <w:tcPr>
            <w:tcW w:w="5802" w:type="dxa"/>
          </w:tcPr>
          <w:p w14:paraId="0484A2DD"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O sistema deve permitir que os professores da rede possam</w:t>
            </w:r>
          </w:p>
          <w:p w14:paraId="6F68AF21" w14:textId="77777777" w:rsidR="00065742" w:rsidRPr="00777147" w:rsidRDefault="00065742" w:rsidP="00065742">
            <w:pPr>
              <w:widowControl/>
              <w:autoSpaceDE w:val="0"/>
              <w:autoSpaceDN w:val="0"/>
              <w:adjustRightInd w:val="0"/>
              <w:rPr>
                <w:rFonts w:eastAsia="CIDFont+F3" w:cstheme="minorHAnsi"/>
                <w:lang w:val="pt-BR"/>
              </w:rPr>
            </w:pPr>
            <w:r w:rsidRPr="00777147">
              <w:rPr>
                <w:rFonts w:eastAsia="CIDFont+F3" w:cstheme="minorHAnsi"/>
                <w:lang w:val="pt-BR"/>
              </w:rPr>
              <w:t>agendar os recursos da sala de tecnologia direto do módulo do</w:t>
            </w:r>
          </w:p>
          <w:p w14:paraId="74E5BF6D" w14:textId="1E1383B2" w:rsidR="00AE3884" w:rsidRPr="00777147" w:rsidRDefault="00065742" w:rsidP="00065742">
            <w:pPr>
              <w:jc w:val="both"/>
              <w:rPr>
                <w:rFonts w:cstheme="minorHAnsi"/>
                <w:b/>
                <w:bCs/>
              </w:rPr>
            </w:pPr>
            <w:r w:rsidRPr="00777147">
              <w:rPr>
                <w:rFonts w:eastAsia="CIDFont+F3" w:cstheme="minorHAnsi"/>
                <w:lang w:val="pt-BR"/>
              </w:rPr>
              <w:t>professor.</w:t>
            </w:r>
          </w:p>
        </w:tc>
        <w:tc>
          <w:tcPr>
            <w:tcW w:w="1841" w:type="dxa"/>
          </w:tcPr>
          <w:p w14:paraId="2CEDAB04" w14:textId="77777777" w:rsidR="00AE3884" w:rsidRDefault="00AE3884" w:rsidP="00AE3884">
            <w:pPr>
              <w:jc w:val="both"/>
              <w:rPr>
                <w:rFonts w:ascii="Times New Roman" w:hAnsi="Times New Roman" w:cs="Times New Roman"/>
                <w:b/>
                <w:bCs/>
                <w:sz w:val="24"/>
                <w:szCs w:val="24"/>
              </w:rPr>
            </w:pPr>
          </w:p>
        </w:tc>
        <w:tc>
          <w:tcPr>
            <w:tcW w:w="1412" w:type="dxa"/>
          </w:tcPr>
          <w:p w14:paraId="34C67A04" w14:textId="77777777" w:rsidR="00AE3884" w:rsidRDefault="00AE3884" w:rsidP="00AE3884">
            <w:pPr>
              <w:jc w:val="both"/>
              <w:rPr>
                <w:rFonts w:ascii="Times New Roman" w:hAnsi="Times New Roman" w:cs="Times New Roman"/>
                <w:b/>
                <w:bCs/>
                <w:sz w:val="24"/>
                <w:szCs w:val="24"/>
              </w:rPr>
            </w:pPr>
          </w:p>
        </w:tc>
      </w:tr>
      <w:tr w:rsidR="00AE3884" w14:paraId="28CAEF66" w14:textId="77777777" w:rsidTr="00DF22F7">
        <w:tc>
          <w:tcPr>
            <w:tcW w:w="857" w:type="dxa"/>
          </w:tcPr>
          <w:p w14:paraId="6B95C42F" w14:textId="73DCF829" w:rsidR="00AE3884" w:rsidRDefault="00777147" w:rsidP="00AE3884">
            <w:pPr>
              <w:jc w:val="both"/>
              <w:rPr>
                <w:rFonts w:ascii="Times New Roman" w:hAnsi="Times New Roman" w:cs="Times New Roman"/>
                <w:b/>
                <w:bCs/>
                <w:sz w:val="24"/>
                <w:szCs w:val="24"/>
              </w:rPr>
            </w:pPr>
            <w:r>
              <w:rPr>
                <w:rFonts w:ascii="Times New Roman" w:hAnsi="Times New Roman" w:cs="Times New Roman"/>
                <w:b/>
                <w:bCs/>
                <w:sz w:val="24"/>
                <w:szCs w:val="24"/>
              </w:rPr>
              <w:t>271</w:t>
            </w:r>
          </w:p>
        </w:tc>
        <w:tc>
          <w:tcPr>
            <w:tcW w:w="5802" w:type="dxa"/>
          </w:tcPr>
          <w:p w14:paraId="66792D1E" w14:textId="77777777" w:rsidR="00777147" w:rsidRPr="00777147" w:rsidRDefault="00777147" w:rsidP="00777147">
            <w:pPr>
              <w:widowControl/>
              <w:autoSpaceDE w:val="0"/>
              <w:autoSpaceDN w:val="0"/>
              <w:adjustRightInd w:val="0"/>
              <w:rPr>
                <w:rFonts w:eastAsia="CIDFont+F3" w:cstheme="minorHAnsi"/>
                <w:lang w:val="pt-BR"/>
              </w:rPr>
            </w:pPr>
            <w:r w:rsidRPr="00777147">
              <w:rPr>
                <w:rFonts w:eastAsia="CIDFont+F3" w:cstheme="minorHAnsi"/>
                <w:lang w:val="pt-BR"/>
              </w:rPr>
              <w:t>O sistema deve permitir que os professores da rede possam</w:t>
            </w:r>
          </w:p>
          <w:p w14:paraId="51C4BCE7" w14:textId="77777777" w:rsidR="00777147" w:rsidRPr="00777147" w:rsidRDefault="00777147" w:rsidP="00777147">
            <w:pPr>
              <w:widowControl/>
              <w:autoSpaceDE w:val="0"/>
              <w:autoSpaceDN w:val="0"/>
              <w:adjustRightInd w:val="0"/>
              <w:rPr>
                <w:rFonts w:eastAsia="CIDFont+F3" w:cstheme="minorHAnsi"/>
                <w:lang w:val="pt-BR"/>
              </w:rPr>
            </w:pPr>
            <w:r w:rsidRPr="00777147">
              <w:rPr>
                <w:rFonts w:eastAsia="CIDFont+F3" w:cstheme="minorHAnsi"/>
                <w:lang w:val="pt-BR"/>
              </w:rPr>
              <w:t>agendar os recursos da sala de tecnologia direto do</w:t>
            </w:r>
          </w:p>
          <w:p w14:paraId="6B942D5E" w14:textId="038FBE11" w:rsidR="00AE3884" w:rsidRPr="00777147" w:rsidRDefault="00777147" w:rsidP="00777147">
            <w:pPr>
              <w:jc w:val="both"/>
              <w:rPr>
                <w:rFonts w:cstheme="minorHAnsi"/>
                <w:b/>
                <w:bCs/>
              </w:rPr>
            </w:pPr>
            <w:r w:rsidRPr="00777147">
              <w:rPr>
                <w:rFonts w:eastAsia="CIDFont+F3" w:cstheme="minorHAnsi"/>
                <w:lang w:val="pt-BR"/>
              </w:rPr>
              <w:t>planejamento (plano de aulas)</w:t>
            </w:r>
          </w:p>
        </w:tc>
        <w:tc>
          <w:tcPr>
            <w:tcW w:w="1841" w:type="dxa"/>
          </w:tcPr>
          <w:p w14:paraId="2E9D5760" w14:textId="77777777" w:rsidR="00AE3884" w:rsidRDefault="00AE3884" w:rsidP="00AE3884">
            <w:pPr>
              <w:jc w:val="both"/>
              <w:rPr>
                <w:rFonts w:ascii="Times New Roman" w:hAnsi="Times New Roman" w:cs="Times New Roman"/>
                <w:b/>
                <w:bCs/>
                <w:sz w:val="24"/>
                <w:szCs w:val="24"/>
              </w:rPr>
            </w:pPr>
          </w:p>
        </w:tc>
        <w:tc>
          <w:tcPr>
            <w:tcW w:w="1412" w:type="dxa"/>
          </w:tcPr>
          <w:p w14:paraId="652DCAD3" w14:textId="77777777" w:rsidR="00AE3884" w:rsidRDefault="00AE3884" w:rsidP="00AE3884">
            <w:pPr>
              <w:jc w:val="both"/>
              <w:rPr>
                <w:rFonts w:ascii="Times New Roman" w:hAnsi="Times New Roman" w:cs="Times New Roman"/>
                <w:b/>
                <w:bCs/>
                <w:sz w:val="24"/>
                <w:szCs w:val="24"/>
              </w:rPr>
            </w:pPr>
          </w:p>
        </w:tc>
      </w:tr>
      <w:tr w:rsidR="00AE3884" w14:paraId="00B3AE8E" w14:textId="77777777" w:rsidTr="00DF22F7">
        <w:tc>
          <w:tcPr>
            <w:tcW w:w="857" w:type="dxa"/>
          </w:tcPr>
          <w:p w14:paraId="0C4EE15E" w14:textId="637B3694" w:rsidR="00AE3884" w:rsidRDefault="00777147" w:rsidP="00AE3884">
            <w:pPr>
              <w:jc w:val="both"/>
              <w:rPr>
                <w:rFonts w:ascii="Times New Roman" w:hAnsi="Times New Roman" w:cs="Times New Roman"/>
                <w:b/>
                <w:bCs/>
                <w:sz w:val="24"/>
                <w:szCs w:val="24"/>
              </w:rPr>
            </w:pPr>
            <w:r>
              <w:rPr>
                <w:rFonts w:ascii="Times New Roman" w:hAnsi="Times New Roman" w:cs="Times New Roman"/>
                <w:b/>
                <w:bCs/>
                <w:sz w:val="24"/>
                <w:szCs w:val="24"/>
              </w:rPr>
              <w:t>272</w:t>
            </w:r>
          </w:p>
        </w:tc>
        <w:tc>
          <w:tcPr>
            <w:tcW w:w="5802" w:type="dxa"/>
          </w:tcPr>
          <w:p w14:paraId="4215427B" w14:textId="77777777" w:rsidR="00777147" w:rsidRPr="00777147" w:rsidRDefault="00777147" w:rsidP="00777147">
            <w:pPr>
              <w:widowControl/>
              <w:autoSpaceDE w:val="0"/>
              <w:autoSpaceDN w:val="0"/>
              <w:adjustRightInd w:val="0"/>
              <w:rPr>
                <w:rFonts w:eastAsia="CIDFont+F3" w:cstheme="minorHAnsi"/>
                <w:lang w:val="pt-BR"/>
              </w:rPr>
            </w:pPr>
            <w:r w:rsidRPr="00777147">
              <w:rPr>
                <w:rFonts w:eastAsia="CIDFont+F3" w:cstheme="minorHAnsi"/>
                <w:lang w:val="pt-BR"/>
              </w:rPr>
              <w:t>O sistema deve apresentar um quadro de horários para mostrar</w:t>
            </w:r>
          </w:p>
          <w:p w14:paraId="4928874C" w14:textId="44A42DB1" w:rsidR="00AE3884" w:rsidRPr="00777147" w:rsidRDefault="00777147" w:rsidP="00777147">
            <w:pPr>
              <w:jc w:val="both"/>
              <w:rPr>
                <w:rFonts w:cstheme="minorHAnsi"/>
                <w:b/>
                <w:bCs/>
              </w:rPr>
            </w:pPr>
            <w:r w:rsidRPr="00777147">
              <w:rPr>
                <w:rFonts w:eastAsia="CIDFont+F3" w:cstheme="minorHAnsi"/>
                <w:lang w:val="pt-BR"/>
              </w:rPr>
              <w:t>todos os agendamentos realizados em tempo real.</w:t>
            </w:r>
          </w:p>
        </w:tc>
        <w:tc>
          <w:tcPr>
            <w:tcW w:w="1841" w:type="dxa"/>
          </w:tcPr>
          <w:p w14:paraId="32DB58A2" w14:textId="77777777" w:rsidR="00AE3884" w:rsidRDefault="00AE3884" w:rsidP="00AE3884">
            <w:pPr>
              <w:jc w:val="both"/>
              <w:rPr>
                <w:rFonts w:ascii="Times New Roman" w:hAnsi="Times New Roman" w:cs="Times New Roman"/>
                <w:b/>
                <w:bCs/>
                <w:sz w:val="24"/>
                <w:szCs w:val="24"/>
              </w:rPr>
            </w:pPr>
          </w:p>
        </w:tc>
        <w:tc>
          <w:tcPr>
            <w:tcW w:w="1412" w:type="dxa"/>
          </w:tcPr>
          <w:p w14:paraId="23E41984" w14:textId="77777777" w:rsidR="00AE3884" w:rsidRDefault="00AE3884" w:rsidP="00AE3884">
            <w:pPr>
              <w:jc w:val="both"/>
              <w:rPr>
                <w:rFonts w:ascii="Times New Roman" w:hAnsi="Times New Roman" w:cs="Times New Roman"/>
                <w:b/>
                <w:bCs/>
                <w:sz w:val="24"/>
                <w:szCs w:val="24"/>
              </w:rPr>
            </w:pPr>
          </w:p>
        </w:tc>
      </w:tr>
      <w:tr w:rsidR="00AE3884" w14:paraId="4A3B0173" w14:textId="77777777" w:rsidTr="00DF22F7">
        <w:tc>
          <w:tcPr>
            <w:tcW w:w="857" w:type="dxa"/>
          </w:tcPr>
          <w:p w14:paraId="083C29A6" w14:textId="2D06B20F" w:rsidR="00AE3884" w:rsidRDefault="00777147" w:rsidP="00AE3884">
            <w:pPr>
              <w:jc w:val="both"/>
              <w:rPr>
                <w:rFonts w:ascii="Times New Roman" w:hAnsi="Times New Roman" w:cs="Times New Roman"/>
                <w:b/>
                <w:bCs/>
                <w:sz w:val="24"/>
                <w:szCs w:val="24"/>
              </w:rPr>
            </w:pPr>
            <w:r>
              <w:rPr>
                <w:rFonts w:ascii="Times New Roman" w:hAnsi="Times New Roman" w:cs="Times New Roman"/>
                <w:b/>
                <w:bCs/>
                <w:sz w:val="24"/>
                <w:szCs w:val="24"/>
              </w:rPr>
              <w:t>273</w:t>
            </w:r>
          </w:p>
        </w:tc>
        <w:tc>
          <w:tcPr>
            <w:tcW w:w="5802" w:type="dxa"/>
          </w:tcPr>
          <w:p w14:paraId="1BCF11F2" w14:textId="77777777" w:rsidR="00777147" w:rsidRPr="00777147" w:rsidRDefault="00777147" w:rsidP="00777147">
            <w:pPr>
              <w:widowControl/>
              <w:autoSpaceDE w:val="0"/>
              <w:autoSpaceDN w:val="0"/>
              <w:adjustRightInd w:val="0"/>
              <w:rPr>
                <w:rFonts w:eastAsia="CIDFont+F3" w:cstheme="minorHAnsi"/>
                <w:lang w:val="pt-BR"/>
              </w:rPr>
            </w:pPr>
            <w:r w:rsidRPr="00777147">
              <w:rPr>
                <w:rFonts w:eastAsia="CIDFont+F3" w:cstheme="minorHAnsi"/>
                <w:lang w:val="pt-BR"/>
              </w:rPr>
              <w:t>O sistema deve permitir o registro de impedimento para impedir</w:t>
            </w:r>
          </w:p>
          <w:p w14:paraId="0716714B" w14:textId="71F03865" w:rsidR="00AE3884" w:rsidRPr="00777147" w:rsidRDefault="00777147" w:rsidP="00777147">
            <w:pPr>
              <w:jc w:val="both"/>
              <w:rPr>
                <w:rFonts w:cstheme="minorHAnsi"/>
                <w:b/>
                <w:bCs/>
              </w:rPr>
            </w:pPr>
            <w:r w:rsidRPr="00777147">
              <w:rPr>
                <w:rFonts w:eastAsia="CIDFont+F3" w:cstheme="minorHAnsi"/>
                <w:lang w:val="pt-BR"/>
              </w:rPr>
              <w:t>o uso dos recursos.</w:t>
            </w:r>
          </w:p>
        </w:tc>
        <w:tc>
          <w:tcPr>
            <w:tcW w:w="1841" w:type="dxa"/>
          </w:tcPr>
          <w:p w14:paraId="0304FAC4" w14:textId="77777777" w:rsidR="00AE3884" w:rsidRDefault="00AE3884" w:rsidP="00AE3884">
            <w:pPr>
              <w:jc w:val="both"/>
              <w:rPr>
                <w:rFonts w:ascii="Times New Roman" w:hAnsi="Times New Roman" w:cs="Times New Roman"/>
                <w:b/>
                <w:bCs/>
                <w:sz w:val="24"/>
                <w:szCs w:val="24"/>
              </w:rPr>
            </w:pPr>
          </w:p>
        </w:tc>
        <w:tc>
          <w:tcPr>
            <w:tcW w:w="1412" w:type="dxa"/>
          </w:tcPr>
          <w:p w14:paraId="7114E8FC" w14:textId="77777777" w:rsidR="00AE3884" w:rsidRDefault="00AE3884" w:rsidP="00AE3884">
            <w:pPr>
              <w:jc w:val="both"/>
              <w:rPr>
                <w:rFonts w:ascii="Times New Roman" w:hAnsi="Times New Roman" w:cs="Times New Roman"/>
                <w:b/>
                <w:bCs/>
                <w:sz w:val="24"/>
                <w:szCs w:val="24"/>
              </w:rPr>
            </w:pPr>
          </w:p>
        </w:tc>
      </w:tr>
      <w:tr w:rsidR="00777147" w14:paraId="490D8688" w14:textId="77777777" w:rsidTr="00751208">
        <w:tc>
          <w:tcPr>
            <w:tcW w:w="9912" w:type="dxa"/>
            <w:gridSpan w:val="4"/>
          </w:tcPr>
          <w:p w14:paraId="7E561FC3" w14:textId="01AF1624" w:rsidR="00777147" w:rsidRPr="00777147" w:rsidRDefault="00777147" w:rsidP="00777147">
            <w:pPr>
              <w:jc w:val="center"/>
              <w:rPr>
                <w:rFonts w:cstheme="minorHAnsi"/>
                <w:b/>
                <w:bCs/>
                <w:sz w:val="24"/>
                <w:szCs w:val="24"/>
              </w:rPr>
            </w:pPr>
            <w:r w:rsidRPr="00777147">
              <w:rPr>
                <w:rFonts w:eastAsia="CIDFont+F5" w:cstheme="minorHAnsi"/>
                <w:b/>
                <w:bCs/>
                <w:sz w:val="24"/>
                <w:szCs w:val="24"/>
                <w:lang w:val="pt-BR"/>
              </w:rPr>
              <w:t>MÓDULO DE PATRIÔNIO</w:t>
            </w:r>
          </w:p>
        </w:tc>
      </w:tr>
      <w:tr w:rsidR="00AE3884" w14:paraId="1EF74D76" w14:textId="77777777" w:rsidTr="00DF22F7">
        <w:tc>
          <w:tcPr>
            <w:tcW w:w="857" w:type="dxa"/>
          </w:tcPr>
          <w:p w14:paraId="26EEF1A4" w14:textId="3515290A" w:rsidR="00AE3884" w:rsidRDefault="00777147" w:rsidP="00AE3884">
            <w:pPr>
              <w:jc w:val="both"/>
              <w:rPr>
                <w:rFonts w:ascii="Times New Roman" w:hAnsi="Times New Roman" w:cs="Times New Roman"/>
                <w:b/>
                <w:bCs/>
                <w:sz w:val="24"/>
                <w:szCs w:val="24"/>
              </w:rPr>
            </w:pPr>
            <w:r>
              <w:rPr>
                <w:rFonts w:ascii="Times New Roman" w:hAnsi="Times New Roman" w:cs="Times New Roman"/>
                <w:b/>
                <w:bCs/>
                <w:sz w:val="24"/>
                <w:szCs w:val="24"/>
              </w:rPr>
              <w:t>274</w:t>
            </w:r>
          </w:p>
        </w:tc>
        <w:tc>
          <w:tcPr>
            <w:tcW w:w="5802" w:type="dxa"/>
          </w:tcPr>
          <w:p w14:paraId="37B8D913" w14:textId="70D2C324" w:rsidR="00AE3884" w:rsidRPr="00775EC5" w:rsidRDefault="00777147" w:rsidP="00AE3884">
            <w:pPr>
              <w:jc w:val="both"/>
              <w:rPr>
                <w:rFonts w:cstheme="minorHAnsi"/>
                <w:b/>
                <w:bCs/>
              </w:rPr>
            </w:pPr>
            <w:r w:rsidRPr="00775EC5">
              <w:rPr>
                <w:rFonts w:eastAsia="CIDFont+F3" w:cstheme="minorHAnsi"/>
                <w:lang w:val="pt-BR"/>
              </w:rPr>
              <w:t>Sistema deve permitir o cadastrar o produto</w:t>
            </w:r>
          </w:p>
        </w:tc>
        <w:tc>
          <w:tcPr>
            <w:tcW w:w="1841" w:type="dxa"/>
          </w:tcPr>
          <w:p w14:paraId="496C8618" w14:textId="77777777" w:rsidR="00AE3884" w:rsidRDefault="00AE3884" w:rsidP="00AE3884">
            <w:pPr>
              <w:jc w:val="both"/>
              <w:rPr>
                <w:rFonts w:ascii="Times New Roman" w:hAnsi="Times New Roman" w:cs="Times New Roman"/>
                <w:b/>
                <w:bCs/>
                <w:sz w:val="24"/>
                <w:szCs w:val="24"/>
              </w:rPr>
            </w:pPr>
          </w:p>
        </w:tc>
        <w:tc>
          <w:tcPr>
            <w:tcW w:w="1412" w:type="dxa"/>
          </w:tcPr>
          <w:p w14:paraId="6361188A" w14:textId="77777777" w:rsidR="00AE3884" w:rsidRDefault="00AE3884" w:rsidP="00AE3884">
            <w:pPr>
              <w:jc w:val="both"/>
              <w:rPr>
                <w:rFonts w:ascii="Times New Roman" w:hAnsi="Times New Roman" w:cs="Times New Roman"/>
                <w:b/>
                <w:bCs/>
                <w:sz w:val="24"/>
                <w:szCs w:val="24"/>
              </w:rPr>
            </w:pPr>
          </w:p>
        </w:tc>
      </w:tr>
      <w:tr w:rsidR="00AE3884" w14:paraId="376215AF" w14:textId="77777777" w:rsidTr="00DF22F7">
        <w:tc>
          <w:tcPr>
            <w:tcW w:w="857" w:type="dxa"/>
          </w:tcPr>
          <w:p w14:paraId="10636DDA" w14:textId="198029BC" w:rsidR="00AE3884" w:rsidRDefault="00777147" w:rsidP="00AE3884">
            <w:pPr>
              <w:jc w:val="both"/>
              <w:rPr>
                <w:rFonts w:ascii="Times New Roman" w:hAnsi="Times New Roman" w:cs="Times New Roman"/>
                <w:b/>
                <w:bCs/>
                <w:sz w:val="24"/>
                <w:szCs w:val="24"/>
              </w:rPr>
            </w:pPr>
            <w:r>
              <w:rPr>
                <w:rFonts w:ascii="Times New Roman" w:hAnsi="Times New Roman" w:cs="Times New Roman"/>
                <w:b/>
                <w:bCs/>
                <w:sz w:val="24"/>
                <w:szCs w:val="24"/>
              </w:rPr>
              <w:t>275</w:t>
            </w:r>
          </w:p>
        </w:tc>
        <w:tc>
          <w:tcPr>
            <w:tcW w:w="5802" w:type="dxa"/>
          </w:tcPr>
          <w:p w14:paraId="517A10B2" w14:textId="0F52D7FC" w:rsidR="00AE3884" w:rsidRPr="00775EC5" w:rsidRDefault="00775EC5" w:rsidP="00AE3884">
            <w:pPr>
              <w:jc w:val="both"/>
              <w:rPr>
                <w:rFonts w:cstheme="minorHAnsi"/>
                <w:b/>
                <w:bCs/>
              </w:rPr>
            </w:pPr>
            <w:r w:rsidRPr="00775EC5">
              <w:rPr>
                <w:rFonts w:eastAsia="CIDFont+F3" w:cstheme="minorHAnsi"/>
                <w:lang w:val="pt-BR"/>
              </w:rPr>
              <w:t>Sistema deve permitir o cadastramento da nota fiscal do patrimônio</w:t>
            </w:r>
          </w:p>
        </w:tc>
        <w:tc>
          <w:tcPr>
            <w:tcW w:w="1841" w:type="dxa"/>
          </w:tcPr>
          <w:p w14:paraId="52DF67F6" w14:textId="77777777" w:rsidR="00AE3884" w:rsidRDefault="00AE3884" w:rsidP="00AE3884">
            <w:pPr>
              <w:jc w:val="both"/>
              <w:rPr>
                <w:rFonts w:ascii="Times New Roman" w:hAnsi="Times New Roman" w:cs="Times New Roman"/>
                <w:b/>
                <w:bCs/>
                <w:sz w:val="24"/>
                <w:szCs w:val="24"/>
              </w:rPr>
            </w:pPr>
          </w:p>
        </w:tc>
        <w:tc>
          <w:tcPr>
            <w:tcW w:w="1412" w:type="dxa"/>
          </w:tcPr>
          <w:p w14:paraId="5FA42667" w14:textId="77777777" w:rsidR="00AE3884" w:rsidRDefault="00AE3884" w:rsidP="00AE3884">
            <w:pPr>
              <w:jc w:val="both"/>
              <w:rPr>
                <w:rFonts w:ascii="Times New Roman" w:hAnsi="Times New Roman" w:cs="Times New Roman"/>
                <w:b/>
                <w:bCs/>
                <w:sz w:val="24"/>
                <w:szCs w:val="24"/>
              </w:rPr>
            </w:pPr>
          </w:p>
        </w:tc>
      </w:tr>
      <w:tr w:rsidR="00AE3884" w14:paraId="4CB87812" w14:textId="77777777" w:rsidTr="00DF22F7">
        <w:tc>
          <w:tcPr>
            <w:tcW w:w="857" w:type="dxa"/>
          </w:tcPr>
          <w:p w14:paraId="48E6B35D" w14:textId="6A1A68E2"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276</w:t>
            </w:r>
          </w:p>
        </w:tc>
        <w:tc>
          <w:tcPr>
            <w:tcW w:w="5802" w:type="dxa"/>
          </w:tcPr>
          <w:p w14:paraId="2F78562A"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o cadastramento de valores iniciais do</w:t>
            </w:r>
          </w:p>
          <w:p w14:paraId="557BD9FD" w14:textId="368E6831" w:rsidR="00AE3884" w:rsidRPr="00775EC5" w:rsidRDefault="00775EC5" w:rsidP="00775EC5">
            <w:pPr>
              <w:jc w:val="both"/>
              <w:rPr>
                <w:rFonts w:cstheme="minorHAnsi"/>
                <w:b/>
                <w:bCs/>
              </w:rPr>
            </w:pPr>
            <w:r w:rsidRPr="00775EC5">
              <w:rPr>
                <w:rFonts w:eastAsia="CIDFont+F3" w:cstheme="minorHAnsi"/>
                <w:lang w:val="pt-BR"/>
              </w:rPr>
              <w:t>patrimônio</w:t>
            </w:r>
          </w:p>
        </w:tc>
        <w:tc>
          <w:tcPr>
            <w:tcW w:w="1841" w:type="dxa"/>
          </w:tcPr>
          <w:p w14:paraId="0B66ABA2" w14:textId="77777777" w:rsidR="00AE3884" w:rsidRDefault="00AE3884" w:rsidP="00AE3884">
            <w:pPr>
              <w:jc w:val="both"/>
              <w:rPr>
                <w:rFonts w:ascii="Times New Roman" w:hAnsi="Times New Roman" w:cs="Times New Roman"/>
                <w:b/>
                <w:bCs/>
                <w:sz w:val="24"/>
                <w:szCs w:val="24"/>
              </w:rPr>
            </w:pPr>
          </w:p>
        </w:tc>
        <w:tc>
          <w:tcPr>
            <w:tcW w:w="1412" w:type="dxa"/>
          </w:tcPr>
          <w:p w14:paraId="7CD32ED4" w14:textId="77777777" w:rsidR="00AE3884" w:rsidRDefault="00AE3884" w:rsidP="00AE3884">
            <w:pPr>
              <w:jc w:val="both"/>
              <w:rPr>
                <w:rFonts w:ascii="Times New Roman" w:hAnsi="Times New Roman" w:cs="Times New Roman"/>
                <w:b/>
                <w:bCs/>
                <w:sz w:val="24"/>
                <w:szCs w:val="24"/>
              </w:rPr>
            </w:pPr>
          </w:p>
        </w:tc>
      </w:tr>
      <w:tr w:rsidR="00AE3884" w14:paraId="7C8D0525" w14:textId="77777777" w:rsidTr="00DF22F7">
        <w:tc>
          <w:tcPr>
            <w:tcW w:w="857" w:type="dxa"/>
          </w:tcPr>
          <w:p w14:paraId="5BE32A85" w14:textId="1F4335DC"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277</w:t>
            </w:r>
          </w:p>
        </w:tc>
        <w:tc>
          <w:tcPr>
            <w:tcW w:w="5802" w:type="dxa"/>
          </w:tcPr>
          <w:p w14:paraId="7A46DE95"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o cadastramento do modo de aquisição do</w:t>
            </w:r>
          </w:p>
          <w:p w14:paraId="34E3244E" w14:textId="0BD5E581" w:rsidR="00AE3884" w:rsidRPr="00775EC5" w:rsidRDefault="00775EC5" w:rsidP="00775EC5">
            <w:pPr>
              <w:jc w:val="both"/>
              <w:rPr>
                <w:rFonts w:cstheme="minorHAnsi"/>
                <w:b/>
                <w:bCs/>
              </w:rPr>
            </w:pPr>
            <w:r w:rsidRPr="00775EC5">
              <w:rPr>
                <w:rFonts w:eastAsia="CIDFont+F3" w:cstheme="minorHAnsi"/>
                <w:lang w:val="pt-BR"/>
              </w:rPr>
              <w:t>patrimônio</w:t>
            </w:r>
          </w:p>
        </w:tc>
        <w:tc>
          <w:tcPr>
            <w:tcW w:w="1841" w:type="dxa"/>
          </w:tcPr>
          <w:p w14:paraId="08F4A512" w14:textId="77777777" w:rsidR="00AE3884" w:rsidRDefault="00AE3884" w:rsidP="00AE3884">
            <w:pPr>
              <w:jc w:val="both"/>
              <w:rPr>
                <w:rFonts w:ascii="Times New Roman" w:hAnsi="Times New Roman" w:cs="Times New Roman"/>
                <w:b/>
                <w:bCs/>
                <w:sz w:val="24"/>
                <w:szCs w:val="24"/>
              </w:rPr>
            </w:pPr>
          </w:p>
        </w:tc>
        <w:tc>
          <w:tcPr>
            <w:tcW w:w="1412" w:type="dxa"/>
          </w:tcPr>
          <w:p w14:paraId="2C6D6A1F" w14:textId="77777777" w:rsidR="00AE3884" w:rsidRDefault="00AE3884" w:rsidP="00AE3884">
            <w:pPr>
              <w:jc w:val="both"/>
              <w:rPr>
                <w:rFonts w:ascii="Times New Roman" w:hAnsi="Times New Roman" w:cs="Times New Roman"/>
                <w:b/>
                <w:bCs/>
                <w:sz w:val="24"/>
                <w:szCs w:val="24"/>
              </w:rPr>
            </w:pPr>
          </w:p>
        </w:tc>
      </w:tr>
      <w:tr w:rsidR="00AE3884" w14:paraId="57F32F06" w14:textId="77777777" w:rsidTr="00DF22F7">
        <w:tc>
          <w:tcPr>
            <w:tcW w:w="857" w:type="dxa"/>
          </w:tcPr>
          <w:p w14:paraId="490B4D22" w14:textId="15556896"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278</w:t>
            </w:r>
          </w:p>
        </w:tc>
        <w:tc>
          <w:tcPr>
            <w:tcW w:w="5802" w:type="dxa"/>
          </w:tcPr>
          <w:p w14:paraId="31165BE0"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o cadastramento do estado de uso do</w:t>
            </w:r>
          </w:p>
          <w:p w14:paraId="519AF262" w14:textId="41CF635C" w:rsidR="00AE3884" w:rsidRPr="00775EC5" w:rsidRDefault="00775EC5" w:rsidP="00775EC5">
            <w:pPr>
              <w:jc w:val="both"/>
              <w:rPr>
                <w:rFonts w:cstheme="minorHAnsi"/>
                <w:b/>
                <w:bCs/>
              </w:rPr>
            </w:pPr>
            <w:r w:rsidRPr="00775EC5">
              <w:rPr>
                <w:rFonts w:eastAsia="CIDFont+F3" w:cstheme="minorHAnsi"/>
                <w:lang w:val="pt-BR"/>
              </w:rPr>
              <w:lastRenderedPageBreak/>
              <w:t>patrimônio</w:t>
            </w:r>
          </w:p>
        </w:tc>
        <w:tc>
          <w:tcPr>
            <w:tcW w:w="1841" w:type="dxa"/>
          </w:tcPr>
          <w:p w14:paraId="40517C0F" w14:textId="77777777" w:rsidR="00AE3884" w:rsidRDefault="00AE3884" w:rsidP="00AE3884">
            <w:pPr>
              <w:jc w:val="both"/>
              <w:rPr>
                <w:rFonts w:ascii="Times New Roman" w:hAnsi="Times New Roman" w:cs="Times New Roman"/>
                <w:b/>
                <w:bCs/>
                <w:sz w:val="24"/>
                <w:szCs w:val="24"/>
              </w:rPr>
            </w:pPr>
          </w:p>
        </w:tc>
        <w:tc>
          <w:tcPr>
            <w:tcW w:w="1412" w:type="dxa"/>
          </w:tcPr>
          <w:p w14:paraId="111118DA" w14:textId="77777777" w:rsidR="00AE3884" w:rsidRDefault="00AE3884" w:rsidP="00AE3884">
            <w:pPr>
              <w:jc w:val="both"/>
              <w:rPr>
                <w:rFonts w:ascii="Times New Roman" w:hAnsi="Times New Roman" w:cs="Times New Roman"/>
                <w:b/>
                <w:bCs/>
                <w:sz w:val="24"/>
                <w:szCs w:val="24"/>
              </w:rPr>
            </w:pPr>
          </w:p>
        </w:tc>
      </w:tr>
      <w:tr w:rsidR="00AE3884" w14:paraId="4CC932D5" w14:textId="77777777" w:rsidTr="00DF22F7">
        <w:tc>
          <w:tcPr>
            <w:tcW w:w="857" w:type="dxa"/>
          </w:tcPr>
          <w:p w14:paraId="275FCC21" w14:textId="06C490B0"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279</w:t>
            </w:r>
          </w:p>
        </w:tc>
        <w:tc>
          <w:tcPr>
            <w:tcW w:w="5802" w:type="dxa"/>
          </w:tcPr>
          <w:p w14:paraId="51BE961E"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o cadastramento do número de etiqueta do</w:t>
            </w:r>
          </w:p>
          <w:p w14:paraId="2126C463" w14:textId="1791CE80" w:rsidR="00AE3884" w:rsidRPr="00775EC5" w:rsidRDefault="00775EC5" w:rsidP="00775EC5">
            <w:pPr>
              <w:jc w:val="both"/>
              <w:rPr>
                <w:rFonts w:cstheme="minorHAnsi"/>
                <w:b/>
                <w:bCs/>
              </w:rPr>
            </w:pPr>
            <w:r w:rsidRPr="00775EC5">
              <w:rPr>
                <w:rFonts w:eastAsia="CIDFont+F3" w:cstheme="minorHAnsi"/>
                <w:lang w:val="pt-BR"/>
              </w:rPr>
              <w:t>patrimônio</w:t>
            </w:r>
          </w:p>
        </w:tc>
        <w:tc>
          <w:tcPr>
            <w:tcW w:w="1841" w:type="dxa"/>
          </w:tcPr>
          <w:p w14:paraId="6748DEDB" w14:textId="77777777" w:rsidR="00AE3884" w:rsidRDefault="00AE3884" w:rsidP="00AE3884">
            <w:pPr>
              <w:jc w:val="both"/>
              <w:rPr>
                <w:rFonts w:ascii="Times New Roman" w:hAnsi="Times New Roman" w:cs="Times New Roman"/>
                <w:b/>
                <w:bCs/>
                <w:sz w:val="24"/>
                <w:szCs w:val="24"/>
              </w:rPr>
            </w:pPr>
          </w:p>
        </w:tc>
        <w:tc>
          <w:tcPr>
            <w:tcW w:w="1412" w:type="dxa"/>
          </w:tcPr>
          <w:p w14:paraId="719A700A" w14:textId="77777777" w:rsidR="00AE3884" w:rsidRDefault="00AE3884" w:rsidP="00AE3884">
            <w:pPr>
              <w:jc w:val="both"/>
              <w:rPr>
                <w:rFonts w:ascii="Times New Roman" w:hAnsi="Times New Roman" w:cs="Times New Roman"/>
                <w:b/>
                <w:bCs/>
                <w:sz w:val="24"/>
                <w:szCs w:val="24"/>
              </w:rPr>
            </w:pPr>
          </w:p>
        </w:tc>
      </w:tr>
      <w:tr w:rsidR="00AE3884" w14:paraId="62CDB1BF" w14:textId="77777777" w:rsidTr="00DF22F7">
        <w:tc>
          <w:tcPr>
            <w:tcW w:w="857" w:type="dxa"/>
          </w:tcPr>
          <w:p w14:paraId="5DAFF150" w14:textId="2ED6F76B"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280</w:t>
            </w:r>
          </w:p>
        </w:tc>
        <w:tc>
          <w:tcPr>
            <w:tcW w:w="5802" w:type="dxa"/>
          </w:tcPr>
          <w:p w14:paraId="16B8A1AB"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cadastramento local para receber o item do</w:t>
            </w:r>
          </w:p>
          <w:p w14:paraId="41C98565" w14:textId="441EDD56" w:rsidR="00AE3884" w:rsidRPr="00775EC5" w:rsidRDefault="00775EC5" w:rsidP="00775EC5">
            <w:pPr>
              <w:jc w:val="both"/>
              <w:rPr>
                <w:rFonts w:cstheme="minorHAnsi"/>
                <w:b/>
                <w:bCs/>
              </w:rPr>
            </w:pPr>
            <w:r w:rsidRPr="00775EC5">
              <w:rPr>
                <w:rFonts w:eastAsia="CIDFont+F3" w:cstheme="minorHAnsi"/>
                <w:lang w:val="pt-BR"/>
              </w:rPr>
              <w:t>patrimônio</w:t>
            </w:r>
          </w:p>
        </w:tc>
        <w:tc>
          <w:tcPr>
            <w:tcW w:w="1841" w:type="dxa"/>
          </w:tcPr>
          <w:p w14:paraId="6B0F4CC7" w14:textId="77777777" w:rsidR="00AE3884" w:rsidRDefault="00AE3884" w:rsidP="00AE3884">
            <w:pPr>
              <w:jc w:val="both"/>
              <w:rPr>
                <w:rFonts w:ascii="Times New Roman" w:hAnsi="Times New Roman" w:cs="Times New Roman"/>
                <w:b/>
                <w:bCs/>
                <w:sz w:val="24"/>
                <w:szCs w:val="24"/>
              </w:rPr>
            </w:pPr>
          </w:p>
        </w:tc>
        <w:tc>
          <w:tcPr>
            <w:tcW w:w="1412" w:type="dxa"/>
          </w:tcPr>
          <w:p w14:paraId="45016D5F" w14:textId="77777777" w:rsidR="00AE3884" w:rsidRDefault="00AE3884" w:rsidP="00AE3884">
            <w:pPr>
              <w:jc w:val="both"/>
              <w:rPr>
                <w:rFonts w:ascii="Times New Roman" w:hAnsi="Times New Roman" w:cs="Times New Roman"/>
                <w:b/>
                <w:bCs/>
                <w:sz w:val="24"/>
                <w:szCs w:val="24"/>
              </w:rPr>
            </w:pPr>
          </w:p>
        </w:tc>
      </w:tr>
      <w:tr w:rsidR="00AE3884" w14:paraId="7881C054" w14:textId="77777777" w:rsidTr="00DF22F7">
        <w:tc>
          <w:tcPr>
            <w:tcW w:w="857" w:type="dxa"/>
          </w:tcPr>
          <w:p w14:paraId="0828DD3C" w14:textId="7D27308E"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281</w:t>
            </w:r>
          </w:p>
        </w:tc>
        <w:tc>
          <w:tcPr>
            <w:tcW w:w="5802" w:type="dxa"/>
          </w:tcPr>
          <w:p w14:paraId="22BBE90B" w14:textId="104C2779" w:rsidR="00AE3884" w:rsidRPr="00775EC5" w:rsidRDefault="00775EC5" w:rsidP="00AE3884">
            <w:pPr>
              <w:jc w:val="both"/>
              <w:rPr>
                <w:rFonts w:cstheme="minorHAnsi"/>
                <w:b/>
                <w:bCs/>
              </w:rPr>
            </w:pPr>
            <w:r w:rsidRPr="00775EC5">
              <w:rPr>
                <w:rFonts w:eastAsia="CIDFont+F3" w:cstheme="minorHAnsi"/>
                <w:lang w:val="pt-BR"/>
              </w:rPr>
              <w:t>Sistema deve permitir cadastro o número do patrimônio</w:t>
            </w:r>
          </w:p>
        </w:tc>
        <w:tc>
          <w:tcPr>
            <w:tcW w:w="1841" w:type="dxa"/>
          </w:tcPr>
          <w:p w14:paraId="1DE7FED9" w14:textId="77777777" w:rsidR="00AE3884" w:rsidRDefault="00AE3884" w:rsidP="00AE3884">
            <w:pPr>
              <w:jc w:val="both"/>
              <w:rPr>
                <w:rFonts w:ascii="Times New Roman" w:hAnsi="Times New Roman" w:cs="Times New Roman"/>
                <w:b/>
                <w:bCs/>
                <w:sz w:val="24"/>
                <w:szCs w:val="24"/>
              </w:rPr>
            </w:pPr>
          </w:p>
        </w:tc>
        <w:tc>
          <w:tcPr>
            <w:tcW w:w="1412" w:type="dxa"/>
          </w:tcPr>
          <w:p w14:paraId="682898FB" w14:textId="77777777" w:rsidR="00AE3884" w:rsidRDefault="00AE3884" w:rsidP="00AE3884">
            <w:pPr>
              <w:jc w:val="both"/>
              <w:rPr>
                <w:rFonts w:ascii="Times New Roman" w:hAnsi="Times New Roman" w:cs="Times New Roman"/>
                <w:b/>
                <w:bCs/>
                <w:sz w:val="24"/>
                <w:szCs w:val="24"/>
              </w:rPr>
            </w:pPr>
          </w:p>
        </w:tc>
      </w:tr>
      <w:tr w:rsidR="00AE3884" w14:paraId="7D9A1525" w14:textId="77777777" w:rsidTr="00DF22F7">
        <w:tc>
          <w:tcPr>
            <w:tcW w:w="857" w:type="dxa"/>
          </w:tcPr>
          <w:p w14:paraId="24BC4CFB" w14:textId="0B1E1CA0"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282</w:t>
            </w:r>
          </w:p>
        </w:tc>
        <w:tc>
          <w:tcPr>
            <w:tcW w:w="5802" w:type="dxa"/>
          </w:tcPr>
          <w:p w14:paraId="4C41C05A" w14:textId="77777777" w:rsidR="00775EC5" w:rsidRPr="00775EC5" w:rsidRDefault="00775EC5" w:rsidP="00775EC5">
            <w:pPr>
              <w:widowControl/>
              <w:autoSpaceDE w:val="0"/>
              <w:autoSpaceDN w:val="0"/>
              <w:adjustRightInd w:val="0"/>
              <w:rPr>
                <w:rFonts w:eastAsia="CIDFont+F3" w:cstheme="minorHAnsi"/>
                <w:lang w:val="pt-BR"/>
              </w:rPr>
            </w:pPr>
            <w:r w:rsidRPr="00775EC5">
              <w:rPr>
                <w:rFonts w:eastAsia="CIDFont+F3" w:cstheme="minorHAnsi"/>
                <w:lang w:val="pt-BR"/>
              </w:rPr>
              <w:t>Sistema deve permitir transferência de patrimônio entre locais</w:t>
            </w:r>
          </w:p>
          <w:p w14:paraId="66E1F367" w14:textId="117D0C6C" w:rsidR="00AE3884" w:rsidRPr="00775EC5" w:rsidRDefault="00775EC5" w:rsidP="00775EC5">
            <w:pPr>
              <w:jc w:val="both"/>
              <w:rPr>
                <w:rFonts w:cstheme="minorHAnsi"/>
                <w:b/>
                <w:bCs/>
              </w:rPr>
            </w:pPr>
            <w:r w:rsidRPr="00775EC5">
              <w:rPr>
                <w:rFonts w:eastAsia="CIDFont+F3" w:cstheme="minorHAnsi"/>
                <w:lang w:val="pt-BR"/>
              </w:rPr>
              <w:t>internamente</w:t>
            </w:r>
          </w:p>
        </w:tc>
        <w:tc>
          <w:tcPr>
            <w:tcW w:w="1841" w:type="dxa"/>
          </w:tcPr>
          <w:p w14:paraId="0543956E" w14:textId="77777777" w:rsidR="00AE3884" w:rsidRDefault="00AE3884" w:rsidP="00AE3884">
            <w:pPr>
              <w:jc w:val="both"/>
              <w:rPr>
                <w:rFonts w:ascii="Times New Roman" w:hAnsi="Times New Roman" w:cs="Times New Roman"/>
                <w:b/>
                <w:bCs/>
                <w:sz w:val="24"/>
                <w:szCs w:val="24"/>
              </w:rPr>
            </w:pPr>
          </w:p>
        </w:tc>
        <w:tc>
          <w:tcPr>
            <w:tcW w:w="1412" w:type="dxa"/>
          </w:tcPr>
          <w:p w14:paraId="0CC85CBA" w14:textId="77777777" w:rsidR="00AE3884" w:rsidRDefault="00AE3884" w:rsidP="00AE3884">
            <w:pPr>
              <w:jc w:val="both"/>
              <w:rPr>
                <w:rFonts w:ascii="Times New Roman" w:hAnsi="Times New Roman" w:cs="Times New Roman"/>
                <w:b/>
                <w:bCs/>
                <w:sz w:val="24"/>
                <w:szCs w:val="24"/>
              </w:rPr>
            </w:pPr>
          </w:p>
        </w:tc>
      </w:tr>
      <w:tr w:rsidR="00AE3884" w14:paraId="13854CB8" w14:textId="77777777" w:rsidTr="00DF22F7">
        <w:tc>
          <w:tcPr>
            <w:tcW w:w="857" w:type="dxa"/>
          </w:tcPr>
          <w:p w14:paraId="1B2A3AE2" w14:textId="5C341EC2"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283</w:t>
            </w:r>
          </w:p>
        </w:tc>
        <w:tc>
          <w:tcPr>
            <w:tcW w:w="5802" w:type="dxa"/>
          </w:tcPr>
          <w:p w14:paraId="3E21AF1E" w14:textId="7402B85F" w:rsidR="00AE3884" w:rsidRPr="00775EC5" w:rsidRDefault="00775EC5" w:rsidP="00AE3884">
            <w:pPr>
              <w:jc w:val="both"/>
              <w:rPr>
                <w:rFonts w:cstheme="minorHAnsi"/>
                <w:b/>
                <w:bCs/>
              </w:rPr>
            </w:pPr>
            <w:r w:rsidRPr="00775EC5">
              <w:rPr>
                <w:rFonts w:eastAsia="CIDFont+F3" w:cstheme="minorHAnsi"/>
                <w:lang w:val="pt-BR"/>
              </w:rPr>
              <w:t>Sistema deve permitir dar baixa do patrimônio</w:t>
            </w:r>
          </w:p>
        </w:tc>
        <w:tc>
          <w:tcPr>
            <w:tcW w:w="1841" w:type="dxa"/>
          </w:tcPr>
          <w:p w14:paraId="2D47E286" w14:textId="77777777" w:rsidR="00AE3884" w:rsidRDefault="00AE3884" w:rsidP="00AE3884">
            <w:pPr>
              <w:jc w:val="both"/>
              <w:rPr>
                <w:rFonts w:ascii="Times New Roman" w:hAnsi="Times New Roman" w:cs="Times New Roman"/>
                <w:b/>
                <w:bCs/>
                <w:sz w:val="24"/>
                <w:szCs w:val="24"/>
              </w:rPr>
            </w:pPr>
          </w:p>
        </w:tc>
        <w:tc>
          <w:tcPr>
            <w:tcW w:w="1412" w:type="dxa"/>
          </w:tcPr>
          <w:p w14:paraId="39C9F33D" w14:textId="77777777" w:rsidR="00AE3884" w:rsidRDefault="00AE3884" w:rsidP="00AE3884">
            <w:pPr>
              <w:jc w:val="both"/>
              <w:rPr>
                <w:rFonts w:ascii="Times New Roman" w:hAnsi="Times New Roman" w:cs="Times New Roman"/>
                <w:b/>
                <w:bCs/>
                <w:sz w:val="24"/>
                <w:szCs w:val="24"/>
              </w:rPr>
            </w:pPr>
          </w:p>
        </w:tc>
      </w:tr>
      <w:tr w:rsidR="00AE3884" w14:paraId="558DC15E" w14:textId="77777777" w:rsidTr="00DF22F7">
        <w:tc>
          <w:tcPr>
            <w:tcW w:w="857" w:type="dxa"/>
          </w:tcPr>
          <w:p w14:paraId="7BDCF559" w14:textId="1032C20D"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284</w:t>
            </w:r>
          </w:p>
        </w:tc>
        <w:tc>
          <w:tcPr>
            <w:tcW w:w="5802" w:type="dxa"/>
          </w:tcPr>
          <w:p w14:paraId="66BD549C" w14:textId="0D721B6F" w:rsidR="00AE3884" w:rsidRPr="00775EC5" w:rsidRDefault="00775EC5" w:rsidP="00AE3884">
            <w:pPr>
              <w:jc w:val="both"/>
              <w:rPr>
                <w:rFonts w:cstheme="minorHAnsi"/>
                <w:b/>
                <w:bCs/>
              </w:rPr>
            </w:pPr>
            <w:r w:rsidRPr="00775EC5">
              <w:rPr>
                <w:rFonts w:eastAsia="CIDFont+F3" w:cstheme="minorHAnsi"/>
                <w:lang w:val="pt-BR"/>
              </w:rPr>
              <w:t>Sistema deve permitir emprestar o patrimônio</w:t>
            </w:r>
          </w:p>
        </w:tc>
        <w:tc>
          <w:tcPr>
            <w:tcW w:w="1841" w:type="dxa"/>
          </w:tcPr>
          <w:p w14:paraId="0863D97D" w14:textId="77777777" w:rsidR="00AE3884" w:rsidRDefault="00AE3884" w:rsidP="00AE3884">
            <w:pPr>
              <w:jc w:val="both"/>
              <w:rPr>
                <w:rFonts w:ascii="Times New Roman" w:hAnsi="Times New Roman" w:cs="Times New Roman"/>
                <w:b/>
                <w:bCs/>
                <w:sz w:val="24"/>
                <w:szCs w:val="24"/>
              </w:rPr>
            </w:pPr>
          </w:p>
        </w:tc>
        <w:tc>
          <w:tcPr>
            <w:tcW w:w="1412" w:type="dxa"/>
          </w:tcPr>
          <w:p w14:paraId="799B4AB4" w14:textId="77777777" w:rsidR="00AE3884" w:rsidRDefault="00AE3884" w:rsidP="00AE3884">
            <w:pPr>
              <w:jc w:val="both"/>
              <w:rPr>
                <w:rFonts w:ascii="Times New Roman" w:hAnsi="Times New Roman" w:cs="Times New Roman"/>
                <w:b/>
                <w:bCs/>
                <w:sz w:val="24"/>
                <w:szCs w:val="24"/>
              </w:rPr>
            </w:pPr>
          </w:p>
        </w:tc>
      </w:tr>
      <w:tr w:rsidR="00AE3884" w14:paraId="23153ED7" w14:textId="77777777" w:rsidTr="00DF22F7">
        <w:tc>
          <w:tcPr>
            <w:tcW w:w="857" w:type="dxa"/>
          </w:tcPr>
          <w:p w14:paraId="3A40153B" w14:textId="24512306"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285</w:t>
            </w:r>
          </w:p>
        </w:tc>
        <w:tc>
          <w:tcPr>
            <w:tcW w:w="5802" w:type="dxa"/>
          </w:tcPr>
          <w:p w14:paraId="477B495B" w14:textId="7E2F4DFB" w:rsidR="00AE3884" w:rsidRPr="00775EC5" w:rsidRDefault="00775EC5" w:rsidP="00AE3884">
            <w:pPr>
              <w:jc w:val="both"/>
              <w:rPr>
                <w:rFonts w:cstheme="minorHAnsi"/>
                <w:b/>
                <w:bCs/>
              </w:rPr>
            </w:pPr>
            <w:r w:rsidRPr="00775EC5">
              <w:rPr>
                <w:rFonts w:eastAsia="CIDFont+F3" w:cstheme="minorHAnsi"/>
                <w:lang w:val="pt-BR"/>
              </w:rPr>
              <w:t>Sistema deve emitir relatório de quantidade de patrimônio</w:t>
            </w:r>
          </w:p>
        </w:tc>
        <w:tc>
          <w:tcPr>
            <w:tcW w:w="1841" w:type="dxa"/>
          </w:tcPr>
          <w:p w14:paraId="5FBA087D" w14:textId="77777777" w:rsidR="00AE3884" w:rsidRDefault="00AE3884" w:rsidP="00AE3884">
            <w:pPr>
              <w:jc w:val="both"/>
              <w:rPr>
                <w:rFonts w:ascii="Times New Roman" w:hAnsi="Times New Roman" w:cs="Times New Roman"/>
                <w:b/>
                <w:bCs/>
                <w:sz w:val="24"/>
                <w:szCs w:val="24"/>
              </w:rPr>
            </w:pPr>
          </w:p>
        </w:tc>
        <w:tc>
          <w:tcPr>
            <w:tcW w:w="1412" w:type="dxa"/>
          </w:tcPr>
          <w:p w14:paraId="7EE49AD8" w14:textId="77777777" w:rsidR="00AE3884" w:rsidRDefault="00AE3884" w:rsidP="00AE3884">
            <w:pPr>
              <w:jc w:val="both"/>
              <w:rPr>
                <w:rFonts w:ascii="Times New Roman" w:hAnsi="Times New Roman" w:cs="Times New Roman"/>
                <w:b/>
                <w:bCs/>
                <w:sz w:val="24"/>
                <w:szCs w:val="24"/>
              </w:rPr>
            </w:pPr>
          </w:p>
        </w:tc>
      </w:tr>
      <w:tr w:rsidR="00AE3884" w14:paraId="3985D406" w14:textId="77777777" w:rsidTr="00DF22F7">
        <w:tc>
          <w:tcPr>
            <w:tcW w:w="857" w:type="dxa"/>
          </w:tcPr>
          <w:p w14:paraId="01188704" w14:textId="2C989DC9"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286</w:t>
            </w:r>
          </w:p>
        </w:tc>
        <w:tc>
          <w:tcPr>
            <w:tcW w:w="5802" w:type="dxa"/>
          </w:tcPr>
          <w:p w14:paraId="25004DD1" w14:textId="2CDD6C07" w:rsidR="00AE3884" w:rsidRPr="00775EC5" w:rsidRDefault="00775EC5" w:rsidP="00AE3884">
            <w:pPr>
              <w:jc w:val="both"/>
              <w:rPr>
                <w:rFonts w:cstheme="minorHAnsi"/>
                <w:b/>
                <w:bCs/>
              </w:rPr>
            </w:pPr>
            <w:r w:rsidRPr="00775EC5">
              <w:rPr>
                <w:rFonts w:eastAsia="CIDFont+F3" w:cstheme="minorHAnsi"/>
                <w:lang w:val="pt-BR"/>
              </w:rPr>
              <w:t>Sistema deve emitir relatório de valores do patrimônio</w:t>
            </w:r>
          </w:p>
        </w:tc>
        <w:tc>
          <w:tcPr>
            <w:tcW w:w="1841" w:type="dxa"/>
          </w:tcPr>
          <w:p w14:paraId="17B60899" w14:textId="77777777" w:rsidR="00AE3884" w:rsidRDefault="00AE3884" w:rsidP="00AE3884">
            <w:pPr>
              <w:jc w:val="both"/>
              <w:rPr>
                <w:rFonts w:ascii="Times New Roman" w:hAnsi="Times New Roman" w:cs="Times New Roman"/>
                <w:b/>
                <w:bCs/>
                <w:sz w:val="24"/>
                <w:szCs w:val="24"/>
              </w:rPr>
            </w:pPr>
          </w:p>
        </w:tc>
        <w:tc>
          <w:tcPr>
            <w:tcW w:w="1412" w:type="dxa"/>
          </w:tcPr>
          <w:p w14:paraId="3D748101" w14:textId="77777777" w:rsidR="00AE3884" w:rsidRDefault="00AE3884" w:rsidP="00AE3884">
            <w:pPr>
              <w:jc w:val="both"/>
              <w:rPr>
                <w:rFonts w:ascii="Times New Roman" w:hAnsi="Times New Roman" w:cs="Times New Roman"/>
                <w:b/>
                <w:bCs/>
                <w:sz w:val="24"/>
                <w:szCs w:val="24"/>
              </w:rPr>
            </w:pPr>
          </w:p>
        </w:tc>
      </w:tr>
      <w:tr w:rsidR="00AE3884" w14:paraId="587555CA" w14:textId="77777777" w:rsidTr="00DF22F7">
        <w:tc>
          <w:tcPr>
            <w:tcW w:w="857" w:type="dxa"/>
          </w:tcPr>
          <w:p w14:paraId="5E23C571" w14:textId="3667C29D"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287</w:t>
            </w:r>
          </w:p>
        </w:tc>
        <w:tc>
          <w:tcPr>
            <w:tcW w:w="5802" w:type="dxa"/>
          </w:tcPr>
          <w:p w14:paraId="1D5A6309" w14:textId="6B5CABCE" w:rsidR="00AE3884" w:rsidRPr="00775EC5" w:rsidRDefault="00775EC5" w:rsidP="00AE3884">
            <w:pPr>
              <w:jc w:val="both"/>
              <w:rPr>
                <w:rFonts w:cstheme="minorHAnsi"/>
                <w:b/>
                <w:bCs/>
              </w:rPr>
            </w:pPr>
            <w:r w:rsidRPr="00775EC5">
              <w:rPr>
                <w:rFonts w:eastAsia="CIDFont+F3" w:cstheme="minorHAnsi"/>
                <w:lang w:val="pt-BR"/>
              </w:rPr>
              <w:t>Sistema deve emitir relatório de localização do patrimônio</w:t>
            </w:r>
          </w:p>
        </w:tc>
        <w:tc>
          <w:tcPr>
            <w:tcW w:w="1841" w:type="dxa"/>
          </w:tcPr>
          <w:p w14:paraId="2F9601B9" w14:textId="77777777" w:rsidR="00AE3884" w:rsidRDefault="00AE3884" w:rsidP="00AE3884">
            <w:pPr>
              <w:jc w:val="both"/>
              <w:rPr>
                <w:rFonts w:ascii="Times New Roman" w:hAnsi="Times New Roman" w:cs="Times New Roman"/>
                <w:b/>
                <w:bCs/>
                <w:sz w:val="24"/>
                <w:szCs w:val="24"/>
              </w:rPr>
            </w:pPr>
          </w:p>
        </w:tc>
        <w:tc>
          <w:tcPr>
            <w:tcW w:w="1412" w:type="dxa"/>
          </w:tcPr>
          <w:p w14:paraId="28CCEB8D" w14:textId="77777777" w:rsidR="00AE3884" w:rsidRDefault="00AE3884" w:rsidP="00AE3884">
            <w:pPr>
              <w:jc w:val="both"/>
              <w:rPr>
                <w:rFonts w:ascii="Times New Roman" w:hAnsi="Times New Roman" w:cs="Times New Roman"/>
                <w:b/>
                <w:bCs/>
                <w:sz w:val="24"/>
                <w:szCs w:val="24"/>
              </w:rPr>
            </w:pPr>
          </w:p>
        </w:tc>
      </w:tr>
      <w:tr w:rsidR="00AE3884" w14:paraId="183F304D" w14:textId="77777777" w:rsidTr="00DF22F7">
        <w:tc>
          <w:tcPr>
            <w:tcW w:w="857" w:type="dxa"/>
          </w:tcPr>
          <w:p w14:paraId="286910DC" w14:textId="42ED58E0"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288</w:t>
            </w:r>
          </w:p>
        </w:tc>
        <w:tc>
          <w:tcPr>
            <w:tcW w:w="5802" w:type="dxa"/>
          </w:tcPr>
          <w:p w14:paraId="61B87FAB" w14:textId="4BD895A7" w:rsidR="00AE3884" w:rsidRPr="00775EC5" w:rsidRDefault="00775EC5" w:rsidP="00AE3884">
            <w:pPr>
              <w:jc w:val="both"/>
              <w:rPr>
                <w:rFonts w:cstheme="minorHAnsi"/>
                <w:b/>
                <w:bCs/>
              </w:rPr>
            </w:pPr>
            <w:r w:rsidRPr="00775EC5">
              <w:rPr>
                <w:rFonts w:eastAsia="CIDFont+F3" w:cstheme="minorHAnsi"/>
                <w:lang w:val="pt-BR"/>
              </w:rPr>
              <w:t>Sistema deve emitir relatório de baixa do patrimônio</w:t>
            </w:r>
          </w:p>
        </w:tc>
        <w:tc>
          <w:tcPr>
            <w:tcW w:w="1841" w:type="dxa"/>
          </w:tcPr>
          <w:p w14:paraId="7E06A25A" w14:textId="77777777" w:rsidR="00AE3884" w:rsidRDefault="00AE3884" w:rsidP="00AE3884">
            <w:pPr>
              <w:jc w:val="both"/>
              <w:rPr>
                <w:rFonts w:ascii="Times New Roman" w:hAnsi="Times New Roman" w:cs="Times New Roman"/>
                <w:b/>
                <w:bCs/>
                <w:sz w:val="24"/>
                <w:szCs w:val="24"/>
              </w:rPr>
            </w:pPr>
          </w:p>
        </w:tc>
        <w:tc>
          <w:tcPr>
            <w:tcW w:w="1412" w:type="dxa"/>
          </w:tcPr>
          <w:p w14:paraId="5F8F51BA" w14:textId="77777777" w:rsidR="00AE3884" w:rsidRDefault="00AE3884" w:rsidP="00AE3884">
            <w:pPr>
              <w:jc w:val="both"/>
              <w:rPr>
                <w:rFonts w:ascii="Times New Roman" w:hAnsi="Times New Roman" w:cs="Times New Roman"/>
                <w:b/>
                <w:bCs/>
                <w:sz w:val="24"/>
                <w:szCs w:val="24"/>
              </w:rPr>
            </w:pPr>
          </w:p>
        </w:tc>
      </w:tr>
      <w:tr w:rsidR="00AE3884" w14:paraId="49201FF0" w14:textId="77777777" w:rsidTr="00DF22F7">
        <w:tc>
          <w:tcPr>
            <w:tcW w:w="857" w:type="dxa"/>
          </w:tcPr>
          <w:p w14:paraId="4B2CCABF" w14:textId="018A8ADF"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289</w:t>
            </w:r>
          </w:p>
        </w:tc>
        <w:tc>
          <w:tcPr>
            <w:tcW w:w="5802" w:type="dxa"/>
          </w:tcPr>
          <w:p w14:paraId="106AD3E3" w14:textId="47E2C2BD" w:rsidR="00AE3884" w:rsidRPr="00775EC5" w:rsidRDefault="00775EC5" w:rsidP="00AE3884">
            <w:pPr>
              <w:jc w:val="both"/>
              <w:rPr>
                <w:rFonts w:cstheme="minorHAnsi"/>
                <w:b/>
                <w:bCs/>
              </w:rPr>
            </w:pPr>
            <w:r w:rsidRPr="00775EC5">
              <w:rPr>
                <w:rFonts w:eastAsia="CIDFont+F3" w:cstheme="minorHAnsi"/>
                <w:lang w:val="pt-BR"/>
              </w:rPr>
              <w:t>Sistema deve emitir relatório de patrimônios emprestados.</w:t>
            </w:r>
          </w:p>
        </w:tc>
        <w:tc>
          <w:tcPr>
            <w:tcW w:w="1841" w:type="dxa"/>
          </w:tcPr>
          <w:p w14:paraId="6D4F5E6A" w14:textId="77777777" w:rsidR="00AE3884" w:rsidRDefault="00AE3884" w:rsidP="00AE3884">
            <w:pPr>
              <w:jc w:val="both"/>
              <w:rPr>
                <w:rFonts w:ascii="Times New Roman" w:hAnsi="Times New Roman" w:cs="Times New Roman"/>
                <w:b/>
                <w:bCs/>
                <w:sz w:val="24"/>
                <w:szCs w:val="24"/>
              </w:rPr>
            </w:pPr>
          </w:p>
        </w:tc>
        <w:tc>
          <w:tcPr>
            <w:tcW w:w="1412" w:type="dxa"/>
          </w:tcPr>
          <w:p w14:paraId="18E5F621" w14:textId="77777777" w:rsidR="00AE3884" w:rsidRDefault="00AE3884" w:rsidP="00AE3884">
            <w:pPr>
              <w:jc w:val="both"/>
              <w:rPr>
                <w:rFonts w:ascii="Times New Roman" w:hAnsi="Times New Roman" w:cs="Times New Roman"/>
                <w:b/>
                <w:bCs/>
                <w:sz w:val="24"/>
                <w:szCs w:val="24"/>
              </w:rPr>
            </w:pPr>
          </w:p>
        </w:tc>
      </w:tr>
      <w:tr w:rsidR="00775EC5" w14:paraId="0A812863" w14:textId="77777777" w:rsidTr="004D2F34">
        <w:tc>
          <w:tcPr>
            <w:tcW w:w="9912" w:type="dxa"/>
            <w:gridSpan w:val="4"/>
          </w:tcPr>
          <w:p w14:paraId="5DFE9403" w14:textId="334512A0" w:rsidR="00775EC5" w:rsidRPr="00775EC5" w:rsidRDefault="00775EC5" w:rsidP="00775EC5">
            <w:pPr>
              <w:jc w:val="center"/>
              <w:rPr>
                <w:rFonts w:cstheme="minorHAnsi"/>
                <w:b/>
                <w:bCs/>
                <w:sz w:val="24"/>
                <w:szCs w:val="24"/>
              </w:rPr>
            </w:pPr>
            <w:r w:rsidRPr="00775EC5">
              <w:rPr>
                <w:rFonts w:eastAsia="CIDFont+F5" w:cstheme="minorHAnsi"/>
                <w:b/>
                <w:bCs/>
                <w:sz w:val="24"/>
                <w:szCs w:val="24"/>
                <w:lang w:val="pt-BR"/>
              </w:rPr>
              <w:t>MÓDULO DE MERENDA ESCOLAR</w:t>
            </w:r>
          </w:p>
        </w:tc>
      </w:tr>
      <w:tr w:rsidR="00AE3884" w14:paraId="541616ED" w14:textId="77777777" w:rsidTr="00DF22F7">
        <w:tc>
          <w:tcPr>
            <w:tcW w:w="857" w:type="dxa"/>
          </w:tcPr>
          <w:p w14:paraId="17F703A8" w14:textId="6CD1BAA9"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290</w:t>
            </w:r>
          </w:p>
        </w:tc>
        <w:tc>
          <w:tcPr>
            <w:tcW w:w="5802" w:type="dxa"/>
          </w:tcPr>
          <w:p w14:paraId="7A540584" w14:textId="31991BC9" w:rsidR="00AE3884" w:rsidRPr="00411047" w:rsidRDefault="00775EC5" w:rsidP="00AE3884">
            <w:pPr>
              <w:jc w:val="both"/>
              <w:rPr>
                <w:rFonts w:cstheme="minorHAnsi"/>
                <w:b/>
                <w:bCs/>
              </w:rPr>
            </w:pPr>
            <w:r w:rsidRPr="00411047">
              <w:rPr>
                <w:rFonts w:eastAsia="CIDFont+F3" w:cstheme="minorHAnsi"/>
                <w:lang w:val="pt-BR"/>
              </w:rPr>
              <w:t>O sistema deve permitir o cadastro de alimentos</w:t>
            </w:r>
          </w:p>
        </w:tc>
        <w:tc>
          <w:tcPr>
            <w:tcW w:w="1841" w:type="dxa"/>
          </w:tcPr>
          <w:p w14:paraId="04648FB8" w14:textId="77777777" w:rsidR="00AE3884" w:rsidRDefault="00AE3884" w:rsidP="00AE3884">
            <w:pPr>
              <w:jc w:val="both"/>
              <w:rPr>
                <w:rFonts w:ascii="Times New Roman" w:hAnsi="Times New Roman" w:cs="Times New Roman"/>
                <w:b/>
                <w:bCs/>
                <w:sz w:val="24"/>
                <w:szCs w:val="24"/>
              </w:rPr>
            </w:pPr>
          </w:p>
        </w:tc>
        <w:tc>
          <w:tcPr>
            <w:tcW w:w="1412" w:type="dxa"/>
          </w:tcPr>
          <w:p w14:paraId="20EA3593" w14:textId="77777777" w:rsidR="00AE3884" w:rsidRDefault="00AE3884" w:rsidP="00AE3884">
            <w:pPr>
              <w:jc w:val="both"/>
              <w:rPr>
                <w:rFonts w:ascii="Times New Roman" w:hAnsi="Times New Roman" w:cs="Times New Roman"/>
                <w:b/>
                <w:bCs/>
                <w:sz w:val="24"/>
                <w:szCs w:val="24"/>
              </w:rPr>
            </w:pPr>
          </w:p>
        </w:tc>
      </w:tr>
      <w:tr w:rsidR="00AE3884" w14:paraId="235E8D77" w14:textId="77777777" w:rsidTr="00DF22F7">
        <w:tc>
          <w:tcPr>
            <w:tcW w:w="857" w:type="dxa"/>
          </w:tcPr>
          <w:p w14:paraId="6E7A69B9" w14:textId="735821A2"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291</w:t>
            </w:r>
          </w:p>
        </w:tc>
        <w:tc>
          <w:tcPr>
            <w:tcW w:w="5802" w:type="dxa"/>
          </w:tcPr>
          <w:p w14:paraId="703480EA" w14:textId="77777777" w:rsidR="00775EC5" w:rsidRPr="00411047" w:rsidRDefault="00775EC5" w:rsidP="00775EC5">
            <w:pPr>
              <w:widowControl/>
              <w:autoSpaceDE w:val="0"/>
              <w:autoSpaceDN w:val="0"/>
              <w:adjustRightInd w:val="0"/>
              <w:rPr>
                <w:rFonts w:eastAsia="CIDFont+F3" w:cstheme="minorHAnsi"/>
                <w:lang w:val="pt-BR"/>
              </w:rPr>
            </w:pPr>
            <w:r w:rsidRPr="00411047">
              <w:rPr>
                <w:rFonts w:eastAsia="CIDFont+F3" w:cstheme="minorHAnsi"/>
                <w:lang w:val="pt-BR"/>
              </w:rPr>
              <w:t>O sistema deve permitir o acesso aos dados da Tabela brasileira</w:t>
            </w:r>
          </w:p>
          <w:p w14:paraId="6936C010" w14:textId="29427EC8" w:rsidR="00AE3884" w:rsidRPr="00411047" w:rsidRDefault="00775EC5" w:rsidP="00775EC5">
            <w:pPr>
              <w:jc w:val="both"/>
              <w:rPr>
                <w:rFonts w:cstheme="minorHAnsi"/>
                <w:b/>
                <w:bCs/>
              </w:rPr>
            </w:pPr>
            <w:r w:rsidRPr="00411047">
              <w:rPr>
                <w:rFonts w:eastAsia="CIDFont+F3" w:cstheme="minorHAnsi"/>
                <w:lang w:val="pt-BR"/>
              </w:rPr>
              <w:t>de composição de alimentos (TACO)</w:t>
            </w:r>
          </w:p>
        </w:tc>
        <w:tc>
          <w:tcPr>
            <w:tcW w:w="1841" w:type="dxa"/>
          </w:tcPr>
          <w:p w14:paraId="74730857" w14:textId="77777777" w:rsidR="00AE3884" w:rsidRDefault="00AE3884" w:rsidP="00AE3884">
            <w:pPr>
              <w:jc w:val="both"/>
              <w:rPr>
                <w:rFonts w:ascii="Times New Roman" w:hAnsi="Times New Roman" w:cs="Times New Roman"/>
                <w:b/>
                <w:bCs/>
                <w:sz w:val="24"/>
                <w:szCs w:val="24"/>
              </w:rPr>
            </w:pPr>
          </w:p>
        </w:tc>
        <w:tc>
          <w:tcPr>
            <w:tcW w:w="1412" w:type="dxa"/>
          </w:tcPr>
          <w:p w14:paraId="7C13EC56" w14:textId="77777777" w:rsidR="00AE3884" w:rsidRDefault="00AE3884" w:rsidP="00AE3884">
            <w:pPr>
              <w:jc w:val="both"/>
              <w:rPr>
                <w:rFonts w:ascii="Times New Roman" w:hAnsi="Times New Roman" w:cs="Times New Roman"/>
                <w:b/>
                <w:bCs/>
                <w:sz w:val="24"/>
                <w:szCs w:val="24"/>
              </w:rPr>
            </w:pPr>
          </w:p>
        </w:tc>
      </w:tr>
      <w:tr w:rsidR="00AE3884" w14:paraId="6DD83B25" w14:textId="77777777" w:rsidTr="00DF22F7">
        <w:tc>
          <w:tcPr>
            <w:tcW w:w="857" w:type="dxa"/>
          </w:tcPr>
          <w:p w14:paraId="7D65C932" w14:textId="7EEB16B3" w:rsidR="00AE3884" w:rsidRDefault="00775EC5" w:rsidP="00AE3884">
            <w:pPr>
              <w:jc w:val="both"/>
              <w:rPr>
                <w:rFonts w:ascii="Times New Roman" w:hAnsi="Times New Roman" w:cs="Times New Roman"/>
                <w:b/>
                <w:bCs/>
                <w:sz w:val="24"/>
                <w:szCs w:val="24"/>
              </w:rPr>
            </w:pPr>
            <w:r>
              <w:rPr>
                <w:rFonts w:ascii="Times New Roman" w:hAnsi="Times New Roman" w:cs="Times New Roman"/>
                <w:b/>
                <w:bCs/>
                <w:sz w:val="24"/>
                <w:szCs w:val="24"/>
              </w:rPr>
              <w:t>292</w:t>
            </w:r>
          </w:p>
        </w:tc>
        <w:tc>
          <w:tcPr>
            <w:tcW w:w="5802" w:type="dxa"/>
          </w:tcPr>
          <w:p w14:paraId="44E4817E" w14:textId="31F47D1E" w:rsidR="00AE3884" w:rsidRPr="00411047" w:rsidRDefault="00411047" w:rsidP="00AE3884">
            <w:pPr>
              <w:jc w:val="both"/>
              <w:rPr>
                <w:rFonts w:cstheme="minorHAnsi"/>
                <w:b/>
                <w:bCs/>
              </w:rPr>
            </w:pPr>
            <w:r w:rsidRPr="00411047">
              <w:rPr>
                <w:rFonts w:eastAsia="CIDFont+F3" w:cstheme="minorHAnsi"/>
                <w:lang w:val="pt-BR"/>
              </w:rPr>
              <w:t>O sistema deve permitir o cadastro de macro nutrientes.</w:t>
            </w:r>
          </w:p>
        </w:tc>
        <w:tc>
          <w:tcPr>
            <w:tcW w:w="1841" w:type="dxa"/>
          </w:tcPr>
          <w:p w14:paraId="0D48A235" w14:textId="77777777" w:rsidR="00AE3884" w:rsidRDefault="00AE3884" w:rsidP="00AE3884">
            <w:pPr>
              <w:jc w:val="both"/>
              <w:rPr>
                <w:rFonts w:ascii="Times New Roman" w:hAnsi="Times New Roman" w:cs="Times New Roman"/>
                <w:b/>
                <w:bCs/>
                <w:sz w:val="24"/>
                <w:szCs w:val="24"/>
              </w:rPr>
            </w:pPr>
          </w:p>
        </w:tc>
        <w:tc>
          <w:tcPr>
            <w:tcW w:w="1412" w:type="dxa"/>
          </w:tcPr>
          <w:p w14:paraId="36838027" w14:textId="77777777" w:rsidR="00AE3884" w:rsidRDefault="00AE3884" w:rsidP="00AE3884">
            <w:pPr>
              <w:jc w:val="both"/>
              <w:rPr>
                <w:rFonts w:ascii="Times New Roman" w:hAnsi="Times New Roman" w:cs="Times New Roman"/>
                <w:b/>
                <w:bCs/>
                <w:sz w:val="24"/>
                <w:szCs w:val="24"/>
              </w:rPr>
            </w:pPr>
          </w:p>
        </w:tc>
      </w:tr>
      <w:tr w:rsidR="00AE3884" w14:paraId="53539B71" w14:textId="77777777" w:rsidTr="00DF22F7">
        <w:tc>
          <w:tcPr>
            <w:tcW w:w="857" w:type="dxa"/>
          </w:tcPr>
          <w:p w14:paraId="1B61F8A0" w14:textId="00A46230"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293</w:t>
            </w:r>
          </w:p>
        </w:tc>
        <w:tc>
          <w:tcPr>
            <w:tcW w:w="5802" w:type="dxa"/>
          </w:tcPr>
          <w:p w14:paraId="188BC11C" w14:textId="62E8AEF1" w:rsidR="00AE3884" w:rsidRPr="00411047" w:rsidRDefault="00411047" w:rsidP="00AE3884">
            <w:pPr>
              <w:jc w:val="both"/>
              <w:rPr>
                <w:rFonts w:cstheme="minorHAnsi"/>
                <w:b/>
                <w:bCs/>
              </w:rPr>
            </w:pPr>
            <w:r w:rsidRPr="00411047">
              <w:rPr>
                <w:rFonts w:eastAsia="CIDFont+F3" w:cstheme="minorHAnsi"/>
                <w:lang w:val="pt-BR"/>
              </w:rPr>
              <w:t>O sistema deve permitir o cadastro de micronutrientes.</w:t>
            </w:r>
          </w:p>
        </w:tc>
        <w:tc>
          <w:tcPr>
            <w:tcW w:w="1841" w:type="dxa"/>
          </w:tcPr>
          <w:p w14:paraId="447BFE60" w14:textId="77777777" w:rsidR="00AE3884" w:rsidRDefault="00AE3884" w:rsidP="00AE3884">
            <w:pPr>
              <w:jc w:val="both"/>
              <w:rPr>
                <w:rFonts w:ascii="Times New Roman" w:hAnsi="Times New Roman" w:cs="Times New Roman"/>
                <w:b/>
                <w:bCs/>
                <w:sz w:val="24"/>
                <w:szCs w:val="24"/>
              </w:rPr>
            </w:pPr>
          </w:p>
        </w:tc>
        <w:tc>
          <w:tcPr>
            <w:tcW w:w="1412" w:type="dxa"/>
          </w:tcPr>
          <w:p w14:paraId="63DA9359" w14:textId="77777777" w:rsidR="00AE3884" w:rsidRDefault="00AE3884" w:rsidP="00AE3884">
            <w:pPr>
              <w:jc w:val="both"/>
              <w:rPr>
                <w:rFonts w:ascii="Times New Roman" w:hAnsi="Times New Roman" w:cs="Times New Roman"/>
                <w:b/>
                <w:bCs/>
                <w:sz w:val="24"/>
                <w:szCs w:val="24"/>
              </w:rPr>
            </w:pPr>
          </w:p>
        </w:tc>
      </w:tr>
      <w:tr w:rsidR="00AE3884" w14:paraId="6F701E67" w14:textId="77777777" w:rsidTr="00DF22F7">
        <w:tc>
          <w:tcPr>
            <w:tcW w:w="857" w:type="dxa"/>
          </w:tcPr>
          <w:p w14:paraId="497F1D49" w14:textId="4A029329"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294</w:t>
            </w:r>
          </w:p>
        </w:tc>
        <w:tc>
          <w:tcPr>
            <w:tcW w:w="5802" w:type="dxa"/>
          </w:tcPr>
          <w:p w14:paraId="2C934E31" w14:textId="72EDC7DA" w:rsidR="00AE3884" w:rsidRPr="00411047" w:rsidRDefault="00411047" w:rsidP="00AE3884">
            <w:pPr>
              <w:jc w:val="both"/>
              <w:rPr>
                <w:rFonts w:cstheme="minorHAnsi"/>
                <w:b/>
                <w:bCs/>
              </w:rPr>
            </w:pPr>
            <w:r w:rsidRPr="00411047">
              <w:rPr>
                <w:rFonts w:eastAsia="CIDFont+F3" w:cstheme="minorHAnsi"/>
                <w:lang w:val="pt-BR"/>
              </w:rPr>
              <w:t>O sistema deve permitir o cadastro do tipo de refeições</w:t>
            </w:r>
          </w:p>
        </w:tc>
        <w:tc>
          <w:tcPr>
            <w:tcW w:w="1841" w:type="dxa"/>
          </w:tcPr>
          <w:p w14:paraId="2A2B6B05" w14:textId="77777777" w:rsidR="00AE3884" w:rsidRDefault="00AE3884" w:rsidP="00AE3884">
            <w:pPr>
              <w:jc w:val="both"/>
              <w:rPr>
                <w:rFonts w:ascii="Times New Roman" w:hAnsi="Times New Roman" w:cs="Times New Roman"/>
                <w:b/>
                <w:bCs/>
                <w:sz w:val="24"/>
                <w:szCs w:val="24"/>
              </w:rPr>
            </w:pPr>
          </w:p>
        </w:tc>
        <w:tc>
          <w:tcPr>
            <w:tcW w:w="1412" w:type="dxa"/>
          </w:tcPr>
          <w:p w14:paraId="5EB561A7" w14:textId="77777777" w:rsidR="00AE3884" w:rsidRDefault="00AE3884" w:rsidP="00AE3884">
            <w:pPr>
              <w:jc w:val="both"/>
              <w:rPr>
                <w:rFonts w:ascii="Times New Roman" w:hAnsi="Times New Roman" w:cs="Times New Roman"/>
                <w:b/>
                <w:bCs/>
                <w:sz w:val="24"/>
                <w:szCs w:val="24"/>
              </w:rPr>
            </w:pPr>
          </w:p>
        </w:tc>
      </w:tr>
      <w:tr w:rsidR="00AE3884" w14:paraId="599281A3" w14:textId="77777777" w:rsidTr="00DF22F7">
        <w:tc>
          <w:tcPr>
            <w:tcW w:w="857" w:type="dxa"/>
          </w:tcPr>
          <w:p w14:paraId="3B4B5459" w14:textId="4F23DFD0"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295</w:t>
            </w:r>
          </w:p>
        </w:tc>
        <w:tc>
          <w:tcPr>
            <w:tcW w:w="5802" w:type="dxa"/>
          </w:tcPr>
          <w:p w14:paraId="53EFA8C8" w14:textId="00AE1FBA" w:rsidR="00AE3884" w:rsidRPr="00411047" w:rsidRDefault="00411047" w:rsidP="00AE3884">
            <w:pPr>
              <w:jc w:val="both"/>
              <w:rPr>
                <w:rFonts w:cstheme="minorHAnsi"/>
                <w:b/>
                <w:bCs/>
              </w:rPr>
            </w:pPr>
            <w:r w:rsidRPr="00411047">
              <w:rPr>
                <w:rFonts w:eastAsia="CIDFont+F3" w:cstheme="minorHAnsi"/>
                <w:lang w:val="pt-BR"/>
              </w:rPr>
              <w:t>O sistema deve permitir o cadastro da ficha técnica do cardápio</w:t>
            </w:r>
          </w:p>
        </w:tc>
        <w:tc>
          <w:tcPr>
            <w:tcW w:w="1841" w:type="dxa"/>
          </w:tcPr>
          <w:p w14:paraId="2C2AE151" w14:textId="77777777" w:rsidR="00AE3884" w:rsidRDefault="00AE3884" w:rsidP="00AE3884">
            <w:pPr>
              <w:jc w:val="both"/>
              <w:rPr>
                <w:rFonts w:ascii="Times New Roman" w:hAnsi="Times New Roman" w:cs="Times New Roman"/>
                <w:b/>
                <w:bCs/>
                <w:sz w:val="24"/>
                <w:szCs w:val="24"/>
              </w:rPr>
            </w:pPr>
          </w:p>
        </w:tc>
        <w:tc>
          <w:tcPr>
            <w:tcW w:w="1412" w:type="dxa"/>
          </w:tcPr>
          <w:p w14:paraId="0412A00B" w14:textId="77777777" w:rsidR="00AE3884" w:rsidRDefault="00AE3884" w:rsidP="00AE3884">
            <w:pPr>
              <w:jc w:val="both"/>
              <w:rPr>
                <w:rFonts w:ascii="Times New Roman" w:hAnsi="Times New Roman" w:cs="Times New Roman"/>
                <w:b/>
                <w:bCs/>
                <w:sz w:val="24"/>
                <w:szCs w:val="24"/>
              </w:rPr>
            </w:pPr>
          </w:p>
        </w:tc>
      </w:tr>
      <w:tr w:rsidR="00AE3884" w14:paraId="77F3C2D3" w14:textId="77777777" w:rsidTr="00DF22F7">
        <w:tc>
          <w:tcPr>
            <w:tcW w:w="857" w:type="dxa"/>
          </w:tcPr>
          <w:p w14:paraId="64843A88" w14:textId="34FEC767"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296</w:t>
            </w:r>
          </w:p>
        </w:tc>
        <w:tc>
          <w:tcPr>
            <w:tcW w:w="5802" w:type="dxa"/>
          </w:tcPr>
          <w:p w14:paraId="3FC657F6" w14:textId="51CD0051" w:rsidR="00AE3884" w:rsidRPr="00411047" w:rsidRDefault="00411047" w:rsidP="00AE3884">
            <w:pPr>
              <w:jc w:val="both"/>
              <w:rPr>
                <w:rFonts w:cstheme="minorHAnsi"/>
                <w:b/>
                <w:bCs/>
              </w:rPr>
            </w:pPr>
            <w:r w:rsidRPr="00411047">
              <w:rPr>
                <w:rFonts w:eastAsia="CIDFont+F3" w:cstheme="minorHAnsi"/>
                <w:lang w:val="pt-BR"/>
              </w:rPr>
              <w:t>O sistema deve permitir grupos de alimentos</w:t>
            </w:r>
          </w:p>
        </w:tc>
        <w:tc>
          <w:tcPr>
            <w:tcW w:w="1841" w:type="dxa"/>
          </w:tcPr>
          <w:p w14:paraId="37294911" w14:textId="77777777" w:rsidR="00AE3884" w:rsidRDefault="00AE3884" w:rsidP="00AE3884">
            <w:pPr>
              <w:jc w:val="both"/>
              <w:rPr>
                <w:rFonts w:ascii="Times New Roman" w:hAnsi="Times New Roman" w:cs="Times New Roman"/>
                <w:b/>
                <w:bCs/>
                <w:sz w:val="24"/>
                <w:szCs w:val="24"/>
              </w:rPr>
            </w:pPr>
          </w:p>
        </w:tc>
        <w:tc>
          <w:tcPr>
            <w:tcW w:w="1412" w:type="dxa"/>
          </w:tcPr>
          <w:p w14:paraId="45E4DCB4" w14:textId="77777777" w:rsidR="00AE3884" w:rsidRDefault="00AE3884" w:rsidP="00AE3884">
            <w:pPr>
              <w:jc w:val="both"/>
              <w:rPr>
                <w:rFonts w:ascii="Times New Roman" w:hAnsi="Times New Roman" w:cs="Times New Roman"/>
                <w:b/>
                <w:bCs/>
                <w:sz w:val="24"/>
                <w:szCs w:val="24"/>
              </w:rPr>
            </w:pPr>
          </w:p>
        </w:tc>
      </w:tr>
      <w:tr w:rsidR="00AE3884" w14:paraId="79583E47" w14:textId="77777777" w:rsidTr="00DF22F7">
        <w:tc>
          <w:tcPr>
            <w:tcW w:w="857" w:type="dxa"/>
          </w:tcPr>
          <w:p w14:paraId="5D8605E5" w14:textId="72150F42"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297</w:t>
            </w:r>
          </w:p>
        </w:tc>
        <w:tc>
          <w:tcPr>
            <w:tcW w:w="5802" w:type="dxa"/>
          </w:tcPr>
          <w:p w14:paraId="799D1C19" w14:textId="25D2E8BD" w:rsidR="00AE3884" w:rsidRPr="00411047" w:rsidRDefault="00411047" w:rsidP="00AE3884">
            <w:pPr>
              <w:jc w:val="both"/>
              <w:rPr>
                <w:rFonts w:cstheme="minorHAnsi"/>
                <w:b/>
                <w:bCs/>
              </w:rPr>
            </w:pPr>
            <w:r w:rsidRPr="00411047">
              <w:rPr>
                <w:rFonts w:eastAsia="CIDFont+F3" w:cstheme="minorHAnsi"/>
                <w:lang w:val="pt-BR"/>
              </w:rPr>
              <w:t>O sistema deve permitir o cadastro de cardápio por curso</w:t>
            </w:r>
          </w:p>
        </w:tc>
        <w:tc>
          <w:tcPr>
            <w:tcW w:w="1841" w:type="dxa"/>
          </w:tcPr>
          <w:p w14:paraId="1B4BD93B" w14:textId="77777777" w:rsidR="00AE3884" w:rsidRDefault="00AE3884" w:rsidP="00AE3884">
            <w:pPr>
              <w:jc w:val="both"/>
              <w:rPr>
                <w:rFonts w:ascii="Times New Roman" w:hAnsi="Times New Roman" w:cs="Times New Roman"/>
                <w:b/>
                <w:bCs/>
                <w:sz w:val="24"/>
                <w:szCs w:val="24"/>
              </w:rPr>
            </w:pPr>
          </w:p>
        </w:tc>
        <w:tc>
          <w:tcPr>
            <w:tcW w:w="1412" w:type="dxa"/>
          </w:tcPr>
          <w:p w14:paraId="47D96082" w14:textId="77777777" w:rsidR="00AE3884" w:rsidRDefault="00AE3884" w:rsidP="00AE3884">
            <w:pPr>
              <w:jc w:val="both"/>
              <w:rPr>
                <w:rFonts w:ascii="Times New Roman" w:hAnsi="Times New Roman" w:cs="Times New Roman"/>
                <w:b/>
                <w:bCs/>
                <w:sz w:val="24"/>
                <w:szCs w:val="24"/>
              </w:rPr>
            </w:pPr>
          </w:p>
        </w:tc>
      </w:tr>
      <w:tr w:rsidR="00AE3884" w14:paraId="29FA0771" w14:textId="77777777" w:rsidTr="00DF22F7">
        <w:tc>
          <w:tcPr>
            <w:tcW w:w="857" w:type="dxa"/>
          </w:tcPr>
          <w:p w14:paraId="495A2EF1" w14:textId="55C01DC8"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298</w:t>
            </w:r>
          </w:p>
        </w:tc>
        <w:tc>
          <w:tcPr>
            <w:tcW w:w="5802" w:type="dxa"/>
          </w:tcPr>
          <w:p w14:paraId="23C7A4DA" w14:textId="242095FF" w:rsidR="00AE3884" w:rsidRPr="00411047" w:rsidRDefault="00411047" w:rsidP="00AE3884">
            <w:pPr>
              <w:jc w:val="both"/>
              <w:rPr>
                <w:rFonts w:cstheme="minorHAnsi"/>
                <w:b/>
                <w:bCs/>
              </w:rPr>
            </w:pPr>
            <w:r w:rsidRPr="00411047">
              <w:rPr>
                <w:rFonts w:eastAsia="CIDFont+F3" w:cstheme="minorHAnsi"/>
                <w:lang w:val="pt-BR"/>
              </w:rPr>
              <w:t>O sistema deve permitir o cadastro de cardápio por aluno.</w:t>
            </w:r>
          </w:p>
        </w:tc>
        <w:tc>
          <w:tcPr>
            <w:tcW w:w="1841" w:type="dxa"/>
          </w:tcPr>
          <w:p w14:paraId="3D0BF5BE" w14:textId="77777777" w:rsidR="00AE3884" w:rsidRDefault="00AE3884" w:rsidP="00AE3884">
            <w:pPr>
              <w:jc w:val="both"/>
              <w:rPr>
                <w:rFonts w:ascii="Times New Roman" w:hAnsi="Times New Roman" w:cs="Times New Roman"/>
                <w:b/>
                <w:bCs/>
                <w:sz w:val="24"/>
                <w:szCs w:val="24"/>
              </w:rPr>
            </w:pPr>
          </w:p>
        </w:tc>
        <w:tc>
          <w:tcPr>
            <w:tcW w:w="1412" w:type="dxa"/>
          </w:tcPr>
          <w:p w14:paraId="0EDF5CDB" w14:textId="77777777" w:rsidR="00AE3884" w:rsidRDefault="00AE3884" w:rsidP="00AE3884">
            <w:pPr>
              <w:jc w:val="both"/>
              <w:rPr>
                <w:rFonts w:ascii="Times New Roman" w:hAnsi="Times New Roman" w:cs="Times New Roman"/>
                <w:b/>
                <w:bCs/>
                <w:sz w:val="24"/>
                <w:szCs w:val="24"/>
              </w:rPr>
            </w:pPr>
          </w:p>
        </w:tc>
      </w:tr>
      <w:tr w:rsidR="00AE3884" w14:paraId="7350DB5C" w14:textId="77777777" w:rsidTr="00DF22F7">
        <w:tc>
          <w:tcPr>
            <w:tcW w:w="857" w:type="dxa"/>
          </w:tcPr>
          <w:p w14:paraId="77FC3145" w14:textId="3D22EEA3"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299</w:t>
            </w:r>
          </w:p>
        </w:tc>
        <w:tc>
          <w:tcPr>
            <w:tcW w:w="5802" w:type="dxa"/>
          </w:tcPr>
          <w:p w14:paraId="20FB1F40" w14:textId="5977F417" w:rsidR="00AE3884" w:rsidRPr="00411047" w:rsidRDefault="00411047" w:rsidP="00AE3884">
            <w:pPr>
              <w:jc w:val="both"/>
              <w:rPr>
                <w:rFonts w:cstheme="minorHAnsi"/>
                <w:b/>
                <w:bCs/>
              </w:rPr>
            </w:pPr>
            <w:r w:rsidRPr="00411047">
              <w:rPr>
                <w:rFonts w:eastAsia="CIDFont+F3" w:cstheme="minorHAnsi"/>
                <w:lang w:val="pt-BR"/>
              </w:rPr>
              <w:t>O sistema deve permitir a geração automática de cardápios.</w:t>
            </w:r>
          </w:p>
        </w:tc>
        <w:tc>
          <w:tcPr>
            <w:tcW w:w="1841" w:type="dxa"/>
          </w:tcPr>
          <w:p w14:paraId="5CEAA567" w14:textId="77777777" w:rsidR="00AE3884" w:rsidRDefault="00AE3884" w:rsidP="00AE3884">
            <w:pPr>
              <w:jc w:val="both"/>
              <w:rPr>
                <w:rFonts w:ascii="Times New Roman" w:hAnsi="Times New Roman" w:cs="Times New Roman"/>
                <w:b/>
                <w:bCs/>
                <w:sz w:val="24"/>
                <w:szCs w:val="24"/>
              </w:rPr>
            </w:pPr>
          </w:p>
        </w:tc>
        <w:tc>
          <w:tcPr>
            <w:tcW w:w="1412" w:type="dxa"/>
          </w:tcPr>
          <w:p w14:paraId="30D84160" w14:textId="77777777" w:rsidR="00AE3884" w:rsidRDefault="00AE3884" w:rsidP="00AE3884">
            <w:pPr>
              <w:jc w:val="both"/>
              <w:rPr>
                <w:rFonts w:ascii="Times New Roman" w:hAnsi="Times New Roman" w:cs="Times New Roman"/>
                <w:b/>
                <w:bCs/>
                <w:sz w:val="24"/>
                <w:szCs w:val="24"/>
              </w:rPr>
            </w:pPr>
          </w:p>
        </w:tc>
      </w:tr>
      <w:tr w:rsidR="00AE3884" w14:paraId="178A1142" w14:textId="77777777" w:rsidTr="00DF22F7">
        <w:tc>
          <w:tcPr>
            <w:tcW w:w="857" w:type="dxa"/>
          </w:tcPr>
          <w:p w14:paraId="7FFC504E" w14:textId="0D073A0F"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300</w:t>
            </w:r>
          </w:p>
        </w:tc>
        <w:tc>
          <w:tcPr>
            <w:tcW w:w="5802" w:type="dxa"/>
          </w:tcPr>
          <w:p w14:paraId="0DA1B228" w14:textId="016FC297" w:rsidR="00AE3884" w:rsidRPr="00AB615C" w:rsidRDefault="00411047" w:rsidP="00AE3884">
            <w:pPr>
              <w:jc w:val="both"/>
              <w:rPr>
                <w:rFonts w:cstheme="minorHAnsi"/>
                <w:b/>
                <w:bCs/>
              </w:rPr>
            </w:pPr>
            <w:r w:rsidRPr="00AB615C">
              <w:rPr>
                <w:rFonts w:eastAsia="CIDFont+F3" w:cstheme="minorHAnsi"/>
                <w:lang w:val="pt-BR"/>
              </w:rPr>
              <w:t>O sistema deve permitir o cálculo do valor nutricional per capita.</w:t>
            </w:r>
          </w:p>
        </w:tc>
        <w:tc>
          <w:tcPr>
            <w:tcW w:w="1841" w:type="dxa"/>
          </w:tcPr>
          <w:p w14:paraId="0F3C58B7" w14:textId="77777777" w:rsidR="00AE3884" w:rsidRDefault="00AE3884" w:rsidP="00AE3884">
            <w:pPr>
              <w:jc w:val="both"/>
              <w:rPr>
                <w:rFonts w:ascii="Times New Roman" w:hAnsi="Times New Roman" w:cs="Times New Roman"/>
                <w:b/>
                <w:bCs/>
                <w:sz w:val="24"/>
                <w:szCs w:val="24"/>
              </w:rPr>
            </w:pPr>
          </w:p>
        </w:tc>
        <w:tc>
          <w:tcPr>
            <w:tcW w:w="1412" w:type="dxa"/>
          </w:tcPr>
          <w:p w14:paraId="19241017" w14:textId="77777777" w:rsidR="00AE3884" w:rsidRDefault="00AE3884" w:rsidP="00AE3884">
            <w:pPr>
              <w:jc w:val="both"/>
              <w:rPr>
                <w:rFonts w:ascii="Times New Roman" w:hAnsi="Times New Roman" w:cs="Times New Roman"/>
                <w:b/>
                <w:bCs/>
                <w:sz w:val="24"/>
                <w:szCs w:val="24"/>
              </w:rPr>
            </w:pPr>
          </w:p>
        </w:tc>
      </w:tr>
      <w:tr w:rsidR="00AE3884" w14:paraId="26969EF5" w14:textId="77777777" w:rsidTr="00DF22F7">
        <w:tc>
          <w:tcPr>
            <w:tcW w:w="857" w:type="dxa"/>
          </w:tcPr>
          <w:p w14:paraId="26C4CEB8" w14:textId="1F2BD171"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301</w:t>
            </w:r>
          </w:p>
        </w:tc>
        <w:tc>
          <w:tcPr>
            <w:tcW w:w="5802" w:type="dxa"/>
          </w:tcPr>
          <w:p w14:paraId="441F6BBF" w14:textId="77777777" w:rsidR="00411047" w:rsidRPr="00AB615C" w:rsidRDefault="00411047" w:rsidP="00411047">
            <w:pPr>
              <w:widowControl/>
              <w:autoSpaceDE w:val="0"/>
              <w:autoSpaceDN w:val="0"/>
              <w:adjustRightInd w:val="0"/>
              <w:rPr>
                <w:rFonts w:eastAsia="CIDFont+F3" w:cstheme="minorHAnsi"/>
                <w:lang w:val="pt-BR"/>
              </w:rPr>
            </w:pPr>
            <w:r w:rsidRPr="00AB615C">
              <w:rPr>
                <w:rFonts w:eastAsia="CIDFont+F3" w:cstheme="minorHAnsi"/>
                <w:lang w:val="pt-BR"/>
              </w:rPr>
              <w:t>O sistema deve permitir o tabelamento dos valores gastos com</w:t>
            </w:r>
          </w:p>
          <w:p w14:paraId="047544C0" w14:textId="77777777" w:rsidR="00411047" w:rsidRPr="00AB615C" w:rsidRDefault="00411047" w:rsidP="00411047">
            <w:pPr>
              <w:widowControl/>
              <w:autoSpaceDE w:val="0"/>
              <w:autoSpaceDN w:val="0"/>
              <w:adjustRightInd w:val="0"/>
              <w:rPr>
                <w:rFonts w:eastAsia="CIDFont+F3" w:cstheme="minorHAnsi"/>
                <w:lang w:val="pt-BR"/>
              </w:rPr>
            </w:pPr>
            <w:r w:rsidRPr="00AB615C">
              <w:rPr>
                <w:rFonts w:eastAsia="CIDFont+F3" w:cstheme="minorHAnsi"/>
                <w:lang w:val="pt-BR"/>
              </w:rPr>
              <w:t>alimentação de acordo com o Programa Nacional de Alimentação</w:t>
            </w:r>
          </w:p>
          <w:p w14:paraId="673B3618" w14:textId="21DB1C5E" w:rsidR="00AE3884" w:rsidRPr="00AB615C" w:rsidRDefault="00411047" w:rsidP="00411047">
            <w:pPr>
              <w:jc w:val="both"/>
              <w:rPr>
                <w:rFonts w:cstheme="minorHAnsi"/>
                <w:b/>
                <w:bCs/>
              </w:rPr>
            </w:pPr>
            <w:r w:rsidRPr="00AB615C">
              <w:rPr>
                <w:rFonts w:eastAsia="CIDFont+F3" w:cstheme="minorHAnsi"/>
                <w:lang w:val="pt-BR"/>
              </w:rPr>
              <w:t>Escolar (PNAE) de forma individualizada ou geral.</w:t>
            </w:r>
          </w:p>
        </w:tc>
        <w:tc>
          <w:tcPr>
            <w:tcW w:w="1841" w:type="dxa"/>
          </w:tcPr>
          <w:p w14:paraId="65971AF9" w14:textId="77777777" w:rsidR="00AE3884" w:rsidRDefault="00AE3884" w:rsidP="00AE3884">
            <w:pPr>
              <w:jc w:val="both"/>
              <w:rPr>
                <w:rFonts w:ascii="Times New Roman" w:hAnsi="Times New Roman" w:cs="Times New Roman"/>
                <w:b/>
                <w:bCs/>
                <w:sz w:val="24"/>
                <w:szCs w:val="24"/>
              </w:rPr>
            </w:pPr>
          </w:p>
        </w:tc>
        <w:tc>
          <w:tcPr>
            <w:tcW w:w="1412" w:type="dxa"/>
          </w:tcPr>
          <w:p w14:paraId="70F29DA4" w14:textId="77777777" w:rsidR="00AE3884" w:rsidRDefault="00AE3884" w:rsidP="00AE3884">
            <w:pPr>
              <w:jc w:val="both"/>
              <w:rPr>
                <w:rFonts w:ascii="Times New Roman" w:hAnsi="Times New Roman" w:cs="Times New Roman"/>
                <w:b/>
                <w:bCs/>
                <w:sz w:val="24"/>
                <w:szCs w:val="24"/>
              </w:rPr>
            </w:pPr>
          </w:p>
        </w:tc>
      </w:tr>
      <w:tr w:rsidR="00AE3884" w14:paraId="1A00623B" w14:textId="77777777" w:rsidTr="00DF22F7">
        <w:tc>
          <w:tcPr>
            <w:tcW w:w="857" w:type="dxa"/>
          </w:tcPr>
          <w:p w14:paraId="7B5CD293" w14:textId="09157401"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302</w:t>
            </w:r>
          </w:p>
        </w:tc>
        <w:tc>
          <w:tcPr>
            <w:tcW w:w="5802" w:type="dxa"/>
          </w:tcPr>
          <w:p w14:paraId="33074CBC" w14:textId="5E305441" w:rsidR="00AE3884" w:rsidRPr="00AB615C" w:rsidRDefault="00411047" w:rsidP="00AE3884">
            <w:pPr>
              <w:jc w:val="both"/>
              <w:rPr>
                <w:rFonts w:cstheme="minorHAnsi"/>
                <w:b/>
                <w:bCs/>
              </w:rPr>
            </w:pPr>
            <w:r w:rsidRPr="00AB615C">
              <w:rPr>
                <w:rFonts w:eastAsia="CIDFont+F3" w:cstheme="minorHAnsi"/>
                <w:lang w:val="pt-BR"/>
              </w:rPr>
              <w:t>O sistema deve alertar alunos com restrições alimentares.</w:t>
            </w:r>
          </w:p>
        </w:tc>
        <w:tc>
          <w:tcPr>
            <w:tcW w:w="1841" w:type="dxa"/>
          </w:tcPr>
          <w:p w14:paraId="3A17A18A" w14:textId="77777777" w:rsidR="00AE3884" w:rsidRDefault="00AE3884" w:rsidP="00AE3884">
            <w:pPr>
              <w:jc w:val="both"/>
              <w:rPr>
                <w:rFonts w:ascii="Times New Roman" w:hAnsi="Times New Roman" w:cs="Times New Roman"/>
                <w:b/>
                <w:bCs/>
                <w:sz w:val="24"/>
                <w:szCs w:val="24"/>
              </w:rPr>
            </w:pPr>
          </w:p>
        </w:tc>
        <w:tc>
          <w:tcPr>
            <w:tcW w:w="1412" w:type="dxa"/>
          </w:tcPr>
          <w:p w14:paraId="379CEB6C" w14:textId="77777777" w:rsidR="00AE3884" w:rsidRDefault="00AE3884" w:rsidP="00AE3884">
            <w:pPr>
              <w:jc w:val="both"/>
              <w:rPr>
                <w:rFonts w:ascii="Times New Roman" w:hAnsi="Times New Roman" w:cs="Times New Roman"/>
                <w:b/>
                <w:bCs/>
                <w:sz w:val="24"/>
                <w:szCs w:val="24"/>
              </w:rPr>
            </w:pPr>
          </w:p>
        </w:tc>
      </w:tr>
      <w:tr w:rsidR="00AE3884" w14:paraId="3CF19FA2" w14:textId="77777777" w:rsidTr="00DF22F7">
        <w:tc>
          <w:tcPr>
            <w:tcW w:w="857" w:type="dxa"/>
          </w:tcPr>
          <w:p w14:paraId="1BC53CAA" w14:textId="3F85249D"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303</w:t>
            </w:r>
          </w:p>
        </w:tc>
        <w:tc>
          <w:tcPr>
            <w:tcW w:w="5802" w:type="dxa"/>
          </w:tcPr>
          <w:p w14:paraId="78B50751" w14:textId="6280C10A" w:rsidR="00AE3884" w:rsidRPr="00AB615C" w:rsidRDefault="00411047" w:rsidP="00AE3884">
            <w:pPr>
              <w:jc w:val="both"/>
              <w:rPr>
                <w:rFonts w:cstheme="minorHAnsi"/>
                <w:b/>
                <w:bCs/>
              </w:rPr>
            </w:pPr>
            <w:r w:rsidRPr="00AB615C">
              <w:rPr>
                <w:rFonts w:eastAsia="CIDFont+F3" w:cstheme="minorHAnsi"/>
                <w:lang w:val="pt-BR"/>
              </w:rPr>
              <w:t>O sistema deve permitir o registro de visitas dos profissionais.</w:t>
            </w:r>
          </w:p>
        </w:tc>
        <w:tc>
          <w:tcPr>
            <w:tcW w:w="1841" w:type="dxa"/>
          </w:tcPr>
          <w:p w14:paraId="53E6AC28" w14:textId="77777777" w:rsidR="00AE3884" w:rsidRDefault="00AE3884" w:rsidP="00AE3884">
            <w:pPr>
              <w:jc w:val="both"/>
              <w:rPr>
                <w:rFonts w:ascii="Times New Roman" w:hAnsi="Times New Roman" w:cs="Times New Roman"/>
                <w:b/>
                <w:bCs/>
                <w:sz w:val="24"/>
                <w:szCs w:val="24"/>
              </w:rPr>
            </w:pPr>
          </w:p>
        </w:tc>
        <w:tc>
          <w:tcPr>
            <w:tcW w:w="1412" w:type="dxa"/>
          </w:tcPr>
          <w:p w14:paraId="53674C94" w14:textId="77777777" w:rsidR="00AE3884" w:rsidRDefault="00AE3884" w:rsidP="00AE3884">
            <w:pPr>
              <w:jc w:val="both"/>
              <w:rPr>
                <w:rFonts w:ascii="Times New Roman" w:hAnsi="Times New Roman" w:cs="Times New Roman"/>
                <w:b/>
                <w:bCs/>
                <w:sz w:val="24"/>
                <w:szCs w:val="24"/>
              </w:rPr>
            </w:pPr>
          </w:p>
        </w:tc>
      </w:tr>
      <w:tr w:rsidR="00AE3884" w14:paraId="4E646575" w14:textId="77777777" w:rsidTr="00DF22F7">
        <w:tc>
          <w:tcPr>
            <w:tcW w:w="857" w:type="dxa"/>
          </w:tcPr>
          <w:p w14:paraId="1C85E9D6" w14:textId="08908729"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304</w:t>
            </w:r>
          </w:p>
        </w:tc>
        <w:tc>
          <w:tcPr>
            <w:tcW w:w="5802" w:type="dxa"/>
          </w:tcPr>
          <w:p w14:paraId="5868845E" w14:textId="60B5E160" w:rsidR="00AE3884" w:rsidRPr="00AB615C" w:rsidRDefault="00411047" w:rsidP="00AE3884">
            <w:pPr>
              <w:jc w:val="both"/>
              <w:rPr>
                <w:rFonts w:cstheme="minorHAnsi"/>
                <w:b/>
                <w:bCs/>
              </w:rPr>
            </w:pPr>
            <w:r w:rsidRPr="00AB615C">
              <w:rPr>
                <w:rFonts w:eastAsia="CIDFont+F3" w:cstheme="minorHAnsi"/>
                <w:lang w:val="pt-BR"/>
              </w:rPr>
              <w:t>O sistema deve realizar o controle de estoque dos alimentos.</w:t>
            </w:r>
          </w:p>
        </w:tc>
        <w:tc>
          <w:tcPr>
            <w:tcW w:w="1841" w:type="dxa"/>
          </w:tcPr>
          <w:p w14:paraId="3CAAEAE2" w14:textId="77777777" w:rsidR="00AE3884" w:rsidRDefault="00AE3884" w:rsidP="00AE3884">
            <w:pPr>
              <w:jc w:val="both"/>
              <w:rPr>
                <w:rFonts w:ascii="Times New Roman" w:hAnsi="Times New Roman" w:cs="Times New Roman"/>
                <w:b/>
                <w:bCs/>
                <w:sz w:val="24"/>
                <w:szCs w:val="24"/>
              </w:rPr>
            </w:pPr>
          </w:p>
        </w:tc>
        <w:tc>
          <w:tcPr>
            <w:tcW w:w="1412" w:type="dxa"/>
          </w:tcPr>
          <w:p w14:paraId="0401A6B0" w14:textId="77777777" w:rsidR="00AE3884" w:rsidRDefault="00AE3884" w:rsidP="00AE3884">
            <w:pPr>
              <w:jc w:val="both"/>
              <w:rPr>
                <w:rFonts w:ascii="Times New Roman" w:hAnsi="Times New Roman" w:cs="Times New Roman"/>
                <w:b/>
                <w:bCs/>
                <w:sz w:val="24"/>
                <w:szCs w:val="24"/>
              </w:rPr>
            </w:pPr>
          </w:p>
        </w:tc>
      </w:tr>
      <w:tr w:rsidR="00AE3884" w14:paraId="7BB88E70" w14:textId="77777777" w:rsidTr="00DF22F7">
        <w:tc>
          <w:tcPr>
            <w:tcW w:w="857" w:type="dxa"/>
          </w:tcPr>
          <w:p w14:paraId="7C952A31" w14:textId="26737789" w:rsidR="00AE3884" w:rsidRDefault="00411047" w:rsidP="00AE3884">
            <w:pPr>
              <w:jc w:val="both"/>
              <w:rPr>
                <w:rFonts w:ascii="Times New Roman" w:hAnsi="Times New Roman" w:cs="Times New Roman"/>
                <w:b/>
                <w:bCs/>
                <w:sz w:val="24"/>
                <w:szCs w:val="24"/>
              </w:rPr>
            </w:pPr>
            <w:r>
              <w:rPr>
                <w:rFonts w:ascii="Times New Roman" w:hAnsi="Times New Roman" w:cs="Times New Roman"/>
                <w:b/>
                <w:bCs/>
                <w:sz w:val="24"/>
                <w:szCs w:val="24"/>
              </w:rPr>
              <w:t>305</w:t>
            </w:r>
          </w:p>
        </w:tc>
        <w:tc>
          <w:tcPr>
            <w:tcW w:w="5802" w:type="dxa"/>
          </w:tcPr>
          <w:p w14:paraId="0180A133" w14:textId="1DB5FD54" w:rsidR="00AE3884" w:rsidRPr="00AB615C" w:rsidRDefault="00411047" w:rsidP="00AE3884">
            <w:pPr>
              <w:jc w:val="both"/>
              <w:rPr>
                <w:rFonts w:cstheme="minorHAnsi"/>
                <w:b/>
                <w:bCs/>
              </w:rPr>
            </w:pPr>
            <w:r w:rsidRPr="00AB615C">
              <w:rPr>
                <w:rFonts w:eastAsia="CIDFont+F3" w:cstheme="minorHAnsi"/>
                <w:lang w:val="pt-BR"/>
              </w:rPr>
              <w:t>O sistema deve permitir o cadastro de estoque por escola.</w:t>
            </w:r>
          </w:p>
        </w:tc>
        <w:tc>
          <w:tcPr>
            <w:tcW w:w="1841" w:type="dxa"/>
          </w:tcPr>
          <w:p w14:paraId="3EB4DDB2" w14:textId="77777777" w:rsidR="00AE3884" w:rsidRDefault="00AE3884" w:rsidP="00AE3884">
            <w:pPr>
              <w:jc w:val="both"/>
              <w:rPr>
                <w:rFonts w:ascii="Times New Roman" w:hAnsi="Times New Roman" w:cs="Times New Roman"/>
                <w:b/>
                <w:bCs/>
                <w:sz w:val="24"/>
                <w:szCs w:val="24"/>
              </w:rPr>
            </w:pPr>
          </w:p>
        </w:tc>
        <w:tc>
          <w:tcPr>
            <w:tcW w:w="1412" w:type="dxa"/>
          </w:tcPr>
          <w:p w14:paraId="3BA9CA09" w14:textId="77777777" w:rsidR="00AE3884" w:rsidRDefault="00AE3884" w:rsidP="00AE3884">
            <w:pPr>
              <w:jc w:val="both"/>
              <w:rPr>
                <w:rFonts w:ascii="Times New Roman" w:hAnsi="Times New Roman" w:cs="Times New Roman"/>
                <w:b/>
                <w:bCs/>
                <w:sz w:val="24"/>
                <w:szCs w:val="24"/>
              </w:rPr>
            </w:pPr>
          </w:p>
        </w:tc>
      </w:tr>
      <w:tr w:rsidR="00AE3884" w14:paraId="2FCC0759" w14:textId="77777777" w:rsidTr="00DF22F7">
        <w:tc>
          <w:tcPr>
            <w:tcW w:w="857" w:type="dxa"/>
          </w:tcPr>
          <w:p w14:paraId="723D505A" w14:textId="664BFFD0"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306</w:t>
            </w:r>
          </w:p>
        </w:tc>
        <w:tc>
          <w:tcPr>
            <w:tcW w:w="5802" w:type="dxa"/>
          </w:tcPr>
          <w:p w14:paraId="4D19EEEA"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permitir o registro de entrada por meio da</w:t>
            </w:r>
          </w:p>
          <w:p w14:paraId="35407BAA" w14:textId="76EF63C4" w:rsidR="00AE3884" w:rsidRPr="00AB615C" w:rsidRDefault="00AB615C" w:rsidP="00AB615C">
            <w:pPr>
              <w:jc w:val="both"/>
              <w:rPr>
                <w:rFonts w:cstheme="minorHAnsi"/>
                <w:b/>
                <w:bCs/>
              </w:rPr>
            </w:pPr>
            <w:r w:rsidRPr="00AB615C">
              <w:rPr>
                <w:rFonts w:eastAsia="CIDFont+F3" w:cstheme="minorHAnsi"/>
                <w:lang w:val="pt-BR"/>
              </w:rPr>
              <w:t>agricultura familiar.</w:t>
            </w:r>
          </w:p>
        </w:tc>
        <w:tc>
          <w:tcPr>
            <w:tcW w:w="1841" w:type="dxa"/>
          </w:tcPr>
          <w:p w14:paraId="05D5030D" w14:textId="77777777" w:rsidR="00AE3884" w:rsidRDefault="00AE3884" w:rsidP="00AE3884">
            <w:pPr>
              <w:jc w:val="both"/>
              <w:rPr>
                <w:rFonts w:ascii="Times New Roman" w:hAnsi="Times New Roman" w:cs="Times New Roman"/>
                <w:b/>
                <w:bCs/>
                <w:sz w:val="24"/>
                <w:szCs w:val="24"/>
              </w:rPr>
            </w:pPr>
          </w:p>
        </w:tc>
        <w:tc>
          <w:tcPr>
            <w:tcW w:w="1412" w:type="dxa"/>
          </w:tcPr>
          <w:p w14:paraId="57E2B87A" w14:textId="77777777" w:rsidR="00AE3884" w:rsidRDefault="00AE3884" w:rsidP="00AE3884">
            <w:pPr>
              <w:jc w:val="both"/>
              <w:rPr>
                <w:rFonts w:ascii="Times New Roman" w:hAnsi="Times New Roman" w:cs="Times New Roman"/>
                <w:b/>
                <w:bCs/>
                <w:sz w:val="24"/>
                <w:szCs w:val="24"/>
              </w:rPr>
            </w:pPr>
          </w:p>
        </w:tc>
      </w:tr>
      <w:tr w:rsidR="00AE3884" w14:paraId="2014A880" w14:textId="77777777" w:rsidTr="00DF22F7">
        <w:tc>
          <w:tcPr>
            <w:tcW w:w="857" w:type="dxa"/>
          </w:tcPr>
          <w:p w14:paraId="4142B1CE" w14:textId="7F67BEF4"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307</w:t>
            </w:r>
          </w:p>
        </w:tc>
        <w:tc>
          <w:tcPr>
            <w:tcW w:w="5802" w:type="dxa"/>
          </w:tcPr>
          <w:p w14:paraId="28BBF4EA"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adicionar parâmetros de vencimento padrão para</w:t>
            </w:r>
          </w:p>
          <w:p w14:paraId="36AC08D3" w14:textId="4DAF7FC9" w:rsidR="00AE3884" w:rsidRPr="00AB615C" w:rsidRDefault="00AB615C" w:rsidP="00AB615C">
            <w:pPr>
              <w:jc w:val="both"/>
              <w:rPr>
                <w:rFonts w:cstheme="minorHAnsi"/>
                <w:b/>
                <w:bCs/>
              </w:rPr>
            </w:pPr>
            <w:r w:rsidRPr="00AB615C">
              <w:rPr>
                <w:rFonts w:eastAsia="CIDFont+F3" w:cstheme="minorHAnsi"/>
                <w:lang w:val="pt-BR"/>
              </w:rPr>
              <w:t>hortaliças e vegetais.</w:t>
            </w:r>
          </w:p>
        </w:tc>
        <w:tc>
          <w:tcPr>
            <w:tcW w:w="1841" w:type="dxa"/>
          </w:tcPr>
          <w:p w14:paraId="00DB4A18" w14:textId="77777777" w:rsidR="00AE3884" w:rsidRDefault="00AE3884" w:rsidP="00AE3884">
            <w:pPr>
              <w:jc w:val="both"/>
              <w:rPr>
                <w:rFonts w:ascii="Times New Roman" w:hAnsi="Times New Roman" w:cs="Times New Roman"/>
                <w:b/>
                <w:bCs/>
                <w:sz w:val="24"/>
                <w:szCs w:val="24"/>
              </w:rPr>
            </w:pPr>
          </w:p>
        </w:tc>
        <w:tc>
          <w:tcPr>
            <w:tcW w:w="1412" w:type="dxa"/>
          </w:tcPr>
          <w:p w14:paraId="77B61A1C" w14:textId="77777777" w:rsidR="00AE3884" w:rsidRDefault="00AE3884" w:rsidP="00AE3884">
            <w:pPr>
              <w:jc w:val="both"/>
              <w:rPr>
                <w:rFonts w:ascii="Times New Roman" w:hAnsi="Times New Roman" w:cs="Times New Roman"/>
                <w:b/>
                <w:bCs/>
                <w:sz w:val="24"/>
                <w:szCs w:val="24"/>
              </w:rPr>
            </w:pPr>
          </w:p>
        </w:tc>
      </w:tr>
      <w:tr w:rsidR="00AE3884" w14:paraId="5D2B706E" w14:textId="77777777" w:rsidTr="00DF22F7">
        <w:tc>
          <w:tcPr>
            <w:tcW w:w="857" w:type="dxa"/>
          </w:tcPr>
          <w:p w14:paraId="5390ECF9" w14:textId="38401972"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308</w:t>
            </w:r>
          </w:p>
        </w:tc>
        <w:tc>
          <w:tcPr>
            <w:tcW w:w="5802" w:type="dxa"/>
          </w:tcPr>
          <w:p w14:paraId="34FCBE0F" w14:textId="62B49DB6"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calcular o valor gasto com refeições baseando</w:t>
            </w:r>
            <w:r>
              <w:rPr>
                <w:rFonts w:eastAsia="CIDFont+F3" w:cstheme="minorHAnsi"/>
                <w:lang w:val="pt-BR"/>
              </w:rPr>
              <w:t>-</w:t>
            </w:r>
            <w:r w:rsidRPr="00AB615C">
              <w:rPr>
                <w:rFonts w:eastAsia="CIDFont+F3" w:cstheme="minorHAnsi"/>
                <w:lang w:val="pt-BR"/>
              </w:rPr>
              <w:t>se</w:t>
            </w:r>
          </w:p>
          <w:p w14:paraId="79DFE851" w14:textId="5F140A3B" w:rsidR="00AE3884" w:rsidRPr="00AB615C" w:rsidRDefault="00AB615C" w:rsidP="00AB615C">
            <w:pPr>
              <w:jc w:val="both"/>
              <w:rPr>
                <w:rFonts w:cstheme="minorHAnsi"/>
                <w:b/>
                <w:bCs/>
              </w:rPr>
            </w:pPr>
            <w:r w:rsidRPr="00AB615C">
              <w:rPr>
                <w:rFonts w:eastAsia="CIDFont+F3" w:cstheme="minorHAnsi"/>
                <w:lang w:val="pt-BR"/>
              </w:rPr>
              <w:t>nos dados lançados no estoque de alimentos.</w:t>
            </w:r>
          </w:p>
        </w:tc>
        <w:tc>
          <w:tcPr>
            <w:tcW w:w="1841" w:type="dxa"/>
          </w:tcPr>
          <w:p w14:paraId="1DE05FCB" w14:textId="77777777" w:rsidR="00AE3884" w:rsidRDefault="00AE3884" w:rsidP="00AE3884">
            <w:pPr>
              <w:jc w:val="both"/>
              <w:rPr>
                <w:rFonts w:ascii="Times New Roman" w:hAnsi="Times New Roman" w:cs="Times New Roman"/>
                <w:b/>
                <w:bCs/>
                <w:sz w:val="24"/>
                <w:szCs w:val="24"/>
              </w:rPr>
            </w:pPr>
          </w:p>
        </w:tc>
        <w:tc>
          <w:tcPr>
            <w:tcW w:w="1412" w:type="dxa"/>
          </w:tcPr>
          <w:p w14:paraId="43C7A5AB" w14:textId="77777777" w:rsidR="00AE3884" w:rsidRDefault="00AE3884" w:rsidP="00AE3884">
            <w:pPr>
              <w:jc w:val="both"/>
              <w:rPr>
                <w:rFonts w:ascii="Times New Roman" w:hAnsi="Times New Roman" w:cs="Times New Roman"/>
                <w:b/>
                <w:bCs/>
                <w:sz w:val="24"/>
                <w:szCs w:val="24"/>
              </w:rPr>
            </w:pPr>
          </w:p>
        </w:tc>
      </w:tr>
      <w:tr w:rsidR="00AE3884" w14:paraId="4F77B6EB" w14:textId="77777777" w:rsidTr="00DF22F7">
        <w:tc>
          <w:tcPr>
            <w:tcW w:w="857" w:type="dxa"/>
          </w:tcPr>
          <w:p w14:paraId="66850799" w14:textId="7AEA1472"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309</w:t>
            </w:r>
          </w:p>
        </w:tc>
        <w:tc>
          <w:tcPr>
            <w:tcW w:w="5802" w:type="dxa"/>
          </w:tcPr>
          <w:p w14:paraId="03076827"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permitir a transferências entre estoques de</w:t>
            </w:r>
          </w:p>
          <w:p w14:paraId="1881580B" w14:textId="4E3358B3" w:rsidR="00AE3884" w:rsidRPr="00AB615C" w:rsidRDefault="00AB615C" w:rsidP="00AB615C">
            <w:pPr>
              <w:jc w:val="both"/>
              <w:rPr>
                <w:rFonts w:cstheme="minorHAnsi"/>
                <w:b/>
                <w:bCs/>
              </w:rPr>
            </w:pPr>
            <w:r w:rsidRPr="00AB615C">
              <w:rPr>
                <w:rFonts w:eastAsia="CIDFont+F3" w:cstheme="minorHAnsi"/>
                <w:lang w:val="pt-BR"/>
              </w:rPr>
              <w:t>alimentos.</w:t>
            </w:r>
          </w:p>
        </w:tc>
        <w:tc>
          <w:tcPr>
            <w:tcW w:w="1841" w:type="dxa"/>
          </w:tcPr>
          <w:p w14:paraId="351B6135" w14:textId="77777777" w:rsidR="00AE3884" w:rsidRDefault="00AE3884" w:rsidP="00AE3884">
            <w:pPr>
              <w:jc w:val="both"/>
              <w:rPr>
                <w:rFonts w:ascii="Times New Roman" w:hAnsi="Times New Roman" w:cs="Times New Roman"/>
                <w:b/>
                <w:bCs/>
                <w:sz w:val="24"/>
                <w:szCs w:val="24"/>
              </w:rPr>
            </w:pPr>
          </w:p>
        </w:tc>
        <w:tc>
          <w:tcPr>
            <w:tcW w:w="1412" w:type="dxa"/>
          </w:tcPr>
          <w:p w14:paraId="766D0578" w14:textId="77777777" w:rsidR="00AE3884" w:rsidRDefault="00AE3884" w:rsidP="00AE3884">
            <w:pPr>
              <w:jc w:val="both"/>
              <w:rPr>
                <w:rFonts w:ascii="Times New Roman" w:hAnsi="Times New Roman" w:cs="Times New Roman"/>
                <w:b/>
                <w:bCs/>
                <w:sz w:val="24"/>
                <w:szCs w:val="24"/>
              </w:rPr>
            </w:pPr>
          </w:p>
        </w:tc>
      </w:tr>
      <w:tr w:rsidR="00AE3884" w14:paraId="5A4EE48E" w14:textId="77777777" w:rsidTr="00DF22F7">
        <w:tc>
          <w:tcPr>
            <w:tcW w:w="857" w:type="dxa"/>
          </w:tcPr>
          <w:p w14:paraId="3EB1259F" w14:textId="21CFA047"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310</w:t>
            </w:r>
          </w:p>
        </w:tc>
        <w:tc>
          <w:tcPr>
            <w:tcW w:w="5802" w:type="dxa"/>
          </w:tcPr>
          <w:p w14:paraId="5E55B7EF"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permitir a devolução de alimentos para o estoque</w:t>
            </w:r>
          </w:p>
          <w:p w14:paraId="2CFD0CD8" w14:textId="197E2A3D" w:rsidR="00AE3884" w:rsidRPr="00AB615C" w:rsidRDefault="00AB615C" w:rsidP="00AB615C">
            <w:pPr>
              <w:jc w:val="both"/>
              <w:rPr>
                <w:rFonts w:cstheme="minorHAnsi"/>
                <w:b/>
                <w:bCs/>
              </w:rPr>
            </w:pPr>
            <w:r w:rsidRPr="00AB615C">
              <w:rPr>
                <w:rFonts w:eastAsia="CIDFont+F3" w:cstheme="minorHAnsi"/>
                <w:lang w:val="pt-BR"/>
              </w:rPr>
              <w:t>central.</w:t>
            </w:r>
          </w:p>
        </w:tc>
        <w:tc>
          <w:tcPr>
            <w:tcW w:w="1841" w:type="dxa"/>
          </w:tcPr>
          <w:p w14:paraId="02E28A45" w14:textId="77777777" w:rsidR="00AE3884" w:rsidRDefault="00AE3884" w:rsidP="00AE3884">
            <w:pPr>
              <w:jc w:val="both"/>
              <w:rPr>
                <w:rFonts w:ascii="Times New Roman" w:hAnsi="Times New Roman" w:cs="Times New Roman"/>
                <w:b/>
                <w:bCs/>
                <w:sz w:val="24"/>
                <w:szCs w:val="24"/>
              </w:rPr>
            </w:pPr>
          </w:p>
        </w:tc>
        <w:tc>
          <w:tcPr>
            <w:tcW w:w="1412" w:type="dxa"/>
          </w:tcPr>
          <w:p w14:paraId="47DF3DB3" w14:textId="77777777" w:rsidR="00AE3884" w:rsidRDefault="00AE3884" w:rsidP="00AE3884">
            <w:pPr>
              <w:jc w:val="both"/>
              <w:rPr>
                <w:rFonts w:ascii="Times New Roman" w:hAnsi="Times New Roman" w:cs="Times New Roman"/>
                <w:b/>
                <w:bCs/>
                <w:sz w:val="24"/>
                <w:szCs w:val="24"/>
              </w:rPr>
            </w:pPr>
          </w:p>
        </w:tc>
      </w:tr>
      <w:tr w:rsidR="00AE3884" w14:paraId="79787B78" w14:textId="77777777" w:rsidTr="00DF22F7">
        <w:tc>
          <w:tcPr>
            <w:tcW w:w="857" w:type="dxa"/>
          </w:tcPr>
          <w:p w14:paraId="1FA2F4FA" w14:textId="7AFD6B22"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311</w:t>
            </w:r>
          </w:p>
        </w:tc>
        <w:tc>
          <w:tcPr>
            <w:tcW w:w="5802" w:type="dxa"/>
          </w:tcPr>
          <w:p w14:paraId="6FCE1CA2"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vincular os itens recebidos no estoque com</w:t>
            </w:r>
          </w:p>
          <w:p w14:paraId="499CE90C" w14:textId="512D5FDF" w:rsidR="00AE3884" w:rsidRPr="00AB615C" w:rsidRDefault="00AB615C" w:rsidP="00AB615C">
            <w:pPr>
              <w:jc w:val="both"/>
              <w:rPr>
                <w:rFonts w:cstheme="minorHAnsi"/>
                <w:b/>
                <w:bCs/>
              </w:rPr>
            </w:pPr>
            <w:r w:rsidRPr="00AB615C">
              <w:rPr>
                <w:rFonts w:eastAsia="CIDFont+F3" w:cstheme="minorHAnsi"/>
                <w:lang w:val="pt-BR"/>
              </w:rPr>
              <w:t>os registros da tabela TACO.</w:t>
            </w:r>
          </w:p>
        </w:tc>
        <w:tc>
          <w:tcPr>
            <w:tcW w:w="1841" w:type="dxa"/>
          </w:tcPr>
          <w:p w14:paraId="23A53D1D" w14:textId="77777777" w:rsidR="00AE3884" w:rsidRDefault="00AE3884" w:rsidP="00AE3884">
            <w:pPr>
              <w:jc w:val="both"/>
              <w:rPr>
                <w:rFonts w:ascii="Times New Roman" w:hAnsi="Times New Roman" w:cs="Times New Roman"/>
                <w:b/>
                <w:bCs/>
                <w:sz w:val="24"/>
                <w:szCs w:val="24"/>
              </w:rPr>
            </w:pPr>
          </w:p>
        </w:tc>
        <w:tc>
          <w:tcPr>
            <w:tcW w:w="1412" w:type="dxa"/>
          </w:tcPr>
          <w:p w14:paraId="15264D84" w14:textId="77777777" w:rsidR="00AE3884" w:rsidRDefault="00AE3884" w:rsidP="00AE3884">
            <w:pPr>
              <w:jc w:val="both"/>
              <w:rPr>
                <w:rFonts w:ascii="Times New Roman" w:hAnsi="Times New Roman" w:cs="Times New Roman"/>
                <w:b/>
                <w:bCs/>
                <w:sz w:val="24"/>
                <w:szCs w:val="24"/>
              </w:rPr>
            </w:pPr>
          </w:p>
        </w:tc>
      </w:tr>
      <w:tr w:rsidR="00AE3884" w14:paraId="6DB1180B" w14:textId="77777777" w:rsidTr="00DF22F7">
        <w:tc>
          <w:tcPr>
            <w:tcW w:w="857" w:type="dxa"/>
          </w:tcPr>
          <w:p w14:paraId="1E25A57B" w14:textId="7FF1812E"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312</w:t>
            </w:r>
          </w:p>
        </w:tc>
        <w:tc>
          <w:tcPr>
            <w:tcW w:w="5802" w:type="dxa"/>
          </w:tcPr>
          <w:p w14:paraId="08D110D3"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possibilitar o acesso autorizado a consulta de saldo</w:t>
            </w:r>
          </w:p>
          <w:p w14:paraId="254A0EF7" w14:textId="577F1577" w:rsidR="00AE3884" w:rsidRPr="00AB615C" w:rsidRDefault="00AB615C" w:rsidP="00AB615C">
            <w:pPr>
              <w:jc w:val="both"/>
              <w:rPr>
                <w:rFonts w:cstheme="minorHAnsi"/>
                <w:b/>
                <w:bCs/>
              </w:rPr>
            </w:pPr>
            <w:r w:rsidRPr="00AB615C">
              <w:rPr>
                <w:rFonts w:eastAsia="CIDFont+F3" w:cstheme="minorHAnsi"/>
                <w:lang w:val="pt-BR"/>
              </w:rPr>
              <w:t>dos estoques de alimentos das escolas.</w:t>
            </w:r>
          </w:p>
        </w:tc>
        <w:tc>
          <w:tcPr>
            <w:tcW w:w="1841" w:type="dxa"/>
          </w:tcPr>
          <w:p w14:paraId="252CE4D0" w14:textId="77777777" w:rsidR="00AE3884" w:rsidRDefault="00AE3884" w:rsidP="00AE3884">
            <w:pPr>
              <w:jc w:val="both"/>
              <w:rPr>
                <w:rFonts w:ascii="Times New Roman" w:hAnsi="Times New Roman" w:cs="Times New Roman"/>
                <w:b/>
                <w:bCs/>
                <w:sz w:val="24"/>
                <w:szCs w:val="24"/>
              </w:rPr>
            </w:pPr>
          </w:p>
        </w:tc>
        <w:tc>
          <w:tcPr>
            <w:tcW w:w="1412" w:type="dxa"/>
          </w:tcPr>
          <w:p w14:paraId="4652B330" w14:textId="77777777" w:rsidR="00AE3884" w:rsidRDefault="00AE3884" w:rsidP="00AE3884">
            <w:pPr>
              <w:jc w:val="both"/>
              <w:rPr>
                <w:rFonts w:ascii="Times New Roman" w:hAnsi="Times New Roman" w:cs="Times New Roman"/>
                <w:b/>
                <w:bCs/>
                <w:sz w:val="24"/>
                <w:szCs w:val="24"/>
              </w:rPr>
            </w:pPr>
          </w:p>
        </w:tc>
      </w:tr>
      <w:tr w:rsidR="00AE3884" w14:paraId="310674BC" w14:textId="77777777" w:rsidTr="00DF22F7">
        <w:tc>
          <w:tcPr>
            <w:tcW w:w="857" w:type="dxa"/>
          </w:tcPr>
          <w:p w14:paraId="3DF45582" w14:textId="14F54892"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313</w:t>
            </w:r>
          </w:p>
        </w:tc>
        <w:tc>
          <w:tcPr>
            <w:tcW w:w="5802" w:type="dxa"/>
          </w:tcPr>
          <w:p w14:paraId="61812B46" w14:textId="5EAA5FFD" w:rsidR="00AE3884" w:rsidRPr="00AB615C" w:rsidRDefault="00AB615C" w:rsidP="00AE3884">
            <w:pPr>
              <w:jc w:val="both"/>
              <w:rPr>
                <w:rFonts w:cstheme="minorHAnsi"/>
                <w:b/>
                <w:bCs/>
              </w:rPr>
            </w:pPr>
            <w:r w:rsidRPr="00AB615C">
              <w:rPr>
                <w:rFonts w:eastAsia="CIDFont+F3" w:cstheme="minorHAnsi"/>
                <w:lang w:val="pt-BR"/>
              </w:rPr>
              <w:t>O sistema deve permitir o registro de perda.</w:t>
            </w:r>
          </w:p>
        </w:tc>
        <w:tc>
          <w:tcPr>
            <w:tcW w:w="1841" w:type="dxa"/>
          </w:tcPr>
          <w:p w14:paraId="33660E79" w14:textId="77777777" w:rsidR="00AE3884" w:rsidRDefault="00AE3884" w:rsidP="00AE3884">
            <w:pPr>
              <w:jc w:val="both"/>
              <w:rPr>
                <w:rFonts w:ascii="Times New Roman" w:hAnsi="Times New Roman" w:cs="Times New Roman"/>
                <w:b/>
                <w:bCs/>
                <w:sz w:val="24"/>
                <w:szCs w:val="24"/>
              </w:rPr>
            </w:pPr>
          </w:p>
        </w:tc>
        <w:tc>
          <w:tcPr>
            <w:tcW w:w="1412" w:type="dxa"/>
          </w:tcPr>
          <w:p w14:paraId="6D45FCF7" w14:textId="77777777" w:rsidR="00AE3884" w:rsidRDefault="00AE3884" w:rsidP="00AE3884">
            <w:pPr>
              <w:jc w:val="both"/>
              <w:rPr>
                <w:rFonts w:ascii="Times New Roman" w:hAnsi="Times New Roman" w:cs="Times New Roman"/>
                <w:b/>
                <w:bCs/>
                <w:sz w:val="24"/>
                <w:szCs w:val="24"/>
              </w:rPr>
            </w:pPr>
          </w:p>
        </w:tc>
      </w:tr>
      <w:tr w:rsidR="00AE3884" w14:paraId="6C93DA3A" w14:textId="77777777" w:rsidTr="00DF22F7">
        <w:tc>
          <w:tcPr>
            <w:tcW w:w="857" w:type="dxa"/>
          </w:tcPr>
          <w:p w14:paraId="5FB92471" w14:textId="411F5767"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314</w:t>
            </w:r>
          </w:p>
        </w:tc>
        <w:tc>
          <w:tcPr>
            <w:tcW w:w="5802" w:type="dxa"/>
          </w:tcPr>
          <w:p w14:paraId="5CB7DC37" w14:textId="54D2EC1B" w:rsidR="00AE3884" w:rsidRPr="00AB615C" w:rsidRDefault="00AB615C" w:rsidP="00AE3884">
            <w:pPr>
              <w:jc w:val="both"/>
              <w:rPr>
                <w:rFonts w:cstheme="minorHAnsi"/>
                <w:b/>
                <w:bCs/>
              </w:rPr>
            </w:pPr>
            <w:r w:rsidRPr="00AB615C">
              <w:rPr>
                <w:rFonts w:eastAsia="CIDFont+F3" w:cstheme="minorHAnsi"/>
                <w:lang w:val="pt-BR"/>
              </w:rPr>
              <w:t>O sistema deve permitir o registro de perda monitorada.</w:t>
            </w:r>
          </w:p>
        </w:tc>
        <w:tc>
          <w:tcPr>
            <w:tcW w:w="1841" w:type="dxa"/>
          </w:tcPr>
          <w:p w14:paraId="148809AB" w14:textId="77777777" w:rsidR="00AE3884" w:rsidRDefault="00AE3884" w:rsidP="00AE3884">
            <w:pPr>
              <w:jc w:val="both"/>
              <w:rPr>
                <w:rFonts w:ascii="Times New Roman" w:hAnsi="Times New Roman" w:cs="Times New Roman"/>
                <w:b/>
                <w:bCs/>
                <w:sz w:val="24"/>
                <w:szCs w:val="24"/>
              </w:rPr>
            </w:pPr>
          </w:p>
        </w:tc>
        <w:tc>
          <w:tcPr>
            <w:tcW w:w="1412" w:type="dxa"/>
          </w:tcPr>
          <w:p w14:paraId="41E796E0" w14:textId="77777777" w:rsidR="00AE3884" w:rsidRDefault="00AE3884" w:rsidP="00AE3884">
            <w:pPr>
              <w:jc w:val="both"/>
              <w:rPr>
                <w:rFonts w:ascii="Times New Roman" w:hAnsi="Times New Roman" w:cs="Times New Roman"/>
                <w:b/>
                <w:bCs/>
                <w:sz w:val="24"/>
                <w:szCs w:val="24"/>
              </w:rPr>
            </w:pPr>
          </w:p>
        </w:tc>
      </w:tr>
      <w:tr w:rsidR="00AE3884" w14:paraId="60EC05EE" w14:textId="77777777" w:rsidTr="00DF22F7">
        <w:tc>
          <w:tcPr>
            <w:tcW w:w="857" w:type="dxa"/>
          </w:tcPr>
          <w:p w14:paraId="7F27CE84" w14:textId="5DF87D0E"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315</w:t>
            </w:r>
          </w:p>
        </w:tc>
        <w:tc>
          <w:tcPr>
            <w:tcW w:w="5802" w:type="dxa"/>
          </w:tcPr>
          <w:p w14:paraId="40A395CC" w14:textId="77777777" w:rsidR="00AB615C" w:rsidRPr="00AB615C" w:rsidRDefault="00AB615C" w:rsidP="00AB615C">
            <w:pPr>
              <w:widowControl/>
              <w:autoSpaceDE w:val="0"/>
              <w:autoSpaceDN w:val="0"/>
              <w:adjustRightInd w:val="0"/>
              <w:rPr>
                <w:rFonts w:eastAsia="CIDFont+F3" w:cstheme="minorHAnsi"/>
                <w:lang w:val="pt-BR"/>
              </w:rPr>
            </w:pPr>
            <w:r w:rsidRPr="00AB615C">
              <w:rPr>
                <w:rFonts w:eastAsia="CIDFont+F3" w:cstheme="minorHAnsi"/>
                <w:lang w:val="pt-BR"/>
              </w:rPr>
              <w:t>O sistema deve permitir a impressão da ficha de consumo</w:t>
            </w:r>
          </w:p>
          <w:p w14:paraId="352A8A13" w14:textId="5EB67904" w:rsidR="00AE3884" w:rsidRPr="00AB615C" w:rsidRDefault="00AB615C" w:rsidP="00AB615C">
            <w:pPr>
              <w:jc w:val="both"/>
              <w:rPr>
                <w:rFonts w:cstheme="minorHAnsi"/>
                <w:b/>
                <w:bCs/>
              </w:rPr>
            </w:pPr>
            <w:r w:rsidRPr="00AB615C">
              <w:rPr>
                <w:rFonts w:eastAsia="CIDFont+F3" w:cstheme="minorHAnsi"/>
                <w:lang w:val="pt-BR"/>
              </w:rPr>
              <w:t>(cozinha escolar).</w:t>
            </w:r>
          </w:p>
        </w:tc>
        <w:tc>
          <w:tcPr>
            <w:tcW w:w="1841" w:type="dxa"/>
          </w:tcPr>
          <w:p w14:paraId="3BFFD8F0" w14:textId="77777777" w:rsidR="00AE3884" w:rsidRDefault="00AE3884" w:rsidP="00AE3884">
            <w:pPr>
              <w:jc w:val="both"/>
              <w:rPr>
                <w:rFonts w:ascii="Times New Roman" w:hAnsi="Times New Roman" w:cs="Times New Roman"/>
                <w:b/>
                <w:bCs/>
                <w:sz w:val="24"/>
                <w:szCs w:val="24"/>
              </w:rPr>
            </w:pPr>
          </w:p>
        </w:tc>
        <w:tc>
          <w:tcPr>
            <w:tcW w:w="1412" w:type="dxa"/>
          </w:tcPr>
          <w:p w14:paraId="61324774" w14:textId="77777777" w:rsidR="00AE3884" w:rsidRDefault="00AE3884" w:rsidP="00AE3884">
            <w:pPr>
              <w:jc w:val="both"/>
              <w:rPr>
                <w:rFonts w:ascii="Times New Roman" w:hAnsi="Times New Roman" w:cs="Times New Roman"/>
                <w:b/>
                <w:bCs/>
                <w:sz w:val="24"/>
                <w:szCs w:val="24"/>
              </w:rPr>
            </w:pPr>
          </w:p>
        </w:tc>
      </w:tr>
      <w:tr w:rsidR="00AB615C" w14:paraId="710116C2" w14:textId="77777777" w:rsidTr="00E51592">
        <w:tc>
          <w:tcPr>
            <w:tcW w:w="9912" w:type="dxa"/>
            <w:gridSpan w:val="4"/>
          </w:tcPr>
          <w:p w14:paraId="3FE93773" w14:textId="04AB46F3" w:rsidR="00AB615C" w:rsidRPr="00AB615C" w:rsidRDefault="00AB615C" w:rsidP="00AB615C">
            <w:pPr>
              <w:jc w:val="center"/>
              <w:rPr>
                <w:rFonts w:cstheme="minorHAnsi"/>
                <w:b/>
                <w:bCs/>
                <w:sz w:val="24"/>
                <w:szCs w:val="24"/>
              </w:rPr>
            </w:pPr>
            <w:r w:rsidRPr="00AB615C">
              <w:rPr>
                <w:rFonts w:eastAsia="CIDFont+F5" w:cstheme="minorHAnsi"/>
                <w:b/>
                <w:bCs/>
                <w:sz w:val="24"/>
                <w:szCs w:val="24"/>
                <w:lang w:val="pt-BR"/>
              </w:rPr>
              <w:t>ESTOQUE</w:t>
            </w:r>
          </w:p>
        </w:tc>
      </w:tr>
      <w:tr w:rsidR="00AE3884" w14:paraId="5DB1CD9B" w14:textId="77777777" w:rsidTr="00DF22F7">
        <w:tc>
          <w:tcPr>
            <w:tcW w:w="857" w:type="dxa"/>
          </w:tcPr>
          <w:p w14:paraId="51D30477" w14:textId="60F2A66F"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316</w:t>
            </w:r>
          </w:p>
        </w:tc>
        <w:tc>
          <w:tcPr>
            <w:tcW w:w="5802" w:type="dxa"/>
          </w:tcPr>
          <w:p w14:paraId="275F29F7" w14:textId="776DC370" w:rsidR="00AE3884" w:rsidRPr="00990745" w:rsidRDefault="00AB615C" w:rsidP="00AE3884">
            <w:pPr>
              <w:jc w:val="both"/>
              <w:rPr>
                <w:rFonts w:cstheme="minorHAnsi"/>
                <w:b/>
                <w:bCs/>
              </w:rPr>
            </w:pPr>
            <w:r w:rsidRPr="00990745">
              <w:rPr>
                <w:rFonts w:eastAsia="CIDFont+F3" w:cstheme="minorHAnsi"/>
                <w:lang w:val="pt-BR"/>
              </w:rPr>
              <w:t>O sistema deve permitir o cadastro de materiais e alimentos;</w:t>
            </w:r>
          </w:p>
        </w:tc>
        <w:tc>
          <w:tcPr>
            <w:tcW w:w="1841" w:type="dxa"/>
          </w:tcPr>
          <w:p w14:paraId="08D9AF51" w14:textId="77777777" w:rsidR="00AE3884" w:rsidRDefault="00AE3884" w:rsidP="00AE3884">
            <w:pPr>
              <w:jc w:val="both"/>
              <w:rPr>
                <w:rFonts w:ascii="Times New Roman" w:hAnsi="Times New Roman" w:cs="Times New Roman"/>
                <w:b/>
                <w:bCs/>
                <w:sz w:val="24"/>
                <w:szCs w:val="24"/>
              </w:rPr>
            </w:pPr>
          </w:p>
        </w:tc>
        <w:tc>
          <w:tcPr>
            <w:tcW w:w="1412" w:type="dxa"/>
          </w:tcPr>
          <w:p w14:paraId="22276DF3" w14:textId="77777777" w:rsidR="00AE3884" w:rsidRDefault="00AE3884" w:rsidP="00AE3884">
            <w:pPr>
              <w:jc w:val="both"/>
              <w:rPr>
                <w:rFonts w:ascii="Times New Roman" w:hAnsi="Times New Roman" w:cs="Times New Roman"/>
                <w:b/>
                <w:bCs/>
                <w:sz w:val="24"/>
                <w:szCs w:val="24"/>
              </w:rPr>
            </w:pPr>
          </w:p>
        </w:tc>
      </w:tr>
      <w:tr w:rsidR="00AE3884" w14:paraId="171B9826" w14:textId="77777777" w:rsidTr="00DF22F7">
        <w:tc>
          <w:tcPr>
            <w:tcW w:w="857" w:type="dxa"/>
          </w:tcPr>
          <w:p w14:paraId="09299458" w14:textId="18D99AEE"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317</w:t>
            </w:r>
          </w:p>
        </w:tc>
        <w:tc>
          <w:tcPr>
            <w:tcW w:w="5802" w:type="dxa"/>
          </w:tcPr>
          <w:p w14:paraId="1B2CB010" w14:textId="3B588220" w:rsidR="00AE3884" w:rsidRPr="00990745" w:rsidRDefault="00AB615C" w:rsidP="00AE3884">
            <w:pPr>
              <w:jc w:val="both"/>
              <w:rPr>
                <w:rFonts w:cstheme="minorHAnsi"/>
                <w:b/>
                <w:bCs/>
              </w:rPr>
            </w:pPr>
            <w:r w:rsidRPr="00990745">
              <w:rPr>
                <w:rFonts w:eastAsia="CIDFont+F3" w:cstheme="minorHAnsi"/>
                <w:lang w:val="pt-BR"/>
              </w:rPr>
              <w:t>O sistema deve permitir o cadastro de multi-estoques;</w:t>
            </w:r>
          </w:p>
        </w:tc>
        <w:tc>
          <w:tcPr>
            <w:tcW w:w="1841" w:type="dxa"/>
          </w:tcPr>
          <w:p w14:paraId="1C6B2337" w14:textId="77777777" w:rsidR="00AE3884" w:rsidRDefault="00AE3884" w:rsidP="00AE3884">
            <w:pPr>
              <w:jc w:val="both"/>
              <w:rPr>
                <w:rFonts w:ascii="Times New Roman" w:hAnsi="Times New Roman" w:cs="Times New Roman"/>
                <w:b/>
                <w:bCs/>
                <w:sz w:val="24"/>
                <w:szCs w:val="24"/>
              </w:rPr>
            </w:pPr>
          </w:p>
        </w:tc>
        <w:tc>
          <w:tcPr>
            <w:tcW w:w="1412" w:type="dxa"/>
          </w:tcPr>
          <w:p w14:paraId="5532C0CF" w14:textId="77777777" w:rsidR="00AE3884" w:rsidRDefault="00AE3884" w:rsidP="00AE3884">
            <w:pPr>
              <w:jc w:val="both"/>
              <w:rPr>
                <w:rFonts w:ascii="Times New Roman" w:hAnsi="Times New Roman" w:cs="Times New Roman"/>
                <w:b/>
                <w:bCs/>
                <w:sz w:val="24"/>
                <w:szCs w:val="24"/>
              </w:rPr>
            </w:pPr>
          </w:p>
        </w:tc>
      </w:tr>
      <w:tr w:rsidR="00AE3884" w14:paraId="28C57DDF" w14:textId="77777777" w:rsidTr="00DF22F7">
        <w:tc>
          <w:tcPr>
            <w:tcW w:w="857" w:type="dxa"/>
          </w:tcPr>
          <w:p w14:paraId="18A8A035" w14:textId="0893031C"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318</w:t>
            </w:r>
          </w:p>
        </w:tc>
        <w:tc>
          <w:tcPr>
            <w:tcW w:w="5802" w:type="dxa"/>
          </w:tcPr>
          <w:p w14:paraId="6164AFDB"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vinculares os produtos ao estoque</w:t>
            </w:r>
          </w:p>
          <w:p w14:paraId="1816BFCA" w14:textId="6EBB4EE1" w:rsidR="00AE3884" w:rsidRPr="00990745" w:rsidRDefault="00AB615C" w:rsidP="00AB615C">
            <w:pPr>
              <w:jc w:val="both"/>
              <w:rPr>
                <w:rFonts w:cstheme="minorHAnsi"/>
                <w:b/>
                <w:bCs/>
              </w:rPr>
            </w:pPr>
            <w:r w:rsidRPr="00990745">
              <w:rPr>
                <w:rFonts w:eastAsia="CIDFont+F3" w:cstheme="minorHAnsi"/>
                <w:lang w:val="pt-BR"/>
              </w:rPr>
              <w:t>cadastrado;</w:t>
            </w:r>
          </w:p>
        </w:tc>
        <w:tc>
          <w:tcPr>
            <w:tcW w:w="1841" w:type="dxa"/>
          </w:tcPr>
          <w:p w14:paraId="3BC85424" w14:textId="77777777" w:rsidR="00AE3884" w:rsidRDefault="00AE3884" w:rsidP="00AE3884">
            <w:pPr>
              <w:jc w:val="both"/>
              <w:rPr>
                <w:rFonts w:ascii="Times New Roman" w:hAnsi="Times New Roman" w:cs="Times New Roman"/>
                <w:b/>
                <w:bCs/>
                <w:sz w:val="24"/>
                <w:szCs w:val="24"/>
              </w:rPr>
            </w:pPr>
          </w:p>
        </w:tc>
        <w:tc>
          <w:tcPr>
            <w:tcW w:w="1412" w:type="dxa"/>
          </w:tcPr>
          <w:p w14:paraId="0F50C5EB" w14:textId="77777777" w:rsidR="00AE3884" w:rsidRDefault="00AE3884" w:rsidP="00AE3884">
            <w:pPr>
              <w:jc w:val="both"/>
              <w:rPr>
                <w:rFonts w:ascii="Times New Roman" w:hAnsi="Times New Roman" w:cs="Times New Roman"/>
                <w:b/>
                <w:bCs/>
                <w:sz w:val="24"/>
                <w:szCs w:val="24"/>
              </w:rPr>
            </w:pPr>
          </w:p>
        </w:tc>
      </w:tr>
      <w:tr w:rsidR="00AE3884" w14:paraId="0C6A0760" w14:textId="77777777" w:rsidTr="00DF22F7">
        <w:tc>
          <w:tcPr>
            <w:tcW w:w="857" w:type="dxa"/>
          </w:tcPr>
          <w:p w14:paraId="3B7AA203" w14:textId="7B95D220"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319</w:t>
            </w:r>
          </w:p>
        </w:tc>
        <w:tc>
          <w:tcPr>
            <w:tcW w:w="5802" w:type="dxa"/>
          </w:tcPr>
          <w:p w14:paraId="0CEA6EED"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parametrizar o estoque mínimo dos</w:t>
            </w:r>
          </w:p>
          <w:p w14:paraId="6AA62A4C" w14:textId="18AE32AC" w:rsidR="00AE3884" w:rsidRPr="00990745" w:rsidRDefault="00AB615C" w:rsidP="00AB615C">
            <w:pPr>
              <w:jc w:val="both"/>
              <w:rPr>
                <w:rFonts w:cstheme="minorHAnsi"/>
                <w:b/>
                <w:bCs/>
              </w:rPr>
            </w:pPr>
            <w:r w:rsidRPr="00990745">
              <w:rPr>
                <w:rFonts w:eastAsia="CIDFont+F3" w:cstheme="minorHAnsi"/>
                <w:lang w:val="pt-BR"/>
              </w:rPr>
              <w:t>produtos por estoque cadastrado;</w:t>
            </w:r>
          </w:p>
        </w:tc>
        <w:tc>
          <w:tcPr>
            <w:tcW w:w="1841" w:type="dxa"/>
          </w:tcPr>
          <w:p w14:paraId="03B1A451" w14:textId="77777777" w:rsidR="00AE3884" w:rsidRDefault="00AE3884" w:rsidP="00AE3884">
            <w:pPr>
              <w:jc w:val="both"/>
              <w:rPr>
                <w:rFonts w:ascii="Times New Roman" w:hAnsi="Times New Roman" w:cs="Times New Roman"/>
                <w:b/>
                <w:bCs/>
                <w:sz w:val="24"/>
                <w:szCs w:val="24"/>
              </w:rPr>
            </w:pPr>
          </w:p>
        </w:tc>
        <w:tc>
          <w:tcPr>
            <w:tcW w:w="1412" w:type="dxa"/>
          </w:tcPr>
          <w:p w14:paraId="50F970D2" w14:textId="77777777" w:rsidR="00AE3884" w:rsidRDefault="00AE3884" w:rsidP="00AE3884">
            <w:pPr>
              <w:jc w:val="both"/>
              <w:rPr>
                <w:rFonts w:ascii="Times New Roman" w:hAnsi="Times New Roman" w:cs="Times New Roman"/>
                <w:b/>
                <w:bCs/>
                <w:sz w:val="24"/>
                <w:szCs w:val="24"/>
              </w:rPr>
            </w:pPr>
          </w:p>
        </w:tc>
      </w:tr>
      <w:tr w:rsidR="00AE3884" w14:paraId="54747501" w14:textId="77777777" w:rsidTr="00DF22F7">
        <w:tc>
          <w:tcPr>
            <w:tcW w:w="857" w:type="dxa"/>
          </w:tcPr>
          <w:p w14:paraId="5AA9B49B" w14:textId="3D666EF9"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320</w:t>
            </w:r>
          </w:p>
        </w:tc>
        <w:tc>
          <w:tcPr>
            <w:tcW w:w="5802" w:type="dxa"/>
          </w:tcPr>
          <w:p w14:paraId="37A0E739"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da entrada dos produtos por</w:t>
            </w:r>
          </w:p>
          <w:p w14:paraId="32D35132"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fabricante, data de fabricação, data de vencimento, número do</w:t>
            </w:r>
          </w:p>
          <w:p w14:paraId="3B828A22" w14:textId="6FDEBCAF" w:rsidR="00AE3884" w:rsidRPr="00990745" w:rsidRDefault="00AB615C" w:rsidP="00AB615C">
            <w:pPr>
              <w:jc w:val="both"/>
              <w:rPr>
                <w:rFonts w:cstheme="minorHAnsi"/>
                <w:b/>
                <w:bCs/>
              </w:rPr>
            </w:pPr>
            <w:r w:rsidRPr="00990745">
              <w:rPr>
                <w:rFonts w:eastAsia="CIDFont+F3" w:cstheme="minorHAnsi"/>
                <w:lang w:val="pt-BR"/>
              </w:rPr>
              <w:t>lote e valor unitário;</w:t>
            </w:r>
          </w:p>
        </w:tc>
        <w:tc>
          <w:tcPr>
            <w:tcW w:w="1841" w:type="dxa"/>
          </w:tcPr>
          <w:p w14:paraId="19F9FC71" w14:textId="77777777" w:rsidR="00AE3884" w:rsidRDefault="00AE3884" w:rsidP="00AE3884">
            <w:pPr>
              <w:jc w:val="both"/>
              <w:rPr>
                <w:rFonts w:ascii="Times New Roman" w:hAnsi="Times New Roman" w:cs="Times New Roman"/>
                <w:b/>
                <w:bCs/>
                <w:sz w:val="24"/>
                <w:szCs w:val="24"/>
              </w:rPr>
            </w:pPr>
          </w:p>
        </w:tc>
        <w:tc>
          <w:tcPr>
            <w:tcW w:w="1412" w:type="dxa"/>
          </w:tcPr>
          <w:p w14:paraId="26563679" w14:textId="77777777" w:rsidR="00AE3884" w:rsidRDefault="00AE3884" w:rsidP="00AE3884">
            <w:pPr>
              <w:jc w:val="both"/>
              <w:rPr>
                <w:rFonts w:ascii="Times New Roman" w:hAnsi="Times New Roman" w:cs="Times New Roman"/>
                <w:b/>
                <w:bCs/>
                <w:sz w:val="24"/>
                <w:szCs w:val="24"/>
              </w:rPr>
            </w:pPr>
          </w:p>
        </w:tc>
      </w:tr>
      <w:tr w:rsidR="00AE3884" w14:paraId="26C8B3AD" w14:textId="77777777" w:rsidTr="00DF22F7">
        <w:tc>
          <w:tcPr>
            <w:tcW w:w="857" w:type="dxa"/>
          </w:tcPr>
          <w:p w14:paraId="12B99849" w14:textId="3CB2C514"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321</w:t>
            </w:r>
          </w:p>
        </w:tc>
        <w:tc>
          <w:tcPr>
            <w:tcW w:w="5802" w:type="dxa"/>
          </w:tcPr>
          <w:p w14:paraId="622E3BBE"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da solicitação de produtos</w:t>
            </w:r>
          </w:p>
          <w:p w14:paraId="7513D1BA" w14:textId="22B6D9EB" w:rsidR="00AE3884" w:rsidRPr="00990745" w:rsidRDefault="00AB615C" w:rsidP="00AB615C">
            <w:pPr>
              <w:jc w:val="both"/>
              <w:rPr>
                <w:rFonts w:cstheme="minorHAnsi"/>
                <w:b/>
                <w:bCs/>
              </w:rPr>
            </w:pPr>
            <w:r w:rsidRPr="00990745">
              <w:rPr>
                <w:rFonts w:eastAsia="CIDFont+F3" w:cstheme="minorHAnsi"/>
                <w:lang w:val="pt-BR"/>
              </w:rPr>
              <w:t>através de pedido;</w:t>
            </w:r>
          </w:p>
        </w:tc>
        <w:tc>
          <w:tcPr>
            <w:tcW w:w="1841" w:type="dxa"/>
          </w:tcPr>
          <w:p w14:paraId="1461C907" w14:textId="77777777" w:rsidR="00AE3884" w:rsidRDefault="00AE3884" w:rsidP="00AE3884">
            <w:pPr>
              <w:jc w:val="both"/>
              <w:rPr>
                <w:rFonts w:ascii="Times New Roman" w:hAnsi="Times New Roman" w:cs="Times New Roman"/>
                <w:b/>
                <w:bCs/>
                <w:sz w:val="24"/>
                <w:szCs w:val="24"/>
              </w:rPr>
            </w:pPr>
          </w:p>
        </w:tc>
        <w:tc>
          <w:tcPr>
            <w:tcW w:w="1412" w:type="dxa"/>
          </w:tcPr>
          <w:p w14:paraId="0669E026" w14:textId="77777777" w:rsidR="00AE3884" w:rsidRDefault="00AE3884" w:rsidP="00AE3884">
            <w:pPr>
              <w:jc w:val="both"/>
              <w:rPr>
                <w:rFonts w:ascii="Times New Roman" w:hAnsi="Times New Roman" w:cs="Times New Roman"/>
                <w:b/>
                <w:bCs/>
                <w:sz w:val="24"/>
                <w:szCs w:val="24"/>
              </w:rPr>
            </w:pPr>
          </w:p>
        </w:tc>
      </w:tr>
      <w:tr w:rsidR="00AE3884" w14:paraId="7BB8E16D" w14:textId="77777777" w:rsidTr="00DF22F7">
        <w:tc>
          <w:tcPr>
            <w:tcW w:w="857" w:type="dxa"/>
          </w:tcPr>
          <w:p w14:paraId="7CA1AB37" w14:textId="34DA63F6"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322</w:t>
            </w:r>
          </w:p>
        </w:tc>
        <w:tc>
          <w:tcPr>
            <w:tcW w:w="5802" w:type="dxa"/>
          </w:tcPr>
          <w:p w14:paraId="0BCF1DF6"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da transferência de produtos</w:t>
            </w:r>
          </w:p>
          <w:p w14:paraId="61326619" w14:textId="23BD30A0" w:rsidR="00AE3884" w:rsidRPr="00990745" w:rsidRDefault="00AB615C" w:rsidP="00AB615C">
            <w:pPr>
              <w:jc w:val="both"/>
              <w:rPr>
                <w:rFonts w:cstheme="minorHAnsi"/>
                <w:b/>
                <w:bCs/>
              </w:rPr>
            </w:pPr>
            <w:r w:rsidRPr="00990745">
              <w:rPr>
                <w:rFonts w:eastAsia="CIDFont+F3" w:cstheme="minorHAnsi"/>
                <w:lang w:val="pt-BR"/>
              </w:rPr>
              <w:t>entre os estoques;</w:t>
            </w:r>
          </w:p>
        </w:tc>
        <w:tc>
          <w:tcPr>
            <w:tcW w:w="1841" w:type="dxa"/>
          </w:tcPr>
          <w:p w14:paraId="6583B681" w14:textId="77777777" w:rsidR="00AE3884" w:rsidRDefault="00AE3884" w:rsidP="00AE3884">
            <w:pPr>
              <w:jc w:val="both"/>
              <w:rPr>
                <w:rFonts w:ascii="Times New Roman" w:hAnsi="Times New Roman" w:cs="Times New Roman"/>
                <w:b/>
                <w:bCs/>
                <w:sz w:val="24"/>
                <w:szCs w:val="24"/>
              </w:rPr>
            </w:pPr>
          </w:p>
        </w:tc>
        <w:tc>
          <w:tcPr>
            <w:tcW w:w="1412" w:type="dxa"/>
          </w:tcPr>
          <w:p w14:paraId="08FD6283" w14:textId="77777777" w:rsidR="00AE3884" w:rsidRDefault="00AE3884" w:rsidP="00AE3884">
            <w:pPr>
              <w:jc w:val="both"/>
              <w:rPr>
                <w:rFonts w:ascii="Times New Roman" w:hAnsi="Times New Roman" w:cs="Times New Roman"/>
                <w:b/>
                <w:bCs/>
                <w:sz w:val="24"/>
                <w:szCs w:val="24"/>
              </w:rPr>
            </w:pPr>
          </w:p>
        </w:tc>
      </w:tr>
      <w:tr w:rsidR="00AE3884" w14:paraId="7B429CA8" w14:textId="77777777" w:rsidTr="00DF22F7">
        <w:tc>
          <w:tcPr>
            <w:tcW w:w="857" w:type="dxa"/>
          </w:tcPr>
          <w:p w14:paraId="7EAD0862" w14:textId="04792010"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323</w:t>
            </w:r>
          </w:p>
        </w:tc>
        <w:tc>
          <w:tcPr>
            <w:tcW w:w="5802" w:type="dxa"/>
          </w:tcPr>
          <w:p w14:paraId="473A017B"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o cadastramento de destinos</w:t>
            </w:r>
          </w:p>
          <w:p w14:paraId="4F27861F" w14:textId="1757AA05" w:rsidR="00AE3884" w:rsidRPr="00990745" w:rsidRDefault="00AB615C" w:rsidP="00AB615C">
            <w:pPr>
              <w:jc w:val="both"/>
              <w:rPr>
                <w:rFonts w:cstheme="minorHAnsi"/>
                <w:b/>
                <w:bCs/>
              </w:rPr>
            </w:pPr>
            <w:r w:rsidRPr="00990745">
              <w:rPr>
                <w:rFonts w:eastAsia="CIDFont+F3" w:cstheme="minorHAnsi"/>
                <w:lang w:val="pt-BR"/>
              </w:rPr>
              <w:t>de envido de produtos;</w:t>
            </w:r>
          </w:p>
        </w:tc>
        <w:tc>
          <w:tcPr>
            <w:tcW w:w="1841" w:type="dxa"/>
          </w:tcPr>
          <w:p w14:paraId="3A512A1B" w14:textId="77777777" w:rsidR="00AE3884" w:rsidRDefault="00AE3884" w:rsidP="00AE3884">
            <w:pPr>
              <w:jc w:val="both"/>
              <w:rPr>
                <w:rFonts w:ascii="Times New Roman" w:hAnsi="Times New Roman" w:cs="Times New Roman"/>
                <w:b/>
                <w:bCs/>
                <w:sz w:val="24"/>
                <w:szCs w:val="24"/>
              </w:rPr>
            </w:pPr>
          </w:p>
        </w:tc>
        <w:tc>
          <w:tcPr>
            <w:tcW w:w="1412" w:type="dxa"/>
          </w:tcPr>
          <w:p w14:paraId="56C9154A" w14:textId="77777777" w:rsidR="00AE3884" w:rsidRDefault="00AE3884" w:rsidP="00AE3884">
            <w:pPr>
              <w:jc w:val="both"/>
              <w:rPr>
                <w:rFonts w:ascii="Times New Roman" w:hAnsi="Times New Roman" w:cs="Times New Roman"/>
                <w:b/>
                <w:bCs/>
                <w:sz w:val="24"/>
                <w:szCs w:val="24"/>
              </w:rPr>
            </w:pPr>
          </w:p>
        </w:tc>
      </w:tr>
      <w:tr w:rsidR="00AE3884" w14:paraId="2C16A15B" w14:textId="77777777" w:rsidTr="00DF22F7">
        <w:tc>
          <w:tcPr>
            <w:tcW w:w="857" w:type="dxa"/>
          </w:tcPr>
          <w:p w14:paraId="4580E4FF" w14:textId="7BADB082"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324</w:t>
            </w:r>
          </w:p>
        </w:tc>
        <w:tc>
          <w:tcPr>
            <w:tcW w:w="5802" w:type="dxa"/>
          </w:tcPr>
          <w:p w14:paraId="1AAB07D2"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da saída de produtos para</w:t>
            </w:r>
          </w:p>
          <w:p w14:paraId="7CDDF029" w14:textId="2E57D3D7" w:rsidR="00AE3884" w:rsidRPr="00990745" w:rsidRDefault="00AB615C" w:rsidP="00AB615C">
            <w:pPr>
              <w:jc w:val="both"/>
              <w:rPr>
                <w:rFonts w:cstheme="minorHAnsi"/>
                <w:b/>
                <w:bCs/>
              </w:rPr>
            </w:pPr>
            <w:r w:rsidRPr="00990745">
              <w:rPr>
                <w:rFonts w:eastAsia="CIDFont+F3" w:cstheme="minorHAnsi"/>
                <w:lang w:val="pt-BR"/>
              </w:rPr>
              <w:t>os destinos previamente cadastrados;</w:t>
            </w:r>
          </w:p>
        </w:tc>
        <w:tc>
          <w:tcPr>
            <w:tcW w:w="1841" w:type="dxa"/>
          </w:tcPr>
          <w:p w14:paraId="695359D1" w14:textId="77777777" w:rsidR="00AE3884" w:rsidRDefault="00AE3884" w:rsidP="00AE3884">
            <w:pPr>
              <w:jc w:val="both"/>
              <w:rPr>
                <w:rFonts w:ascii="Times New Roman" w:hAnsi="Times New Roman" w:cs="Times New Roman"/>
                <w:b/>
                <w:bCs/>
                <w:sz w:val="24"/>
                <w:szCs w:val="24"/>
              </w:rPr>
            </w:pPr>
          </w:p>
        </w:tc>
        <w:tc>
          <w:tcPr>
            <w:tcW w:w="1412" w:type="dxa"/>
          </w:tcPr>
          <w:p w14:paraId="3DA989C2" w14:textId="77777777" w:rsidR="00AE3884" w:rsidRDefault="00AE3884" w:rsidP="00AE3884">
            <w:pPr>
              <w:jc w:val="both"/>
              <w:rPr>
                <w:rFonts w:ascii="Times New Roman" w:hAnsi="Times New Roman" w:cs="Times New Roman"/>
                <w:b/>
                <w:bCs/>
                <w:sz w:val="24"/>
                <w:szCs w:val="24"/>
              </w:rPr>
            </w:pPr>
          </w:p>
        </w:tc>
      </w:tr>
      <w:tr w:rsidR="00AE3884" w14:paraId="318DEDEC" w14:textId="77777777" w:rsidTr="00DF22F7">
        <w:tc>
          <w:tcPr>
            <w:tcW w:w="857" w:type="dxa"/>
          </w:tcPr>
          <w:p w14:paraId="7B38FDA4" w14:textId="4806DE6F"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325</w:t>
            </w:r>
          </w:p>
        </w:tc>
        <w:tc>
          <w:tcPr>
            <w:tcW w:w="5802" w:type="dxa"/>
          </w:tcPr>
          <w:p w14:paraId="19CC9C11"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o cadastramento dos centros</w:t>
            </w:r>
          </w:p>
          <w:p w14:paraId="546777C2" w14:textId="598BFC0F" w:rsidR="00AE3884" w:rsidRPr="00990745" w:rsidRDefault="00AB615C" w:rsidP="00AB615C">
            <w:pPr>
              <w:jc w:val="both"/>
              <w:rPr>
                <w:rFonts w:cstheme="minorHAnsi"/>
                <w:b/>
                <w:bCs/>
              </w:rPr>
            </w:pPr>
            <w:r w:rsidRPr="00990745">
              <w:rPr>
                <w:rFonts w:eastAsia="CIDFont+F3" w:cstheme="minorHAnsi"/>
                <w:lang w:val="pt-BR"/>
              </w:rPr>
              <w:t>de custo;</w:t>
            </w:r>
          </w:p>
        </w:tc>
        <w:tc>
          <w:tcPr>
            <w:tcW w:w="1841" w:type="dxa"/>
          </w:tcPr>
          <w:p w14:paraId="206A3EFF" w14:textId="77777777" w:rsidR="00AE3884" w:rsidRDefault="00AE3884" w:rsidP="00AE3884">
            <w:pPr>
              <w:jc w:val="both"/>
              <w:rPr>
                <w:rFonts w:ascii="Times New Roman" w:hAnsi="Times New Roman" w:cs="Times New Roman"/>
                <w:b/>
                <w:bCs/>
                <w:sz w:val="24"/>
                <w:szCs w:val="24"/>
              </w:rPr>
            </w:pPr>
          </w:p>
        </w:tc>
        <w:tc>
          <w:tcPr>
            <w:tcW w:w="1412" w:type="dxa"/>
          </w:tcPr>
          <w:p w14:paraId="26FF773C" w14:textId="77777777" w:rsidR="00AE3884" w:rsidRDefault="00AE3884" w:rsidP="00AE3884">
            <w:pPr>
              <w:jc w:val="both"/>
              <w:rPr>
                <w:rFonts w:ascii="Times New Roman" w:hAnsi="Times New Roman" w:cs="Times New Roman"/>
                <w:b/>
                <w:bCs/>
                <w:sz w:val="24"/>
                <w:szCs w:val="24"/>
              </w:rPr>
            </w:pPr>
          </w:p>
        </w:tc>
      </w:tr>
      <w:tr w:rsidR="00AE3884" w14:paraId="0DA0D9D4" w14:textId="77777777" w:rsidTr="00DF22F7">
        <w:tc>
          <w:tcPr>
            <w:tcW w:w="857" w:type="dxa"/>
          </w:tcPr>
          <w:p w14:paraId="2CED4842" w14:textId="74898A78"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326</w:t>
            </w:r>
          </w:p>
        </w:tc>
        <w:tc>
          <w:tcPr>
            <w:tcW w:w="5802" w:type="dxa"/>
          </w:tcPr>
          <w:p w14:paraId="41682F21"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da saída de produtos para</w:t>
            </w:r>
          </w:p>
          <w:p w14:paraId="25F9D76E" w14:textId="54E4D323" w:rsidR="00AE3884" w:rsidRPr="00990745" w:rsidRDefault="00AB615C" w:rsidP="00AB615C">
            <w:pPr>
              <w:jc w:val="both"/>
              <w:rPr>
                <w:rFonts w:cstheme="minorHAnsi"/>
                <w:b/>
                <w:bCs/>
              </w:rPr>
            </w:pPr>
            <w:r w:rsidRPr="00990745">
              <w:rPr>
                <w:rFonts w:eastAsia="CIDFont+F3" w:cstheme="minorHAnsi"/>
                <w:lang w:val="pt-BR"/>
              </w:rPr>
              <w:t>os centros de custo previamente cadastrados;</w:t>
            </w:r>
          </w:p>
        </w:tc>
        <w:tc>
          <w:tcPr>
            <w:tcW w:w="1841" w:type="dxa"/>
          </w:tcPr>
          <w:p w14:paraId="7CCA6D6D" w14:textId="77777777" w:rsidR="00AE3884" w:rsidRDefault="00AE3884" w:rsidP="00AE3884">
            <w:pPr>
              <w:jc w:val="both"/>
              <w:rPr>
                <w:rFonts w:ascii="Times New Roman" w:hAnsi="Times New Roman" w:cs="Times New Roman"/>
                <w:b/>
                <w:bCs/>
                <w:sz w:val="24"/>
                <w:szCs w:val="24"/>
              </w:rPr>
            </w:pPr>
          </w:p>
        </w:tc>
        <w:tc>
          <w:tcPr>
            <w:tcW w:w="1412" w:type="dxa"/>
          </w:tcPr>
          <w:p w14:paraId="7CD4DFF6" w14:textId="77777777" w:rsidR="00AE3884" w:rsidRDefault="00AE3884" w:rsidP="00AE3884">
            <w:pPr>
              <w:jc w:val="both"/>
              <w:rPr>
                <w:rFonts w:ascii="Times New Roman" w:hAnsi="Times New Roman" w:cs="Times New Roman"/>
                <w:b/>
                <w:bCs/>
                <w:sz w:val="24"/>
                <w:szCs w:val="24"/>
              </w:rPr>
            </w:pPr>
          </w:p>
        </w:tc>
      </w:tr>
      <w:tr w:rsidR="00AE3884" w14:paraId="682345E7" w14:textId="77777777" w:rsidTr="00DF22F7">
        <w:tc>
          <w:tcPr>
            <w:tcW w:w="857" w:type="dxa"/>
          </w:tcPr>
          <w:p w14:paraId="6ED15E6C" w14:textId="1FDE3D4B"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327</w:t>
            </w:r>
          </w:p>
        </w:tc>
        <w:tc>
          <w:tcPr>
            <w:tcW w:w="5802" w:type="dxa"/>
          </w:tcPr>
          <w:p w14:paraId="53E13CD2" w14:textId="77777777" w:rsidR="00AB615C" w:rsidRPr="00990745" w:rsidRDefault="00AB615C" w:rsidP="00AB615C">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de perdas e o motivo das</w:t>
            </w:r>
          </w:p>
          <w:p w14:paraId="71204F37" w14:textId="02E7209B" w:rsidR="00AE3884" w:rsidRPr="00990745" w:rsidRDefault="00AB615C" w:rsidP="00AB615C">
            <w:pPr>
              <w:jc w:val="both"/>
              <w:rPr>
                <w:rFonts w:cstheme="minorHAnsi"/>
                <w:b/>
                <w:bCs/>
              </w:rPr>
            </w:pPr>
            <w:r w:rsidRPr="00990745">
              <w:rPr>
                <w:rFonts w:eastAsia="CIDFont+F3" w:cstheme="minorHAnsi"/>
                <w:lang w:val="pt-BR"/>
              </w:rPr>
              <w:t>perdas dos produtos;</w:t>
            </w:r>
          </w:p>
        </w:tc>
        <w:tc>
          <w:tcPr>
            <w:tcW w:w="1841" w:type="dxa"/>
          </w:tcPr>
          <w:p w14:paraId="7F8BE617" w14:textId="77777777" w:rsidR="00AE3884" w:rsidRDefault="00AE3884" w:rsidP="00AE3884">
            <w:pPr>
              <w:jc w:val="both"/>
              <w:rPr>
                <w:rFonts w:ascii="Times New Roman" w:hAnsi="Times New Roman" w:cs="Times New Roman"/>
                <w:b/>
                <w:bCs/>
                <w:sz w:val="24"/>
                <w:szCs w:val="24"/>
              </w:rPr>
            </w:pPr>
          </w:p>
        </w:tc>
        <w:tc>
          <w:tcPr>
            <w:tcW w:w="1412" w:type="dxa"/>
          </w:tcPr>
          <w:p w14:paraId="3506FCF6" w14:textId="77777777" w:rsidR="00AE3884" w:rsidRDefault="00AE3884" w:rsidP="00AE3884">
            <w:pPr>
              <w:jc w:val="both"/>
              <w:rPr>
                <w:rFonts w:ascii="Times New Roman" w:hAnsi="Times New Roman" w:cs="Times New Roman"/>
                <w:b/>
                <w:bCs/>
                <w:sz w:val="24"/>
                <w:szCs w:val="24"/>
              </w:rPr>
            </w:pPr>
          </w:p>
        </w:tc>
      </w:tr>
      <w:tr w:rsidR="00AE3884" w14:paraId="7CC381B3" w14:textId="77777777" w:rsidTr="00DF22F7">
        <w:tc>
          <w:tcPr>
            <w:tcW w:w="857" w:type="dxa"/>
          </w:tcPr>
          <w:p w14:paraId="2C3D9546" w14:textId="281536FE" w:rsidR="00AE3884" w:rsidRDefault="00AB615C" w:rsidP="00AE3884">
            <w:pPr>
              <w:jc w:val="both"/>
              <w:rPr>
                <w:rFonts w:ascii="Times New Roman" w:hAnsi="Times New Roman" w:cs="Times New Roman"/>
                <w:b/>
                <w:bCs/>
                <w:sz w:val="24"/>
                <w:szCs w:val="24"/>
              </w:rPr>
            </w:pPr>
            <w:r>
              <w:rPr>
                <w:rFonts w:ascii="Times New Roman" w:hAnsi="Times New Roman" w:cs="Times New Roman"/>
                <w:b/>
                <w:bCs/>
                <w:sz w:val="24"/>
                <w:szCs w:val="24"/>
              </w:rPr>
              <w:t>328</w:t>
            </w:r>
          </w:p>
        </w:tc>
        <w:tc>
          <w:tcPr>
            <w:tcW w:w="5802" w:type="dxa"/>
          </w:tcPr>
          <w:p w14:paraId="5194568D" w14:textId="1E2778E8" w:rsidR="00AE3884" w:rsidRPr="00990745" w:rsidRDefault="00990745" w:rsidP="00AE3884">
            <w:pPr>
              <w:jc w:val="both"/>
              <w:rPr>
                <w:rFonts w:cstheme="minorHAnsi"/>
                <w:b/>
                <w:bCs/>
              </w:rPr>
            </w:pPr>
            <w:r w:rsidRPr="00990745">
              <w:rPr>
                <w:rFonts w:eastAsia="CIDFont+F3" w:cstheme="minorHAnsi"/>
                <w:lang w:val="pt-BR"/>
              </w:rPr>
              <w:t>O sistema deve permitir a realização da correção do estoque;</w:t>
            </w:r>
          </w:p>
        </w:tc>
        <w:tc>
          <w:tcPr>
            <w:tcW w:w="1841" w:type="dxa"/>
          </w:tcPr>
          <w:p w14:paraId="42C93AEF" w14:textId="77777777" w:rsidR="00AE3884" w:rsidRDefault="00AE3884" w:rsidP="00AE3884">
            <w:pPr>
              <w:jc w:val="both"/>
              <w:rPr>
                <w:rFonts w:ascii="Times New Roman" w:hAnsi="Times New Roman" w:cs="Times New Roman"/>
                <w:b/>
                <w:bCs/>
                <w:sz w:val="24"/>
                <w:szCs w:val="24"/>
              </w:rPr>
            </w:pPr>
          </w:p>
        </w:tc>
        <w:tc>
          <w:tcPr>
            <w:tcW w:w="1412" w:type="dxa"/>
          </w:tcPr>
          <w:p w14:paraId="3CE6C940" w14:textId="77777777" w:rsidR="00AE3884" w:rsidRDefault="00AE3884" w:rsidP="00AE3884">
            <w:pPr>
              <w:jc w:val="both"/>
              <w:rPr>
                <w:rFonts w:ascii="Times New Roman" w:hAnsi="Times New Roman" w:cs="Times New Roman"/>
                <w:b/>
                <w:bCs/>
                <w:sz w:val="24"/>
                <w:szCs w:val="24"/>
              </w:rPr>
            </w:pPr>
          </w:p>
        </w:tc>
      </w:tr>
      <w:tr w:rsidR="00AE3884" w14:paraId="4B2B48C2" w14:textId="77777777" w:rsidTr="00DF22F7">
        <w:tc>
          <w:tcPr>
            <w:tcW w:w="857" w:type="dxa"/>
          </w:tcPr>
          <w:p w14:paraId="7353ADFB" w14:textId="675803EA"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329</w:t>
            </w:r>
          </w:p>
        </w:tc>
        <w:tc>
          <w:tcPr>
            <w:tcW w:w="5802" w:type="dxa"/>
          </w:tcPr>
          <w:p w14:paraId="5567AE41" w14:textId="77777777" w:rsidR="00990745" w:rsidRPr="00990745" w:rsidRDefault="00990745" w:rsidP="00990745">
            <w:pPr>
              <w:widowControl/>
              <w:autoSpaceDE w:val="0"/>
              <w:autoSpaceDN w:val="0"/>
              <w:adjustRightInd w:val="0"/>
              <w:rPr>
                <w:rFonts w:eastAsia="CIDFont+F3" w:cstheme="minorHAnsi"/>
                <w:lang w:val="pt-BR"/>
              </w:rPr>
            </w:pPr>
            <w:r w:rsidRPr="00990745">
              <w:rPr>
                <w:rFonts w:eastAsia="CIDFont+F3" w:cstheme="minorHAnsi"/>
                <w:lang w:val="pt-BR"/>
              </w:rPr>
              <w:t>O sistema deve permitir o registro do controle de compras</w:t>
            </w:r>
          </w:p>
          <w:p w14:paraId="6C465D0F" w14:textId="0594D9E5" w:rsidR="00AE3884" w:rsidRPr="00990745" w:rsidRDefault="00990745" w:rsidP="00990745">
            <w:pPr>
              <w:jc w:val="both"/>
              <w:rPr>
                <w:rFonts w:cstheme="minorHAnsi"/>
                <w:b/>
                <w:bCs/>
              </w:rPr>
            </w:pPr>
            <w:r w:rsidRPr="00990745">
              <w:rPr>
                <w:rFonts w:eastAsia="CIDFont+F3" w:cstheme="minorHAnsi"/>
                <w:lang w:val="pt-BR"/>
              </w:rPr>
              <w:t>através de licitações;</w:t>
            </w:r>
          </w:p>
        </w:tc>
        <w:tc>
          <w:tcPr>
            <w:tcW w:w="1841" w:type="dxa"/>
          </w:tcPr>
          <w:p w14:paraId="626CF16C" w14:textId="77777777" w:rsidR="00AE3884" w:rsidRDefault="00AE3884" w:rsidP="00AE3884">
            <w:pPr>
              <w:jc w:val="both"/>
              <w:rPr>
                <w:rFonts w:ascii="Times New Roman" w:hAnsi="Times New Roman" w:cs="Times New Roman"/>
                <w:b/>
                <w:bCs/>
                <w:sz w:val="24"/>
                <w:szCs w:val="24"/>
              </w:rPr>
            </w:pPr>
          </w:p>
        </w:tc>
        <w:tc>
          <w:tcPr>
            <w:tcW w:w="1412" w:type="dxa"/>
          </w:tcPr>
          <w:p w14:paraId="0876A882" w14:textId="77777777" w:rsidR="00AE3884" w:rsidRDefault="00AE3884" w:rsidP="00AE3884">
            <w:pPr>
              <w:jc w:val="both"/>
              <w:rPr>
                <w:rFonts w:ascii="Times New Roman" w:hAnsi="Times New Roman" w:cs="Times New Roman"/>
                <w:b/>
                <w:bCs/>
                <w:sz w:val="24"/>
                <w:szCs w:val="24"/>
              </w:rPr>
            </w:pPr>
          </w:p>
        </w:tc>
      </w:tr>
      <w:tr w:rsidR="00AE3884" w14:paraId="3B26C619" w14:textId="77777777" w:rsidTr="00DF22F7">
        <w:tc>
          <w:tcPr>
            <w:tcW w:w="857" w:type="dxa"/>
          </w:tcPr>
          <w:p w14:paraId="569329E5" w14:textId="405CDBEB"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330</w:t>
            </w:r>
          </w:p>
        </w:tc>
        <w:tc>
          <w:tcPr>
            <w:tcW w:w="5802" w:type="dxa"/>
          </w:tcPr>
          <w:p w14:paraId="7BF97B15"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permitir o gerenciamento das licitações lançadas</w:t>
            </w:r>
          </w:p>
          <w:p w14:paraId="66BB13DA" w14:textId="2CF3D0B6" w:rsidR="00AE3884" w:rsidRPr="00133D02" w:rsidRDefault="00990745" w:rsidP="00990745">
            <w:pPr>
              <w:jc w:val="both"/>
              <w:rPr>
                <w:rFonts w:cstheme="minorHAnsi"/>
                <w:b/>
                <w:bCs/>
              </w:rPr>
            </w:pPr>
            <w:r w:rsidRPr="00133D02">
              <w:rPr>
                <w:rFonts w:eastAsia="CIDFont+F3" w:cstheme="minorHAnsi"/>
                <w:lang w:val="pt-BR"/>
              </w:rPr>
              <w:t>no sistema, com a baixa automática dos itens cadastrados;</w:t>
            </w:r>
          </w:p>
        </w:tc>
        <w:tc>
          <w:tcPr>
            <w:tcW w:w="1841" w:type="dxa"/>
          </w:tcPr>
          <w:p w14:paraId="31F56DFC" w14:textId="77777777" w:rsidR="00AE3884" w:rsidRDefault="00AE3884" w:rsidP="00AE3884">
            <w:pPr>
              <w:jc w:val="both"/>
              <w:rPr>
                <w:rFonts w:ascii="Times New Roman" w:hAnsi="Times New Roman" w:cs="Times New Roman"/>
                <w:b/>
                <w:bCs/>
                <w:sz w:val="24"/>
                <w:szCs w:val="24"/>
              </w:rPr>
            </w:pPr>
          </w:p>
        </w:tc>
        <w:tc>
          <w:tcPr>
            <w:tcW w:w="1412" w:type="dxa"/>
          </w:tcPr>
          <w:p w14:paraId="2F892395" w14:textId="77777777" w:rsidR="00AE3884" w:rsidRDefault="00AE3884" w:rsidP="00AE3884">
            <w:pPr>
              <w:jc w:val="both"/>
              <w:rPr>
                <w:rFonts w:ascii="Times New Roman" w:hAnsi="Times New Roman" w:cs="Times New Roman"/>
                <w:b/>
                <w:bCs/>
                <w:sz w:val="24"/>
                <w:szCs w:val="24"/>
              </w:rPr>
            </w:pPr>
          </w:p>
        </w:tc>
      </w:tr>
      <w:tr w:rsidR="00AE3884" w14:paraId="44806125" w14:textId="77777777" w:rsidTr="00DF22F7">
        <w:tc>
          <w:tcPr>
            <w:tcW w:w="857" w:type="dxa"/>
          </w:tcPr>
          <w:p w14:paraId="598A850C" w14:textId="34A5A7F1"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331</w:t>
            </w:r>
          </w:p>
        </w:tc>
        <w:tc>
          <w:tcPr>
            <w:tcW w:w="5802" w:type="dxa"/>
          </w:tcPr>
          <w:p w14:paraId="60F8BE89"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permitir a consulta do saldo dos produtos da</w:t>
            </w:r>
          </w:p>
          <w:p w14:paraId="321F00A4" w14:textId="41B278FE" w:rsidR="00AE3884" w:rsidRPr="00133D02" w:rsidRDefault="00990745" w:rsidP="00990745">
            <w:pPr>
              <w:jc w:val="both"/>
              <w:rPr>
                <w:rFonts w:cstheme="minorHAnsi"/>
                <w:b/>
                <w:bCs/>
              </w:rPr>
            </w:pPr>
            <w:r w:rsidRPr="00133D02">
              <w:rPr>
                <w:rFonts w:eastAsia="CIDFont+F3" w:cstheme="minorHAnsi"/>
                <w:lang w:val="pt-BR"/>
              </w:rPr>
              <w:t>licitação;</w:t>
            </w:r>
          </w:p>
        </w:tc>
        <w:tc>
          <w:tcPr>
            <w:tcW w:w="1841" w:type="dxa"/>
          </w:tcPr>
          <w:p w14:paraId="6A6860E7" w14:textId="77777777" w:rsidR="00AE3884" w:rsidRDefault="00AE3884" w:rsidP="00AE3884">
            <w:pPr>
              <w:jc w:val="both"/>
              <w:rPr>
                <w:rFonts w:ascii="Times New Roman" w:hAnsi="Times New Roman" w:cs="Times New Roman"/>
                <w:b/>
                <w:bCs/>
                <w:sz w:val="24"/>
                <w:szCs w:val="24"/>
              </w:rPr>
            </w:pPr>
          </w:p>
        </w:tc>
        <w:tc>
          <w:tcPr>
            <w:tcW w:w="1412" w:type="dxa"/>
          </w:tcPr>
          <w:p w14:paraId="415A6924" w14:textId="77777777" w:rsidR="00AE3884" w:rsidRDefault="00AE3884" w:rsidP="00AE3884">
            <w:pPr>
              <w:jc w:val="both"/>
              <w:rPr>
                <w:rFonts w:ascii="Times New Roman" w:hAnsi="Times New Roman" w:cs="Times New Roman"/>
                <w:b/>
                <w:bCs/>
                <w:sz w:val="24"/>
                <w:szCs w:val="24"/>
              </w:rPr>
            </w:pPr>
          </w:p>
        </w:tc>
      </w:tr>
      <w:tr w:rsidR="00AE3884" w14:paraId="2F8B5E07" w14:textId="77777777" w:rsidTr="00DF22F7">
        <w:tc>
          <w:tcPr>
            <w:tcW w:w="857" w:type="dxa"/>
          </w:tcPr>
          <w:p w14:paraId="0C1BA4D5" w14:textId="18561FDB"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332</w:t>
            </w:r>
          </w:p>
        </w:tc>
        <w:tc>
          <w:tcPr>
            <w:tcW w:w="5802" w:type="dxa"/>
          </w:tcPr>
          <w:p w14:paraId="30B437A1"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permitir o envio do pedido de compra a fornecedor</w:t>
            </w:r>
          </w:p>
          <w:p w14:paraId="1B8F316F" w14:textId="0CC6EE36" w:rsidR="00AE3884" w:rsidRPr="00133D02" w:rsidRDefault="00990745" w:rsidP="00990745">
            <w:pPr>
              <w:jc w:val="both"/>
              <w:rPr>
                <w:rFonts w:cstheme="minorHAnsi"/>
                <w:b/>
                <w:bCs/>
              </w:rPr>
            </w:pPr>
            <w:r w:rsidRPr="00133D02">
              <w:rPr>
                <w:rFonts w:eastAsia="CIDFont+F3" w:cstheme="minorHAnsi"/>
                <w:lang w:val="pt-BR"/>
              </w:rPr>
              <w:t>via e-mail;</w:t>
            </w:r>
          </w:p>
        </w:tc>
        <w:tc>
          <w:tcPr>
            <w:tcW w:w="1841" w:type="dxa"/>
          </w:tcPr>
          <w:p w14:paraId="5F682FB0" w14:textId="77777777" w:rsidR="00AE3884" w:rsidRDefault="00AE3884" w:rsidP="00AE3884">
            <w:pPr>
              <w:jc w:val="both"/>
              <w:rPr>
                <w:rFonts w:ascii="Times New Roman" w:hAnsi="Times New Roman" w:cs="Times New Roman"/>
                <w:b/>
                <w:bCs/>
                <w:sz w:val="24"/>
                <w:szCs w:val="24"/>
              </w:rPr>
            </w:pPr>
          </w:p>
        </w:tc>
        <w:tc>
          <w:tcPr>
            <w:tcW w:w="1412" w:type="dxa"/>
          </w:tcPr>
          <w:p w14:paraId="3AFA4DE7" w14:textId="77777777" w:rsidR="00AE3884" w:rsidRDefault="00AE3884" w:rsidP="00AE3884">
            <w:pPr>
              <w:jc w:val="both"/>
              <w:rPr>
                <w:rFonts w:ascii="Times New Roman" w:hAnsi="Times New Roman" w:cs="Times New Roman"/>
                <w:b/>
                <w:bCs/>
                <w:sz w:val="24"/>
                <w:szCs w:val="24"/>
              </w:rPr>
            </w:pPr>
          </w:p>
        </w:tc>
      </w:tr>
      <w:tr w:rsidR="00AE3884" w14:paraId="7A4079FE" w14:textId="77777777" w:rsidTr="00DF22F7">
        <w:tc>
          <w:tcPr>
            <w:tcW w:w="857" w:type="dxa"/>
          </w:tcPr>
          <w:p w14:paraId="10A2F47C" w14:textId="1E2E3CC8"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333</w:t>
            </w:r>
          </w:p>
        </w:tc>
        <w:tc>
          <w:tcPr>
            <w:tcW w:w="5802" w:type="dxa"/>
          </w:tcPr>
          <w:p w14:paraId="17DCF069"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entradas no estoque por</w:t>
            </w:r>
          </w:p>
          <w:p w14:paraId="5689E687" w14:textId="11FFA671" w:rsidR="00AE3884" w:rsidRPr="00133D02" w:rsidRDefault="00990745" w:rsidP="00990745">
            <w:pPr>
              <w:jc w:val="both"/>
              <w:rPr>
                <w:rFonts w:cstheme="minorHAnsi"/>
                <w:b/>
                <w:bCs/>
              </w:rPr>
            </w:pPr>
            <w:r w:rsidRPr="00133D02">
              <w:rPr>
                <w:rFonts w:eastAsia="CIDFont+F3" w:cstheme="minorHAnsi"/>
                <w:lang w:val="pt-BR"/>
              </w:rPr>
              <w:t>fornecedor e período;</w:t>
            </w:r>
          </w:p>
        </w:tc>
        <w:tc>
          <w:tcPr>
            <w:tcW w:w="1841" w:type="dxa"/>
          </w:tcPr>
          <w:p w14:paraId="035DACB4" w14:textId="77777777" w:rsidR="00AE3884" w:rsidRDefault="00AE3884" w:rsidP="00AE3884">
            <w:pPr>
              <w:jc w:val="both"/>
              <w:rPr>
                <w:rFonts w:ascii="Times New Roman" w:hAnsi="Times New Roman" w:cs="Times New Roman"/>
                <w:b/>
                <w:bCs/>
                <w:sz w:val="24"/>
                <w:szCs w:val="24"/>
              </w:rPr>
            </w:pPr>
          </w:p>
        </w:tc>
        <w:tc>
          <w:tcPr>
            <w:tcW w:w="1412" w:type="dxa"/>
          </w:tcPr>
          <w:p w14:paraId="3BB718D5" w14:textId="77777777" w:rsidR="00AE3884" w:rsidRDefault="00AE3884" w:rsidP="00AE3884">
            <w:pPr>
              <w:jc w:val="both"/>
              <w:rPr>
                <w:rFonts w:ascii="Times New Roman" w:hAnsi="Times New Roman" w:cs="Times New Roman"/>
                <w:b/>
                <w:bCs/>
                <w:sz w:val="24"/>
                <w:szCs w:val="24"/>
              </w:rPr>
            </w:pPr>
          </w:p>
        </w:tc>
      </w:tr>
      <w:tr w:rsidR="00AE3884" w14:paraId="1539D4D2" w14:textId="77777777" w:rsidTr="00DF22F7">
        <w:tc>
          <w:tcPr>
            <w:tcW w:w="857" w:type="dxa"/>
          </w:tcPr>
          <w:p w14:paraId="16950494" w14:textId="026B881F"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334</w:t>
            </w:r>
          </w:p>
        </w:tc>
        <w:tc>
          <w:tcPr>
            <w:tcW w:w="5802" w:type="dxa"/>
          </w:tcPr>
          <w:p w14:paraId="2C34EFCB"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resumo de entradas por</w:t>
            </w:r>
          </w:p>
          <w:p w14:paraId="6DDD6C9E" w14:textId="05E004E2" w:rsidR="00AE3884" w:rsidRPr="00133D02" w:rsidRDefault="00990745" w:rsidP="00990745">
            <w:pPr>
              <w:jc w:val="both"/>
              <w:rPr>
                <w:rFonts w:cstheme="minorHAnsi"/>
                <w:b/>
                <w:bCs/>
              </w:rPr>
            </w:pPr>
            <w:r w:rsidRPr="00133D02">
              <w:rPr>
                <w:rFonts w:eastAsia="CIDFont+F3" w:cstheme="minorHAnsi"/>
                <w:lang w:val="pt-BR"/>
              </w:rPr>
              <w:t>fornecedor e período;</w:t>
            </w:r>
          </w:p>
        </w:tc>
        <w:tc>
          <w:tcPr>
            <w:tcW w:w="1841" w:type="dxa"/>
          </w:tcPr>
          <w:p w14:paraId="629CD4D8" w14:textId="77777777" w:rsidR="00AE3884" w:rsidRDefault="00AE3884" w:rsidP="00AE3884">
            <w:pPr>
              <w:jc w:val="both"/>
              <w:rPr>
                <w:rFonts w:ascii="Times New Roman" w:hAnsi="Times New Roman" w:cs="Times New Roman"/>
                <w:b/>
                <w:bCs/>
                <w:sz w:val="24"/>
                <w:szCs w:val="24"/>
              </w:rPr>
            </w:pPr>
          </w:p>
        </w:tc>
        <w:tc>
          <w:tcPr>
            <w:tcW w:w="1412" w:type="dxa"/>
          </w:tcPr>
          <w:p w14:paraId="359E4E97" w14:textId="77777777" w:rsidR="00AE3884" w:rsidRDefault="00AE3884" w:rsidP="00AE3884">
            <w:pPr>
              <w:jc w:val="both"/>
              <w:rPr>
                <w:rFonts w:ascii="Times New Roman" w:hAnsi="Times New Roman" w:cs="Times New Roman"/>
                <w:b/>
                <w:bCs/>
                <w:sz w:val="24"/>
                <w:szCs w:val="24"/>
              </w:rPr>
            </w:pPr>
          </w:p>
        </w:tc>
      </w:tr>
      <w:tr w:rsidR="00AE3884" w14:paraId="121941CD" w14:textId="77777777" w:rsidTr="00DF22F7">
        <w:tc>
          <w:tcPr>
            <w:tcW w:w="857" w:type="dxa"/>
          </w:tcPr>
          <w:p w14:paraId="66A62739" w14:textId="0C22F99A"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335</w:t>
            </w:r>
          </w:p>
        </w:tc>
        <w:tc>
          <w:tcPr>
            <w:tcW w:w="5802" w:type="dxa"/>
          </w:tcPr>
          <w:p w14:paraId="0F79A38A"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média de entradas por</w:t>
            </w:r>
          </w:p>
          <w:p w14:paraId="0F3B929F" w14:textId="48839037" w:rsidR="00AE3884" w:rsidRPr="00133D02" w:rsidRDefault="00990745" w:rsidP="00990745">
            <w:pPr>
              <w:jc w:val="both"/>
              <w:rPr>
                <w:rFonts w:cstheme="minorHAnsi"/>
                <w:b/>
                <w:bCs/>
              </w:rPr>
            </w:pPr>
            <w:r w:rsidRPr="00133D02">
              <w:rPr>
                <w:rFonts w:eastAsia="CIDFont+F3" w:cstheme="minorHAnsi"/>
                <w:lang w:val="pt-BR"/>
              </w:rPr>
              <w:t>fornecedor e período;</w:t>
            </w:r>
          </w:p>
        </w:tc>
        <w:tc>
          <w:tcPr>
            <w:tcW w:w="1841" w:type="dxa"/>
          </w:tcPr>
          <w:p w14:paraId="7B749A3A" w14:textId="77777777" w:rsidR="00AE3884" w:rsidRDefault="00AE3884" w:rsidP="00AE3884">
            <w:pPr>
              <w:jc w:val="both"/>
              <w:rPr>
                <w:rFonts w:ascii="Times New Roman" w:hAnsi="Times New Roman" w:cs="Times New Roman"/>
                <w:b/>
                <w:bCs/>
                <w:sz w:val="24"/>
                <w:szCs w:val="24"/>
              </w:rPr>
            </w:pPr>
          </w:p>
        </w:tc>
        <w:tc>
          <w:tcPr>
            <w:tcW w:w="1412" w:type="dxa"/>
          </w:tcPr>
          <w:p w14:paraId="434D9350" w14:textId="77777777" w:rsidR="00AE3884" w:rsidRDefault="00AE3884" w:rsidP="00AE3884">
            <w:pPr>
              <w:jc w:val="both"/>
              <w:rPr>
                <w:rFonts w:ascii="Times New Roman" w:hAnsi="Times New Roman" w:cs="Times New Roman"/>
                <w:b/>
                <w:bCs/>
                <w:sz w:val="24"/>
                <w:szCs w:val="24"/>
              </w:rPr>
            </w:pPr>
          </w:p>
        </w:tc>
      </w:tr>
      <w:tr w:rsidR="00AE3884" w14:paraId="053DE8E4" w14:textId="77777777" w:rsidTr="00DF22F7">
        <w:tc>
          <w:tcPr>
            <w:tcW w:w="857" w:type="dxa"/>
          </w:tcPr>
          <w:p w14:paraId="6DFE11DD" w14:textId="63F20690"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336</w:t>
            </w:r>
          </w:p>
        </w:tc>
        <w:tc>
          <w:tcPr>
            <w:tcW w:w="5802" w:type="dxa"/>
          </w:tcPr>
          <w:p w14:paraId="4700348F" w14:textId="39149F86" w:rsidR="00AE3884" w:rsidRPr="00133D02" w:rsidRDefault="00990745" w:rsidP="00AE3884">
            <w:pPr>
              <w:jc w:val="both"/>
              <w:rPr>
                <w:rFonts w:cstheme="minorHAnsi"/>
                <w:b/>
                <w:bCs/>
              </w:rPr>
            </w:pPr>
            <w:r w:rsidRPr="00133D02">
              <w:rPr>
                <w:rFonts w:eastAsia="CIDFont+F3" w:cstheme="minorHAnsi"/>
                <w:lang w:val="pt-BR"/>
              </w:rPr>
              <w:t>O sistema deve emitir relatório de transferências por período;</w:t>
            </w:r>
          </w:p>
        </w:tc>
        <w:tc>
          <w:tcPr>
            <w:tcW w:w="1841" w:type="dxa"/>
          </w:tcPr>
          <w:p w14:paraId="6DED33BA" w14:textId="77777777" w:rsidR="00AE3884" w:rsidRDefault="00AE3884" w:rsidP="00AE3884">
            <w:pPr>
              <w:jc w:val="both"/>
              <w:rPr>
                <w:rFonts w:ascii="Times New Roman" w:hAnsi="Times New Roman" w:cs="Times New Roman"/>
                <w:b/>
                <w:bCs/>
                <w:sz w:val="24"/>
                <w:szCs w:val="24"/>
              </w:rPr>
            </w:pPr>
          </w:p>
        </w:tc>
        <w:tc>
          <w:tcPr>
            <w:tcW w:w="1412" w:type="dxa"/>
          </w:tcPr>
          <w:p w14:paraId="3FE66859" w14:textId="77777777" w:rsidR="00AE3884" w:rsidRDefault="00AE3884" w:rsidP="00AE3884">
            <w:pPr>
              <w:jc w:val="both"/>
              <w:rPr>
                <w:rFonts w:ascii="Times New Roman" w:hAnsi="Times New Roman" w:cs="Times New Roman"/>
                <w:b/>
                <w:bCs/>
                <w:sz w:val="24"/>
                <w:szCs w:val="24"/>
              </w:rPr>
            </w:pPr>
          </w:p>
        </w:tc>
      </w:tr>
      <w:tr w:rsidR="00AE3884" w14:paraId="6265B4D3" w14:textId="77777777" w:rsidTr="00DF22F7">
        <w:tc>
          <w:tcPr>
            <w:tcW w:w="857" w:type="dxa"/>
          </w:tcPr>
          <w:p w14:paraId="331C1C0A" w14:textId="259EB258"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337</w:t>
            </w:r>
          </w:p>
        </w:tc>
        <w:tc>
          <w:tcPr>
            <w:tcW w:w="5802" w:type="dxa"/>
          </w:tcPr>
          <w:p w14:paraId="586C81B9" w14:textId="4EA52448" w:rsidR="00AE3884" w:rsidRPr="00133D02" w:rsidRDefault="00990745" w:rsidP="00AE3884">
            <w:pPr>
              <w:jc w:val="both"/>
              <w:rPr>
                <w:rFonts w:cstheme="minorHAnsi"/>
                <w:b/>
                <w:bCs/>
              </w:rPr>
            </w:pPr>
            <w:r w:rsidRPr="00133D02">
              <w:rPr>
                <w:rFonts w:eastAsia="CIDFont+F3" w:cstheme="minorHAnsi"/>
                <w:lang w:val="pt-BR"/>
              </w:rPr>
              <w:t>O sistema deve emitir relatório de saídas por destino e período;</w:t>
            </w:r>
          </w:p>
        </w:tc>
        <w:tc>
          <w:tcPr>
            <w:tcW w:w="1841" w:type="dxa"/>
          </w:tcPr>
          <w:p w14:paraId="55B98B18" w14:textId="77777777" w:rsidR="00AE3884" w:rsidRDefault="00AE3884" w:rsidP="00AE3884">
            <w:pPr>
              <w:jc w:val="both"/>
              <w:rPr>
                <w:rFonts w:ascii="Times New Roman" w:hAnsi="Times New Roman" w:cs="Times New Roman"/>
                <w:b/>
                <w:bCs/>
                <w:sz w:val="24"/>
                <w:szCs w:val="24"/>
              </w:rPr>
            </w:pPr>
          </w:p>
        </w:tc>
        <w:tc>
          <w:tcPr>
            <w:tcW w:w="1412" w:type="dxa"/>
          </w:tcPr>
          <w:p w14:paraId="4A19FF58" w14:textId="77777777" w:rsidR="00AE3884" w:rsidRDefault="00AE3884" w:rsidP="00AE3884">
            <w:pPr>
              <w:jc w:val="both"/>
              <w:rPr>
                <w:rFonts w:ascii="Times New Roman" w:hAnsi="Times New Roman" w:cs="Times New Roman"/>
                <w:b/>
                <w:bCs/>
                <w:sz w:val="24"/>
                <w:szCs w:val="24"/>
              </w:rPr>
            </w:pPr>
          </w:p>
        </w:tc>
      </w:tr>
      <w:tr w:rsidR="00AE3884" w14:paraId="66D4EBA1" w14:textId="77777777" w:rsidTr="00DF22F7">
        <w:tc>
          <w:tcPr>
            <w:tcW w:w="857" w:type="dxa"/>
          </w:tcPr>
          <w:p w14:paraId="72D6E508" w14:textId="17BA189E"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338</w:t>
            </w:r>
          </w:p>
        </w:tc>
        <w:tc>
          <w:tcPr>
            <w:tcW w:w="5802" w:type="dxa"/>
          </w:tcPr>
          <w:p w14:paraId="391D50B4" w14:textId="49C22353" w:rsidR="00AE3884" w:rsidRPr="00133D02" w:rsidRDefault="00990745" w:rsidP="00AE3884">
            <w:pPr>
              <w:jc w:val="both"/>
              <w:rPr>
                <w:rFonts w:cstheme="minorHAnsi"/>
                <w:b/>
                <w:bCs/>
              </w:rPr>
            </w:pPr>
            <w:r w:rsidRPr="00133D02">
              <w:rPr>
                <w:rFonts w:eastAsia="CIDFont+F3" w:cstheme="minorHAnsi"/>
                <w:lang w:val="pt-BR"/>
              </w:rPr>
              <w:t>O sistema deve emitir relatório de resumo por destino e período;</w:t>
            </w:r>
          </w:p>
        </w:tc>
        <w:tc>
          <w:tcPr>
            <w:tcW w:w="1841" w:type="dxa"/>
          </w:tcPr>
          <w:p w14:paraId="34ADD957" w14:textId="77777777" w:rsidR="00AE3884" w:rsidRDefault="00AE3884" w:rsidP="00AE3884">
            <w:pPr>
              <w:jc w:val="both"/>
              <w:rPr>
                <w:rFonts w:ascii="Times New Roman" w:hAnsi="Times New Roman" w:cs="Times New Roman"/>
                <w:b/>
                <w:bCs/>
                <w:sz w:val="24"/>
                <w:szCs w:val="24"/>
              </w:rPr>
            </w:pPr>
          </w:p>
        </w:tc>
        <w:tc>
          <w:tcPr>
            <w:tcW w:w="1412" w:type="dxa"/>
          </w:tcPr>
          <w:p w14:paraId="0C77B12E" w14:textId="77777777" w:rsidR="00AE3884" w:rsidRDefault="00AE3884" w:rsidP="00AE3884">
            <w:pPr>
              <w:jc w:val="both"/>
              <w:rPr>
                <w:rFonts w:ascii="Times New Roman" w:hAnsi="Times New Roman" w:cs="Times New Roman"/>
                <w:b/>
                <w:bCs/>
                <w:sz w:val="24"/>
                <w:szCs w:val="24"/>
              </w:rPr>
            </w:pPr>
          </w:p>
        </w:tc>
      </w:tr>
      <w:tr w:rsidR="00AE3884" w14:paraId="31BDDC79" w14:textId="77777777" w:rsidTr="00DF22F7">
        <w:tc>
          <w:tcPr>
            <w:tcW w:w="857" w:type="dxa"/>
          </w:tcPr>
          <w:p w14:paraId="116068FE" w14:textId="07EDBB1C" w:rsidR="00AE3884" w:rsidRDefault="00990745" w:rsidP="00AE3884">
            <w:pPr>
              <w:jc w:val="both"/>
              <w:rPr>
                <w:rFonts w:ascii="Times New Roman" w:hAnsi="Times New Roman" w:cs="Times New Roman"/>
                <w:b/>
                <w:bCs/>
                <w:sz w:val="24"/>
                <w:szCs w:val="24"/>
              </w:rPr>
            </w:pPr>
            <w:r>
              <w:rPr>
                <w:rFonts w:ascii="Times New Roman" w:hAnsi="Times New Roman" w:cs="Times New Roman"/>
                <w:b/>
                <w:bCs/>
                <w:sz w:val="24"/>
                <w:szCs w:val="24"/>
              </w:rPr>
              <w:t>33</w:t>
            </w:r>
            <w:r w:rsidR="00133D02">
              <w:rPr>
                <w:rFonts w:ascii="Times New Roman" w:hAnsi="Times New Roman" w:cs="Times New Roman"/>
                <w:b/>
                <w:bCs/>
                <w:sz w:val="24"/>
                <w:szCs w:val="24"/>
              </w:rPr>
              <w:t>9</w:t>
            </w:r>
          </w:p>
        </w:tc>
        <w:tc>
          <w:tcPr>
            <w:tcW w:w="5802" w:type="dxa"/>
          </w:tcPr>
          <w:p w14:paraId="20A45ABE" w14:textId="77777777" w:rsidR="00990745" w:rsidRPr="00133D02" w:rsidRDefault="00990745" w:rsidP="00990745">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média de saídas por destino</w:t>
            </w:r>
          </w:p>
          <w:p w14:paraId="3AA88229" w14:textId="5C39EC82" w:rsidR="00AE3884" w:rsidRPr="00133D02" w:rsidRDefault="00990745" w:rsidP="00990745">
            <w:pPr>
              <w:jc w:val="both"/>
              <w:rPr>
                <w:rFonts w:cstheme="minorHAnsi"/>
                <w:b/>
                <w:bCs/>
              </w:rPr>
            </w:pPr>
            <w:r w:rsidRPr="00133D02">
              <w:rPr>
                <w:rFonts w:eastAsia="CIDFont+F3" w:cstheme="minorHAnsi"/>
                <w:lang w:val="pt-BR"/>
              </w:rPr>
              <w:t>e período;</w:t>
            </w:r>
          </w:p>
        </w:tc>
        <w:tc>
          <w:tcPr>
            <w:tcW w:w="1841" w:type="dxa"/>
          </w:tcPr>
          <w:p w14:paraId="6D9626F9" w14:textId="77777777" w:rsidR="00AE3884" w:rsidRDefault="00AE3884" w:rsidP="00AE3884">
            <w:pPr>
              <w:jc w:val="both"/>
              <w:rPr>
                <w:rFonts w:ascii="Times New Roman" w:hAnsi="Times New Roman" w:cs="Times New Roman"/>
                <w:b/>
                <w:bCs/>
                <w:sz w:val="24"/>
                <w:szCs w:val="24"/>
              </w:rPr>
            </w:pPr>
          </w:p>
        </w:tc>
        <w:tc>
          <w:tcPr>
            <w:tcW w:w="1412" w:type="dxa"/>
          </w:tcPr>
          <w:p w14:paraId="3462149F" w14:textId="77777777" w:rsidR="00AE3884" w:rsidRDefault="00AE3884" w:rsidP="00AE3884">
            <w:pPr>
              <w:jc w:val="both"/>
              <w:rPr>
                <w:rFonts w:ascii="Times New Roman" w:hAnsi="Times New Roman" w:cs="Times New Roman"/>
                <w:b/>
                <w:bCs/>
                <w:sz w:val="24"/>
                <w:szCs w:val="24"/>
              </w:rPr>
            </w:pPr>
          </w:p>
        </w:tc>
      </w:tr>
      <w:tr w:rsidR="00AE3884" w14:paraId="77A80508" w14:textId="77777777" w:rsidTr="00DF22F7">
        <w:tc>
          <w:tcPr>
            <w:tcW w:w="857" w:type="dxa"/>
          </w:tcPr>
          <w:p w14:paraId="5BBFD716" w14:textId="6D7BFEA9" w:rsidR="00AE3884"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340</w:t>
            </w:r>
          </w:p>
        </w:tc>
        <w:tc>
          <w:tcPr>
            <w:tcW w:w="5802" w:type="dxa"/>
          </w:tcPr>
          <w:p w14:paraId="69AB4B9E" w14:textId="27D2BBE8" w:rsidR="00AE3884" w:rsidRPr="00133D02" w:rsidRDefault="00133D02" w:rsidP="00AE3884">
            <w:pPr>
              <w:jc w:val="both"/>
              <w:rPr>
                <w:rFonts w:cstheme="minorHAnsi"/>
                <w:b/>
                <w:bCs/>
              </w:rPr>
            </w:pPr>
            <w:r w:rsidRPr="00133D02">
              <w:rPr>
                <w:rFonts w:eastAsia="CIDFont+F3" w:cstheme="minorHAnsi"/>
                <w:lang w:val="pt-BR"/>
              </w:rPr>
              <w:t>O sistema deve emitir relatório de perdas por período;</w:t>
            </w:r>
          </w:p>
        </w:tc>
        <w:tc>
          <w:tcPr>
            <w:tcW w:w="1841" w:type="dxa"/>
          </w:tcPr>
          <w:p w14:paraId="6B80EA6D" w14:textId="77777777" w:rsidR="00AE3884" w:rsidRDefault="00AE3884" w:rsidP="00AE3884">
            <w:pPr>
              <w:jc w:val="both"/>
              <w:rPr>
                <w:rFonts w:ascii="Times New Roman" w:hAnsi="Times New Roman" w:cs="Times New Roman"/>
                <w:b/>
                <w:bCs/>
                <w:sz w:val="24"/>
                <w:szCs w:val="24"/>
              </w:rPr>
            </w:pPr>
          </w:p>
        </w:tc>
        <w:tc>
          <w:tcPr>
            <w:tcW w:w="1412" w:type="dxa"/>
          </w:tcPr>
          <w:p w14:paraId="4BAE455E" w14:textId="77777777" w:rsidR="00AE3884" w:rsidRDefault="00AE3884" w:rsidP="00AE3884">
            <w:pPr>
              <w:jc w:val="both"/>
              <w:rPr>
                <w:rFonts w:ascii="Times New Roman" w:hAnsi="Times New Roman" w:cs="Times New Roman"/>
                <w:b/>
                <w:bCs/>
                <w:sz w:val="24"/>
                <w:szCs w:val="24"/>
              </w:rPr>
            </w:pPr>
          </w:p>
        </w:tc>
      </w:tr>
      <w:tr w:rsidR="00AE3884" w14:paraId="3326C82D" w14:textId="77777777" w:rsidTr="00DF22F7">
        <w:tc>
          <w:tcPr>
            <w:tcW w:w="857" w:type="dxa"/>
          </w:tcPr>
          <w:p w14:paraId="03D5F49A" w14:textId="7C9592FD" w:rsidR="00AE3884"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341</w:t>
            </w:r>
          </w:p>
        </w:tc>
        <w:tc>
          <w:tcPr>
            <w:tcW w:w="5802" w:type="dxa"/>
          </w:tcPr>
          <w:p w14:paraId="4215729D" w14:textId="36609B79" w:rsidR="00AE3884" w:rsidRPr="00133D02" w:rsidRDefault="00133D02" w:rsidP="00AE3884">
            <w:pPr>
              <w:jc w:val="both"/>
              <w:rPr>
                <w:rFonts w:cstheme="minorHAnsi"/>
                <w:b/>
                <w:bCs/>
              </w:rPr>
            </w:pPr>
            <w:r w:rsidRPr="00133D02">
              <w:rPr>
                <w:rFonts w:eastAsia="CIDFont+F3" w:cstheme="minorHAnsi"/>
                <w:lang w:val="pt-BR"/>
              </w:rPr>
              <w:t>O sistema deve emitir relatório de resumo der perdas por período;</w:t>
            </w:r>
          </w:p>
        </w:tc>
        <w:tc>
          <w:tcPr>
            <w:tcW w:w="1841" w:type="dxa"/>
          </w:tcPr>
          <w:p w14:paraId="4BDAD37E" w14:textId="77777777" w:rsidR="00AE3884" w:rsidRDefault="00AE3884" w:rsidP="00AE3884">
            <w:pPr>
              <w:jc w:val="both"/>
              <w:rPr>
                <w:rFonts w:ascii="Times New Roman" w:hAnsi="Times New Roman" w:cs="Times New Roman"/>
                <w:b/>
                <w:bCs/>
                <w:sz w:val="24"/>
                <w:szCs w:val="24"/>
              </w:rPr>
            </w:pPr>
          </w:p>
        </w:tc>
        <w:tc>
          <w:tcPr>
            <w:tcW w:w="1412" w:type="dxa"/>
          </w:tcPr>
          <w:p w14:paraId="24F0562D" w14:textId="77777777" w:rsidR="00AE3884" w:rsidRDefault="00AE3884" w:rsidP="00AE3884">
            <w:pPr>
              <w:jc w:val="both"/>
              <w:rPr>
                <w:rFonts w:ascii="Times New Roman" w:hAnsi="Times New Roman" w:cs="Times New Roman"/>
                <w:b/>
                <w:bCs/>
                <w:sz w:val="24"/>
                <w:szCs w:val="24"/>
              </w:rPr>
            </w:pPr>
          </w:p>
        </w:tc>
      </w:tr>
      <w:tr w:rsidR="00AE3884" w14:paraId="7C1573B7" w14:textId="77777777" w:rsidTr="00DF22F7">
        <w:tc>
          <w:tcPr>
            <w:tcW w:w="857" w:type="dxa"/>
          </w:tcPr>
          <w:p w14:paraId="71DA394A" w14:textId="5591CB68" w:rsidR="00AE3884"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342</w:t>
            </w:r>
          </w:p>
        </w:tc>
        <w:tc>
          <w:tcPr>
            <w:tcW w:w="5802" w:type="dxa"/>
          </w:tcPr>
          <w:p w14:paraId="5BD4CF02" w14:textId="74027EAA" w:rsidR="00AE3884" w:rsidRPr="00133D02" w:rsidRDefault="00133D02" w:rsidP="00AE3884">
            <w:pPr>
              <w:jc w:val="both"/>
              <w:rPr>
                <w:rFonts w:cstheme="minorHAnsi"/>
                <w:b/>
                <w:bCs/>
              </w:rPr>
            </w:pPr>
            <w:r w:rsidRPr="00133D02">
              <w:rPr>
                <w:rFonts w:eastAsia="CIDFont+F3" w:cstheme="minorHAnsi"/>
                <w:lang w:val="pt-BR"/>
              </w:rPr>
              <w:t>O sistema deve emitir relatório de saldo em estoque;</w:t>
            </w:r>
          </w:p>
        </w:tc>
        <w:tc>
          <w:tcPr>
            <w:tcW w:w="1841" w:type="dxa"/>
          </w:tcPr>
          <w:p w14:paraId="0E1654C6" w14:textId="77777777" w:rsidR="00AE3884" w:rsidRDefault="00AE3884" w:rsidP="00AE3884">
            <w:pPr>
              <w:jc w:val="both"/>
              <w:rPr>
                <w:rFonts w:ascii="Times New Roman" w:hAnsi="Times New Roman" w:cs="Times New Roman"/>
                <w:b/>
                <w:bCs/>
                <w:sz w:val="24"/>
                <w:szCs w:val="24"/>
              </w:rPr>
            </w:pPr>
          </w:p>
        </w:tc>
        <w:tc>
          <w:tcPr>
            <w:tcW w:w="1412" w:type="dxa"/>
          </w:tcPr>
          <w:p w14:paraId="09BEE9A1" w14:textId="77777777" w:rsidR="00AE3884" w:rsidRDefault="00AE3884" w:rsidP="00AE3884">
            <w:pPr>
              <w:jc w:val="both"/>
              <w:rPr>
                <w:rFonts w:ascii="Times New Roman" w:hAnsi="Times New Roman" w:cs="Times New Roman"/>
                <w:b/>
                <w:bCs/>
                <w:sz w:val="24"/>
                <w:szCs w:val="24"/>
              </w:rPr>
            </w:pPr>
          </w:p>
        </w:tc>
      </w:tr>
      <w:tr w:rsidR="00AE3884" w14:paraId="24FE0A39" w14:textId="77777777" w:rsidTr="00DF22F7">
        <w:tc>
          <w:tcPr>
            <w:tcW w:w="857" w:type="dxa"/>
          </w:tcPr>
          <w:p w14:paraId="5E053674" w14:textId="229C9F68" w:rsidR="00AE3884"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343</w:t>
            </w:r>
          </w:p>
        </w:tc>
        <w:tc>
          <w:tcPr>
            <w:tcW w:w="5802" w:type="dxa"/>
          </w:tcPr>
          <w:p w14:paraId="0906ED77" w14:textId="170D8BF6" w:rsidR="00AE3884" w:rsidRPr="00133D02" w:rsidRDefault="00133D02" w:rsidP="00AE3884">
            <w:pPr>
              <w:jc w:val="both"/>
              <w:rPr>
                <w:rFonts w:cstheme="minorHAnsi"/>
                <w:b/>
                <w:bCs/>
              </w:rPr>
            </w:pPr>
            <w:r w:rsidRPr="00133D02">
              <w:rPr>
                <w:rFonts w:eastAsia="CIDFont+F3" w:cstheme="minorHAnsi"/>
                <w:lang w:val="pt-BR"/>
              </w:rPr>
              <w:t>O sistema deve emitir relatório de produtos a vencer;</w:t>
            </w:r>
          </w:p>
        </w:tc>
        <w:tc>
          <w:tcPr>
            <w:tcW w:w="1841" w:type="dxa"/>
          </w:tcPr>
          <w:p w14:paraId="69D0A23A" w14:textId="77777777" w:rsidR="00AE3884" w:rsidRDefault="00AE3884" w:rsidP="00AE3884">
            <w:pPr>
              <w:jc w:val="both"/>
              <w:rPr>
                <w:rFonts w:ascii="Times New Roman" w:hAnsi="Times New Roman" w:cs="Times New Roman"/>
                <w:b/>
                <w:bCs/>
                <w:sz w:val="24"/>
                <w:szCs w:val="24"/>
              </w:rPr>
            </w:pPr>
          </w:p>
        </w:tc>
        <w:tc>
          <w:tcPr>
            <w:tcW w:w="1412" w:type="dxa"/>
          </w:tcPr>
          <w:p w14:paraId="03EC8D86" w14:textId="77777777" w:rsidR="00AE3884" w:rsidRDefault="00AE3884" w:rsidP="00AE3884">
            <w:pPr>
              <w:jc w:val="both"/>
              <w:rPr>
                <w:rFonts w:ascii="Times New Roman" w:hAnsi="Times New Roman" w:cs="Times New Roman"/>
                <w:b/>
                <w:bCs/>
                <w:sz w:val="24"/>
                <w:szCs w:val="24"/>
              </w:rPr>
            </w:pPr>
          </w:p>
        </w:tc>
      </w:tr>
      <w:tr w:rsidR="00133D02" w14:paraId="390B7D74" w14:textId="77777777" w:rsidTr="00DF22F7">
        <w:tc>
          <w:tcPr>
            <w:tcW w:w="857" w:type="dxa"/>
          </w:tcPr>
          <w:p w14:paraId="5C2C3261" w14:textId="6E32492E"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344</w:t>
            </w:r>
          </w:p>
        </w:tc>
        <w:tc>
          <w:tcPr>
            <w:tcW w:w="5802" w:type="dxa"/>
          </w:tcPr>
          <w:p w14:paraId="682DF76F"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históricos de entradas, saída,</w:t>
            </w:r>
          </w:p>
          <w:p w14:paraId="26959EFD" w14:textId="467A5309" w:rsidR="00133D02" w:rsidRPr="00133D02" w:rsidRDefault="00133D02" w:rsidP="00133D02">
            <w:pPr>
              <w:jc w:val="both"/>
              <w:rPr>
                <w:rFonts w:eastAsia="CIDFont+F3" w:cstheme="minorHAnsi"/>
                <w:lang w:val="pt-BR"/>
              </w:rPr>
            </w:pPr>
            <w:r w:rsidRPr="00133D02">
              <w:rPr>
                <w:rFonts w:eastAsia="CIDFont+F3" w:cstheme="minorHAnsi"/>
                <w:lang w:val="pt-BR"/>
              </w:rPr>
              <w:t>transferências e entregas por produto e número do lote;</w:t>
            </w:r>
          </w:p>
        </w:tc>
        <w:tc>
          <w:tcPr>
            <w:tcW w:w="1841" w:type="dxa"/>
          </w:tcPr>
          <w:p w14:paraId="55010B07" w14:textId="77777777" w:rsidR="00133D02" w:rsidRDefault="00133D02" w:rsidP="00AE3884">
            <w:pPr>
              <w:jc w:val="both"/>
              <w:rPr>
                <w:rFonts w:ascii="Times New Roman" w:hAnsi="Times New Roman" w:cs="Times New Roman"/>
                <w:b/>
                <w:bCs/>
                <w:sz w:val="24"/>
                <w:szCs w:val="24"/>
              </w:rPr>
            </w:pPr>
          </w:p>
        </w:tc>
        <w:tc>
          <w:tcPr>
            <w:tcW w:w="1412" w:type="dxa"/>
          </w:tcPr>
          <w:p w14:paraId="2410F173" w14:textId="77777777" w:rsidR="00133D02" w:rsidRDefault="00133D02" w:rsidP="00AE3884">
            <w:pPr>
              <w:jc w:val="both"/>
              <w:rPr>
                <w:rFonts w:ascii="Times New Roman" w:hAnsi="Times New Roman" w:cs="Times New Roman"/>
                <w:b/>
                <w:bCs/>
                <w:sz w:val="24"/>
                <w:szCs w:val="24"/>
              </w:rPr>
            </w:pPr>
          </w:p>
        </w:tc>
      </w:tr>
      <w:tr w:rsidR="00133D02" w14:paraId="3768F9A1" w14:textId="77777777" w:rsidTr="00DF22F7">
        <w:tc>
          <w:tcPr>
            <w:tcW w:w="857" w:type="dxa"/>
          </w:tcPr>
          <w:p w14:paraId="50548736" w14:textId="4967371B"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345</w:t>
            </w:r>
          </w:p>
        </w:tc>
        <w:tc>
          <w:tcPr>
            <w:tcW w:w="5802" w:type="dxa"/>
          </w:tcPr>
          <w:p w14:paraId="55D40B24" w14:textId="5275E042" w:rsidR="00133D02" w:rsidRPr="00133D02" w:rsidRDefault="00133D02" w:rsidP="00AE3884">
            <w:pPr>
              <w:jc w:val="both"/>
              <w:rPr>
                <w:rFonts w:eastAsia="CIDFont+F3" w:cstheme="minorHAnsi"/>
                <w:lang w:val="pt-BR"/>
              </w:rPr>
            </w:pPr>
            <w:r w:rsidRPr="00133D02">
              <w:rPr>
                <w:rFonts w:eastAsia="CIDFont+F3" w:cstheme="minorHAnsi"/>
                <w:lang w:val="pt-BR"/>
              </w:rPr>
              <w:t>O sistema deve emitir relatório de fechamento do estoque mensal</w:t>
            </w:r>
          </w:p>
        </w:tc>
        <w:tc>
          <w:tcPr>
            <w:tcW w:w="1841" w:type="dxa"/>
          </w:tcPr>
          <w:p w14:paraId="42BC4CD4" w14:textId="77777777" w:rsidR="00133D02" w:rsidRDefault="00133D02" w:rsidP="00AE3884">
            <w:pPr>
              <w:jc w:val="both"/>
              <w:rPr>
                <w:rFonts w:ascii="Times New Roman" w:hAnsi="Times New Roman" w:cs="Times New Roman"/>
                <w:b/>
                <w:bCs/>
                <w:sz w:val="24"/>
                <w:szCs w:val="24"/>
              </w:rPr>
            </w:pPr>
          </w:p>
        </w:tc>
        <w:tc>
          <w:tcPr>
            <w:tcW w:w="1412" w:type="dxa"/>
          </w:tcPr>
          <w:p w14:paraId="4CDC384E" w14:textId="77777777" w:rsidR="00133D02" w:rsidRDefault="00133D02" w:rsidP="00AE3884">
            <w:pPr>
              <w:jc w:val="both"/>
              <w:rPr>
                <w:rFonts w:ascii="Times New Roman" w:hAnsi="Times New Roman" w:cs="Times New Roman"/>
                <w:b/>
                <w:bCs/>
                <w:sz w:val="24"/>
                <w:szCs w:val="24"/>
              </w:rPr>
            </w:pPr>
          </w:p>
        </w:tc>
      </w:tr>
      <w:tr w:rsidR="00133D02" w14:paraId="4F00B896" w14:textId="77777777" w:rsidTr="00DF22F7">
        <w:tc>
          <w:tcPr>
            <w:tcW w:w="857" w:type="dxa"/>
          </w:tcPr>
          <w:p w14:paraId="77C7B3FE" w14:textId="353AED0D"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346</w:t>
            </w:r>
          </w:p>
        </w:tc>
        <w:tc>
          <w:tcPr>
            <w:tcW w:w="5802" w:type="dxa"/>
          </w:tcPr>
          <w:p w14:paraId="6D10CE26"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fechamento do estoque</w:t>
            </w:r>
          </w:p>
          <w:p w14:paraId="435104E5" w14:textId="38C18A08" w:rsidR="00133D02" w:rsidRPr="00133D02" w:rsidRDefault="00133D02" w:rsidP="00133D02">
            <w:pPr>
              <w:jc w:val="both"/>
              <w:rPr>
                <w:rFonts w:eastAsia="CIDFont+F3" w:cstheme="minorHAnsi"/>
                <w:lang w:val="pt-BR"/>
              </w:rPr>
            </w:pPr>
            <w:r w:rsidRPr="00133D02">
              <w:rPr>
                <w:rFonts w:eastAsia="CIDFont+F3" w:cstheme="minorHAnsi"/>
                <w:lang w:val="pt-BR"/>
              </w:rPr>
              <w:t>trimestral;</w:t>
            </w:r>
          </w:p>
        </w:tc>
        <w:tc>
          <w:tcPr>
            <w:tcW w:w="1841" w:type="dxa"/>
          </w:tcPr>
          <w:p w14:paraId="16359525" w14:textId="77777777" w:rsidR="00133D02" w:rsidRDefault="00133D02" w:rsidP="00AE3884">
            <w:pPr>
              <w:jc w:val="both"/>
              <w:rPr>
                <w:rFonts w:ascii="Times New Roman" w:hAnsi="Times New Roman" w:cs="Times New Roman"/>
                <w:b/>
                <w:bCs/>
                <w:sz w:val="24"/>
                <w:szCs w:val="24"/>
              </w:rPr>
            </w:pPr>
          </w:p>
        </w:tc>
        <w:tc>
          <w:tcPr>
            <w:tcW w:w="1412" w:type="dxa"/>
          </w:tcPr>
          <w:p w14:paraId="20A758A7" w14:textId="77777777" w:rsidR="00133D02" w:rsidRDefault="00133D02" w:rsidP="00AE3884">
            <w:pPr>
              <w:jc w:val="both"/>
              <w:rPr>
                <w:rFonts w:ascii="Times New Roman" w:hAnsi="Times New Roman" w:cs="Times New Roman"/>
                <w:b/>
                <w:bCs/>
                <w:sz w:val="24"/>
                <w:szCs w:val="24"/>
              </w:rPr>
            </w:pPr>
          </w:p>
        </w:tc>
      </w:tr>
      <w:tr w:rsidR="00133D02" w14:paraId="1C23119D" w14:textId="77777777" w:rsidTr="00DF22F7">
        <w:tc>
          <w:tcPr>
            <w:tcW w:w="857" w:type="dxa"/>
          </w:tcPr>
          <w:p w14:paraId="2A3ED3D0" w14:textId="01AED044"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347</w:t>
            </w:r>
          </w:p>
        </w:tc>
        <w:tc>
          <w:tcPr>
            <w:tcW w:w="5802" w:type="dxa"/>
          </w:tcPr>
          <w:p w14:paraId="757F465D"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emitir relatório de fechamento do estoque</w:t>
            </w:r>
          </w:p>
          <w:p w14:paraId="475094B9" w14:textId="2EBB60B0" w:rsidR="00133D02" w:rsidRPr="00133D02" w:rsidRDefault="00133D02" w:rsidP="00133D02">
            <w:pPr>
              <w:jc w:val="both"/>
              <w:rPr>
                <w:rFonts w:eastAsia="CIDFont+F3" w:cstheme="minorHAnsi"/>
                <w:lang w:val="pt-BR"/>
              </w:rPr>
            </w:pPr>
            <w:r w:rsidRPr="00133D02">
              <w:rPr>
                <w:rFonts w:eastAsia="CIDFont+F3" w:cstheme="minorHAnsi"/>
                <w:lang w:val="pt-BR"/>
              </w:rPr>
              <w:t>semestral;</w:t>
            </w:r>
          </w:p>
        </w:tc>
        <w:tc>
          <w:tcPr>
            <w:tcW w:w="1841" w:type="dxa"/>
          </w:tcPr>
          <w:p w14:paraId="796665F4" w14:textId="77777777" w:rsidR="00133D02" w:rsidRDefault="00133D02" w:rsidP="00AE3884">
            <w:pPr>
              <w:jc w:val="both"/>
              <w:rPr>
                <w:rFonts w:ascii="Times New Roman" w:hAnsi="Times New Roman" w:cs="Times New Roman"/>
                <w:b/>
                <w:bCs/>
                <w:sz w:val="24"/>
                <w:szCs w:val="24"/>
              </w:rPr>
            </w:pPr>
          </w:p>
        </w:tc>
        <w:tc>
          <w:tcPr>
            <w:tcW w:w="1412" w:type="dxa"/>
          </w:tcPr>
          <w:p w14:paraId="68623F4B" w14:textId="77777777" w:rsidR="00133D02" w:rsidRDefault="00133D02" w:rsidP="00AE3884">
            <w:pPr>
              <w:jc w:val="both"/>
              <w:rPr>
                <w:rFonts w:ascii="Times New Roman" w:hAnsi="Times New Roman" w:cs="Times New Roman"/>
                <w:b/>
                <w:bCs/>
                <w:sz w:val="24"/>
                <w:szCs w:val="24"/>
              </w:rPr>
            </w:pPr>
          </w:p>
        </w:tc>
      </w:tr>
      <w:tr w:rsidR="00133D02" w14:paraId="20643D74" w14:textId="77777777" w:rsidTr="00DF22F7">
        <w:tc>
          <w:tcPr>
            <w:tcW w:w="857" w:type="dxa"/>
          </w:tcPr>
          <w:p w14:paraId="19B0DF59" w14:textId="286FCDFA"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lastRenderedPageBreak/>
              <w:t>348</w:t>
            </w:r>
          </w:p>
        </w:tc>
        <w:tc>
          <w:tcPr>
            <w:tcW w:w="5802" w:type="dxa"/>
          </w:tcPr>
          <w:p w14:paraId="31751068" w14:textId="313A6C65" w:rsidR="00133D02" w:rsidRPr="00133D02" w:rsidRDefault="00133D02" w:rsidP="00AE3884">
            <w:pPr>
              <w:jc w:val="both"/>
              <w:rPr>
                <w:rFonts w:eastAsia="CIDFont+F3" w:cstheme="minorHAnsi"/>
                <w:lang w:val="pt-BR"/>
              </w:rPr>
            </w:pPr>
            <w:r w:rsidRPr="00133D02">
              <w:rPr>
                <w:rFonts w:eastAsia="CIDFont+F3" w:cstheme="minorHAnsi"/>
                <w:lang w:val="pt-BR"/>
              </w:rPr>
              <w:t>O sistema deve emitir relatório de fechamento do estoque anual.</w:t>
            </w:r>
          </w:p>
        </w:tc>
        <w:tc>
          <w:tcPr>
            <w:tcW w:w="1841" w:type="dxa"/>
          </w:tcPr>
          <w:p w14:paraId="73032CA9" w14:textId="77777777" w:rsidR="00133D02" w:rsidRDefault="00133D02" w:rsidP="00AE3884">
            <w:pPr>
              <w:jc w:val="both"/>
              <w:rPr>
                <w:rFonts w:ascii="Times New Roman" w:hAnsi="Times New Roman" w:cs="Times New Roman"/>
                <w:b/>
                <w:bCs/>
                <w:sz w:val="24"/>
                <w:szCs w:val="24"/>
              </w:rPr>
            </w:pPr>
          </w:p>
        </w:tc>
        <w:tc>
          <w:tcPr>
            <w:tcW w:w="1412" w:type="dxa"/>
          </w:tcPr>
          <w:p w14:paraId="5BD54927" w14:textId="77777777" w:rsidR="00133D02" w:rsidRDefault="00133D02" w:rsidP="00AE3884">
            <w:pPr>
              <w:jc w:val="both"/>
              <w:rPr>
                <w:rFonts w:ascii="Times New Roman" w:hAnsi="Times New Roman" w:cs="Times New Roman"/>
                <w:b/>
                <w:bCs/>
                <w:sz w:val="24"/>
                <w:szCs w:val="24"/>
              </w:rPr>
            </w:pPr>
          </w:p>
        </w:tc>
      </w:tr>
      <w:tr w:rsidR="00133D02" w14:paraId="2A04FCBF" w14:textId="77777777" w:rsidTr="004001B2">
        <w:tc>
          <w:tcPr>
            <w:tcW w:w="9912" w:type="dxa"/>
            <w:gridSpan w:val="4"/>
          </w:tcPr>
          <w:p w14:paraId="0D58FD95" w14:textId="6E2BCDBE" w:rsidR="00133D02" w:rsidRPr="00133D02" w:rsidRDefault="00133D02" w:rsidP="00133D02">
            <w:pPr>
              <w:jc w:val="center"/>
              <w:rPr>
                <w:rFonts w:cstheme="minorHAnsi"/>
                <w:b/>
                <w:bCs/>
                <w:sz w:val="24"/>
                <w:szCs w:val="24"/>
              </w:rPr>
            </w:pPr>
            <w:r w:rsidRPr="00133D02">
              <w:rPr>
                <w:rFonts w:eastAsia="CIDFont+F5" w:cstheme="minorHAnsi"/>
                <w:b/>
                <w:bCs/>
                <w:sz w:val="24"/>
                <w:szCs w:val="24"/>
                <w:lang w:val="pt-BR"/>
              </w:rPr>
              <w:t>ADMNISTRAÇÃO</w:t>
            </w:r>
          </w:p>
        </w:tc>
      </w:tr>
      <w:tr w:rsidR="00133D02" w14:paraId="592D23FE" w14:textId="77777777" w:rsidTr="00DF22F7">
        <w:tc>
          <w:tcPr>
            <w:tcW w:w="857" w:type="dxa"/>
          </w:tcPr>
          <w:p w14:paraId="0565478A" w14:textId="0A228E41"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349</w:t>
            </w:r>
          </w:p>
        </w:tc>
        <w:tc>
          <w:tcPr>
            <w:tcW w:w="5802" w:type="dxa"/>
          </w:tcPr>
          <w:p w14:paraId="197635FA" w14:textId="30FA8EC5" w:rsidR="00133D02" w:rsidRPr="00133D02" w:rsidRDefault="00133D02" w:rsidP="00AE3884">
            <w:pPr>
              <w:jc w:val="both"/>
              <w:rPr>
                <w:rFonts w:eastAsia="CIDFont+F3" w:cstheme="minorHAnsi"/>
                <w:lang w:val="pt-BR"/>
              </w:rPr>
            </w:pPr>
            <w:r w:rsidRPr="00133D02">
              <w:rPr>
                <w:rFonts w:eastAsia="CIDFont+F3" w:cstheme="minorHAnsi"/>
                <w:lang w:val="pt-BR"/>
              </w:rPr>
              <w:t>O sistema deve permitir o cadastro de usuários</w:t>
            </w:r>
          </w:p>
        </w:tc>
        <w:tc>
          <w:tcPr>
            <w:tcW w:w="1841" w:type="dxa"/>
          </w:tcPr>
          <w:p w14:paraId="67017E2D" w14:textId="77777777" w:rsidR="00133D02" w:rsidRDefault="00133D02" w:rsidP="00AE3884">
            <w:pPr>
              <w:jc w:val="both"/>
              <w:rPr>
                <w:rFonts w:ascii="Times New Roman" w:hAnsi="Times New Roman" w:cs="Times New Roman"/>
                <w:b/>
                <w:bCs/>
                <w:sz w:val="24"/>
                <w:szCs w:val="24"/>
              </w:rPr>
            </w:pPr>
          </w:p>
        </w:tc>
        <w:tc>
          <w:tcPr>
            <w:tcW w:w="1412" w:type="dxa"/>
          </w:tcPr>
          <w:p w14:paraId="3F5273B1" w14:textId="77777777" w:rsidR="00133D02" w:rsidRDefault="00133D02" w:rsidP="00AE3884">
            <w:pPr>
              <w:jc w:val="both"/>
              <w:rPr>
                <w:rFonts w:ascii="Times New Roman" w:hAnsi="Times New Roman" w:cs="Times New Roman"/>
                <w:b/>
                <w:bCs/>
                <w:sz w:val="24"/>
                <w:szCs w:val="24"/>
              </w:rPr>
            </w:pPr>
          </w:p>
        </w:tc>
      </w:tr>
      <w:tr w:rsidR="00133D02" w14:paraId="5039F935" w14:textId="77777777" w:rsidTr="00DF22F7">
        <w:tc>
          <w:tcPr>
            <w:tcW w:w="857" w:type="dxa"/>
          </w:tcPr>
          <w:p w14:paraId="4FF5A1AF" w14:textId="3DA8F463"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350</w:t>
            </w:r>
          </w:p>
        </w:tc>
        <w:tc>
          <w:tcPr>
            <w:tcW w:w="5802" w:type="dxa"/>
          </w:tcPr>
          <w:p w14:paraId="1D488EC4" w14:textId="417E7D54" w:rsidR="00133D02" w:rsidRPr="00133D02" w:rsidRDefault="00133D02" w:rsidP="00AE3884">
            <w:pPr>
              <w:jc w:val="both"/>
              <w:rPr>
                <w:rFonts w:eastAsia="CIDFont+F3" w:cstheme="minorHAnsi"/>
                <w:lang w:val="pt-BR"/>
              </w:rPr>
            </w:pPr>
            <w:r w:rsidRPr="00133D02">
              <w:rPr>
                <w:rFonts w:eastAsia="CIDFont+F3" w:cstheme="minorHAnsi"/>
                <w:lang w:val="pt-BR"/>
              </w:rPr>
              <w:t>O sistema deve permitir atribuir permissões específicas.</w:t>
            </w:r>
          </w:p>
        </w:tc>
        <w:tc>
          <w:tcPr>
            <w:tcW w:w="1841" w:type="dxa"/>
          </w:tcPr>
          <w:p w14:paraId="0399C707" w14:textId="77777777" w:rsidR="00133D02" w:rsidRDefault="00133D02" w:rsidP="00AE3884">
            <w:pPr>
              <w:jc w:val="both"/>
              <w:rPr>
                <w:rFonts w:ascii="Times New Roman" w:hAnsi="Times New Roman" w:cs="Times New Roman"/>
                <w:b/>
                <w:bCs/>
                <w:sz w:val="24"/>
                <w:szCs w:val="24"/>
              </w:rPr>
            </w:pPr>
          </w:p>
        </w:tc>
        <w:tc>
          <w:tcPr>
            <w:tcW w:w="1412" w:type="dxa"/>
          </w:tcPr>
          <w:p w14:paraId="3D751882" w14:textId="77777777" w:rsidR="00133D02" w:rsidRDefault="00133D02" w:rsidP="00AE3884">
            <w:pPr>
              <w:jc w:val="both"/>
              <w:rPr>
                <w:rFonts w:ascii="Times New Roman" w:hAnsi="Times New Roman" w:cs="Times New Roman"/>
                <w:b/>
                <w:bCs/>
                <w:sz w:val="24"/>
                <w:szCs w:val="24"/>
              </w:rPr>
            </w:pPr>
          </w:p>
        </w:tc>
      </w:tr>
      <w:tr w:rsidR="00133D02" w14:paraId="54B4148F" w14:textId="77777777" w:rsidTr="00DF22F7">
        <w:tc>
          <w:tcPr>
            <w:tcW w:w="857" w:type="dxa"/>
          </w:tcPr>
          <w:p w14:paraId="43E3D9DC" w14:textId="71FDC83F"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351</w:t>
            </w:r>
          </w:p>
        </w:tc>
        <w:tc>
          <w:tcPr>
            <w:tcW w:w="5802" w:type="dxa"/>
          </w:tcPr>
          <w:p w14:paraId="17299AA0" w14:textId="5B7A1E04" w:rsidR="00133D02" w:rsidRPr="00133D02" w:rsidRDefault="00133D02" w:rsidP="00AE3884">
            <w:pPr>
              <w:jc w:val="both"/>
              <w:rPr>
                <w:rFonts w:eastAsia="CIDFont+F3" w:cstheme="minorHAnsi"/>
                <w:lang w:val="pt-BR"/>
              </w:rPr>
            </w:pPr>
            <w:r w:rsidRPr="00133D02">
              <w:rPr>
                <w:rFonts w:eastAsia="CIDFont+F3" w:cstheme="minorHAnsi"/>
                <w:lang w:val="pt-BR"/>
              </w:rPr>
              <w:t>O sistema deve permitir criar grupo de permissões para usuários.</w:t>
            </w:r>
          </w:p>
        </w:tc>
        <w:tc>
          <w:tcPr>
            <w:tcW w:w="1841" w:type="dxa"/>
          </w:tcPr>
          <w:p w14:paraId="321DAD77" w14:textId="77777777" w:rsidR="00133D02" w:rsidRDefault="00133D02" w:rsidP="00AE3884">
            <w:pPr>
              <w:jc w:val="both"/>
              <w:rPr>
                <w:rFonts w:ascii="Times New Roman" w:hAnsi="Times New Roman" w:cs="Times New Roman"/>
                <w:b/>
                <w:bCs/>
                <w:sz w:val="24"/>
                <w:szCs w:val="24"/>
              </w:rPr>
            </w:pPr>
          </w:p>
        </w:tc>
        <w:tc>
          <w:tcPr>
            <w:tcW w:w="1412" w:type="dxa"/>
          </w:tcPr>
          <w:p w14:paraId="379470B1" w14:textId="77777777" w:rsidR="00133D02" w:rsidRDefault="00133D02" w:rsidP="00AE3884">
            <w:pPr>
              <w:jc w:val="both"/>
              <w:rPr>
                <w:rFonts w:ascii="Times New Roman" w:hAnsi="Times New Roman" w:cs="Times New Roman"/>
                <w:b/>
                <w:bCs/>
                <w:sz w:val="24"/>
                <w:szCs w:val="24"/>
              </w:rPr>
            </w:pPr>
          </w:p>
        </w:tc>
      </w:tr>
      <w:tr w:rsidR="00133D02" w14:paraId="5192F2DC" w14:textId="77777777" w:rsidTr="00DF22F7">
        <w:tc>
          <w:tcPr>
            <w:tcW w:w="857" w:type="dxa"/>
          </w:tcPr>
          <w:p w14:paraId="5E503589" w14:textId="1B7DAEC1"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352</w:t>
            </w:r>
          </w:p>
        </w:tc>
        <w:tc>
          <w:tcPr>
            <w:tcW w:w="5802" w:type="dxa"/>
          </w:tcPr>
          <w:p w14:paraId="1B99DBF2"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realizar auditoria em funções utilizadas</w:t>
            </w:r>
          </w:p>
          <w:p w14:paraId="4622BE08" w14:textId="789799F1" w:rsidR="00133D02" w:rsidRPr="00133D02" w:rsidRDefault="00133D02" w:rsidP="00133D02">
            <w:pPr>
              <w:jc w:val="both"/>
              <w:rPr>
                <w:rFonts w:eastAsia="CIDFont+F3" w:cstheme="minorHAnsi"/>
                <w:lang w:val="pt-BR"/>
              </w:rPr>
            </w:pPr>
            <w:r w:rsidRPr="00133D02">
              <w:rPr>
                <w:rFonts w:eastAsia="CIDFont+F3" w:cstheme="minorHAnsi"/>
                <w:lang w:val="pt-BR"/>
              </w:rPr>
              <w:t>no sistema.</w:t>
            </w:r>
          </w:p>
        </w:tc>
        <w:tc>
          <w:tcPr>
            <w:tcW w:w="1841" w:type="dxa"/>
          </w:tcPr>
          <w:p w14:paraId="3DE11D03" w14:textId="77777777" w:rsidR="00133D02" w:rsidRDefault="00133D02" w:rsidP="00AE3884">
            <w:pPr>
              <w:jc w:val="both"/>
              <w:rPr>
                <w:rFonts w:ascii="Times New Roman" w:hAnsi="Times New Roman" w:cs="Times New Roman"/>
                <w:b/>
                <w:bCs/>
                <w:sz w:val="24"/>
                <w:szCs w:val="24"/>
              </w:rPr>
            </w:pPr>
          </w:p>
        </w:tc>
        <w:tc>
          <w:tcPr>
            <w:tcW w:w="1412" w:type="dxa"/>
          </w:tcPr>
          <w:p w14:paraId="0022C958" w14:textId="77777777" w:rsidR="00133D02" w:rsidRDefault="00133D02" w:rsidP="00AE3884">
            <w:pPr>
              <w:jc w:val="both"/>
              <w:rPr>
                <w:rFonts w:ascii="Times New Roman" w:hAnsi="Times New Roman" w:cs="Times New Roman"/>
                <w:b/>
                <w:bCs/>
                <w:sz w:val="24"/>
                <w:szCs w:val="24"/>
              </w:rPr>
            </w:pPr>
          </w:p>
        </w:tc>
      </w:tr>
      <w:tr w:rsidR="00133D02" w14:paraId="31219CB5" w14:textId="77777777" w:rsidTr="00DF22F7">
        <w:tc>
          <w:tcPr>
            <w:tcW w:w="857" w:type="dxa"/>
          </w:tcPr>
          <w:p w14:paraId="0D9A904A" w14:textId="2412B07C"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353</w:t>
            </w:r>
          </w:p>
        </w:tc>
        <w:tc>
          <w:tcPr>
            <w:tcW w:w="5802" w:type="dxa"/>
          </w:tcPr>
          <w:p w14:paraId="7D9E1975" w14:textId="0DEBE341" w:rsidR="00133D02" w:rsidRPr="00133D02" w:rsidRDefault="00133D02" w:rsidP="00AE3884">
            <w:pPr>
              <w:jc w:val="both"/>
              <w:rPr>
                <w:rFonts w:eastAsia="CIDFont+F3" w:cstheme="minorHAnsi"/>
                <w:lang w:val="pt-BR"/>
              </w:rPr>
            </w:pPr>
            <w:r w:rsidRPr="00133D02">
              <w:rPr>
                <w:rFonts w:eastAsia="CIDFont+F3" w:cstheme="minorHAnsi"/>
                <w:lang w:val="pt-BR"/>
              </w:rPr>
              <w:t>O sistema deve permitir consultar logs dos usuários do sistema.</w:t>
            </w:r>
          </w:p>
        </w:tc>
        <w:tc>
          <w:tcPr>
            <w:tcW w:w="1841" w:type="dxa"/>
          </w:tcPr>
          <w:p w14:paraId="35438EA6" w14:textId="77777777" w:rsidR="00133D02" w:rsidRDefault="00133D02" w:rsidP="00AE3884">
            <w:pPr>
              <w:jc w:val="both"/>
              <w:rPr>
                <w:rFonts w:ascii="Times New Roman" w:hAnsi="Times New Roman" w:cs="Times New Roman"/>
                <w:b/>
                <w:bCs/>
                <w:sz w:val="24"/>
                <w:szCs w:val="24"/>
              </w:rPr>
            </w:pPr>
          </w:p>
        </w:tc>
        <w:tc>
          <w:tcPr>
            <w:tcW w:w="1412" w:type="dxa"/>
          </w:tcPr>
          <w:p w14:paraId="7BC43491" w14:textId="77777777" w:rsidR="00133D02" w:rsidRDefault="00133D02" w:rsidP="00AE3884">
            <w:pPr>
              <w:jc w:val="both"/>
              <w:rPr>
                <w:rFonts w:ascii="Times New Roman" w:hAnsi="Times New Roman" w:cs="Times New Roman"/>
                <w:b/>
                <w:bCs/>
                <w:sz w:val="24"/>
                <w:szCs w:val="24"/>
              </w:rPr>
            </w:pPr>
          </w:p>
        </w:tc>
      </w:tr>
      <w:tr w:rsidR="00133D02" w14:paraId="152923B9" w14:textId="77777777" w:rsidTr="00DF22F7">
        <w:tc>
          <w:tcPr>
            <w:tcW w:w="857" w:type="dxa"/>
          </w:tcPr>
          <w:p w14:paraId="05FCCEC5" w14:textId="1C958546"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354</w:t>
            </w:r>
          </w:p>
        </w:tc>
        <w:tc>
          <w:tcPr>
            <w:tcW w:w="5802" w:type="dxa"/>
          </w:tcPr>
          <w:p w14:paraId="09ABD8AA"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unificar cadastros de pessoas duplicados</w:t>
            </w:r>
          </w:p>
          <w:p w14:paraId="4E951CAE" w14:textId="20A39A4C" w:rsidR="00133D02" w:rsidRPr="00133D02" w:rsidRDefault="00133D02" w:rsidP="00133D02">
            <w:pPr>
              <w:jc w:val="both"/>
              <w:rPr>
                <w:rFonts w:eastAsia="CIDFont+F3" w:cstheme="minorHAnsi"/>
                <w:lang w:val="pt-BR"/>
              </w:rPr>
            </w:pPr>
            <w:r w:rsidRPr="00133D02">
              <w:rPr>
                <w:rFonts w:eastAsia="CIDFont+F3" w:cstheme="minorHAnsi"/>
                <w:lang w:val="pt-BR"/>
              </w:rPr>
              <w:t>de forma manual e automática.</w:t>
            </w:r>
          </w:p>
        </w:tc>
        <w:tc>
          <w:tcPr>
            <w:tcW w:w="1841" w:type="dxa"/>
          </w:tcPr>
          <w:p w14:paraId="497A1321" w14:textId="77777777" w:rsidR="00133D02" w:rsidRDefault="00133D02" w:rsidP="00AE3884">
            <w:pPr>
              <w:jc w:val="both"/>
              <w:rPr>
                <w:rFonts w:ascii="Times New Roman" w:hAnsi="Times New Roman" w:cs="Times New Roman"/>
                <w:b/>
                <w:bCs/>
                <w:sz w:val="24"/>
                <w:szCs w:val="24"/>
              </w:rPr>
            </w:pPr>
          </w:p>
        </w:tc>
        <w:tc>
          <w:tcPr>
            <w:tcW w:w="1412" w:type="dxa"/>
          </w:tcPr>
          <w:p w14:paraId="6B3CC39C" w14:textId="77777777" w:rsidR="00133D02" w:rsidRDefault="00133D02" w:rsidP="00AE3884">
            <w:pPr>
              <w:jc w:val="both"/>
              <w:rPr>
                <w:rFonts w:ascii="Times New Roman" w:hAnsi="Times New Roman" w:cs="Times New Roman"/>
                <w:b/>
                <w:bCs/>
                <w:sz w:val="24"/>
                <w:szCs w:val="24"/>
              </w:rPr>
            </w:pPr>
          </w:p>
        </w:tc>
      </w:tr>
      <w:tr w:rsidR="00133D02" w14:paraId="38963D16" w14:textId="77777777" w:rsidTr="00DF22F7">
        <w:tc>
          <w:tcPr>
            <w:tcW w:w="857" w:type="dxa"/>
          </w:tcPr>
          <w:p w14:paraId="52C4A75D" w14:textId="24577C47"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355</w:t>
            </w:r>
          </w:p>
        </w:tc>
        <w:tc>
          <w:tcPr>
            <w:tcW w:w="5802" w:type="dxa"/>
          </w:tcPr>
          <w:p w14:paraId="2DCF5EB7"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unificar cadastro de profissionais</w:t>
            </w:r>
          </w:p>
          <w:p w14:paraId="5D557E5D" w14:textId="077159AB" w:rsidR="00133D02" w:rsidRPr="00133D02" w:rsidRDefault="00133D02" w:rsidP="00133D02">
            <w:pPr>
              <w:jc w:val="both"/>
              <w:rPr>
                <w:rFonts w:eastAsia="CIDFont+F3" w:cstheme="minorHAnsi"/>
                <w:lang w:val="pt-BR"/>
              </w:rPr>
            </w:pPr>
            <w:r w:rsidRPr="00133D02">
              <w:rPr>
                <w:rFonts w:eastAsia="CIDFont+F3" w:cstheme="minorHAnsi"/>
                <w:lang w:val="pt-BR"/>
              </w:rPr>
              <w:t>duplicados de forma manual e automática.</w:t>
            </w:r>
          </w:p>
        </w:tc>
        <w:tc>
          <w:tcPr>
            <w:tcW w:w="1841" w:type="dxa"/>
          </w:tcPr>
          <w:p w14:paraId="33DD9EFC" w14:textId="77777777" w:rsidR="00133D02" w:rsidRDefault="00133D02" w:rsidP="00AE3884">
            <w:pPr>
              <w:jc w:val="both"/>
              <w:rPr>
                <w:rFonts w:ascii="Times New Roman" w:hAnsi="Times New Roman" w:cs="Times New Roman"/>
                <w:b/>
                <w:bCs/>
                <w:sz w:val="24"/>
                <w:szCs w:val="24"/>
              </w:rPr>
            </w:pPr>
          </w:p>
        </w:tc>
        <w:tc>
          <w:tcPr>
            <w:tcW w:w="1412" w:type="dxa"/>
          </w:tcPr>
          <w:p w14:paraId="58290449" w14:textId="77777777" w:rsidR="00133D02" w:rsidRDefault="00133D02" w:rsidP="00AE3884">
            <w:pPr>
              <w:jc w:val="both"/>
              <w:rPr>
                <w:rFonts w:ascii="Times New Roman" w:hAnsi="Times New Roman" w:cs="Times New Roman"/>
                <w:b/>
                <w:bCs/>
                <w:sz w:val="24"/>
                <w:szCs w:val="24"/>
              </w:rPr>
            </w:pPr>
          </w:p>
        </w:tc>
      </w:tr>
      <w:tr w:rsidR="00133D02" w14:paraId="62A1865B" w14:textId="77777777" w:rsidTr="00DF22F7">
        <w:tc>
          <w:tcPr>
            <w:tcW w:w="857" w:type="dxa"/>
          </w:tcPr>
          <w:p w14:paraId="7624555D" w14:textId="6F12BFDD"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356</w:t>
            </w:r>
          </w:p>
        </w:tc>
        <w:tc>
          <w:tcPr>
            <w:tcW w:w="5802" w:type="dxa"/>
          </w:tcPr>
          <w:p w14:paraId="5D0EB7C6"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unificar cadastro de bairros duplicados</w:t>
            </w:r>
          </w:p>
          <w:p w14:paraId="6AEBBACE" w14:textId="18AD05B7" w:rsidR="00133D02" w:rsidRPr="00133D02" w:rsidRDefault="00133D02" w:rsidP="00133D02">
            <w:pPr>
              <w:jc w:val="both"/>
              <w:rPr>
                <w:rFonts w:eastAsia="CIDFont+F3" w:cstheme="minorHAnsi"/>
                <w:lang w:val="pt-BR"/>
              </w:rPr>
            </w:pPr>
            <w:r w:rsidRPr="00133D02">
              <w:rPr>
                <w:rFonts w:eastAsia="CIDFont+F3" w:cstheme="minorHAnsi"/>
                <w:lang w:val="pt-BR"/>
              </w:rPr>
              <w:t>de forma manual e automática.</w:t>
            </w:r>
          </w:p>
        </w:tc>
        <w:tc>
          <w:tcPr>
            <w:tcW w:w="1841" w:type="dxa"/>
          </w:tcPr>
          <w:p w14:paraId="706A71EF" w14:textId="77777777" w:rsidR="00133D02" w:rsidRDefault="00133D02" w:rsidP="00AE3884">
            <w:pPr>
              <w:jc w:val="both"/>
              <w:rPr>
                <w:rFonts w:ascii="Times New Roman" w:hAnsi="Times New Roman" w:cs="Times New Roman"/>
                <w:b/>
                <w:bCs/>
                <w:sz w:val="24"/>
                <w:szCs w:val="24"/>
              </w:rPr>
            </w:pPr>
          </w:p>
        </w:tc>
        <w:tc>
          <w:tcPr>
            <w:tcW w:w="1412" w:type="dxa"/>
          </w:tcPr>
          <w:p w14:paraId="3EA1DCD4" w14:textId="77777777" w:rsidR="00133D02" w:rsidRDefault="00133D02" w:rsidP="00AE3884">
            <w:pPr>
              <w:jc w:val="both"/>
              <w:rPr>
                <w:rFonts w:ascii="Times New Roman" w:hAnsi="Times New Roman" w:cs="Times New Roman"/>
                <w:b/>
                <w:bCs/>
                <w:sz w:val="24"/>
                <w:szCs w:val="24"/>
              </w:rPr>
            </w:pPr>
          </w:p>
        </w:tc>
      </w:tr>
      <w:tr w:rsidR="00133D02" w14:paraId="0697C75A" w14:textId="77777777" w:rsidTr="00DF22F7">
        <w:tc>
          <w:tcPr>
            <w:tcW w:w="857" w:type="dxa"/>
          </w:tcPr>
          <w:p w14:paraId="48B6D853" w14:textId="42E25B79"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357</w:t>
            </w:r>
          </w:p>
        </w:tc>
        <w:tc>
          <w:tcPr>
            <w:tcW w:w="5802" w:type="dxa"/>
          </w:tcPr>
          <w:p w14:paraId="6D636316"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unificar cadastro de endereços duplicados</w:t>
            </w:r>
          </w:p>
          <w:p w14:paraId="2995B6D4" w14:textId="18DD2BA2" w:rsidR="00133D02" w:rsidRPr="00133D02" w:rsidRDefault="00133D02" w:rsidP="00133D02">
            <w:pPr>
              <w:jc w:val="both"/>
              <w:rPr>
                <w:rFonts w:eastAsia="CIDFont+F3" w:cstheme="minorHAnsi"/>
                <w:lang w:val="pt-BR"/>
              </w:rPr>
            </w:pPr>
            <w:r w:rsidRPr="00133D02">
              <w:rPr>
                <w:rFonts w:eastAsia="CIDFont+F3" w:cstheme="minorHAnsi"/>
                <w:lang w:val="pt-BR"/>
              </w:rPr>
              <w:t>de forma manual e automática.</w:t>
            </w:r>
          </w:p>
        </w:tc>
        <w:tc>
          <w:tcPr>
            <w:tcW w:w="1841" w:type="dxa"/>
          </w:tcPr>
          <w:p w14:paraId="6F93B236" w14:textId="77777777" w:rsidR="00133D02" w:rsidRDefault="00133D02" w:rsidP="00AE3884">
            <w:pPr>
              <w:jc w:val="both"/>
              <w:rPr>
                <w:rFonts w:ascii="Times New Roman" w:hAnsi="Times New Roman" w:cs="Times New Roman"/>
                <w:b/>
                <w:bCs/>
                <w:sz w:val="24"/>
                <w:szCs w:val="24"/>
              </w:rPr>
            </w:pPr>
          </w:p>
        </w:tc>
        <w:tc>
          <w:tcPr>
            <w:tcW w:w="1412" w:type="dxa"/>
          </w:tcPr>
          <w:p w14:paraId="1028C199" w14:textId="77777777" w:rsidR="00133D02" w:rsidRDefault="00133D02" w:rsidP="00AE3884">
            <w:pPr>
              <w:jc w:val="both"/>
              <w:rPr>
                <w:rFonts w:ascii="Times New Roman" w:hAnsi="Times New Roman" w:cs="Times New Roman"/>
                <w:b/>
                <w:bCs/>
                <w:sz w:val="24"/>
                <w:szCs w:val="24"/>
              </w:rPr>
            </w:pPr>
          </w:p>
        </w:tc>
      </w:tr>
      <w:tr w:rsidR="00133D02" w14:paraId="1F61006E" w14:textId="77777777" w:rsidTr="00DF22F7">
        <w:tc>
          <w:tcPr>
            <w:tcW w:w="857" w:type="dxa"/>
          </w:tcPr>
          <w:p w14:paraId="17CFE7B0" w14:textId="2CE339F0"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358</w:t>
            </w:r>
          </w:p>
        </w:tc>
        <w:tc>
          <w:tcPr>
            <w:tcW w:w="5802" w:type="dxa"/>
          </w:tcPr>
          <w:p w14:paraId="7C5BC5AE"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realizar importação de informações</w:t>
            </w:r>
          </w:p>
          <w:p w14:paraId="1DF7FD37" w14:textId="67BB9427" w:rsidR="00133D02" w:rsidRPr="00133D02" w:rsidRDefault="00133D02" w:rsidP="00133D02">
            <w:pPr>
              <w:jc w:val="both"/>
              <w:rPr>
                <w:rFonts w:eastAsia="CIDFont+F3" w:cstheme="minorHAnsi"/>
                <w:lang w:val="pt-BR"/>
              </w:rPr>
            </w:pPr>
            <w:r w:rsidRPr="00133D02">
              <w:rPr>
                <w:rFonts w:eastAsia="CIDFont+F3" w:cstheme="minorHAnsi"/>
                <w:lang w:val="pt-BR"/>
              </w:rPr>
              <w:t>do EDUCACENSO.</w:t>
            </w:r>
          </w:p>
        </w:tc>
        <w:tc>
          <w:tcPr>
            <w:tcW w:w="1841" w:type="dxa"/>
          </w:tcPr>
          <w:p w14:paraId="4DB9FC40" w14:textId="77777777" w:rsidR="00133D02" w:rsidRDefault="00133D02" w:rsidP="00AE3884">
            <w:pPr>
              <w:jc w:val="both"/>
              <w:rPr>
                <w:rFonts w:ascii="Times New Roman" w:hAnsi="Times New Roman" w:cs="Times New Roman"/>
                <w:b/>
                <w:bCs/>
                <w:sz w:val="24"/>
                <w:szCs w:val="24"/>
              </w:rPr>
            </w:pPr>
          </w:p>
        </w:tc>
        <w:tc>
          <w:tcPr>
            <w:tcW w:w="1412" w:type="dxa"/>
          </w:tcPr>
          <w:p w14:paraId="730EF1D9" w14:textId="77777777" w:rsidR="00133D02" w:rsidRDefault="00133D02" w:rsidP="00AE3884">
            <w:pPr>
              <w:jc w:val="both"/>
              <w:rPr>
                <w:rFonts w:ascii="Times New Roman" w:hAnsi="Times New Roman" w:cs="Times New Roman"/>
                <w:b/>
                <w:bCs/>
                <w:sz w:val="24"/>
                <w:szCs w:val="24"/>
              </w:rPr>
            </w:pPr>
          </w:p>
        </w:tc>
      </w:tr>
      <w:tr w:rsidR="00133D02" w14:paraId="2A97C8D9" w14:textId="77777777" w:rsidTr="00DF22F7">
        <w:tc>
          <w:tcPr>
            <w:tcW w:w="857" w:type="dxa"/>
          </w:tcPr>
          <w:p w14:paraId="4E7AAAC6" w14:textId="484A6573" w:rsidR="00133D02" w:rsidRDefault="00133D02" w:rsidP="00AE3884">
            <w:pPr>
              <w:jc w:val="both"/>
              <w:rPr>
                <w:rFonts w:ascii="Times New Roman" w:hAnsi="Times New Roman" w:cs="Times New Roman"/>
                <w:b/>
                <w:bCs/>
                <w:sz w:val="24"/>
                <w:szCs w:val="24"/>
              </w:rPr>
            </w:pPr>
            <w:r>
              <w:rPr>
                <w:rFonts w:ascii="Times New Roman" w:hAnsi="Times New Roman" w:cs="Times New Roman"/>
                <w:b/>
                <w:bCs/>
                <w:sz w:val="24"/>
                <w:szCs w:val="24"/>
              </w:rPr>
              <w:t>359</w:t>
            </w:r>
          </w:p>
        </w:tc>
        <w:tc>
          <w:tcPr>
            <w:tcW w:w="5802" w:type="dxa"/>
          </w:tcPr>
          <w:p w14:paraId="23290DA0" w14:textId="77777777"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O sistema deve permitir realizar ativação do produto de forma</w:t>
            </w:r>
          </w:p>
          <w:p w14:paraId="52F64D16" w14:textId="78FC6925" w:rsidR="00133D02" w:rsidRPr="00133D02" w:rsidRDefault="00133D02" w:rsidP="00133D02">
            <w:pPr>
              <w:widowControl/>
              <w:autoSpaceDE w:val="0"/>
              <w:autoSpaceDN w:val="0"/>
              <w:adjustRightInd w:val="0"/>
              <w:rPr>
                <w:rFonts w:eastAsia="CIDFont+F3" w:cstheme="minorHAnsi"/>
                <w:lang w:val="pt-BR"/>
              </w:rPr>
            </w:pPr>
            <w:r w:rsidRPr="00133D02">
              <w:rPr>
                <w:rFonts w:eastAsia="CIDFont+F3" w:cstheme="minorHAnsi"/>
                <w:lang w:val="pt-BR"/>
              </w:rPr>
              <w:t>manual, através de chave de ativação.</w:t>
            </w:r>
          </w:p>
        </w:tc>
        <w:tc>
          <w:tcPr>
            <w:tcW w:w="1841" w:type="dxa"/>
          </w:tcPr>
          <w:p w14:paraId="4DF8390E" w14:textId="77777777" w:rsidR="00133D02" w:rsidRDefault="00133D02" w:rsidP="00AE3884">
            <w:pPr>
              <w:jc w:val="both"/>
              <w:rPr>
                <w:rFonts w:ascii="Times New Roman" w:hAnsi="Times New Roman" w:cs="Times New Roman"/>
                <w:b/>
                <w:bCs/>
                <w:sz w:val="24"/>
                <w:szCs w:val="24"/>
              </w:rPr>
            </w:pPr>
          </w:p>
        </w:tc>
        <w:tc>
          <w:tcPr>
            <w:tcW w:w="1412" w:type="dxa"/>
          </w:tcPr>
          <w:p w14:paraId="46B1B5C9" w14:textId="77777777" w:rsidR="00133D02" w:rsidRDefault="00133D02" w:rsidP="00AE3884">
            <w:pPr>
              <w:jc w:val="both"/>
              <w:rPr>
                <w:rFonts w:ascii="Times New Roman" w:hAnsi="Times New Roman" w:cs="Times New Roman"/>
                <w:b/>
                <w:bCs/>
                <w:sz w:val="24"/>
                <w:szCs w:val="24"/>
              </w:rPr>
            </w:pPr>
          </w:p>
        </w:tc>
      </w:tr>
    </w:tbl>
    <w:p w14:paraId="769F4329" w14:textId="77777777" w:rsidR="005703E1" w:rsidRDefault="005703E1" w:rsidP="00362335">
      <w:pPr>
        <w:jc w:val="both"/>
        <w:rPr>
          <w:rFonts w:ascii="Times New Roman" w:hAnsi="Times New Roman" w:cs="Times New Roman"/>
          <w:b/>
          <w:bCs/>
          <w:sz w:val="24"/>
          <w:szCs w:val="24"/>
        </w:rPr>
      </w:pPr>
    </w:p>
    <w:p w14:paraId="7BB82BD4" w14:textId="77777777" w:rsidR="005703E1" w:rsidRDefault="005703E1" w:rsidP="00362335">
      <w:pPr>
        <w:jc w:val="both"/>
        <w:rPr>
          <w:rFonts w:ascii="Times New Roman" w:hAnsi="Times New Roman" w:cs="Times New Roman"/>
          <w:b/>
          <w:bCs/>
          <w:sz w:val="24"/>
          <w:szCs w:val="24"/>
        </w:rPr>
      </w:pPr>
    </w:p>
    <w:p w14:paraId="531267A6" w14:textId="77777777" w:rsidR="000D3FC4" w:rsidRDefault="000D3FC4" w:rsidP="00362335">
      <w:pPr>
        <w:jc w:val="both"/>
        <w:rPr>
          <w:rFonts w:ascii="Times New Roman" w:hAnsi="Times New Roman" w:cs="Times New Roman"/>
          <w:b/>
          <w:bCs/>
          <w:sz w:val="24"/>
          <w:szCs w:val="24"/>
        </w:rPr>
      </w:pPr>
    </w:p>
    <w:p w14:paraId="3AC10407" w14:textId="77777777" w:rsidR="000D3FC4" w:rsidRDefault="000D3FC4" w:rsidP="00362335">
      <w:pPr>
        <w:jc w:val="both"/>
        <w:rPr>
          <w:rFonts w:ascii="Times New Roman" w:hAnsi="Times New Roman" w:cs="Times New Roman"/>
          <w:b/>
          <w:bCs/>
          <w:sz w:val="24"/>
          <w:szCs w:val="24"/>
        </w:rPr>
      </w:pPr>
    </w:p>
    <w:p w14:paraId="53E8DF1F" w14:textId="306A4D60" w:rsidR="008D0494" w:rsidRPr="008D0494" w:rsidRDefault="008D0494" w:rsidP="008D0494">
      <w:pPr>
        <w:widowControl/>
        <w:autoSpaceDE w:val="0"/>
        <w:autoSpaceDN w:val="0"/>
        <w:adjustRightInd w:val="0"/>
        <w:rPr>
          <w:rFonts w:cstheme="minorHAnsi"/>
          <w:b/>
          <w:bCs/>
          <w:color w:val="000000"/>
          <w:sz w:val="24"/>
          <w:szCs w:val="24"/>
          <w:lang w:val="pt-BR"/>
        </w:rPr>
      </w:pPr>
      <w:r w:rsidRPr="008D0494">
        <w:rPr>
          <w:rFonts w:cstheme="minorHAnsi"/>
          <w:b/>
          <w:bCs/>
          <w:color w:val="000000"/>
          <w:sz w:val="24"/>
          <w:szCs w:val="24"/>
          <w:lang w:val="pt-BR"/>
        </w:rPr>
        <w:t>ANEXO V - Requisitos Gerais do Teste de Conformidade para Avaliação da CE</w:t>
      </w:r>
      <w:r>
        <w:rPr>
          <w:rFonts w:cstheme="minorHAnsi"/>
          <w:b/>
          <w:bCs/>
          <w:color w:val="000000"/>
          <w:sz w:val="24"/>
          <w:szCs w:val="24"/>
          <w:lang w:val="pt-BR"/>
        </w:rPr>
        <w:t>A</w:t>
      </w:r>
      <w:r w:rsidRPr="008D0494">
        <w:rPr>
          <w:rFonts w:cstheme="minorHAnsi"/>
          <w:b/>
          <w:bCs/>
          <w:color w:val="000000"/>
          <w:sz w:val="24"/>
          <w:szCs w:val="24"/>
          <w:lang w:val="pt-BR"/>
        </w:rPr>
        <w:t>R</w:t>
      </w:r>
    </w:p>
    <w:p w14:paraId="6079A2D2" w14:textId="7DFAEF26" w:rsidR="008D0494" w:rsidRDefault="008D0494" w:rsidP="008D0494">
      <w:pPr>
        <w:widowControl/>
        <w:autoSpaceDE w:val="0"/>
        <w:autoSpaceDN w:val="0"/>
        <w:adjustRightInd w:val="0"/>
        <w:rPr>
          <w:rFonts w:cstheme="minorHAnsi"/>
          <w:b/>
          <w:bCs/>
          <w:color w:val="FF0000"/>
          <w:sz w:val="24"/>
          <w:szCs w:val="24"/>
          <w:lang w:val="pt-BR"/>
        </w:rPr>
      </w:pPr>
      <w:r>
        <w:rPr>
          <w:rFonts w:cstheme="minorHAnsi"/>
          <w:b/>
          <w:bCs/>
          <w:color w:val="000000"/>
          <w:sz w:val="24"/>
          <w:szCs w:val="24"/>
          <w:lang w:val="pt-BR"/>
        </w:rPr>
        <w:t xml:space="preserve">                                               </w:t>
      </w:r>
    </w:p>
    <w:p w14:paraId="7C2EF497" w14:textId="77777777" w:rsidR="008D0494" w:rsidRDefault="008D0494" w:rsidP="008D0494">
      <w:pPr>
        <w:widowControl/>
        <w:autoSpaceDE w:val="0"/>
        <w:autoSpaceDN w:val="0"/>
        <w:adjustRightInd w:val="0"/>
        <w:rPr>
          <w:rFonts w:ascii="CIDFont+F1" w:hAnsi="CIDFont+F1" w:cs="CIDFont+F1"/>
          <w:color w:val="FF0000"/>
          <w:sz w:val="22"/>
          <w:szCs w:val="22"/>
          <w:lang w:val="pt-BR"/>
        </w:rPr>
      </w:pPr>
    </w:p>
    <w:p w14:paraId="3A805CF1" w14:textId="77777777" w:rsidR="008D0494" w:rsidRPr="008D0494" w:rsidRDefault="008D0494" w:rsidP="008D0494">
      <w:pPr>
        <w:widowControl/>
        <w:autoSpaceDE w:val="0"/>
        <w:autoSpaceDN w:val="0"/>
        <w:adjustRightInd w:val="0"/>
        <w:rPr>
          <w:rFonts w:cstheme="minorHAnsi"/>
          <w:b/>
          <w:bCs/>
          <w:color w:val="000000"/>
          <w:sz w:val="24"/>
          <w:szCs w:val="24"/>
          <w:lang w:val="pt-BR"/>
        </w:rPr>
      </w:pPr>
      <w:r w:rsidRPr="008D0494">
        <w:rPr>
          <w:rFonts w:cstheme="minorHAnsi"/>
          <w:b/>
          <w:bCs/>
          <w:color w:val="000000"/>
          <w:sz w:val="24"/>
          <w:szCs w:val="24"/>
          <w:lang w:val="pt-BR"/>
        </w:rPr>
        <w:t>REQUISITOS GERAIS SOBRE TESTE DE CONFORMIDADE CRITÉRIOS OBRIGATÓRIOS PARA</w:t>
      </w:r>
    </w:p>
    <w:p w14:paraId="697A6C3B" w14:textId="1EB5883B" w:rsidR="008D0494" w:rsidRDefault="008D0494" w:rsidP="008D0494">
      <w:pPr>
        <w:widowControl/>
        <w:autoSpaceDE w:val="0"/>
        <w:autoSpaceDN w:val="0"/>
        <w:adjustRightInd w:val="0"/>
        <w:jc w:val="center"/>
        <w:rPr>
          <w:rFonts w:cstheme="minorHAnsi"/>
          <w:b/>
          <w:bCs/>
          <w:color w:val="000000"/>
          <w:sz w:val="24"/>
          <w:szCs w:val="24"/>
          <w:lang w:val="pt-BR"/>
        </w:rPr>
      </w:pPr>
      <w:r w:rsidRPr="008D0494">
        <w:rPr>
          <w:rFonts w:cstheme="minorHAnsi"/>
          <w:b/>
          <w:bCs/>
          <w:color w:val="000000"/>
          <w:sz w:val="24"/>
          <w:szCs w:val="24"/>
          <w:lang w:val="pt-BR"/>
        </w:rPr>
        <w:t>AVALIAÇÃO DA CEAR</w:t>
      </w:r>
      <w:r w:rsidRPr="008D0494">
        <w:rPr>
          <w:rFonts w:cstheme="minorHAnsi"/>
          <w:b/>
          <w:bCs/>
          <w:color w:val="000000"/>
          <w:sz w:val="24"/>
          <w:szCs w:val="24"/>
          <w:lang w:val="pt-BR"/>
        </w:rPr>
        <w:t>.</w:t>
      </w:r>
    </w:p>
    <w:p w14:paraId="33BB7BE8" w14:textId="77777777" w:rsidR="008D0494" w:rsidRDefault="008D0494" w:rsidP="008D0494">
      <w:pPr>
        <w:widowControl/>
        <w:autoSpaceDE w:val="0"/>
        <w:autoSpaceDN w:val="0"/>
        <w:adjustRightInd w:val="0"/>
        <w:rPr>
          <w:rFonts w:cstheme="minorHAnsi"/>
          <w:b/>
          <w:bCs/>
          <w:color w:val="000000"/>
          <w:sz w:val="24"/>
          <w:szCs w:val="24"/>
          <w:lang w:val="pt-BR"/>
        </w:rPr>
      </w:pPr>
    </w:p>
    <w:p w14:paraId="57E6062D" w14:textId="77777777" w:rsidR="008D0494" w:rsidRPr="008D0494" w:rsidRDefault="008D0494" w:rsidP="008D0494">
      <w:pPr>
        <w:widowControl/>
        <w:autoSpaceDE w:val="0"/>
        <w:autoSpaceDN w:val="0"/>
        <w:adjustRightInd w:val="0"/>
        <w:rPr>
          <w:rFonts w:cstheme="minorHAnsi"/>
          <w:color w:val="000000"/>
          <w:sz w:val="22"/>
          <w:szCs w:val="22"/>
          <w:lang w:val="pt-BR"/>
        </w:rPr>
      </w:pPr>
    </w:p>
    <w:p w14:paraId="1896F5BE"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 plataforma de teste a ser disponibilizada pela PROPONENTE deverá ser compatível com a mesma definida</w:t>
      </w:r>
    </w:p>
    <w:p w14:paraId="725E397C"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para o ambiente de produção e compatíveis com Windows 32 e 64 bits.</w:t>
      </w:r>
    </w:p>
    <w:p w14:paraId="23D0447B"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As PROPONENTES, antes do início dos testes, deverão providenciar cópias em meio magnético, da posição</w:t>
      </w:r>
    </w:p>
    <w:p w14:paraId="07DFF509"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final do ambiente de software da solução, tais como: tabelas, arquivos, programas e outros, que ficarão sob a</w:t>
      </w:r>
    </w:p>
    <w:p w14:paraId="35C7FF49"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guarda da CONTRATANTE.</w:t>
      </w:r>
    </w:p>
    <w:p w14:paraId="54996304"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Os testes serão acompanhados pela CEAR e CEL, que poderá ter apoio de técnicos do quadro de servidores</w:t>
      </w:r>
    </w:p>
    <w:p w14:paraId="1B7885F1"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municipais e/ou de prestadores de serviços de consultoria do município.</w:t>
      </w:r>
    </w:p>
    <w:p w14:paraId="79B74132"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Deverá haver permissão para acesso on-line às informações do banco de dados.</w:t>
      </w:r>
    </w:p>
    <w:p w14:paraId="064D026B"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banco de dados utilizado nos sistemas deverá ser gratuito para o município, não sendo permitido banco de</w:t>
      </w:r>
    </w:p>
    <w:p w14:paraId="53628209"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dados com licenças provisórias ou que o município tenha que licenciá-las após o término do contrato.</w:t>
      </w:r>
    </w:p>
    <w:p w14:paraId="052371D5"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Sistema Gerenciador de Banco de Dados deverá rodar no sistema operacional homologado pelo fabricante</w:t>
      </w:r>
    </w:p>
    <w:p w14:paraId="3BD2B4B2"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ou comunidade de desenvolvimento, não sendo permitido uso de artifícios técnicos como emuladores e</w:t>
      </w:r>
    </w:p>
    <w:p w14:paraId="1D6AF2F9"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máquinas virtuais, se esta não estiver homologada pelo fabricante ou comunidade de desenvolvimento do</w:t>
      </w:r>
    </w:p>
    <w:p w14:paraId="2AF7F9EC"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produto, em seu site oficial ou documentação técnica de acesso público;</w:t>
      </w:r>
    </w:p>
    <w:p w14:paraId="063BA6CF"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banco de dados deverá ser multiplataforma, ou seja, deverá permitir sua instalação no mínimo em servidores</w:t>
      </w:r>
    </w:p>
    <w:p w14:paraId="397AFF08"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Linux e Windows (32 e 64 bits).</w:t>
      </w:r>
    </w:p>
    <w:p w14:paraId="3E96B9B6"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Não serão admitidas soluções que utilizem banco de dados (SGDB) distintos, ou seja, o banco de dados</w:t>
      </w:r>
    </w:p>
    <w:p w14:paraId="375F52DC"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lastRenderedPageBreak/>
        <w:t>a ser implantado deverá ser o mesmo para todos os softwares e módulos, mantendo a padronização para</w:t>
      </w:r>
    </w:p>
    <w:p w14:paraId="5EFA904C"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todas as soluções integrantes deste TR.</w:t>
      </w:r>
    </w:p>
    <w:p w14:paraId="4D7E8D4C"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 segurança dos dados deverá ser implementada no banco de dados através do próprio sistema</w:t>
      </w:r>
    </w:p>
    <w:p w14:paraId="0AFF86B6"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aplicativo, dispensando o uso de ferramentas do banco para controle de acesso;</w:t>
      </w:r>
    </w:p>
    <w:p w14:paraId="07DFAF64"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sistema deverá possuir interface gráfica;</w:t>
      </w:r>
    </w:p>
    <w:p w14:paraId="2B583671"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Os sistemas deverão ser executados em ambiente multiusuário, em arquitetura cloud em datacenter 100%</w:t>
      </w:r>
    </w:p>
    <w:p w14:paraId="722D5FD8"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web;</w:t>
      </w:r>
    </w:p>
    <w:p w14:paraId="51C2D6A8"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número de usuários para os sistemas e banco de dados deverá ser ilimitado;</w:t>
      </w:r>
    </w:p>
    <w:p w14:paraId="3AB1C82B"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Os relatórios devem possuir recursos para serem salvos/exportados nos formatos TXT e/ou DOC/RTF e/ou</w:t>
      </w:r>
    </w:p>
    <w:p w14:paraId="5158EAFE"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PDF e/ou XLS;</w:t>
      </w:r>
    </w:p>
    <w:p w14:paraId="5B3BF627"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Todos os softwares deverão utilizar apenas um único banco de dados para cada sistema que permita o</w:t>
      </w:r>
    </w:p>
    <w:p w14:paraId="265F14E1"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gerenciamento individual das Unidades Gestoras (Prefeitura Municipal, Fundos, Autarquias, Fundação e</w:t>
      </w:r>
    </w:p>
    <w:p w14:paraId="28B0C5FE"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Câmara Municipal), possibilitando assim a geração de relatórios e anexos independentes, por Unidade</w:t>
      </w:r>
    </w:p>
    <w:p w14:paraId="20A87B57"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Gestora ou Consolidados, devendo ainda, todos os softwares estar totalmente integrados entre si, ou seja,</w:t>
      </w:r>
    </w:p>
    <w:p w14:paraId="7A9078D1"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não serão admitidas soluções que necessitem da segregação das bases de dados para a geração de dados</w:t>
      </w:r>
    </w:p>
    <w:p w14:paraId="1377DD52"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isolados em detrimento da geração em tempo real das informações consolidadas.</w:t>
      </w:r>
    </w:p>
    <w:p w14:paraId="78723BC6"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sistema deverá estar configurado em idioma português (do Brasil).</w:t>
      </w:r>
    </w:p>
    <w:p w14:paraId="516C027B"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Para a realização dos testes, far-se-á necessária a presença de pelo menos um técnico na equipe definida</w:t>
      </w:r>
    </w:p>
    <w:p w14:paraId="37A803B9"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pelo município, com conhecimento pleno do ambiente (versões dos softwares básicos, senhas do sistema,</w:t>
      </w:r>
    </w:p>
    <w:p w14:paraId="43A39E48"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espaço em disco, entre outras informações necessárias) para esclarecer quaisquer dúvidas surgidas.</w:t>
      </w:r>
    </w:p>
    <w:p w14:paraId="76FC1455"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ambiente para os testes do sistema deverá seguir rigorosamente os requisitos básicos definidos neste</w:t>
      </w:r>
    </w:p>
    <w:p w14:paraId="3FA4FB76"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Termo de Referência e deverá estar devidamente instalado, configurado e povoado na data estipulada no</w:t>
      </w:r>
    </w:p>
    <w:p w14:paraId="374FBE00"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termo de referência para início dos testes.</w:t>
      </w:r>
    </w:p>
    <w:p w14:paraId="0938E191"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Para realizar o teste de conformidade, as licitantes deverão fornecer relatórios à CONTRATANTE, informando</w:t>
      </w:r>
    </w:p>
    <w:p w14:paraId="75CFD7CB" w14:textId="55C0BA31"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Prefeitura de V</w:t>
      </w:r>
      <w:r w:rsidR="00F147AA">
        <w:rPr>
          <w:rFonts w:cstheme="minorHAnsi"/>
          <w:color w:val="000000"/>
          <w:sz w:val="22"/>
          <w:szCs w:val="22"/>
          <w:lang w:val="pt-BR"/>
        </w:rPr>
        <w:t>ale do Anari.</w:t>
      </w:r>
    </w:p>
    <w:p w14:paraId="41966C46"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 configuração de hardware dos equipamentos e do banco de dados utilizados e a comunicação entre as</w:t>
      </w:r>
    </w:p>
    <w:p w14:paraId="42C49810"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camadas de conexão entre os servidores.</w:t>
      </w:r>
    </w:p>
    <w:p w14:paraId="0B0A8777"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sistema aplicativo deverá ser customizado para utilizar o nome do Licitante como nome do município, para</w:t>
      </w:r>
    </w:p>
    <w:p w14:paraId="2DFB980E"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facilitar a identificação dos relatórios dos testes.</w:t>
      </w:r>
    </w:p>
    <w:p w14:paraId="280510ED"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Toda massa de testes deve ser elaborada pela Licitante.</w:t>
      </w:r>
    </w:p>
    <w:p w14:paraId="656724A5"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A licitante deverá apresentar em sua massa de testes todos os itens constantes nos ANEXOS,</w:t>
      </w:r>
    </w:p>
    <w:p w14:paraId="40F5B1E5"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para a CEAR, que ao avaliar cada item irá pontuar da seguinte forma:</w:t>
      </w:r>
    </w:p>
    <w:p w14:paraId="2CB683DF"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O teste de conformidade poderá ser dividido entre módulos.</w:t>
      </w:r>
    </w:p>
    <w:p w14:paraId="70EDC824" w14:textId="760B628C" w:rsidR="008D0494" w:rsidRPr="00F147AA" w:rsidRDefault="008D0494" w:rsidP="00F147AA">
      <w:pPr>
        <w:pStyle w:val="PargrafodaLista"/>
        <w:widowControl/>
        <w:numPr>
          <w:ilvl w:val="0"/>
          <w:numId w:val="25"/>
        </w:numPr>
        <w:autoSpaceDE w:val="0"/>
        <w:autoSpaceDN w:val="0"/>
        <w:adjustRightInd w:val="0"/>
        <w:rPr>
          <w:rFonts w:cstheme="minorHAnsi"/>
          <w:b/>
          <w:bCs/>
          <w:color w:val="000000"/>
          <w:sz w:val="22"/>
          <w:szCs w:val="22"/>
          <w:lang w:val="pt-BR"/>
        </w:rPr>
      </w:pPr>
      <w:r w:rsidRPr="00F147AA">
        <w:rPr>
          <w:rFonts w:cstheme="minorHAnsi"/>
          <w:b/>
          <w:bCs/>
          <w:color w:val="000000"/>
          <w:sz w:val="22"/>
          <w:szCs w:val="22"/>
          <w:lang w:val="pt-BR"/>
        </w:rPr>
        <w:t>ATENDE – 1 ponto</w:t>
      </w:r>
    </w:p>
    <w:p w14:paraId="6D240DE1" w14:textId="7CE2D3F9" w:rsidR="008D0494" w:rsidRPr="00F147AA" w:rsidRDefault="008D0494" w:rsidP="00F147AA">
      <w:pPr>
        <w:pStyle w:val="PargrafodaLista"/>
        <w:widowControl/>
        <w:numPr>
          <w:ilvl w:val="0"/>
          <w:numId w:val="25"/>
        </w:numPr>
        <w:autoSpaceDE w:val="0"/>
        <w:autoSpaceDN w:val="0"/>
        <w:adjustRightInd w:val="0"/>
        <w:rPr>
          <w:rFonts w:cstheme="minorHAnsi"/>
          <w:color w:val="000000"/>
          <w:sz w:val="22"/>
          <w:szCs w:val="22"/>
          <w:lang w:val="pt-BR"/>
        </w:rPr>
      </w:pPr>
      <w:r w:rsidRPr="00F147AA">
        <w:rPr>
          <w:rFonts w:cstheme="minorHAnsi"/>
          <w:b/>
          <w:bCs/>
          <w:color w:val="000000"/>
          <w:sz w:val="22"/>
          <w:szCs w:val="22"/>
          <w:lang w:val="pt-BR"/>
        </w:rPr>
        <w:t>NÃO ATENDE – 0 pontos</w:t>
      </w:r>
    </w:p>
    <w:p w14:paraId="1B3553DF" w14:textId="77777777" w:rsidR="008D0494" w:rsidRPr="008D0494" w:rsidRDefault="008D0494" w:rsidP="008D0494">
      <w:pPr>
        <w:widowControl/>
        <w:autoSpaceDE w:val="0"/>
        <w:autoSpaceDN w:val="0"/>
        <w:adjustRightInd w:val="0"/>
        <w:rPr>
          <w:rFonts w:cstheme="minorHAnsi"/>
          <w:color w:val="000000"/>
          <w:sz w:val="22"/>
          <w:szCs w:val="22"/>
          <w:lang w:val="pt-BR"/>
        </w:rPr>
      </w:pPr>
      <w:r w:rsidRPr="008D0494">
        <w:rPr>
          <w:rFonts w:cstheme="minorHAnsi"/>
          <w:color w:val="000000"/>
          <w:sz w:val="22"/>
          <w:szCs w:val="22"/>
          <w:lang w:val="pt-BR"/>
        </w:rPr>
        <w:t>Para ser considerada classificada a empresa deverá atingir, pelo menos, 95% dos pontos em todos os</w:t>
      </w:r>
    </w:p>
    <w:p w14:paraId="0D9D8714" w14:textId="67DF5179" w:rsidR="001D7B4E" w:rsidRPr="001D7B4E" w:rsidRDefault="008D0494" w:rsidP="008D0494">
      <w:pPr>
        <w:tabs>
          <w:tab w:val="left" w:pos="7950"/>
        </w:tabs>
        <w:rPr>
          <w:rFonts w:ascii="Times New Roman" w:eastAsia="Times New Roman" w:hAnsi="Times New Roman" w:cs="Times New Roman"/>
          <w:sz w:val="24"/>
          <w:szCs w:val="24"/>
          <w:lang w:val="pt-BR"/>
        </w:rPr>
      </w:pPr>
      <w:r w:rsidRPr="008D0494">
        <w:rPr>
          <w:rFonts w:cstheme="minorHAnsi"/>
          <w:color w:val="000000"/>
          <w:sz w:val="22"/>
          <w:szCs w:val="22"/>
          <w:lang w:val="pt-BR"/>
        </w:rPr>
        <w:t>módulos, ou seja, atingir 95% de ca</w:t>
      </w:r>
      <w:r w:rsidRPr="008D0494">
        <w:rPr>
          <w:rFonts w:ascii="CIDFont+F1" w:hAnsi="CIDFont+F1" w:cs="CIDFont+F1"/>
          <w:color w:val="000000"/>
          <w:sz w:val="22"/>
          <w:szCs w:val="22"/>
          <w:lang w:val="pt-BR"/>
        </w:rPr>
        <w:t xml:space="preserve">da módulo da </w:t>
      </w:r>
      <w:r w:rsidRPr="008D0494">
        <w:rPr>
          <w:rFonts w:ascii="CIDFont+F2" w:hAnsi="CIDFont+F2" w:cs="CIDFont+F2"/>
          <w:color w:val="000000"/>
          <w:sz w:val="22"/>
          <w:szCs w:val="22"/>
          <w:lang w:val="pt-BR"/>
        </w:rPr>
        <w:t>tabela I da Planilha de Pontuação Técnica abaixo.</w:t>
      </w:r>
      <w:r w:rsidR="001D7B4E">
        <w:rPr>
          <w:rFonts w:ascii="Times New Roman" w:eastAsia="Times New Roman" w:hAnsi="Times New Roman" w:cs="Times New Roman"/>
          <w:sz w:val="24"/>
          <w:szCs w:val="24"/>
          <w:lang w:val="pt-BR"/>
        </w:rPr>
        <w:tab/>
      </w:r>
    </w:p>
    <w:sectPr w:rsidR="001D7B4E" w:rsidRPr="001D7B4E" w:rsidSect="001C34CE">
      <w:headerReference w:type="default" r:id="rId8"/>
      <w:footerReference w:type="default" r:id="rId9"/>
      <w:pgSz w:w="11906" w:h="16838"/>
      <w:pgMar w:top="141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43EF" w14:textId="77777777" w:rsidR="003F7EE4" w:rsidRDefault="003F7EE4" w:rsidP="004950A2">
      <w:r>
        <w:separator/>
      </w:r>
    </w:p>
  </w:endnote>
  <w:endnote w:type="continuationSeparator" w:id="0">
    <w:p w14:paraId="4FB477A2" w14:textId="77777777" w:rsidR="003F7EE4" w:rsidRDefault="003F7EE4" w:rsidP="0049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IDFont+F5">
    <w:altName w:val="Yu Gothic"/>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E664" w14:textId="77777777" w:rsidR="000B4F24" w:rsidRPr="0051701F" w:rsidRDefault="000B4F24" w:rsidP="0051701F">
    <w:pPr>
      <w:pStyle w:val="Rodap"/>
      <w:jc w:val="center"/>
      <w:rPr>
        <w:rFonts w:ascii="Times New Roman" w:hAnsi="Times New Roman" w:cs="Times New Roman"/>
        <w:bCs/>
        <w:i/>
        <w:sz w:val="24"/>
        <w:szCs w:val="24"/>
        <w:lang w:val="pt-BR"/>
      </w:rPr>
    </w:pPr>
    <w:r w:rsidRPr="0051701F">
      <w:rPr>
        <w:rFonts w:ascii="Times New Roman" w:hAnsi="Times New Roman" w:cs="Times New Roman"/>
        <w:bCs/>
        <w:i/>
        <w:sz w:val="24"/>
        <w:szCs w:val="24"/>
        <w:lang w:val="pt-BR"/>
      </w:rPr>
      <w:t>Av. Capitão Silvio de Farias, 4571– Centro – Vale do Anari – Rondônia</w:t>
    </w:r>
  </w:p>
  <w:p w14:paraId="361D8E21" w14:textId="77777777" w:rsidR="000B4F24" w:rsidRPr="0051701F" w:rsidRDefault="000B4F24" w:rsidP="0051701F">
    <w:pPr>
      <w:pStyle w:val="Rodap"/>
      <w:jc w:val="center"/>
      <w:rPr>
        <w:rFonts w:ascii="Times New Roman" w:hAnsi="Times New Roman" w:cs="Times New Roman"/>
        <w:bCs/>
        <w:i/>
        <w:sz w:val="24"/>
        <w:szCs w:val="24"/>
      </w:rPr>
    </w:pPr>
    <w:r w:rsidRPr="0051701F">
      <w:rPr>
        <w:rFonts w:ascii="Times New Roman" w:hAnsi="Times New Roman" w:cs="Times New Roman"/>
        <w:bCs/>
        <w:i/>
        <w:sz w:val="24"/>
        <w:szCs w:val="24"/>
        <w:lang w:val="pt-BR"/>
      </w:rPr>
      <w:t xml:space="preserve">  </w:t>
    </w:r>
    <w:r w:rsidRPr="0051701F">
      <w:rPr>
        <w:rFonts w:ascii="Times New Roman" w:hAnsi="Times New Roman" w:cs="Times New Roman"/>
        <w:bCs/>
        <w:i/>
        <w:sz w:val="24"/>
        <w:szCs w:val="24"/>
      </w:rPr>
      <w:t>Fone/ Fax: (69) 3525-1058</w:t>
    </w:r>
  </w:p>
  <w:p w14:paraId="26E24EF2" w14:textId="77777777" w:rsidR="000B4F24" w:rsidRDefault="000B4F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10E" w14:textId="77777777" w:rsidR="003F7EE4" w:rsidRDefault="003F7EE4" w:rsidP="004950A2">
      <w:r>
        <w:separator/>
      </w:r>
    </w:p>
  </w:footnote>
  <w:footnote w:type="continuationSeparator" w:id="0">
    <w:p w14:paraId="7C8F5E29" w14:textId="77777777" w:rsidR="003F7EE4" w:rsidRDefault="003F7EE4" w:rsidP="0049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654"/>
    </w:tblGrid>
    <w:tr w:rsidR="000B4F24" w:rsidRPr="00A7224B" w14:paraId="6DFFA928" w14:textId="77777777" w:rsidTr="000B4F24">
      <w:trPr>
        <w:trHeight w:val="1838"/>
      </w:trPr>
      <w:tc>
        <w:tcPr>
          <w:tcW w:w="1560" w:type="dxa"/>
          <w:tcBorders>
            <w:top w:val="nil"/>
            <w:left w:val="nil"/>
            <w:bottom w:val="single" w:sz="24" w:space="0" w:color="auto"/>
            <w:right w:val="nil"/>
          </w:tcBorders>
        </w:tcPr>
        <w:p w14:paraId="455F4ADB" w14:textId="77777777" w:rsidR="000B4F24" w:rsidRPr="000665EF" w:rsidRDefault="000B4F24" w:rsidP="000B4F24">
          <w:pPr>
            <w:ind w:left="-70"/>
            <w:rPr>
              <w:rFonts w:ascii="Times New Roman" w:hAnsi="Times New Roman"/>
              <w:sz w:val="24"/>
            </w:rPr>
          </w:pPr>
          <w:r>
            <w:rPr>
              <w:rFonts w:ascii="Times New Roman" w:hAnsi="Times New Roman"/>
              <w:noProof/>
              <w:sz w:val="24"/>
              <w:lang w:val="pt-BR" w:eastAsia="pt-BR"/>
            </w:rPr>
            <w:drawing>
              <wp:inline distT="0" distB="0" distL="0" distR="0" wp14:anchorId="47A3D1A5" wp14:editId="72AE77C9">
                <wp:extent cx="962025" cy="981075"/>
                <wp:effectExtent l="0" t="0" r="9525" b="9525"/>
                <wp:docPr id="3" name="Imagem 3" descr="Descrição: 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inline>
            </w:drawing>
          </w:r>
        </w:p>
      </w:tc>
      <w:tc>
        <w:tcPr>
          <w:tcW w:w="7654" w:type="dxa"/>
          <w:tcBorders>
            <w:top w:val="nil"/>
            <w:left w:val="nil"/>
            <w:bottom w:val="single" w:sz="24" w:space="0" w:color="auto"/>
            <w:right w:val="nil"/>
          </w:tcBorders>
        </w:tcPr>
        <w:p w14:paraId="73C788F9" w14:textId="77777777" w:rsidR="000B4F24" w:rsidRDefault="000B4F24" w:rsidP="000B4F24">
          <w:pPr>
            <w:jc w:val="center"/>
            <w:rPr>
              <w:rFonts w:ascii="Times New Roman" w:eastAsia="Calibri" w:hAnsi="Times New Roman"/>
              <w:sz w:val="28"/>
              <w:szCs w:val="28"/>
            </w:rPr>
          </w:pPr>
        </w:p>
        <w:p w14:paraId="48DEBB5B" w14:textId="77777777" w:rsidR="000B4F24" w:rsidRPr="00615B6D" w:rsidRDefault="000B4F24" w:rsidP="000B4F24">
          <w:pPr>
            <w:jc w:val="center"/>
            <w:rPr>
              <w:rFonts w:ascii="Times New Roman" w:eastAsia="Calibri" w:hAnsi="Times New Roman"/>
              <w:b/>
              <w:sz w:val="28"/>
              <w:szCs w:val="28"/>
              <w:lang w:val="pt-BR"/>
            </w:rPr>
          </w:pPr>
          <w:r w:rsidRPr="00615B6D">
            <w:rPr>
              <w:rFonts w:ascii="Times New Roman" w:eastAsia="Calibri" w:hAnsi="Times New Roman"/>
              <w:sz w:val="28"/>
              <w:szCs w:val="28"/>
              <w:lang w:val="pt-BR"/>
            </w:rPr>
            <w:t>ESTADO DE RONDÔNIA</w:t>
          </w:r>
        </w:p>
        <w:p w14:paraId="23C6787D" w14:textId="77777777" w:rsidR="000B4F24" w:rsidRPr="00615B6D" w:rsidRDefault="000B4F24" w:rsidP="000B4F24">
          <w:pPr>
            <w:jc w:val="center"/>
            <w:rPr>
              <w:rFonts w:ascii="Times New Roman" w:eastAsia="Calibri" w:hAnsi="Times New Roman"/>
              <w:b/>
              <w:sz w:val="28"/>
              <w:szCs w:val="28"/>
              <w:lang w:val="pt-BR"/>
            </w:rPr>
          </w:pPr>
          <w:r w:rsidRPr="00615B6D">
            <w:rPr>
              <w:rFonts w:ascii="Times New Roman" w:eastAsia="Calibri" w:hAnsi="Times New Roman"/>
              <w:sz w:val="28"/>
              <w:szCs w:val="28"/>
              <w:lang w:val="pt-BR"/>
            </w:rPr>
            <w:t>PREFEITURA MUNICIPAL DE VALE DO ANARI</w:t>
          </w:r>
        </w:p>
        <w:p w14:paraId="10091281" w14:textId="77777777" w:rsidR="000B4F24" w:rsidRPr="00615B6D" w:rsidRDefault="000B4F24" w:rsidP="000B4F24">
          <w:pPr>
            <w:jc w:val="center"/>
            <w:rPr>
              <w:rFonts w:ascii="Times New Roman" w:eastAsia="Calibri" w:hAnsi="Times New Roman"/>
              <w:b/>
              <w:i/>
              <w:sz w:val="28"/>
              <w:szCs w:val="28"/>
              <w:lang w:val="pt-BR"/>
            </w:rPr>
          </w:pPr>
          <w:r w:rsidRPr="00615B6D">
            <w:rPr>
              <w:rFonts w:ascii="Times New Roman" w:eastAsia="Calibri" w:hAnsi="Times New Roman"/>
              <w:i/>
              <w:sz w:val="28"/>
              <w:szCs w:val="28"/>
              <w:lang w:val="pt-BR"/>
            </w:rPr>
            <w:t>Lei de Criação n.</w:t>
          </w:r>
          <w:r w:rsidRPr="00615B6D">
            <w:rPr>
              <w:rFonts w:ascii="Times New Roman" w:eastAsia="Calibri" w:hAnsi="Times New Roman"/>
              <w:i/>
              <w:sz w:val="28"/>
              <w:szCs w:val="28"/>
              <w:u w:val="single"/>
              <w:lang w:val="pt-BR"/>
            </w:rPr>
            <w:t>o</w:t>
          </w:r>
          <w:r w:rsidRPr="00615B6D">
            <w:rPr>
              <w:rFonts w:ascii="Times New Roman" w:eastAsia="Calibri" w:hAnsi="Times New Roman"/>
              <w:i/>
              <w:sz w:val="28"/>
              <w:szCs w:val="28"/>
              <w:lang w:val="pt-BR"/>
            </w:rPr>
            <w:t xml:space="preserve"> 572 de 22-06-1994</w:t>
          </w:r>
        </w:p>
        <w:p w14:paraId="47179017" w14:textId="77777777" w:rsidR="000B4F24" w:rsidRPr="00615B6D" w:rsidRDefault="000B4F24" w:rsidP="000B4F24">
          <w:pPr>
            <w:jc w:val="center"/>
            <w:rPr>
              <w:rFonts w:ascii="Times New Roman" w:eastAsia="Calibri" w:hAnsi="Times New Roman"/>
              <w:b/>
              <w:i/>
              <w:sz w:val="24"/>
              <w:lang w:val="pt-BR"/>
            </w:rPr>
          </w:pPr>
          <w:r w:rsidRPr="00615B6D">
            <w:rPr>
              <w:rFonts w:ascii="Times New Roman" w:eastAsia="Calibri" w:hAnsi="Times New Roman"/>
              <w:i/>
              <w:sz w:val="24"/>
              <w:lang w:val="pt-BR"/>
            </w:rPr>
            <w:t>SECRETARIA MUNICIPAL DE ADMINISTRAÇÃO E FAZENDA</w:t>
          </w:r>
        </w:p>
      </w:tc>
    </w:tr>
  </w:tbl>
  <w:p w14:paraId="04094577" w14:textId="77777777" w:rsidR="000B4F24" w:rsidRPr="00615B6D" w:rsidRDefault="000B4F24" w:rsidP="00615B6D">
    <w:pPr>
      <w:pStyle w:val="Cabealho"/>
      <w:jc w:val="center"/>
      <w:rPr>
        <w:rFonts w:ascii="Arial Black" w:hAnsi="Arial Black"/>
        <w:color w:val="000080"/>
        <w:sz w:val="2"/>
        <w:lang w:val="pt-BR"/>
      </w:rPr>
    </w:pPr>
  </w:p>
  <w:p w14:paraId="72BAA94A" w14:textId="77777777" w:rsidR="000B4F24" w:rsidRPr="00615B6D" w:rsidRDefault="000B4F24">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A6C"/>
    <w:multiLevelType w:val="hybridMultilevel"/>
    <w:tmpl w:val="9F0AABAC"/>
    <w:lvl w:ilvl="0" w:tplc="5DE20DB0">
      <w:start w:val="1"/>
      <w:numFmt w:val="decimal"/>
      <w:lvlText w:val="%1)"/>
      <w:lvlJc w:val="left"/>
      <w:pPr>
        <w:ind w:left="159" w:hanging="175"/>
      </w:pPr>
      <w:rPr>
        <w:rFonts w:ascii="Times New Roman" w:eastAsia="Times New Roman" w:hAnsi="Times New Roman" w:cs="Times New Roman" w:hint="default"/>
        <w:sz w:val="16"/>
        <w:szCs w:val="16"/>
      </w:rPr>
    </w:lvl>
    <w:lvl w:ilvl="1" w:tplc="69F44A22">
      <w:start w:val="1"/>
      <w:numFmt w:val="upperRoman"/>
      <w:lvlText w:val="%2"/>
      <w:lvlJc w:val="left"/>
      <w:pPr>
        <w:ind w:left="958" w:hanging="92"/>
      </w:pPr>
      <w:rPr>
        <w:rFonts w:ascii="Times New Roman" w:eastAsia="Times New Roman" w:hAnsi="Times New Roman" w:cs="Times New Roman" w:hint="default"/>
        <w:sz w:val="16"/>
        <w:szCs w:val="16"/>
      </w:rPr>
    </w:lvl>
    <w:lvl w:ilvl="2" w:tplc="6EA2D1F8">
      <w:start w:val="1"/>
      <w:numFmt w:val="bullet"/>
      <w:lvlText w:val="•"/>
      <w:lvlJc w:val="left"/>
      <w:pPr>
        <w:ind w:left="2036" w:hanging="92"/>
      </w:pPr>
    </w:lvl>
    <w:lvl w:ilvl="3" w:tplc="B8E0E366">
      <w:start w:val="1"/>
      <w:numFmt w:val="bullet"/>
      <w:lvlText w:val="•"/>
      <w:lvlJc w:val="left"/>
      <w:pPr>
        <w:ind w:left="3114" w:hanging="92"/>
      </w:pPr>
    </w:lvl>
    <w:lvl w:ilvl="4" w:tplc="6E52CAC4">
      <w:start w:val="1"/>
      <w:numFmt w:val="bullet"/>
      <w:lvlText w:val="•"/>
      <w:lvlJc w:val="left"/>
      <w:pPr>
        <w:ind w:left="4192" w:hanging="92"/>
      </w:pPr>
    </w:lvl>
    <w:lvl w:ilvl="5" w:tplc="344EF2E6">
      <w:start w:val="1"/>
      <w:numFmt w:val="bullet"/>
      <w:lvlText w:val="•"/>
      <w:lvlJc w:val="left"/>
      <w:pPr>
        <w:ind w:left="5270" w:hanging="92"/>
      </w:pPr>
    </w:lvl>
    <w:lvl w:ilvl="6" w:tplc="F8046EFC">
      <w:start w:val="1"/>
      <w:numFmt w:val="bullet"/>
      <w:lvlText w:val="•"/>
      <w:lvlJc w:val="left"/>
      <w:pPr>
        <w:ind w:left="6348" w:hanging="92"/>
      </w:pPr>
    </w:lvl>
    <w:lvl w:ilvl="7" w:tplc="3D845F42">
      <w:start w:val="1"/>
      <w:numFmt w:val="bullet"/>
      <w:lvlText w:val="•"/>
      <w:lvlJc w:val="left"/>
      <w:pPr>
        <w:ind w:left="7426" w:hanging="92"/>
      </w:pPr>
    </w:lvl>
    <w:lvl w:ilvl="8" w:tplc="DE86606C">
      <w:start w:val="1"/>
      <w:numFmt w:val="bullet"/>
      <w:lvlText w:val="•"/>
      <w:lvlJc w:val="left"/>
      <w:pPr>
        <w:ind w:left="8504" w:hanging="92"/>
      </w:pPr>
    </w:lvl>
  </w:abstractNum>
  <w:abstractNum w:abstractNumId="1" w15:restartNumberingAfterBreak="0">
    <w:nsid w:val="0CDB608B"/>
    <w:multiLevelType w:val="hybridMultilevel"/>
    <w:tmpl w:val="DE445158"/>
    <w:lvl w:ilvl="0" w:tplc="090693F8">
      <w:start w:val="1"/>
      <w:numFmt w:val="bullet"/>
      <w:lvlText w:val="§"/>
      <w:lvlJc w:val="left"/>
      <w:pPr>
        <w:ind w:left="114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3737F8"/>
    <w:multiLevelType w:val="hybridMultilevel"/>
    <w:tmpl w:val="E5DA8C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BE1756"/>
    <w:multiLevelType w:val="hybridMultilevel"/>
    <w:tmpl w:val="0DF277C4"/>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52B40"/>
    <w:multiLevelType w:val="hybridMultilevel"/>
    <w:tmpl w:val="EB1C3E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F94806"/>
    <w:multiLevelType w:val="hybridMultilevel"/>
    <w:tmpl w:val="358451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76615"/>
    <w:multiLevelType w:val="hybridMultilevel"/>
    <w:tmpl w:val="1E2E5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E469C6"/>
    <w:multiLevelType w:val="hybridMultilevel"/>
    <w:tmpl w:val="32766A38"/>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 w15:restartNumberingAfterBreak="0">
    <w:nsid w:val="26AB1EE4"/>
    <w:multiLevelType w:val="hybridMultilevel"/>
    <w:tmpl w:val="73D08E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72A32EC"/>
    <w:multiLevelType w:val="hybridMultilevel"/>
    <w:tmpl w:val="8458B136"/>
    <w:lvl w:ilvl="0" w:tplc="101C3F96">
      <w:start w:val="1"/>
      <w:numFmt w:val="bullet"/>
      <w:lvlText w:val="-"/>
      <w:lvlJc w:val="left"/>
      <w:pPr>
        <w:ind w:left="253" w:hanging="95"/>
      </w:pPr>
      <w:rPr>
        <w:rFonts w:ascii="Times New Roman" w:eastAsia="Times New Roman" w:hAnsi="Times New Roman" w:cs="Times New Roman" w:hint="default"/>
        <w:sz w:val="16"/>
        <w:szCs w:val="16"/>
      </w:rPr>
    </w:lvl>
    <w:lvl w:ilvl="1" w:tplc="C4E40F76">
      <w:start w:val="1"/>
      <w:numFmt w:val="bullet"/>
      <w:lvlText w:val=""/>
      <w:lvlJc w:val="left"/>
      <w:pPr>
        <w:ind w:left="879" w:hanging="360"/>
      </w:pPr>
      <w:rPr>
        <w:rFonts w:ascii="Symbol" w:eastAsia="Symbol" w:hAnsi="Symbol" w:hint="default"/>
        <w:sz w:val="16"/>
        <w:szCs w:val="16"/>
      </w:rPr>
    </w:lvl>
    <w:lvl w:ilvl="2" w:tplc="84264DB4">
      <w:start w:val="1"/>
      <w:numFmt w:val="bullet"/>
      <w:lvlText w:val=""/>
      <w:lvlJc w:val="left"/>
      <w:pPr>
        <w:ind w:left="1578" w:hanging="360"/>
      </w:pPr>
      <w:rPr>
        <w:rFonts w:ascii="Wingdings" w:eastAsia="Wingdings" w:hAnsi="Wingdings" w:hint="default"/>
        <w:sz w:val="16"/>
        <w:szCs w:val="16"/>
      </w:rPr>
    </w:lvl>
    <w:lvl w:ilvl="3" w:tplc="78FE312A">
      <w:start w:val="1"/>
      <w:numFmt w:val="bullet"/>
      <w:lvlText w:val="•"/>
      <w:lvlJc w:val="left"/>
      <w:pPr>
        <w:ind w:left="2713" w:hanging="360"/>
      </w:pPr>
    </w:lvl>
    <w:lvl w:ilvl="4" w:tplc="68CE04E0">
      <w:start w:val="1"/>
      <w:numFmt w:val="bullet"/>
      <w:lvlText w:val="•"/>
      <w:lvlJc w:val="left"/>
      <w:pPr>
        <w:ind w:left="3848" w:hanging="360"/>
      </w:pPr>
    </w:lvl>
    <w:lvl w:ilvl="5" w:tplc="4C6060AC">
      <w:start w:val="1"/>
      <w:numFmt w:val="bullet"/>
      <w:lvlText w:val="•"/>
      <w:lvlJc w:val="left"/>
      <w:pPr>
        <w:ind w:left="4984" w:hanging="360"/>
      </w:pPr>
    </w:lvl>
    <w:lvl w:ilvl="6" w:tplc="2D4AE114">
      <w:start w:val="1"/>
      <w:numFmt w:val="bullet"/>
      <w:lvlText w:val="•"/>
      <w:lvlJc w:val="left"/>
      <w:pPr>
        <w:ind w:left="6119" w:hanging="360"/>
      </w:pPr>
    </w:lvl>
    <w:lvl w:ilvl="7" w:tplc="8258FBC6">
      <w:start w:val="1"/>
      <w:numFmt w:val="bullet"/>
      <w:lvlText w:val="•"/>
      <w:lvlJc w:val="left"/>
      <w:pPr>
        <w:ind w:left="7254" w:hanging="360"/>
      </w:pPr>
    </w:lvl>
    <w:lvl w:ilvl="8" w:tplc="6222396A">
      <w:start w:val="1"/>
      <w:numFmt w:val="bullet"/>
      <w:lvlText w:val="•"/>
      <w:lvlJc w:val="left"/>
      <w:pPr>
        <w:ind w:left="8390" w:hanging="360"/>
      </w:pPr>
    </w:lvl>
  </w:abstractNum>
  <w:abstractNum w:abstractNumId="10" w15:restartNumberingAfterBreak="0">
    <w:nsid w:val="30991BF6"/>
    <w:multiLevelType w:val="hybridMultilevel"/>
    <w:tmpl w:val="78D61B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47AAB"/>
    <w:multiLevelType w:val="hybridMultilevel"/>
    <w:tmpl w:val="55BEAD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50960"/>
    <w:multiLevelType w:val="multilevel"/>
    <w:tmpl w:val="8D64D458"/>
    <w:lvl w:ilvl="0">
      <w:start w:val="24"/>
      <w:numFmt w:val="decimal"/>
      <w:lvlText w:val="%1"/>
      <w:lvlJc w:val="left"/>
      <w:pPr>
        <w:ind w:left="218" w:hanging="603"/>
      </w:pPr>
    </w:lvl>
    <w:lvl w:ilvl="1">
      <w:start w:val="1"/>
      <w:numFmt w:val="decimal"/>
      <w:lvlText w:val="%1.%2."/>
      <w:lvlJc w:val="left"/>
      <w:pPr>
        <w:ind w:left="218" w:hanging="603"/>
      </w:pPr>
      <w:rPr>
        <w:rFonts w:ascii="Arial" w:eastAsia="Arial" w:hAnsi="Arial" w:cs="Times New Roman" w:hint="default"/>
        <w:b/>
        <w:bCs/>
        <w:spacing w:val="-1"/>
        <w:sz w:val="22"/>
        <w:szCs w:val="22"/>
      </w:rPr>
    </w:lvl>
    <w:lvl w:ilvl="2">
      <w:start w:val="1"/>
      <w:numFmt w:val="bullet"/>
      <w:lvlText w:val=""/>
      <w:lvlJc w:val="left"/>
      <w:pPr>
        <w:ind w:left="879" w:hanging="360"/>
      </w:pPr>
      <w:rPr>
        <w:rFonts w:ascii="Symbol" w:eastAsia="Symbol" w:hAnsi="Symbol" w:hint="default"/>
        <w:sz w:val="16"/>
        <w:szCs w:val="16"/>
      </w:rPr>
    </w:lvl>
    <w:lvl w:ilvl="3">
      <w:start w:val="1"/>
      <w:numFmt w:val="bullet"/>
      <w:lvlText w:val="•"/>
      <w:lvlJc w:val="left"/>
      <w:pPr>
        <w:ind w:left="2995" w:hanging="360"/>
      </w:pPr>
    </w:lvl>
    <w:lvl w:ilvl="4">
      <w:start w:val="1"/>
      <w:numFmt w:val="bullet"/>
      <w:lvlText w:val="•"/>
      <w:lvlJc w:val="left"/>
      <w:pPr>
        <w:ind w:left="4053" w:hanging="360"/>
      </w:pPr>
    </w:lvl>
    <w:lvl w:ilvl="5">
      <w:start w:val="1"/>
      <w:numFmt w:val="bullet"/>
      <w:lvlText w:val="•"/>
      <w:lvlJc w:val="left"/>
      <w:pPr>
        <w:ind w:left="5111" w:hanging="360"/>
      </w:pPr>
    </w:lvl>
    <w:lvl w:ilvl="6">
      <w:start w:val="1"/>
      <w:numFmt w:val="bullet"/>
      <w:lvlText w:val="•"/>
      <w:lvlJc w:val="left"/>
      <w:pPr>
        <w:ind w:left="6169" w:hanging="360"/>
      </w:pPr>
    </w:lvl>
    <w:lvl w:ilvl="7">
      <w:start w:val="1"/>
      <w:numFmt w:val="bullet"/>
      <w:lvlText w:val="•"/>
      <w:lvlJc w:val="left"/>
      <w:pPr>
        <w:ind w:left="7227" w:hanging="360"/>
      </w:pPr>
    </w:lvl>
    <w:lvl w:ilvl="8">
      <w:start w:val="1"/>
      <w:numFmt w:val="bullet"/>
      <w:lvlText w:val="•"/>
      <w:lvlJc w:val="left"/>
      <w:pPr>
        <w:ind w:left="8285" w:hanging="360"/>
      </w:pPr>
    </w:lvl>
  </w:abstractNum>
  <w:abstractNum w:abstractNumId="13" w15:restartNumberingAfterBreak="0">
    <w:nsid w:val="539A0AE2"/>
    <w:multiLevelType w:val="hybridMultilevel"/>
    <w:tmpl w:val="81E6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EA3EF7"/>
    <w:multiLevelType w:val="hybridMultilevel"/>
    <w:tmpl w:val="A5DEB6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4539B5"/>
    <w:multiLevelType w:val="hybridMultilevel"/>
    <w:tmpl w:val="29ECC1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644B9"/>
    <w:multiLevelType w:val="hybridMultilevel"/>
    <w:tmpl w:val="CD222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1D7B49"/>
    <w:multiLevelType w:val="hybridMultilevel"/>
    <w:tmpl w:val="814CE922"/>
    <w:lvl w:ilvl="0" w:tplc="9C46B9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F010A8"/>
    <w:multiLevelType w:val="hybridMultilevel"/>
    <w:tmpl w:val="59EC29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676B3C"/>
    <w:multiLevelType w:val="hybridMultilevel"/>
    <w:tmpl w:val="1DA24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7D179EB"/>
    <w:multiLevelType w:val="hybridMultilevel"/>
    <w:tmpl w:val="1CA408D6"/>
    <w:lvl w:ilvl="0" w:tplc="090693F8">
      <w:start w:val="1"/>
      <w:numFmt w:val="bullet"/>
      <w:lvlText w:val="§"/>
      <w:lvlJc w:val="left"/>
      <w:pPr>
        <w:ind w:left="114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D743F85"/>
    <w:multiLevelType w:val="hybridMultilevel"/>
    <w:tmpl w:val="19367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6381A1A"/>
    <w:multiLevelType w:val="hybridMultilevel"/>
    <w:tmpl w:val="5DA64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9358736">
    <w:abstractNumId w:val="12"/>
  </w:num>
  <w:num w:numId="2" w16cid:durableId="2122843002">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3" w16cid:durableId="1103110467">
    <w:abstractNumId w:val="0"/>
  </w:num>
  <w:num w:numId="4" w16cid:durableId="178245870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24131232">
    <w:abstractNumId w:val="9"/>
  </w:num>
  <w:num w:numId="6" w16cid:durableId="1696735370">
    <w:abstractNumId w:val="9"/>
  </w:num>
  <w:num w:numId="7" w16cid:durableId="1918055146">
    <w:abstractNumId w:val="16"/>
  </w:num>
  <w:num w:numId="8" w16cid:durableId="1660883037">
    <w:abstractNumId w:val="22"/>
  </w:num>
  <w:num w:numId="9" w16cid:durableId="315303384">
    <w:abstractNumId w:val="21"/>
  </w:num>
  <w:num w:numId="10" w16cid:durableId="558326677">
    <w:abstractNumId w:val="19"/>
  </w:num>
  <w:num w:numId="11" w16cid:durableId="2034840238">
    <w:abstractNumId w:val="7"/>
  </w:num>
  <w:num w:numId="12" w16cid:durableId="1807891040">
    <w:abstractNumId w:val="1"/>
  </w:num>
  <w:num w:numId="13" w16cid:durableId="1633442902">
    <w:abstractNumId w:val="20"/>
  </w:num>
  <w:num w:numId="14" w16cid:durableId="856037701">
    <w:abstractNumId w:val="6"/>
  </w:num>
  <w:num w:numId="15" w16cid:durableId="440882968">
    <w:abstractNumId w:val="8"/>
  </w:num>
  <w:num w:numId="16" w16cid:durableId="1535535569">
    <w:abstractNumId w:val="4"/>
  </w:num>
  <w:num w:numId="17" w16cid:durableId="1364018349">
    <w:abstractNumId w:val="17"/>
  </w:num>
  <w:num w:numId="18" w16cid:durableId="1174295801">
    <w:abstractNumId w:val="11"/>
  </w:num>
  <w:num w:numId="19" w16cid:durableId="888608040">
    <w:abstractNumId w:val="14"/>
  </w:num>
  <w:num w:numId="20" w16cid:durableId="1165054978">
    <w:abstractNumId w:val="3"/>
  </w:num>
  <w:num w:numId="21" w16cid:durableId="1464687519">
    <w:abstractNumId w:val="10"/>
  </w:num>
  <w:num w:numId="22" w16cid:durableId="388311485">
    <w:abstractNumId w:val="18"/>
  </w:num>
  <w:num w:numId="23" w16cid:durableId="337006280">
    <w:abstractNumId w:val="5"/>
  </w:num>
  <w:num w:numId="24" w16cid:durableId="152527308">
    <w:abstractNumId w:val="2"/>
  </w:num>
  <w:num w:numId="25" w16cid:durableId="583951448">
    <w:abstractNumId w:val="13"/>
  </w:num>
  <w:num w:numId="26" w16cid:durableId="1018658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CC"/>
    <w:rsid w:val="000138A8"/>
    <w:rsid w:val="00015286"/>
    <w:rsid w:val="00022B82"/>
    <w:rsid w:val="00027470"/>
    <w:rsid w:val="00055FC4"/>
    <w:rsid w:val="00065742"/>
    <w:rsid w:val="00070FD2"/>
    <w:rsid w:val="000733DC"/>
    <w:rsid w:val="00073654"/>
    <w:rsid w:val="000736F1"/>
    <w:rsid w:val="00073728"/>
    <w:rsid w:val="0008072A"/>
    <w:rsid w:val="00083DF1"/>
    <w:rsid w:val="00084C7A"/>
    <w:rsid w:val="00091F16"/>
    <w:rsid w:val="00092EA3"/>
    <w:rsid w:val="00094FDD"/>
    <w:rsid w:val="000B4F24"/>
    <w:rsid w:val="000B5C82"/>
    <w:rsid w:val="000B65BD"/>
    <w:rsid w:val="000B7984"/>
    <w:rsid w:val="000C79DB"/>
    <w:rsid w:val="000D026B"/>
    <w:rsid w:val="000D3FC4"/>
    <w:rsid w:val="00110C2C"/>
    <w:rsid w:val="001172DD"/>
    <w:rsid w:val="00126573"/>
    <w:rsid w:val="00133D02"/>
    <w:rsid w:val="001351CE"/>
    <w:rsid w:val="00136D37"/>
    <w:rsid w:val="001412A1"/>
    <w:rsid w:val="00141AD8"/>
    <w:rsid w:val="001553BC"/>
    <w:rsid w:val="001738EB"/>
    <w:rsid w:val="001A30EC"/>
    <w:rsid w:val="001A762D"/>
    <w:rsid w:val="001B0518"/>
    <w:rsid w:val="001C1269"/>
    <w:rsid w:val="001C34CE"/>
    <w:rsid w:val="001D0AA3"/>
    <w:rsid w:val="001D5C6B"/>
    <w:rsid w:val="001D7B4E"/>
    <w:rsid w:val="00225272"/>
    <w:rsid w:val="00252496"/>
    <w:rsid w:val="00253E95"/>
    <w:rsid w:val="0025682E"/>
    <w:rsid w:val="00271C9C"/>
    <w:rsid w:val="00286C74"/>
    <w:rsid w:val="002B01FB"/>
    <w:rsid w:val="002B23EE"/>
    <w:rsid w:val="002B468F"/>
    <w:rsid w:val="002D6570"/>
    <w:rsid w:val="002E06B0"/>
    <w:rsid w:val="002F79A5"/>
    <w:rsid w:val="00333997"/>
    <w:rsid w:val="0034015D"/>
    <w:rsid w:val="00344D92"/>
    <w:rsid w:val="00345E4D"/>
    <w:rsid w:val="00354508"/>
    <w:rsid w:val="00362335"/>
    <w:rsid w:val="0036572E"/>
    <w:rsid w:val="003822C8"/>
    <w:rsid w:val="003911C2"/>
    <w:rsid w:val="00394A73"/>
    <w:rsid w:val="00394D9A"/>
    <w:rsid w:val="00395C5B"/>
    <w:rsid w:val="003A0615"/>
    <w:rsid w:val="003C2B78"/>
    <w:rsid w:val="003C6CEB"/>
    <w:rsid w:val="003E04F9"/>
    <w:rsid w:val="003E5A1D"/>
    <w:rsid w:val="003F02B5"/>
    <w:rsid w:val="003F7EE4"/>
    <w:rsid w:val="004055D4"/>
    <w:rsid w:val="00411047"/>
    <w:rsid w:val="00412414"/>
    <w:rsid w:val="00417824"/>
    <w:rsid w:val="00421FA8"/>
    <w:rsid w:val="00422BD4"/>
    <w:rsid w:val="00462E5F"/>
    <w:rsid w:val="00470DAF"/>
    <w:rsid w:val="004815E9"/>
    <w:rsid w:val="00483DBE"/>
    <w:rsid w:val="004950A2"/>
    <w:rsid w:val="004A2A27"/>
    <w:rsid w:val="004B2F88"/>
    <w:rsid w:val="004C6019"/>
    <w:rsid w:val="004C71EC"/>
    <w:rsid w:val="004D4B0A"/>
    <w:rsid w:val="004E5C0D"/>
    <w:rsid w:val="004E5CC2"/>
    <w:rsid w:val="00506F30"/>
    <w:rsid w:val="00513522"/>
    <w:rsid w:val="00514B3B"/>
    <w:rsid w:val="0051701F"/>
    <w:rsid w:val="005308A1"/>
    <w:rsid w:val="00533AF5"/>
    <w:rsid w:val="00547563"/>
    <w:rsid w:val="00554694"/>
    <w:rsid w:val="005703E1"/>
    <w:rsid w:val="00576729"/>
    <w:rsid w:val="00585286"/>
    <w:rsid w:val="005A25A0"/>
    <w:rsid w:val="005A6D43"/>
    <w:rsid w:val="005B6281"/>
    <w:rsid w:val="005D79E3"/>
    <w:rsid w:val="00615B6D"/>
    <w:rsid w:val="00626FE2"/>
    <w:rsid w:val="00632D33"/>
    <w:rsid w:val="00640213"/>
    <w:rsid w:val="00643E4F"/>
    <w:rsid w:val="006504D8"/>
    <w:rsid w:val="00657755"/>
    <w:rsid w:val="00665F29"/>
    <w:rsid w:val="00671C5A"/>
    <w:rsid w:val="00671FB8"/>
    <w:rsid w:val="0067418D"/>
    <w:rsid w:val="00677758"/>
    <w:rsid w:val="00683F79"/>
    <w:rsid w:val="0069292D"/>
    <w:rsid w:val="00692C6E"/>
    <w:rsid w:val="00692E2E"/>
    <w:rsid w:val="006A52B6"/>
    <w:rsid w:val="006A72E5"/>
    <w:rsid w:val="006D26AE"/>
    <w:rsid w:val="006D2FD8"/>
    <w:rsid w:val="006E7604"/>
    <w:rsid w:val="006F2672"/>
    <w:rsid w:val="006F288A"/>
    <w:rsid w:val="00703437"/>
    <w:rsid w:val="0071012E"/>
    <w:rsid w:val="0071050E"/>
    <w:rsid w:val="007120B0"/>
    <w:rsid w:val="007136F2"/>
    <w:rsid w:val="0073042C"/>
    <w:rsid w:val="007368FE"/>
    <w:rsid w:val="00741611"/>
    <w:rsid w:val="007449FB"/>
    <w:rsid w:val="00744B2E"/>
    <w:rsid w:val="0074649A"/>
    <w:rsid w:val="00752EB8"/>
    <w:rsid w:val="00760957"/>
    <w:rsid w:val="00761E60"/>
    <w:rsid w:val="007702CA"/>
    <w:rsid w:val="00774653"/>
    <w:rsid w:val="00775EC5"/>
    <w:rsid w:val="00777147"/>
    <w:rsid w:val="00796823"/>
    <w:rsid w:val="007A18AE"/>
    <w:rsid w:val="007A4E0A"/>
    <w:rsid w:val="007B4C39"/>
    <w:rsid w:val="007D5649"/>
    <w:rsid w:val="007E77E7"/>
    <w:rsid w:val="007F0BC4"/>
    <w:rsid w:val="007F7EB0"/>
    <w:rsid w:val="0081047E"/>
    <w:rsid w:val="00814758"/>
    <w:rsid w:val="00816DFB"/>
    <w:rsid w:val="00821F25"/>
    <w:rsid w:val="00833F76"/>
    <w:rsid w:val="00843E2C"/>
    <w:rsid w:val="008507B5"/>
    <w:rsid w:val="00863606"/>
    <w:rsid w:val="00871979"/>
    <w:rsid w:val="00875EA5"/>
    <w:rsid w:val="00884936"/>
    <w:rsid w:val="008963FE"/>
    <w:rsid w:val="008979CF"/>
    <w:rsid w:val="008C26C6"/>
    <w:rsid w:val="008D0494"/>
    <w:rsid w:val="008D0B04"/>
    <w:rsid w:val="008D109B"/>
    <w:rsid w:val="008D1B67"/>
    <w:rsid w:val="008D4987"/>
    <w:rsid w:val="008F25EA"/>
    <w:rsid w:val="00910C2F"/>
    <w:rsid w:val="00914C0C"/>
    <w:rsid w:val="009377F3"/>
    <w:rsid w:val="00951DF2"/>
    <w:rsid w:val="009600AA"/>
    <w:rsid w:val="009868A7"/>
    <w:rsid w:val="00990745"/>
    <w:rsid w:val="009914D7"/>
    <w:rsid w:val="00991B19"/>
    <w:rsid w:val="00993AA4"/>
    <w:rsid w:val="00995BA9"/>
    <w:rsid w:val="009A1223"/>
    <w:rsid w:val="009A2988"/>
    <w:rsid w:val="009B448B"/>
    <w:rsid w:val="009B5AA9"/>
    <w:rsid w:val="009B6E7F"/>
    <w:rsid w:val="009C05F9"/>
    <w:rsid w:val="009F3D85"/>
    <w:rsid w:val="00A12B5E"/>
    <w:rsid w:val="00A15CA1"/>
    <w:rsid w:val="00A319BE"/>
    <w:rsid w:val="00A34EE4"/>
    <w:rsid w:val="00A51940"/>
    <w:rsid w:val="00A5554D"/>
    <w:rsid w:val="00A55AD2"/>
    <w:rsid w:val="00A620CC"/>
    <w:rsid w:val="00A62768"/>
    <w:rsid w:val="00A7198B"/>
    <w:rsid w:val="00A7224B"/>
    <w:rsid w:val="00A84E8C"/>
    <w:rsid w:val="00A87D59"/>
    <w:rsid w:val="00A91BA5"/>
    <w:rsid w:val="00AA3BDD"/>
    <w:rsid w:val="00AB615C"/>
    <w:rsid w:val="00AC0276"/>
    <w:rsid w:val="00AE3884"/>
    <w:rsid w:val="00AF7C7F"/>
    <w:rsid w:val="00B13C2A"/>
    <w:rsid w:val="00B1516B"/>
    <w:rsid w:val="00B2562F"/>
    <w:rsid w:val="00B26286"/>
    <w:rsid w:val="00B37D9E"/>
    <w:rsid w:val="00B53914"/>
    <w:rsid w:val="00B604C9"/>
    <w:rsid w:val="00B7630E"/>
    <w:rsid w:val="00B81228"/>
    <w:rsid w:val="00B918D1"/>
    <w:rsid w:val="00B94E2E"/>
    <w:rsid w:val="00BA58FA"/>
    <w:rsid w:val="00BA78D9"/>
    <w:rsid w:val="00BB7E30"/>
    <w:rsid w:val="00BC282E"/>
    <w:rsid w:val="00BC4D82"/>
    <w:rsid w:val="00BC53CD"/>
    <w:rsid w:val="00BD76C2"/>
    <w:rsid w:val="00BF6D55"/>
    <w:rsid w:val="00C1689D"/>
    <w:rsid w:val="00C2180C"/>
    <w:rsid w:val="00C34417"/>
    <w:rsid w:val="00C34E4B"/>
    <w:rsid w:val="00C36EA7"/>
    <w:rsid w:val="00C423A9"/>
    <w:rsid w:val="00C572E7"/>
    <w:rsid w:val="00C573E9"/>
    <w:rsid w:val="00C57D8E"/>
    <w:rsid w:val="00C64465"/>
    <w:rsid w:val="00C67B00"/>
    <w:rsid w:val="00C71A0E"/>
    <w:rsid w:val="00CA1CC9"/>
    <w:rsid w:val="00CA6B77"/>
    <w:rsid w:val="00CB56D4"/>
    <w:rsid w:val="00CC50FF"/>
    <w:rsid w:val="00CD5486"/>
    <w:rsid w:val="00CF41DC"/>
    <w:rsid w:val="00CF467E"/>
    <w:rsid w:val="00D01BBB"/>
    <w:rsid w:val="00D07C38"/>
    <w:rsid w:val="00D121A2"/>
    <w:rsid w:val="00D24542"/>
    <w:rsid w:val="00D3215C"/>
    <w:rsid w:val="00D376A2"/>
    <w:rsid w:val="00D66BA1"/>
    <w:rsid w:val="00D66CEC"/>
    <w:rsid w:val="00D70245"/>
    <w:rsid w:val="00D85103"/>
    <w:rsid w:val="00D86500"/>
    <w:rsid w:val="00D95EBC"/>
    <w:rsid w:val="00DC2485"/>
    <w:rsid w:val="00DC7072"/>
    <w:rsid w:val="00DD38FA"/>
    <w:rsid w:val="00DE21BF"/>
    <w:rsid w:val="00DE25C2"/>
    <w:rsid w:val="00DE42C8"/>
    <w:rsid w:val="00DF22F7"/>
    <w:rsid w:val="00E03352"/>
    <w:rsid w:val="00E15E6F"/>
    <w:rsid w:val="00E21095"/>
    <w:rsid w:val="00E261FB"/>
    <w:rsid w:val="00E27961"/>
    <w:rsid w:val="00E30EAA"/>
    <w:rsid w:val="00E348D6"/>
    <w:rsid w:val="00E436DB"/>
    <w:rsid w:val="00E61FDF"/>
    <w:rsid w:val="00E63F78"/>
    <w:rsid w:val="00E82B8F"/>
    <w:rsid w:val="00EB0985"/>
    <w:rsid w:val="00EB256C"/>
    <w:rsid w:val="00EB7596"/>
    <w:rsid w:val="00EC1287"/>
    <w:rsid w:val="00ED4754"/>
    <w:rsid w:val="00EE72C3"/>
    <w:rsid w:val="00EF1CC0"/>
    <w:rsid w:val="00F147AA"/>
    <w:rsid w:val="00F20FDA"/>
    <w:rsid w:val="00F265B9"/>
    <w:rsid w:val="00F2719F"/>
    <w:rsid w:val="00F30175"/>
    <w:rsid w:val="00F372E5"/>
    <w:rsid w:val="00F42888"/>
    <w:rsid w:val="00F47576"/>
    <w:rsid w:val="00F50E24"/>
    <w:rsid w:val="00F51239"/>
    <w:rsid w:val="00F60A3D"/>
    <w:rsid w:val="00F63378"/>
    <w:rsid w:val="00F672B6"/>
    <w:rsid w:val="00F76E25"/>
    <w:rsid w:val="00F9110F"/>
    <w:rsid w:val="00FB2B21"/>
    <w:rsid w:val="00FD1F5E"/>
    <w:rsid w:val="00FD31F1"/>
    <w:rsid w:val="00FD6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0D66"/>
  <w15:docId w15:val="{B2C18B57-C16F-4D9C-A534-B94C3E3A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20CC"/>
    <w:pPr>
      <w:widowControl w:val="0"/>
      <w:spacing w:after="0" w:line="240" w:lineRule="auto"/>
    </w:pPr>
    <w:rPr>
      <w:sz w:val="16"/>
      <w:szCs w:val="16"/>
      <w:lang w:val="en-US"/>
    </w:rPr>
  </w:style>
  <w:style w:type="paragraph" w:styleId="Ttulo1">
    <w:name w:val="heading 1"/>
    <w:basedOn w:val="Normal"/>
    <w:link w:val="Ttulo1Char"/>
    <w:uiPriority w:val="1"/>
    <w:qFormat/>
    <w:rsid w:val="00A620CC"/>
    <w:pPr>
      <w:ind w:left="180"/>
      <w:outlineLvl w:val="0"/>
    </w:pPr>
    <w:rPr>
      <w:rFonts w:ascii="Arial" w:eastAsia="Arial" w:hAnsi="Arial"/>
      <w:b/>
      <w:bCs/>
      <w:sz w:val="24"/>
      <w:szCs w:val="24"/>
      <w:u w:val="single"/>
    </w:rPr>
  </w:style>
  <w:style w:type="paragraph" w:styleId="Ttulo2">
    <w:name w:val="heading 2"/>
    <w:basedOn w:val="Normal"/>
    <w:link w:val="Ttulo2Char"/>
    <w:uiPriority w:val="1"/>
    <w:semiHidden/>
    <w:unhideWhenUsed/>
    <w:qFormat/>
    <w:rsid w:val="00A620CC"/>
    <w:pPr>
      <w:ind w:left="160"/>
      <w:outlineLvl w:val="1"/>
    </w:pPr>
    <w:rPr>
      <w:rFonts w:ascii="Arial" w:eastAsia="Arial" w:hAnsi="Arial"/>
      <w:b/>
      <w:bCs/>
    </w:rPr>
  </w:style>
  <w:style w:type="paragraph" w:styleId="Ttulo6">
    <w:name w:val="heading 6"/>
    <w:basedOn w:val="Normal"/>
    <w:next w:val="Normal"/>
    <w:link w:val="Ttulo6Char"/>
    <w:uiPriority w:val="9"/>
    <w:semiHidden/>
    <w:unhideWhenUsed/>
    <w:qFormat/>
    <w:rsid w:val="00821F25"/>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620CC"/>
    <w:rPr>
      <w:rFonts w:ascii="Arial" w:eastAsia="Arial" w:hAnsi="Arial"/>
      <w:b/>
      <w:bCs/>
      <w:sz w:val="24"/>
      <w:szCs w:val="24"/>
      <w:u w:val="single"/>
      <w:lang w:val="en-US"/>
    </w:rPr>
  </w:style>
  <w:style w:type="character" w:customStyle="1" w:styleId="Ttulo2Char">
    <w:name w:val="Título 2 Char"/>
    <w:basedOn w:val="Fontepargpadro"/>
    <w:link w:val="Ttulo2"/>
    <w:uiPriority w:val="1"/>
    <w:semiHidden/>
    <w:rsid w:val="00A620CC"/>
    <w:rPr>
      <w:rFonts w:ascii="Arial" w:eastAsia="Arial" w:hAnsi="Arial"/>
      <w:b/>
      <w:bCs/>
      <w:sz w:val="16"/>
      <w:szCs w:val="16"/>
      <w:lang w:val="en-US"/>
    </w:rPr>
  </w:style>
  <w:style w:type="paragraph" w:styleId="Cabealho">
    <w:name w:val="header"/>
    <w:basedOn w:val="Normal"/>
    <w:link w:val="CabealhoChar"/>
    <w:uiPriority w:val="99"/>
    <w:unhideWhenUsed/>
    <w:rsid w:val="00A620CC"/>
    <w:pPr>
      <w:tabs>
        <w:tab w:val="center" w:pos="4252"/>
        <w:tab w:val="right" w:pos="8504"/>
      </w:tabs>
    </w:pPr>
  </w:style>
  <w:style w:type="character" w:customStyle="1" w:styleId="CabealhoChar">
    <w:name w:val="Cabeçalho Char"/>
    <w:basedOn w:val="Fontepargpadro"/>
    <w:link w:val="Cabealho"/>
    <w:uiPriority w:val="99"/>
    <w:rsid w:val="00A620CC"/>
    <w:rPr>
      <w:sz w:val="16"/>
      <w:szCs w:val="16"/>
      <w:lang w:val="en-US"/>
    </w:rPr>
  </w:style>
  <w:style w:type="paragraph" w:styleId="Rodap">
    <w:name w:val="footer"/>
    <w:basedOn w:val="Normal"/>
    <w:link w:val="RodapChar"/>
    <w:uiPriority w:val="99"/>
    <w:unhideWhenUsed/>
    <w:rsid w:val="00A620CC"/>
    <w:pPr>
      <w:tabs>
        <w:tab w:val="center" w:pos="4252"/>
        <w:tab w:val="right" w:pos="8504"/>
      </w:tabs>
    </w:pPr>
  </w:style>
  <w:style w:type="character" w:customStyle="1" w:styleId="RodapChar">
    <w:name w:val="Rodapé Char"/>
    <w:basedOn w:val="Fontepargpadro"/>
    <w:link w:val="Rodap"/>
    <w:uiPriority w:val="99"/>
    <w:rsid w:val="00A620CC"/>
    <w:rPr>
      <w:sz w:val="16"/>
      <w:szCs w:val="16"/>
      <w:lang w:val="en-US"/>
    </w:rPr>
  </w:style>
  <w:style w:type="paragraph" w:styleId="Corpodetexto">
    <w:name w:val="Body Text"/>
    <w:basedOn w:val="Normal"/>
    <w:link w:val="CorpodetextoChar"/>
    <w:uiPriority w:val="1"/>
    <w:semiHidden/>
    <w:unhideWhenUsed/>
    <w:qFormat/>
    <w:rsid w:val="00A620CC"/>
    <w:pPr>
      <w:ind w:left="218"/>
    </w:pPr>
    <w:rPr>
      <w:rFonts w:ascii="Arial" w:eastAsia="Arial" w:hAnsi="Arial"/>
    </w:rPr>
  </w:style>
  <w:style w:type="character" w:customStyle="1" w:styleId="CorpodetextoChar">
    <w:name w:val="Corpo de texto Char"/>
    <w:basedOn w:val="Fontepargpadro"/>
    <w:link w:val="Corpodetexto"/>
    <w:uiPriority w:val="1"/>
    <w:semiHidden/>
    <w:rsid w:val="00A620CC"/>
    <w:rPr>
      <w:rFonts w:ascii="Arial" w:eastAsia="Arial" w:hAnsi="Arial"/>
      <w:sz w:val="16"/>
      <w:szCs w:val="16"/>
      <w:lang w:val="en-US"/>
    </w:rPr>
  </w:style>
  <w:style w:type="paragraph" w:styleId="PargrafodaLista">
    <w:name w:val="List Paragraph"/>
    <w:basedOn w:val="Normal"/>
    <w:uiPriority w:val="34"/>
    <w:qFormat/>
    <w:rsid w:val="00A620CC"/>
  </w:style>
  <w:style w:type="paragraph" w:customStyle="1" w:styleId="TableParagraph">
    <w:name w:val="Table Paragraph"/>
    <w:basedOn w:val="Normal"/>
    <w:uiPriority w:val="1"/>
    <w:qFormat/>
    <w:rsid w:val="00A620CC"/>
  </w:style>
  <w:style w:type="paragraph" w:customStyle="1" w:styleId="Alnea">
    <w:name w:val="Alínea"/>
    <w:basedOn w:val="Normal"/>
    <w:uiPriority w:val="99"/>
    <w:rsid w:val="00A620CC"/>
    <w:pPr>
      <w:widowControl/>
      <w:autoSpaceDE w:val="0"/>
      <w:autoSpaceDN w:val="0"/>
      <w:adjustRightInd w:val="0"/>
      <w:spacing w:before="51" w:after="51"/>
      <w:ind w:left="1134"/>
      <w:jc w:val="both"/>
    </w:pPr>
    <w:rPr>
      <w:rFonts w:ascii="Arial" w:eastAsia="Times New Roman" w:hAnsi="Arial" w:cs="Arial"/>
      <w:sz w:val="20"/>
      <w:szCs w:val="20"/>
      <w:lang w:val="pt-BR" w:eastAsia="pt-BR"/>
    </w:rPr>
  </w:style>
  <w:style w:type="paragraph" w:customStyle="1" w:styleId="Default">
    <w:name w:val="Default"/>
    <w:rsid w:val="00A620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A620CC"/>
  </w:style>
  <w:style w:type="table" w:customStyle="1" w:styleId="TableNormal">
    <w:name w:val="Table Normal"/>
    <w:uiPriority w:val="2"/>
    <w:semiHidden/>
    <w:qFormat/>
    <w:rsid w:val="00A620CC"/>
    <w:pPr>
      <w:widowControl w:val="0"/>
      <w:spacing w:after="0" w:line="240" w:lineRule="auto"/>
    </w:pPr>
    <w:rPr>
      <w:sz w:val="16"/>
      <w:szCs w:val="16"/>
      <w:lang w:val="en-US"/>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15B6D"/>
    <w:rPr>
      <w:rFonts w:ascii="Tahoma" w:hAnsi="Tahoma" w:cs="Tahoma"/>
    </w:rPr>
  </w:style>
  <w:style w:type="character" w:customStyle="1" w:styleId="TextodebaloChar">
    <w:name w:val="Texto de balão Char"/>
    <w:basedOn w:val="Fontepargpadro"/>
    <w:link w:val="Textodebalo"/>
    <w:uiPriority w:val="99"/>
    <w:semiHidden/>
    <w:rsid w:val="00615B6D"/>
    <w:rPr>
      <w:rFonts w:ascii="Tahoma" w:hAnsi="Tahoma" w:cs="Tahoma"/>
      <w:sz w:val="16"/>
      <w:szCs w:val="16"/>
      <w:lang w:val="en-US"/>
    </w:rPr>
  </w:style>
  <w:style w:type="table" w:styleId="Tabelacomgrade">
    <w:name w:val="Table Grid"/>
    <w:basedOn w:val="Tabelanormal"/>
    <w:uiPriority w:val="59"/>
    <w:rsid w:val="000B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F288A"/>
    <w:rPr>
      <w:sz w:val="16"/>
      <w:szCs w:val="16"/>
    </w:rPr>
  </w:style>
  <w:style w:type="paragraph" w:styleId="Textodecomentrio">
    <w:name w:val="annotation text"/>
    <w:basedOn w:val="Normal"/>
    <w:link w:val="TextodecomentrioChar"/>
    <w:uiPriority w:val="99"/>
    <w:semiHidden/>
    <w:unhideWhenUsed/>
    <w:rsid w:val="006F288A"/>
    <w:rPr>
      <w:sz w:val="20"/>
      <w:szCs w:val="20"/>
    </w:rPr>
  </w:style>
  <w:style w:type="character" w:customStyle="1" w:styleId="TextodecomentrioChar">
    <w:name w:val="Texto de comentário Char"/>
    <w:basedOn w:val="Fontepargpadro"/>
    <w:link w:val="Textodecomentrio"/>
    <w:uiPriority w:val="99"/>
    <w:semiHidden/>
    <w:rsid w:val="006F288A"/>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6F288A"/>
    <w:rPr>
      <w:b/>
      <w:bCs/>
    </w:rPr>
  </w:style>
  <w:style w:type="character" w:customStyle="1" w:styleId="AssuntodocomentrioChar">
    <w:name w:val="Assunto do comentário Char"/>
    <w:basedOn w:val="TextodecomentrioChar"/>
    <w:link w:val="Assuntodocomentrio"/>
    <w:uiPriority w:val="99"/>
    <w:semiHidden/>
    <w:rsid w:val="006F288A"/>
    <w:rPr>
      <w:b/>
      <w:bCs/>
      <w:sz w:val="20"/>
      <w:szCs w:val="20"/>
      <w:lang w:val="en-US"/>
    </w:rPr>
  </w:style>
  <w:style w:type="character" w:customStyle="1" w:styleId="Ttulo6Char">
    <w:name w:val="Título 6 Char"/>
    <w:basedOn w:val="Fontepargpadro"/>
    <w:link w:val="Ttulo6"/>
    <w:uiPriority w:val="9"/>
    <w:semiHidden/>
    <w:rsid w:val="00821F25"/>
    <w:rPr>
      <w:rFonts w:asciiTheme="majorHAnsi" w:eastAsiaTheme="majorEastAsia" w:hAnsiTheme="majorHAnsi" w:cstheme="majorBidi"/>
      <w:color w:val="243F60" w:themeColor="accent1" w:themeShade="7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80094">
      <w:bodyDiv w:val="1"/>
      <w:marLeft w:val="0"/>
      <w:marRight w:val="0"/>
      <w:marTop w:val="0"/>
      <w:marBottom w:val="0"/>
      <w:divBdr>
        <w:top w:val="none" w:sz="0" w:space="0" w:color="auto"/>
        <w:left w:val="none" w:sz="0" w:space="0" w:color="auto"/>
        <w:bottom w:val="none" w:sz="0" w:space="0" w:color="auto"/>
        <w:right w:val="none" w:sz="0" w:space="0" w:color="auto"/>
      </w:divBdr>
    </w:div>
    <w:div w:id="13300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7B6E-9F0F-4420-B5FA-C087F6AF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118</Pages>
  <Words>59160</Words>
  <Characters>319464</Characters>
  <Application>Microsoft Office Word</Application>
  <DocSecurity>0</DocSecurity>
  <Lines>2662</Lines>
  <Paragraphs>755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ezequiel</dc:creator>
  <cp:lastModifiedBy>CPL</cp:lastModifiedBy>
  <cp:revision>14</cp:revision>
  <cp:lastPrinted>2017-05-16T12:01:00Z</cp:lastPrinted>
  <dcterms:created xsi:type="dcterms:W3CDTF">2024-01-19T14:11:00Z</dcterms:created>
  <dcterms:modified xsi:type="dcterms:W3CDTF">2024-02-05T14:59:00Z</dcterms:modified>
</cp:coreProperties>
</file>