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A393" w14:textId="157DD30A" w:rsidR="00F1598F" w:rsidRPr="00F1598F" w:rsidRDefault="00F1598F" w:rsidP="00517F4E">
      <w:pPr>
        <w:spacing w:after="0" w:line="240" w:lineRule="auto"/>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t xml:space="preserve"> EDITAL</w:t>
      </w:r>
    </w:p>
    <w:p w14:paraId="6A9FEF67" w14:textId="77777777" w:rsidR="00F1598F" w:rsidRPr="00F1598F" w:rsidRDefault="00F1598F" w:rsidP="00F1598F">
      <w:pPr>
        <w:spacing w:after="0" w:line="240" w:lineRule="auto"/>
        <w:jc w:val="center"/>
        <w:rPr>
          <w:rFonts w:ascii="Arial" w:eastAsia="Times New Roman" w:hAnsi="Arial" w:cs="Arial"/>
          <w:b/>
          <w:sz w:val="20"/>
          <w:szCs w:val="20"/>
          <w:highlight w:val="yellow"/>
          <w:lang w:eastAsia="pt-BR"/>
        </w:rPr>
      </w:pPr>
      <w:r w:rsidRPr="00F1598F">
        <w:rPr>
          <w:rFonts w:ascii="Arial" w:eastAsia="Times New Roman" w:hAnsi="Arial" w:cs="Arial"/>
          <w:b/>
          <w:sz w:val="20"/>
          <w:szCs w:val="20"/>
          <w:lang w:eastAsia="pt-BR"/>
        </w:rPr>
        <w:t xml:space="preserve">PREGÃO Nº </w:t>
      </w:r>
      <w:r w:rsidRPr="00F1598F">
        <w:rPr>
          <w:rFonts w:ascii="Arial" w:eastAsia="Times New Roman" w:hAnsi="Arial" w:cs="Arial"/>
          <w:sz w:val="20"/>
          <w:szCs w:val="20"/>
          <w:lang w:eastAsia="pt-BR"/>
        </w:rPr>
        <w:t>008/</w:t>
      </w:r>
      <w:r w:rsidRPr="00F1598F">
        <w:rPr>
          <w:rFonts w:ascii="Arial" w:eastAsia="Times New Roman" w:hAnsi="Arial" w:cs="Arial"/>
          <w:sz w:val="20"/>
          <w:szCs w:val="20"/>
          <w:lang w:eastAsia="pt-BR"/>
        </w:rPr>
        <w:fldChar w:fldCharType="begin"/>
      </w:r>
      <w:r w:rsidRPr="00F1598F">
        <w:rPr>
          <w:rFonts w:ascii="Arial" w:eastAsia="Times New Roman" w:hAnsi="Arial" w:cs="Arial"/>
          <w:sz w:val="20"/>
          <w:szCs w:val="20"/>
          <w:lang w:eastAsia="pt-BR"/>
        </w:rPr>
        <w:instrText xml:space="preserve"> MERGEFIELD  Ano_Licitação  \* MERGEFORMAT </w:instrText>
      </w:r>
      <w:r w:rsidRPr="00F1598F">
        <w:rPr>
          <w:rFonts w:ascii="Arial" w:eastAsia="Times New Roman" w:hAnsi="Arial" w:cs="Arial"/>
          <w:sz w:val="20"/>
          <w:szCs w:val="20"/>
          <w:lang w:eastAsia="pt-BR"/>
        </w:rPr>
        <w:fldChar w:fldCharType="separate"/>
      </w:r>
      <w:r w:rsidRPr="00F1598F">
        <w:rPr>
          <w:rFonts w:ascii="Arial" w:eastAsia="Times New Roman" w:hAnsi="Arial" w:cs="Arial"/>
          <w:sz w:val="20"/>
          <w:szCs w:val="20"/>
          <w:lang w:eastAsia="pt-BR"/>
        </w:rPr>
        <w:t>202</w:t>
      </w:r>
      <w:r w:rsidRPr="00F1598F">
        <w:rPr>
          <w:rFonts w:ascii="Arial" w:eastAsia="Times New Roman" w:hAnsi="Arial" w:cs="Arial"/>
          <w:sz w:val="20"/>
          <w:szCs w:val="20"/>
          <w:lang w:eastAsia="pt-BR"/>
        </w:rPr>
        <w:fldChar w:fldCharType="end"/>
      </w:r>
      <w:r w:rsidRPr="00F1598F">
        <w:rPr>
          <w:rFonts w:ascii="Arial" w:eastAsia="Times New Roman" w:hAnsi="Arial" w:cs="Arial"/>
          <w:sz w:val="20"/>
          <w:szCs w:val="20"/>
          <w:lang w:eastAsia="pt-BR"/>
        </w:rPr>
        <w:t xml:space="preserve">3, </w:t>
      </w:r>
      <w:r w:rsidRPr="00F1598F">
        <w:rPr>
          <w:rFonts w:ascii="Arial" w:eastAsia="Times New Roman" w:hAnsi="Arial" w:cs="Arial"/>
          <w:b/>
          <w:sz w:val="20"/>
          <w:szCs w:val="20"/>
          <w:highlight w:val="yellow"/>
          <w:lang w:eastAsia="pt-BR"/>
        </w:rPr>
        <w:t>REGISTRO DE PREÇOS</w:t>
      </w:r>
    </w:p>
    <w:p w14:paraId="14B03AAF" w14:textId="77777777" w:rsidR="00F1598F" w:rsidRPr="00F1598F" w:rsidRDefault="00F1598F" w:rsidP="00F1598F">
      <w:pPr>
        <w:spacing w:after="0" w:line="240" w:lineRule="auto"/>
        <w:jc w:val="center"/>
        <w:rPr>
          <w:rFonts w:ascii="Arial" w:eastAsia="Times New Roman" w:hAnsi="Arial" w:cs="Arial"/>
          <w:b/>
          <w:sz w:val="20"/>
          <w:szCs w:val="20"/>
          <w:lang w:eastAsia="pt-BR"/>
        </w:rPr>
      </w:pPr>
      <w:r w:rsidRPr="00F1598F">
        <w:rPr>
          <w:rFonts w:ascii="Arial" w:eastAsia="Times New Roman" w:hAnsi="Arial" w:cs="Arial"/>
          <w:b/>
          <w:sz w:val="20"/>
          <w:szCs w:val="20"/>
          <w:highlight w:val="yellow"/>
          <w:lang w:eastAsia="pt-BR"/>
        </w:rPr>
        <w:t>EXCLUSIVO DE PARTICIPAÇÃO E PRIORIDADE LOCAL E REGIONAL PARA MPE</w:t>
      </w:r>
    </w:p>
    <w:p w14:paraId="47C80425"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PROCESSOS Nº 109/2023</w:t>
      </w:r>
    </w:p>
    <w:p w14:paraId="5F53DE99"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2F8F87A6" w14:textId="4FF857E1" w:rsidR="00F1598F" w:rsidRPr="00F1598F" w:rsidRDefault="00C0371D" w:rsidP="00C0371D">
      <w:pPr>
        <w:tabs>
          <w:tab w:val="left" w:pos="3780"/>
        </w:tabs>
        <w:spacing w:after="0" w:line="240" w:lineRule="auto"/>
        <w:rPr>
          <w:rFonts w:ascii="Arial" w:eastAsia="Times New Roman" w:hAnsi="Arial" w:cs="Arial"/>
          <w:b/>
          <w:sz w:val="20"/>
          <w:szCs w:val="20"/>
          <w:lang w:eastAsia="pt-BR"/>
        </w:rPr>
      </w:pPr>
      <w:r>
        <w:rPr>
          <w:rFonts w:ascii="Arial" w:eastAsia="Times New Roman" w:hAnsi="Arial" w:cs="Arial"/>
          <w:b/>
          <w:sz w:val="20"/>
          <w:szCs w:val="20"/>
          <w:lang w:eastAsia="pt-BR"/>
        </w:rPr>
        <w:tab/>
      </w:r>
    </w:p>
    <w:p w14:paraId="3053ACA5" w14:textId="77777777" w:rsidR="00F1598F" w:rsidRPr="00F1598F" w:rsidRDefault="00F1598F" w:rsidP="00F1598F">
      <w:pPr>
        <w:spacing w:after="0" w:line="240" w:lineRule="auto"/>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t>PREÂMBULO</w:t>
      </w:r>
    </w:p>
    <w:p w14:paraId="1512F868"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(Artigos 3</w:t>
      </w:r>
      <w:r w:rsidRPr="00F1598F">
        <w:rPr>
          <w:rFonts w:ascii="Arial" w:eastAsia="Times New Roman" w:hAnsi="Arial" w:cs="Arial"/>
          <w:sz w:val="20"/>
          <w:szCs w:val="20"/>
          <w:u w:val="single"/>
          <w:vertAlign w:val="superscript"/>
          <w:lang w:eastAsia="pt-BR"/>
        </w:rPr>
        <w:t>o</w:t>
      </w:r>
      <w:r w:rsidRPr="00F1598F">
        <w:rPr>
          <w:rFonts w:ascii="Arial" w:eastAsia="Times New Roman" w:hAnsi="Arial" w:cs="Arial"/>
          <w:sz w:val="20"/>
          <w:szCs w:val="20"/>
          <w:lang w:eastAsia="pt-BR"/>
        </w:rPr>
        <w:t>, IV; 4</w:t>
      </w:r>
      <w:r w:rsidRPr="00F1598F">
        <w:rPr>
          <w:rFonts w:ascii="Arial" w:eastAsia="Times New Roman" w:hAnsi="Arial" w:cs="Arial"/>
          <w:sz w:val="20"/>
          <w:szCs w:val="20"/>
          <w:u w:val="single"/>
          <w:vertAlign w:val="superscript"/>
          <w:lang w:eastAsia="pt-BR"/>
        </w:rPr>
        <w:t>o</w:t>
      </w:r>
      <w:r w:rsidRPr="00F1598F">
        <w:rPr>
          <w:rFonts w:ascii="Arial" w:eastAsia="Times New Roman" w:hAnsi="Arial" w:cs="Arial"/>
          <w:sz w:val="20"/>
          <w:szCs w:val="20"/>
          <w:lang w:eastAsia="pt-BR"/>
        </w:rPr>
        <w:t>, VI; e 9</w:t>
      </w:r>
      <w:r w:rsidRPr="00F1598F">
        <w:rPr>
          <w:rFonts w:ascii="Arial" w:eastAsia="Times New Roman" w:hAnsi="Arial" w:cs="Arial"/>
          <w:sz w:val="20"/>
          <w:szCs w:val="20"/>
          <w:u w:val="single"/>
          <w:vertAlign w:val="superscript"/>
          <w:lang w:eastAsia="pt-BR"/>
        </w:rPr>
        <w:t>o</w:t>
      </w:r>
      <w:r w:rsidRPr="00F1598F">
        <w:rPr>
          <w:rFonts w:ascii="Arial" w:eastAsia="Times New Roman" w:hAnsi="Arial" w:cs="Arial"/>
          <w:sz w:val="20"/>
          <w:szCs w:val="20"/>
          <w:lang w:eastAsia="pt-BR"/>
        </w:rPr>
        <w:t xml:space="preserve"> da Lei 10.520/2002)</w:t>
      </w:r>
    </w:p>
    <w:p w14:paraId="13D065AE" w14:textId="77777777" w:rsidR="00F1598F" w:rsidRPr="00F1598F" w:rsidRDefault="00F1598F" w:rsidP="00F1598F">
      <w:pPr>
        <w:spacing w:after="0" w:line="240" w:lineRule="auto"/>
        <w:jc w:val="center"/>
        <w:rPr>
          <w:rFonts w:ascii="Arial" w:eastAsia="Times New Roman" w:hAnsi="Arial" w:cs="Arial"/>
          <w:b/>
          <w:bCs/>
          <w:sz w:val="20"/>
          <w:szCs w:val="20"/>
          <w:lang w:eastAsia="pt-BR"/>
        </w:rPr>
      </w:pPr>
    </w:p>
    <w:p w14:paraId="3CD98B05" w14:textId="77777777" w:rsidR="00F1598F" w:rsidRPr="00F1598F" w:rsidRDefault="00F1598F" w:rsidP="00F1598F">
      <w:pPr>
        <w:spacing w:after="0" w:line="240" w:lineRule="auto"/>
        <w:ind w:left="709" w:right="-48" w:hanging="4"/>
        <w:jc w:val="both"/>
        <w:rPr>
          <w:rFonts w:ascii="Arial" w:eastAsia="Times New Roman" w:hAnsi="Arial" w:cs="Arial"/>
          <w:b/>
          <w:bCs/>
          <w:sz w:val="20"/>
          <w:szCs w:val="20"/>
          <w:lang w:eastAsia="ar-SA"/>
        </w:rPr>
      </w:pPr>
    </w:p>
    <w:p w14:paraId="00B70B3F"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r w:rsidRPr="00F1598F">
        <w:rPr>
          <w:rFonts w:ascii="Arial" w:eastAsia="Times New Roman" w:hAnsi="Arial" w:cs="Arial"/>
          <w:sz w:val="20"/>
          <w:szCs w:val="20"/>
          <w:lang w:eastAsia="ar-SA"/>
        </w:rPr>
        <w:t xml:space="preserve">O MUNICIPIO DE VALE DO ANARI, sediado(a) Av. /capitão Silvio de Farias, nº 4571, centro de Vale do Anari, por meio do setor de licitações através do(a) PREGOEIRA e equipe de apoio designados pela portaria nº 2784/GP/23 de 17/02/2023, com autorização da autoridade competente de acordo com a Lei nº 8.666 de 21 de Junho de 1993, Lei nº 10.520 de 17 de Julho de 2002, Lei Complementar nº 123 de 14 de Dezembro de 2006, Lei Complementar nº 147 de 07 de Agosto de 2014, Decreto Federal nº 10.024 de 20 de setembro de 2019, Regulamenta a licitação, na modalidade pregão, na forma eletrônica, Decreto Federal nº 7.892 de 23 de Janeiro de 2013, que regulamenta o sistema de Registro de Preços previsto no art. 15 da Lei 8666/93 Decreto Municipal nº 2304 de 23 de Dezembro de 2010, que regulamenta as contratações pelo Sistema de Registro de Preços, no município de Vale do Anari – RO, e Decreto Municipal nº 1604 de 02 de Outubro de 2006 alterado pelo Decreto nº 1747, de 23 de Novembro de 2007, que regulamenta a licitação, na modalidade de pregão, na sua forma presencial e eletrônica no âmbito municipal, Lei municipal n°903/2019 e demais condições fixadas neste edital, Tornar público, para conhecimento dos interessados, que, realizará a licitação na modalidade </w:t>
      </w:r>
      <w:r w:rsidRPr="00F1598F">
        <w:rPr>
          <w:rFonts w:ascii="Arial" w:eastAsia="Times New Roman" w:hAnsi="Arial" w:cs="Arial"/>
          <w:b/>
          <w:bCs/>
          <w:sz w:val="20"/>
          <w:szCs w:val="20"/>
          <w:lang w:eastAsia="ar-SA"/>
        </w:rPr>
        <w:t>PREGÃO, NA FORMA ELETRÔNICA</w:t>
      </w:r>
      <w:r w:rsidRPr="00F1598F">
        <w:rPr>
          <w:rFonts w:ascii="Arial" w:eastAsia="Times New Roman" w:hAnsi="Arial" w:cs="Arial"/>
          <w:sz w:val="20"/>
          <w:szCs w:val="20"/>
          <w:lang w:eastAsia="ar-SA"/>
        </w:rPr>
        <w:t xml:space="preserve">, do tipo </w:t>
      </w:r>
      <w:r w:rsidRPr="00F1598F">
        <w:rPr>
          <w:rFonts w:ascii="Arial" w:eastAsia="Times New Roman" w:hAnsi="Arial" w:cs="Arial"/>
          <w:b/>
          <w:bCs/>
          <w:sz w:val="20"/>
          <w:szCs w:val="20"/>
          <w:lang w:eastAsia="ar-SA"/>
        </w:rPr>
        <w:t>MENOR PREÇO</w:t>
      </w:r>
      <w:r w:rsidRPr="00F1598F">
        <w:rPr>
          <w:rFonts w:ascii="Arial" w:eastAsia="Times New Roman" w:hAnsi="Arial" w:cs="Arial"/>
          <w:sz w:val="20"/>
          <w:szCs w:val="20"/>
          <w:lang w:eastAsia="ar-SA"/>
        </w:rPr>
        <w:t xml:space="preserve">, realizado por meio da internet; </w:t>
      </w:r>
      <w:r w:rsidRPr="00F1598F">
        <w:rPr>
          <w:rFonts w:ascii="Arial" w:eastAsia="Times New Roman" w:hAnsi="Arial" w:cs="Arial"/>
          <w:b/>
          <w:bCs/>
          <w:sz w:val="20"/>
          <w:szCs w:val="20"/>
          <w:lang w:eastAsia="ar-SA"/>
        </w:rPr>
        <w:t xml:space="preserve">SITE PARA REALIZAÇÃO DO PREGÃO: </w:t>
      </w:r>
      <w:hyperlink r:id="rId7" w:history="1">
        <w:r w:rsidRPr="00F1598F">
          <w:rPr>
            <w:rFonts w:ascii="Arial" w:eastAsia="Times New Roman" w:hAnsi="Arial" w:cs="Arial"/>
            <w:b/>
            <w:bCs/>
            <w:color w:val="0000FF"/>
            <w:sz w:val="20"/>
            <w:szCs w:val="20"/>
            <w:u w:val="single"/>
            <w:lang w:eastAsia="ar-SA"/>
          </w:rPr>
          <w:t>www.licitanet.com.br</w:t>
        </w:r>
      </w:hyperlink>
      <w:r w:rsidRPr="00F1598F">
        <w:rPr>
          <w:rFonts w:ascii="Arial" w:eastAsia="Times New Roman" w:hAnsi="Arial" w:cs="Arial"/>
          <w:b/>
          <w:bCs/>
          <w:sz w:val="20"/>
          <w:szCs w:val="20"/>
          <w:lang w:eastAsia="ar-SA"/>
        </w:rPr>
        <w:t xml:space="preserve">. </w:t>
      </w:r>
    </w:p>
    <w:p w14:paraId="09372DDB"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p>
    <w:p w14:paraId="24E6E65B"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r w:rsidRPr="00F1598F">
        <w:rPr>
          <w:rFonts w:ascii="Arial" w:eastAsia="Times New Roman" w:hAnsi="Arial" w:cs="Arial"/>
          <w:b/>
          <w:bCs/>
          <w:sz w:val="20"/>
          <w:szCs w:val="20"/>
          <w:lang w:eastAsia="ar-SA"/>
        </w:rPr>
        <w:t>LIMITE ACOLHIMENTO DAS PROPOSTAS COMERCIAIS</w:t>
      </w:r>
      <w:r w:rsidRPr="00F1598F">
        <w:rPr>
          <w:rFonts w:ascii="Arial" w:eastAsia="Times New Roman" w:hAnsi="Arial" w:cs="Arial"/>
          <w:sz w:val="20"/>
          <w:szCs w:val="20"/>
          <w:lang w:eastAsia="ar-SA"/>
        </w:rPr>
        <w:t>:</w:t>
      </w:r>
    </w:p>
    <w:p w14:paraId="491FEE16" w14:textId="37F92A40" w:rsidR="00F1598F" w:rsidRPr="00F1598F" w:rsidRDefault="00F1598F" w:rsidP="00F1598F">
      <w:pPr>
        <w:spacing w:after="0" w:line="240" w:lineRule="auto"/>
        <w:ind w:right="-48" w:hanging="4"/>
        <w:jc w:val="both"/>
        <w:rPr>
          <w:rFonts w:ascii="Arial" w:eastAsia="Times New Roman" w:hAnsi="Arial" w:cs="Arial"/>
          <w:sz w:val="20"/>
          <w:szCs w:val="20"/>
          <w:lang w:eastAsia="ar-SA"/>
        </w:rPr>
      </w:pPr>
      <w:r w:rsidRPr="00F1598F">
        <w:rPr>
          <w:rFonts w:ascii="Arial" w:eastAsia="Times New Roman" w:hAnsi="Arial" w:cs="Arial"/>
          <w:sz w:val="20"/>
          <w:szCs w:val="20"/>
          <w:lang w:eastAsia="ar-SA"/>
        </w:rPr>
        <w:t xml:space="preserve">Dia </w:t>
      </w:r>
      <w:r w:rsidR="00517F4E">
        <w:rPr>
          <w:rFonts w:ascii="Arial" w:eastAsia="Times New Roman" w:hAnsi="Arial" w:cs="Arial"/>
          <w:sz w:val="20"/>
          <w:szCs w:val="20"/>
          <w:lang w:eastAsia="ar-SA"/>
        </w:rPr>
        <w:t>31</w:t>
      </w:r>
      <w:r w:rsidRPr="00F1598F">
        <w:rPr>
          <w:rFonts w:ascii="Arial" w:eastAsia="Times New Roman" w:hAnsi="Arial" w:cs="Arial"/>
          <w:sz w:val="20"/>
          <w:szCs w:val="20"/>
          <w:lang w:eastAsia="ar-SA"/>
        </w:rPr>
        <w:t>/0</w:t>
      </w:r>
      <w:r w:rsidR="00517F4E">
        <w:rPr>
          <w:rFonts w:ascii="Arial" w:eastAsia="Times New Roman" w:hAnsi="Arial" w:cs="Arial"/>
          <w:sz w:val="20"/>
          <w:szCs w:val="20"/>
          <w:lang w:eastAsia="ar-SA"/>
        </w:rPr>
        <w:t>3</w:t>
      </w:r>
      <w:r w:rsidRPr="00F1598F">
        <w:rPr>
          <w:rFonts w:ascii="Arial" w:eastAsia="Times New Roman" w:hAnsi="Arial" w:cs="Arial"/>
          <w:sz w:val="20"/>
          <w:szCs w:val="20"/>
          <w:lang w:eastAsia="ar-SA"/>
        </w:rPr>
        <w:t xml:space="preserve">/2023 às </w:t>
      </w:r>
      <w:r w:rsidR="00517F4E">
        <w:rPr>
          <w:rFonts w:ascii="Arial" w:eastAsia="Times New Roman" w:hAnsi="Arial" w:cs="Arial"/>
          <w:sz w:val="20"/>
          <w:szCs w:val="20"/>
          <w:lang w:eastAsia="ar-SA"/>
        </w:rPr>
        <w:t>1</w:t>
      </w:r>
      <w:r w:rsidRPr="00F1598F">
        <w:rPr>
          <w:rFonts w:ascii="Arial" w:eastAsia="Times New Roman" w:hAnsi="Arial" w:cs="Arial"/>
          <w:sz w:val="20"/>
          <w:szCs w:val="20"/>
          <w:lang w:eastAsia="ar-SA"/>
        </w:rPr>
        <w:t>0:00 ()HORAS.</w:t>
      </w:r>
    </w:p>
    <w:p w14:paraId="68FDACF3"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r w:rsidRPr="00F1598F">
        <w:rPr>
          <w:rFonts w:ascii="Arial" w:eastAsia="Times New Roman" w:hAnsi="Arial" w:cs="Arial"/>
          <w:b/>
          <w:bCs/>
          <w:sz w:val="20"/>
          <w:szCs w:val="20"/>
          <w:lang w:eastAsia="ar-SA"/>
        </w:rPr>
        <w:t>ABERTURA DA SESSÃO DO PREGÃO ELETRÔNICO:</w:t>
      </w:r>
    </w:p>
    <w:p w14:paraId="66E0DE76" w14:textId="12CB37E2" w:rsidR="00F1598F" w:rsidRPr="00F1598F" w:rsidRDefault="00F1598F" w:rsidP="00F1598F">
      <w:pPr>
        <w:spacing w:after="0" w:line="240" w:lineRule="auto"/>
        <w:ind w:right="-48" w:hanging="4"/>
        <w:jc w:val="both"/>
        <w:rPr>
          <w:rFonts w:ascii="Arial" w:eastAsia="Times New Roman" w:hAnsi="Arial" w:cs="Arial"/>
          <w:sz w:val="20"/>
          <w:szCs w:val="20"/>
          <w:lang w:eastAsia="ar-SA"/>
        </w:rPr>
      </w:pPr>
      <w:r w:rsidRPr="00F1598F">
        <w:rPr>
          <w:rFonts w:ascii="Arial" w:eastAsia="Times New Roman" w:hAnsi="Arial" w:cs="Arial"/>
          <w:sz w:val="20"/>
          <w:szCs w:val="20"/>
          <w:lang w:eastAsia="ar-SA"/>
        </w:rPr>
        <w:t xml:space="preserve">Dia </w:t>
      </w:r>
      <w:r w:rsidR="00517F4E">
        <w:rPr>
          <w:rFonts w:ascii="Arial" w:eastAsia="Times New Roman" w:hAnsi="Arial" w:cs="Arial"/>
          <w:sz w:val="20"/>
          <w:szCs w:val="20"/>
          <w:lang w:eastAsia="ar-SA"/>
        </w:rPr>
        <w:t>12</w:t>
      </w:r>
      <w:r w:rsidRPr="00F1598F">
        <w:rPr>
          <w:rFonts w:ascii="Arial" w:eastAsia="Times New Roman" w:hAnsi="Arial" w:cs="Arial"/>
          <w:sz w:val="20"/>
          <w:szCs w:val="20"/>
          <w:lang w:eastAsia="ar-SA"/>
        </w:rPr>
        <w:t>/0</w:t>
      </w:r>
      <w:r w:rsidR="00B2171E">
        <w:rPr>
          <w:rFonts w:ascii="Arial" w:eastAsia="Times New Roman" w:hAnsi="Arial" w:cs="Arial"/>
          <w:sz w:val="20"/>
          <w:szCs w:val="20"/>
          <w:lang w:eastAsia="ar-SA"/>
        </w:rPr>
        <w:t>4</w:t>
      </w:r>
      <w:r w:rsidRPr="00F1598F">
        <w:rPr>
          <w:rFonts w:ascii="Arial" w:eastAsia="Times New Roman" w:hAnsi="Arial" w:cs="Arial"/>
          <w:sz w:val="20"/>
          <w:szCs w:val="20"/>
          <w:lang w:eastAsia="ar-SA"/>
        </w:rPr>
        <w:t xml:space="preserve">/2023 às </w:t>
      </w:r>
      <w:r w:rsidR="00517F4E">
        <w:rPr>
          <w:rFonts w:ascii="Arial" w:eastAsia="Times New Roman" w:hAnsi="Arial" w:cs="Arial"/>
          <w:sz w:val="20"/>
          <w:szCs w:val="20"/>
          <w:lang w:eastAsia="ar-SA"/>
        </w:rPr>
        <w:t>1</w:t>
      </w:r>
      <w:r w:rsidRPr="00F1598F">
        <w:rPr>
          <w:rFonts w:ascii="Arial" w:eastAsia="Times New Roman" w:hAnsi="Arial" w:cs="Arial"/>
          <w:sz w:val="20"/>
          <w:szCs w:val="20"/>
          <w:lang w:eastAsia="ar-SA"/>
        </w:rPr>
        <w:t>0:00 (00) HORAS.</w:t>
      </w:r>
    </w:p>
    <w:p w14:paraId="5BC33C31"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p>
    <w:p w14:paraId="6BE91025"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r w:rsidRPr="00F1598F">
        <w:rPr>
          <w:rFonts w:ascii="Arial" w:eastAsia="Times New Roman" w:hAnsi="Arial" w:cs="Arial"/>
          <w:b/>
          <w:bCs/>
          <w:sz w:val="20"/>
          <w:szCs w:val="20"/>
          <w:lang w:eastAsia="ar-SA"/>
        </w:rPr>
        <w:t>OBS: TODOS OS HORÁRIOS EM REFERÊNCIA AO HORÁRIO OFICIAL DE BRASILIA.</w:t>
      </w:r>
    </w:p>
    <w:p w14:paraId="671D4E4E"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r w:rsidRPr="00F1598F">
        <w:rPr>
          <w:rFonts w:ascii="Arial" w:eastAsia="Times New Roman" w:hAnsi="Arial" w:cs="Arial"/>
          <w:b/>
          <w:bCs/>
          <w:sz w:val="20"/>
          <w:szCs w:val="20"/>
          <w:lang w:eastAsia="ar-SA"/>
        </w:rPr>
        <w:t xml:space="preserve"> </w:t>
      </w:r>
    </w:p>
    <w:p w14:paraId="6A51F1B5"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r w:rsidRPr="00F1598F">
        <w:rPr>
          <w:rFonts w:ascii="Arial" w:eastAsia="Times New Roman" w:hAnsi="Arial" w:cs="Arial"/>
          <w:b/>
          <w:bCs/>
          <w:sz w:val="20"/>
          <w:szCs w:val="20"/>
          <w:lang w:eastAsia="ar-SA"/>
        </w:rPr>
        <w:t>Todas as Cotações de Preços, Orçamentos, Valores Prévios e Cálculos de Média são de inteira responsabilidade do setor/autarquia que os efetuou, não cabendo assim qualquer responsabilidade ao Pregoeiro ou à Comissão com relação aos mesmos.</w:t>
      </w:r>
    </w:p>
    <w:p w14:paraId="64B291C1"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p>
    <w:p w14:paraId="318E939F"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r w:rsidRPr="00F1598F">
        <w:rPr>
          <w:rFonts w:ascii="Arial" w:eastAsia="Times New Roman" w:hAnsi="Arial" w:cs="Arial"/>
          <w:b/>
          <w:bCs/>
          <w:sz w:val="20"/>
          <w:szCs w:val="20"/>
          <w:lang w:eastAsia="ar-SA"/>
        </w:rPr>
        <w:t xml:space="preserve">No termo de referencia no item 3 solicita pregão na forma presencial, no entanto, no artigo 1° § 3° do decreto federal 10.024/19, exige o pregão na forma eletrônica. </w:t>
      </w:r>
    </w:p>
    <w:p w14:paraId="45C213ED"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p>
    <w:p w14:paraId="41834AC8" w14:textId="77777777" w:rsidR="00F1598F" w:rsidRPr="00F1598F" w:rsidRDefault="00F1598F" w:rsidP="00F1598F">
      <w:pPr>
        <w:spacing w:after="0" w:line="240" w:lineRule="auto"/>
        <w:ind w:right="-48" w:hanging="4"/>
        <w:jc w:val="both"/>
        <w:rPr>
          <w:rFonts w:ascii="Arial" w:eastAsia="Times New Roman" w:hAnsi="Arial" w:cs="Arial"/>
          <w:b/>
          <w:bCs/>
          <w:sz w:val="20"/>
          <w:szCs w:val="20"/>
          <w:lang w:eastAsia="ar-SA"/>
        </w:rPr>
      </w:pPr>
      <w:r w:rsidRPr="00F1598F">
        <w:rPr>
          <w:rFonts w:ascii="Arial" w:eastAsia="Times New Roman" w:hAnsi="Arial" w:cs="Arial"/>
          <w:b/>
          <w:bCs/>
          <w:sz w:val="20"/>
          <w:szCs w:val="20"/>
          <w:lang w:eastAsia="ar-SA"/>
        </w:rPr>
        <w:t>FORMALIZAÇÃO DE CONSULTAS/ENCAMINHAMENTOS</w:t>
      </w:r>
    </w:p>
    <w:p w14:paraId="64D8B2C5"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r w:rsidRPr="00F1598F">
        <w:rPr>
          <w:rFonts w:ascii="Arial" w:eastAsia="Times New Roman" w:hAnsi="Arial" w:cs="Arial"/>
          <w:sz w:val="20"/>
          <w:szCs w:val="20"/>
          <w:lang w:eastAsia="ar-SA"/>
        </w:rPr>
        <w:t>* Endereço: Av. Capitão Silvio de Farias, nº 4571, Centro – Vale do Anari - RO</w:t>
      </w:r>
    </w:p>
    <w:p w14:paraId="684F20C8"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r w:rsidRPr="00F1598F">
        <w:rPr>
          <w:rFonts w:ascii="Arial" w:eastAsia="Times New Roman" w:hAnsi="Arial" w:cs="Arial"/>
          <w:sz w:val="20"/>
          <w:szCs w:val="20"/>
          <w:lang w:eastAsia="ar-SA"/>
        </w:rPr>
        <w:t>* Pregoeiro: Fabiana Dorigo Silva</w:t>
      </w:r>
    </w:p>
    <w:p w14:paraId="3EA9841B"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r w:rsidRPr="00F1598F">
        <w:rPr>
          <w:rFonts w:ascii="Arial" w:eastAsia="Times New Roman" w:hAnsi="Arial" w:cs="Arial"/>
          <w:sz w:val="20"/>
          <w:szCs w:val="20"/>
          <w:lang w:eastAsia="ar-SA"/>
        </w:rPr>
        <w:t>* E-mail: cpl@valedoanari.ro.gov.br</w:t>
      </w:r>
    </w:p>
    <w:p w14:paraId="083DC56C"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p>
    <w:p w14:paraId="44CB69E5"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r w:rsidRPr="00F1598F">
        <w:rPr>
          <w:rFonts w:ascii="Arial" w:eastAsia="Times New Roman" w:hAnsi="Arial" w:cs="Arial"/>
          <w:sz w:val="20"/>
          <w:szCs w:val="20"/>
          <w:lang w:eastAsia="ar-SA"/>
        </w:rPr>
        <w:t xml:space="preserve">Todas as informações oficiais pertinentes a presente licitação poderão ser acessadas gratuitamente nos sites: </w:t>
      </w:r>
      <w:hyperlink r:id="rId8" w:history="1">
        <w:r w:rsidRPr="00F1598F">
          <w:rPr>
            <w:rFonts w:ascii="Arial" w:eastAsia="Times New Roman" w:hAnsi="Arial" w:cs="Arial"/>
            <w:color w:val="0000FF"/>
            <w:sz w:val="20"/>
            <w:szCs w:val="20"/>
            <w:u w:val="single"/>
            <w:lang w:eastAsia="ar-SA"/>
          </w:rPr>
          <w:t>www.valedoanari.ro.gov.br</w:t>
        </w:r>
      </w:hyperlink>
      <w:r w:rsidRPr="00F1598F">
        <w:rPr>
          <w:rFonts w:ascii="Arial" w:eastAsia="Times New Roman" w:hAnsi="Arial" w:cs="Arial"/>
          <w:sz w:val="20"/>
          <w:szCs w:val="20"/>
          <w:lang w:eastAsia="ar-SA"/>
        </w:rPr>
        <w:t xml:space="preserve"> &gt; Portal de Transparência &gt; Licitações) </w:t>
      </w:r>
      <w:hyperlink r:id="rId9" w:history="1">
        <w:r w:rsidRPr="00F1598F">
          <w:rPr>
            <w:rFonts w:ascii="Arial" w:eastAsia="Times New Roman" w:hAnsi="Arial" w:cs="Arial"/>
            <w:color w:val="0000FF"/>
            <w:sz w:val="20"/>
            <w:szCs w:val="20"/>
            <w:u w:val="single"/>
            <w:lang w:eastAsia="ar-SA"/>
          </w:rPr>
          <w:t>https://transparencia.valedoanari.ro.gov.br/portaltransparencia/licitacoes</w:t>
        </w:r>
      </w:hyperlink>
      <w:r w:rsidRPr="00F1598F">
        <w:rPr>
          <w:rFonts w:ascii="Arial" w:eastAsia="Times New Roman" w:hAnsi="Arial" w:cs="Arial"/>
          <w:sz w:val="20"/>
          <w:szCs w:val="20"/>
          <w:lang w:eastAsia="ar-SA"/>
        </w:rPr>
        <w:t xml:space="preserve"> e </w:t>
      </w:r>
      <w:hyperlink r:id="rId10" w:history="1">
        <w:r w:rsidRPr="00F1598F">
          <w:rPr>
            <w:rFonts w:ascii="Arial" w:eastAsia="Times New Roman" w:hAnsi="Arial" w:cs="Arial"/>
            <w:color w:val="0000FF"/>
            <w:sz w:val="20"/>
            <w:szCs w:val="20"/>
            <w:u w:val="single"/>
            <w:lang w:eastAsia="ar-SA"/>
          </w:rPr>
          <w:t>www.licitanet.com.br</w:t>
        </w:r>
      </w:hyperlink>
      <w:r w:rsidRPr="00F1598F">
        <w:rPr>
          <w:rFonts w:ascii="Arial" w:eastAsia="Times New Roman" w:hAnsi="Arial" w:cs="Arial"/>
          <w:sz w:val="20"/>
          <w:szCs w:val="20"/>
          <w:lang w:eastAsia="ar-SA"/>
        </w:rPr>
        <w:t>, bem como no Mural da Prefeitura de Vale do Anari, jornal de Circulação Diária Regional "correio popular", Associação Rondoniense dos Municípios/AROM (</w:t>
      </w:r>
      <w:hyperlink r:id="rId11" w:history="1">
        <w:r w:rsidRPr="00F1598F">
          <w:rPr>
            <w:rFonts w:ascii="Arial" w:eastAsia="Times New Roman" w:hAnsi="Arial" w:cs="Arial"/>
            <w:color w:val="0000FF"/>
            <w:sz w:val="20"/>
            <w:szCs w:val="20"/>
            <w:u w:val="single"/>
            <w:lang w:eastAsia="ar-SA"/>
          </w:rPr>
          <w:t>www.diariomunicipal.com.br/arom)</w:t>
        </w:r>
      </w:hyperlink>
      <w:r w:rsidRPr="00F1598F">
        <w:rPr>
          <w:rFonts w:ascii="Arial" w:eastAsia="Times New Roman" w:hAnsi="Arial" w:cs="Arial"/>
          <w:sz w:val="20"/>
          <w:szCs w:val="20"/>
          <w:lang w:eastAsia="ar-SA"/>
        </w:rPr>
        <w:t>", Diário Oficial do Estado - D.O.E. e Diário Oficial da União - D.O.U.</w:t>
      </w:r>
    </w:p>
    <w:p w14:paraId="4AAA4FBB" w14:textId="77777777" w:rsidR="00F1598F" w:rsidRPr="00F1598F" w:rsidRDefault="00F1598F" w:rsidP="00F1598F">
      <w:pPr>
        <w:spacing w:after="0" w:line="240" w:lineRule="auto"/>
        <w:ind w:right="-48" w:hanging="4"/>
        <w:jc w:val="both"/>
        <w:rPr>
          <w:rFonts w:ascii="Arial" w:eastAsia="Times New Roman" w:hAnsi="Arial" w:cs="Arial"/>
          <w:sz w:val="20"/>
          <w:szCs w:val="20"/>
          <w:lang w:eastAsia="ar-SA"/>
        </w:rPr>
      </w:pPr>
    </w:p>
    <w:p w14:paraId="02C19519" w14:textId="77777777" w:rsidR="00F1598F" w:rsidRPr="00F1598F" w:rsidRDefault="00F1598F" w:rsidP="00F1598F">
      <w:pPr>
        <w:spacing w:after="0" w:line="240" w:lineRule="auto"/>
        <w:ind w:right="-48" w:hanging="4"/>
        <w:jc w:val="both"/>
        <w:rPr>
          <w:rFonts w:ascii="Arial" w:eastAsia="Times New Roman" w:hAnsi="Arial" w:cs="Arial"/>
          <w:b/>
          <w:sz w:val="20"/>
          <w:szCs w:val="20"/>
          <w:highlight w:val="yellow"/>
          <w:lang w:eastAsia="ar-SA"/>
        </w:rPr>
      </w:pPr>
      <w:r w:rsidRPr="00F1598F">
        <w:rPr>
          <w:rFonts w:ascii="Arial" w:eastAsia="Times New Roman" w:hAnsi="Arial" w:cs="Arial"/>
          <w:b/>
          <w:sz w:val="20"/>
          <w:szCs w:val="20"/>
          <w:highlight w:val="yellow"/>
          <w:lang w:eastAsia="ar-SA"/>
        </w:rPr>
        <w:t>O presente Edital se submete integralmente ao disposto nos artigos 47, 48 inciso I da Lei Complementar 123/2006 E ALTERAÇÕES, atendendo A EXCLUSIVIDADE DE PARTICIPAÇÃO COM PRIORIDADE DE CONTRATAÇÃO DE EMPRESAS MPE SEDIADAS LOCAL E REGIONAL, conforme definição no Art. 1º, § 1º e Art. 3º, inciso I da Lei Municipal 903/2019 para a Microempresa e Empresa de Pequeno Porte.</w:t>
      </w:r>
    </w:p>
    <w:p w14:paraId="5781A397" w14:textId="77777777" w:rsidR="00F1598F" w:rsidRPr="00F1598F" w:rsidRDefault="00F1598F" w:rsidP="00F1598F">
      <w:pPr>
        <w:spacing w:after="0" w:line="240" w:lineRule="auto"/>
        <w:ind w:left="709" w:right="-48" w:hanging="4"/>
        <w:jc w:val="both"/>
        <w:rPr>
          <w:rFonts w:ascii="Arial" w:eastAsia="Times New Roman" w:hAnsi="Arial" w:cs="Arial"/>
          <w:b/>
          <w:sz w:val="20"/>
          <w:szCs w:val="20"/>
          <w:highlight w:val="yellow"/>
          <w:lang w:eastAsia="ar-SA"/>
        </w:rPr>
      </w:pPr>
    </w:p>
    <w:p w14:paraId="236DCAF3" w14:textId="77777777" w:rsidR="00F1598F" w:rsidRPr="00F1598F" w:rsidRDefault="00F1598F" w:rsidP="00F1598F">
      <w:pPr>
        <w:spacing w:after="0" w:line="240" w:lineRule="auto"/>
        <w:ind w:left="1701" w:right="-48" w:hanging="4"/>
        <w:jc w:val="both"/>
        <w:rPr>
          <w:rFonts w:ascii="Arial" w:eastAsia="Times New Roman" w:hAnsi="Arial" w:cs="Arial"/>
          <w:b/>
          <w:sz w:val="20"/>
          <w:szCs w:val="20"/>
          <w:highlight w:val="yellow"/>
          <w:lang w:eastAsia="ar-SA"/>
        </w:rPr>
      </w:pPr>
      <w:r w:rsidRPr="00F1598F">
        <w:rPr>
          <w:rFonts w:ascii="Arial" w:eastAsia="Times New Roman" w:hAnsi="Arial" w:cs="Arial"/>
          <w:b/>
          <w:sz w:val="20"/>
          <w:szCs w:val="20"/>
          <w:highlight w:val="yellow"/>
          <w:lang w:eastAsia="ar-SA"/>
        </w:rPr>
        <w:t xml:space="preserve">Parágrafo Primeiro. Define-se como empresa de pequeno porte com sede </w:t>
      </w:r>
      <w:r w:rsidRPr="00F1598F">
        <w:rPr>
          <w:rFonts w:ascii="Arial" w:eastAsia="Times New Roman" w:hAnsi="Arial" w:cs="Arial"/>
          <w:b/>
          <w:sz w:val="20"/>
          <w:szCs w:val="20"/>
          <w:highlight w:val="yellow"/>
          <w:u w:val="single"/>
          <w:lang w:eastAsia="ar-SA"/>
        </w:rPr>
        <w:t>local</w:t>
      </w:r>
      <w:r w:rsidRPr="00F1598F">
        <w:rPr>
          <w:rFonts w:ascii="Arial" w:eastAsia="Times New Roman" w:hAnsi="Arial" w:cs="Arial"/>
          <w:b/>
          <w:sz w:val="20"/>
          <w:szCs w:val="20"/>
          <w:highlight w:val="yellow"/>
          <w:lang w:eastAsia="ar-SA"/>
        </w:rPr>
        <w:t>, toda e qualquer empresa enquadrada no artigo 1º da Lei Complementar n.º 123/2006 que possua registro de sede e funcionamento no território do Município de Vale do Anari.</w:t>
      </w:r>
    </w:p>
    <w:p w14:paraId="460F96C2" w14:textId="77777777" w:rsidR="00F1598F" w:rsidRPr="00F1598F" w:rsidRDefault="00F1598F" w:rsidP="00F1598F">
      <w:pPr>
        <w:spacing w:after="0" w:line="240" w:lineRule="auto"/>
        <w:ind w:left="1701" w:right="-48" w:hanging="4"/>
        <w:jc w:val="both"/>
        <w:rPr>
          <w:rFonts w:ascii="Arial" w:eastAsia="Times New Roman" w:hAnsi="Arial" w:cs="Arial"/>
          <w:b/>
          <w:sz w:val="20"/>
          <w:szCs w:val="20"/>
          <w:highlight w:val="yellow"/>
          <w:lang w:eastAsia="ar-SA"/>
        </w:rPr>
      </w:pPr>
    </w:p>
    <w:p w14:paraId="5F175915" w14:textId="77777777" w:rsidR="00F1598F" w:rsidRPr="00F1598F" w:rsidRDefault="00F1598F" w:rsidP="00F1598F">
      <w:pPr>
        <w:spacing w:after="0" w:line="240" w:lineRule="auto"/>
        <w:ind w:left="1701" w:right="-48" w:hanging="4"/>
        <w:jc w:val="both"/>
        <w:rPr>
          <w:rFonts w:ascii="Arial" w:eastAsia="Times New Roman" w:hAnsi="Arial" w:cs="Arial"/>
          <w:b/>
          <w:sz w:val="20"/>
          <w:szCs w:val="20"/>
          <w:highlight w:val="yellow"/>
          <w:lang w:eastAsia="ar-SA"/>
        </w:rPr>
      </w:pPr>
      <w:r w:rsidRPr="00F1598F">
        <w:rPr>
          <w:rFonts w:ascii="Arial" w:eastAsia="Times New Roman" w:hAnsi="Arial" w:cs="Arial"/>
          <w:b/>
          <w:sz w:val="20"/>
          <w:szCs w:val="20"/>
          <w:highlight w:val="yellow"/>
          <w:lang w:eastAsia="ar-SA"/>
        </w:rPr>
        <w:t xml:space="preserve">Parágrafo Segundo. Define-se como Empresa de Pequeno Porte com sede </w:t>
      </w:r>
      <w:r w:rsidRPr="00F1598F">
        <w:rPr>
          <w:rFonts w:ascii="Arial" w:eastAsia="Times New Roman" w:hAnsi="Arial" w:cs="Arial"/>
          <w:b/>
          <w:sz w:val="20"/>
          <w:szCs w:val="20"/>
          <w:highlight w:val="yellow"/>
          <w:u w:val="single"/>
          <w:lang w:eastAsia="ar-SA"/>
        </w:rPr>
        <w:t>regional</w:t>
      </w:r>
      <w:r w:rsidRPr="00F1598F">
        <w:rPr>
          <w:rFonts w:ascii="Arial" w:eastAsia="Times New Roman" w:hAnsi="Arial" w:cs="Arial"/>
          <w:b/>
          <w:sz w:val="20"/>
          <w:szCs w:val="20"/>
          <w:highlight w:val="yellow"/>
          <w:lang w:eastAsia="ar-SA"/>
        </w:rPr>
        <w:t xml:space="preserve">, toda e qualquer empresa enquadrada no artigo 1º da Lei Complementar n.º 123/2006 que possua registro de sede e funcionamento nos Municípios de Machadinho D’Oeste, Theobroma, Jaru, Ouro Preto D’Oeste, Ji Paraná e Ariquemes. </w:t>
      </w:r>
    </w:p>
    <w:p w14:paraId="1DC154D8" w14:textId="77777777" w:rsidR="00F1598F" w:rsidRPr="00F1598F" w:rsidRDefault="00F1598F" w:rsidP="00F1598F">
      <w:pPr>
        <w:spacing w:after="0" w:line="240" w:lineRule="auto"/>
        <w:ind w:left="1701" w:right="-48" w:hanging="4"/>
        <w:jc w:val="both"/>
        <w:rPr>
          <w:rFonts w:ascii="Arial" w:eastAsia="Times New Roman" w:hAnsi="Arial" w:cs="Arial"/>
          <w:b/>
          <w:sz w:val="20"/>
          <w:szCs w:val="20"/>
          <w:highlight w:val="yellow"/>
          <w:lang w:eastAsia="ar-SA"/>
        </w:rPr>
      </w:pPr>
    </w:p>
    <w:p w14:paraId="1CE0B09F" w14:textId="77777777" w:rsidR="00F1598F" w:rsidRPr="00F1598F" w:rsidRDefault="00F1598F" w:rsidP="00F1598F">
      <w:pPr>
        <w:spacing w:after="0" w:line="240" w:lineRule="auto"/>
        <w:ind w:left="1701" w:right="-48" w:hanging="4"/>
        <w:jc w:val="both"/>
        <w:rPr>
          <w:rFonts w:ascii="Arial" w:eastAsia="Times New Roman" w:hAnsi="Arial" w:cs="Arial"/>
          <w:b/>
          <w:sz w:val="20"/>
          <w:szCs w:val="20"/>
          <w:highlight w:val="yellow"/>
          <w:lang w:eastAsia="ar-SA"/>
        </w:rPr>
      </w:pPr>
      <w:r w:rsidRPr="00F1598F">
        <w:rPr>
          <w:rFonts w:ascii="Arial" w:eastAsia="Times New Roman" w:hAnsi="Arial" w:cs="Arial"/>
          <w:b/>
          <w:sz w:val="20"/>
          <w:szCs w:val="20"/>
          <w:highlight w:val="yellow"/>
          <w:lang w:eastAsia="ar-SA"/>
        </w:rPr>
        <w:t>Artigo 3º - Para atender os objetivos da promoção do desenvolvimento econômico e social no âmbito municipal e regional, a ampliação da eficiência das políticas públicas e o incentivo à inovação tecnológica, previstos no artigo 47, da Lei Complementar n.º 123/2006, os benefícios referidos nesta lei deverão priorizar a contratação de microempreendedores individuais, microempresas, empresas de pequeno porte e agricultores familiares sediadas local e regionalmente, até o limite de 10% (dez por cento) do melhor preço válido, observando o seguinte:</w:t>
      </w:r>
    </w:p>
    <w:p w14:paraId="72E4888B" w14:textId="77777777" w:rsidR="00F1598F" w:rsidRPr="00F1598F" w:rsidRDefault="00F1598F" w:rsidP="00F1598F">
      <w:pPr>
        <w:spacing w:after="0" w:line="240" w:lineRule="auto"/>
        <w:ind w:left="1701" w:right="-48" w:hanging="4"/>
        <w:jc w:val="both"/>
        <w:rPr>
          <w:rFonts w:ascii="Arial" w:eastAsia="Times New Roman" w:hAnsi="Arial" w:cs="Arial"/>
          <w:b/>
          <w:sz w:val="20"/>
          <w:szCs w:val="20"/>
          <w:highlight w:val="yellow"/>
          <w:lang w:eastAsia="ar-SA"/>
        </w:rPr>
      </w:pPr>
    </w:p>
    <w:p w14:paraId="445732F5" w14:textId="77777777" w:rsidR="00F1598F" w:rsidRPr="00F1598F" w:rsidRDefault="00F1598F" w:rsidP="00F1598F">
      <w:pPr>
        <w:spacing w:after="0" w:line="240" w:lineRule="auto"/>
        <w:ind w:left="1701" w:right="-48" w:hanging="4"/>
        <w:jc w:val="both"/>
        <w:rPr>
          <w:rFonts w:ascii="Arial" w:eastAsia="Times New Roman" w:hAnsi="Arial" w:cs="Arial"/>
          <w:b/>
          <w:sz w:val="20"/>
          <w:szCs w:val="20"/>
          <w:highlight w:val="yellow"/>
          <w:lang w:eastAsia="ar-SA"/>
        </w:rPr>
      </w:pPr>
      <w:r w:rsidRPr="00F1598F">
        <w:rPr>
          <w:rFonts w:ascii="Arial" w:eastAsia="Times New Roman" w:hAnsi="Arial" w:cs="Arial"/>
          <w:b/>
          <w:sz w:val="20"/>
          <w:szCs w:val="20"/>
          <w:highlight w:val="yellow"/>
          <w:lang w:eastAsia="ar-SA"/>
        </w:rPr>
        <w:t>I – A prioridade para microempreendedores individuais, microempresas, empresas de pequeno porte e agricultores familiares sediadas no município de Vale do Anari;</w:t>
      </w:r>
    </w:p>
    <w:p w14:paraId="2EF17681" w14:textId="77777777" w:rsidR="00F1598F" w:rsidRPr="00F1598F" w:rsidRDefault="00F1598F" w:rsidP="00F1598F">
      <w:pPr>
        <w:keepNext/>
        <w:keepLines/>
        <w:spacing w:before="240" w:after="0" w:line="240" w:lineRule="auto"/>
        <w:ind w:left="360" w:hanging="360"/>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DO OBJETO</w:t>
      </w:r>
    </w:p>
    <w:p w14:paraId="005BF2A2" w14:textId="77777777" w:rsidR="00F1598F" w:rsidRPr="00F1598F" w:rsidRDefault="00F1598F">
      <w:pPr>
        <w:numPr>
          <w:ilvl w:val="1"/>
          <w:numId w:val="4"/>
        </w:numPr>
        <w:spacing w:before="120" w:after="120" w:line="276" w:lineRule="auto"/>
        <w:ind w:left="426"/>
        <w:jc w:val="both"/>
        <w:rPr>
          <w:rFonts w:ascii="Arial" w:eastAsia="Times New Roman" w:hAnsi="Arial" w:cs="Arial"/>
          <w:color w:val="FF0000"/>
          <w:sz w:val="20"/>
          <w:szCs w:val="20"/>
          <w:lang w:eastAsia="pt-BR"/>
        </w:rPr>
      </w:pPr>
      <w:r w:rsidRPr="00F1598F">
        <w:rPr>
          <w:rFonts w:ascii="Arial" w:eastAsia="Times New Roman" w:hAnsi="Arial" w:cs="Arial"/>
          <w:color w:val="000000"/>
          <w:sz w:val="20"/>
          <w:szCs w:val="20"/>
          <w:lang w:eastAsia="pt-BR"/>
        </w:rPr>
        <w:t xml:space="preserve">O objeto da presente licitação é a escolha da proposta mais vantajosa para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Objeto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sz w:val="20"/>
          <w:szCs w:val="20"/>
          <w:lang w:eastAsia="pt-BR"/>
        </w:rPr>
        <w:t>REGISTRO DE PREÇOS PARA AQUISIÇÃO DE GENEROS ALIMENTICIOS PARA MERENDA ESCOLAR PARA ATENDER AOS ESTUDANTES DA REDE MUNICIPAL DE ENSINO DA SECRETARIA MUN. DE EDUCAÇÃO, CULTURA E ESPORTE PARA O ANO LETIVO VIGENTE</w:t>
      </w:r>
      <w:r w:rsidRPr="00F1598F">
        <w:rPr>
          <w:rFonts w:ascii="Arial" w:eastAsia="Times New Roman" w:hAnsi="Arial" w:cs="Arial"/>
          <w:b/>
          <w:sz w:val="20"/>
          <w:szCs w:val="20"/>
          <w:lang w:eastAsia="pt-BR"/>
        </w:rPr>
        <w:fldChar w:fldCharType="end"/>
      </w:r>
      <w:r w:rsidRPr="00F1598F">
        <w:rPr>
          <w:rFonts w:ascii="Arial" w:eastAsia="Times New Roman" w:hAnsi="Arial" w:cs="Arial"/>
          <w:b/>
          <w:color w:val="000000"/>
          <w:sz w:val="20"/>
          <w:szCs w:val="20"/>
          <w:lang w:eastAsia="pt-BR"/>
        </w:rPr>
        <w:t>,</w:t>
      </w:r>
      <w:r w:rsidRPr="00F1598F">
        <w:rPr>
          <w:rFonts w:ascii="Arial" w:eastAsia="Times New Roman" w:hAnsi="Arial" w:cs="Arial"/>
          <w:color w:val="000000"/>
          <w:sz w:val="20"/>
          <w:szCs w:val="20"/>
          <w:lang w:eastAsia="pt-BR"/>
        </w:rPr>
        <w:t xml:space="preserve"> conforme condições, quantidades e exigências estabelecidas neste Edital e seus anexos.</w:t>
      </w:r>
    </w:p>
    <w:p w14:paraId="6277D411" w14:textId="77777777" w:rsidR="00F1598F" w:rsidRPr="00F1598F" w:rsidRDefault="00F1598F">
      <w:pPr>
        <w:numPr>
          <w:ilvl w:val="1"/>
          <w:numId w:val="4"/>
        </w:numPr>
        <w:spacing w:before="120" w:after="120" w:line="276" w:lineRule="auto"/>
        <w:ind w:left="426"/>
        <w:jc w:val="both"/>
        <w:rPr>
          <w:rFonts w:ascii="Arial" w:eastAsia="Times New Roman" w:hAnsi="Arial" w:cs="Arial"/>
          <w:sz w:val="20"/>
          <w:szCs w:val="20"/>
          <w:lang w:eastAsia="pt-BR"/>
        </w:rPr>
      </w:pPr>
      <w:r w:rsidRPr="00F1598F">
        <w:rPr>
          <w:rFonts w:ascii="Arial" w:eastAsia="Times New Roman" w:hAnsi="Arial" w:cs="Arial"/>
          <w:i/>
          <w:sz w:val="20"/>
          <w:szCs w:val="20"/>
          <w:lang w:eastAsia="pt-BR"/>
        </w:rPr>
        <w:t>A licitação será dividida em itens</w:t>
      </w:r>
      <w:r w:rsidRPr="00F1598F">
        <w:rPr>
          <w:rFonts w:ascii="Arial" w:eastAsia="Times New Roman" w:hAnsi="Arial" w:cs="Arial"/>
          <w:b/>
          <w:i/>
          <w:sz w:val="20"/>
          <w:szCs w:val="20"/>
          <w:lang w:eastAsia="pt-BR"/>
        </w:rPr>
        <w:t>,</w:t>
      </w:r>
      <w:r w:rsidRPr="00F1598F">
        <w:rPr>
          <w:rFonts w:ascii="Arial" w:eastAsia="Times New Roman" w:hAnsi="Arial" w:cs="Arial"/>
          <w:i/>
          <w:sz w:val="20"/>
          <w:szCs w:val="20"/>
          <w:lang w:eastAsia="pt-BR"/>
        </w:rPr>
        <w:t xml:space="preserve"> conforme tabela constante do Termo de Referência, facultando-se ao licitante a participação em quantos itens forem de seu interesse.</w:t>
      </w:r>
      <w:r w:rsidRPr="00F1598F">
        <w:rPr>
          <w:rFonts w:ascii="Arial" w:eastAsia="Times New Roman" w:hAnsi="Arial" w:cs="Arial"/>
          <w:b/>
          <w:sz w:val="20"/>
          <w:szCs w:val="20"/>
          <w:lang w:eastAsia="pt-BR"/>
        </w:rPr>
        <w:t xml:space="preserve"> </w:t>
      </w:r>
    </w:p>
    <w:p w14:paraId="2A0F7841" w14:textId="77777777" w:rsidR="00F1598F" w:rsidRPr="00F1598F" w:rsidRDefault="00F1598F">
      <w:pPr>
        <w:numPr>
          <w:ilvl w:val="1"/>
          <w:numId w:val="3"/>
        </w:numPr>
        <w:spacing w:before="120" w:after="120" w:line="276" w:lineRule="auto"/>
        <w:ind w:left="426"/>
        <w:jc w:val="both"/>
        <w:textAlignment w:val="baseline"/>
        <w:rPr>
          <w:rFonts w:ascii="Arial" w:eastAsia="WenQuanYi Micro Hei" w:hAnsi="Arial" w:cs="Arial"/>
          <w:sz w:val="20"/>
          <w:szCs w:val="20"/>
          <w:lang w:eastAsia="zh-CN" w:bidi="hi-IN"/>
        </w:rPr>
      </w:pPr>
      <w:r w:rsidRPr="00F1598F">
        <w:rPr>
          <w:rFonts w:ascii="Arial" w:eastAsia="WenQuanYi Micro Hei" w:hAnsi="Arial" w:cs="Arial"/>
          <w:sz w:val="20"/>
          <w:szCs w:val="20"/>
          <w:lang w:eastAsia="zh-CN" w:bidi="hi-IN"/>
        </w:rPr>
        <w:t xml:space="preserve">O </w:t>
      </w:r>
      <w:r w:rsidRPr="00F1598F">
        <w:rPr>
          <w:rFonts w:ascii="Arial" w:eastAsia="WenQuanYi Micro Hei" w:hAnsi="Arial" w:cs="Arial"/>
          <w:i/>
          <w:sz w:val="20"/>
          <w:szCs w:val="20"/>
          <w:lang w:eastAsia="zh-CN" w:bidi="hi-IN"/>
        </w:rPr>
        <w:t>critério de julgamento adotado será o menor preço do item, observadas as exigências contidas neste Edital e seus Anexos quanto às especificações do objeto</w:t>
      </w:r>
      <w:r w:rsidRPr="00F1598F">
        <w:rPr>
          <w:rFonts w:ascii="Arial" w:eastAsia="WenQuanYi Micro Hei" w:hAnsi="Arial" w:cs="Arial"/>
          <w:sz w:val="20"/>
          <w:szCs w:val="20"/>
          <w:lang w:eastAsia="zh-CN" w:bidi="hi-IN"/>
        </w:rPr>
        <w:t xml:space="preserve">. </w:t>
      </w:r>
    </w:p>
    <w:p w14:paraId="2E8522F1" w14:textId="77777777" w:rsidR="00F1598F" w:rsidRPr="00F1598F" w:rsidRDefault="00F1598F" w:rsidP="00F1598F">
      <w:pPr>
        <w:keepNext/>
        <w:keepLines/>
        <w:tabs>
          <w:tab w:val="left" w:pos="567"/>
        </w:tabs>
        <w:spacing w:before="240" w:after="0" w:line="240" w:lineRule="auto"/>
        <w:ind w:left="360" w:hanging="360"/>
        <w:jc w:val="both"/>
        <w:outlineLvl w:val="0"/>
        <w:rPr>
          <w:rFonts w:ascii="Arial" w:eastAsia="MS Gothic" w:hAnsi="Arial" w:cs="Arial"/>
          <w:b/>
          <w:bCs/>
          <w:sz w:val="20"/>
          <w:szCs w:val="20"/>
          <w:lang w:eastAsia="pt-BR"/>
        </w:rPr>
      </w:pPr>
      <w:r w:rsidRPr="00F1598F">
        <w:rPr>
          <w:rFonts w:ascii="Arial" w:eastAsia="MS Gothic" w:hAnsi="Arial" w:cs="Arial"/>
          <w:b/>
          <w:bCs/>
          <w:sz w:val="20"/>
          <w:szCs w:val="20"/>
          <w:lang w:eastAsia="pt-BR"/>
        </w:rPr>
        <w:t>DOS RECURSOS ORÇAMENTÁRIOS</w:t>
      </w:r>
    </w:p>
    <w:p w14:paraId="449A3C69" w14:textId="77777777" w:rsidR="00F1598F" w:rsidRPr="00F1598F" w:rsidRDefault="00F1598F">
      <w:pPr>
        <w:numPr>
          <w:ilvl w:val="1"/>
          <w:numId w:val="3"/>
        </w:numPr>
        <w:spacing w:before="120" w:after="120" w:line="276" w:lineRule="auto"/>
        <w:ind w:left="425"/>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As despesas para atender a esta licitação estão programadas em dotação orçamentária própria, prevista no orçamento da União para o exercício de 20...., na classificação abaixo:</w:t>
      </w:r>
    </w:p>
    <w:p w14:paraId="6C0C5F35"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02 Poder Executivo</w:t>
      </w:r>
    </w:p>
    <w:p w14:paraId="31AD7701"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 xml:space="preserve">02006-Secretaria Municipal de Educação </w:t>
      </w:r>
    </w:p>
    <w:p w14:paraId="66BB39DA"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12.361 00162.035-MANUT. MERENDA ESCOLAR/PNAE</w:t>
      </w:r>
    </w:p>
    <w:p w14:paraId="37A74DE4"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 xml:space="preserve">12 361.00162.061-COMPLEM. MERENDA ESCOLAR-REC. PROPRIOS Elemento de despesa: </w:t>
      </w:r>
    </w:p>
    <w:p w14:paraId="2863FAAC"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 xml:space="preserve">12 361.0016.2.029-MANUT. DAS ATIV. DA SECRET. MUN, EDUCAÇÃO 5/25% Elemento de </w:t>
      </w:r>
    </w:p>
    <w:p w14:paraId="1E945FF8"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 xml:space="preserve">12.361.0016.2.031 MANUT. ENSINO FUND/FUNDEB 40% </w:t>
      </w:r>
    </w:p>
    <w:p w14:paraId="3D326B82"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12 361,0016.2036- MANUT. SALÁRIO EDUCAÇÃO</w:t>
      </w:r>
    </w:p>
    <w:p w14:paraId="52533FD4" w14:textId="77777777" w:rsidR="00F1598F" w:rsidRPr="00F1598F" w:rsidRDefault="00F1598F" w:rsidP="00F1598F">
      <w:pPr>
        <w:spacing w:after="0" w:line="240" w:lineRule="auto"/>
        <w:rPr>
          <w:rFonts w:ascii="Arial" w:eastAsia="Times New Roman" w:hAnsi="Arial" w:cs="Arial"/>
          <w:sz w:val="20"/>
          <w:szCs w:val="20"/>
        </w:rPr>
      </w:pPr>
      <w:r w:rsidRPr="00F1598F">
        <w:rPr>
          <w:rFonts w:ascii="Arial" w:eastAsia="Times New Roman" w:hAnsi="Arial" w:cs="Arial"/>
          <w:sz w:val="20"/>
          <w:szCs w:val="20"/>
        </w:rPr>
        <w:t>Elemento de despesa: 3.3.90.30.00.00- Material de consumo</w:t>
      </w:r>
    </w:p>
    <w:p w14:paraId="5EC48D8B" w14:textId="77777777" w:rsidR="00F1598F" w:rsidRPr="00F1598F" w:rsidRDefault="00F1598F" w:rsidP="00F1598F">
      <w:pPr>
        <w:spacing w:after="0" w:line="240" w:lineRule="auto"/>
        <w:rPr>
          <w:rFonts w:ascii="Arial" w:eastAsia="MS Mincho" w:hAnsi="Arial" w:cs="Arial"/>
          <w:i/>
          <w:color w:val="FF0000"/>
          <w:sz w:val="20"/>
          <w:szCs w:val="20"/>
          <w:highlight w:val="cyan"/>
          <w:lang w:eastAsia="pt-BR"/>
        </w:rPr>
      </w:pPr>
    </w:p>
    <w:p w14:paraId="3576EC0E" w14:textId="77777777" w:rsidR="00F1598F" w:rsidRPr="00F1598F" w:rsidRDefault="00F1598F" w:rsidP="00F1598F">
      <w:pPr>
        <w:spacing w:after="0" w:line="240" w:lineRule="auto"/>
        <w:rPr>
          <w:rFonts w:ascii="Arial" w:eastAsia="MS Mincho" w:hAnsi="Arial" w:cs="Arial"/>
          <w:b/>
          <w:i/>
          <w:color w:val="FF0000"/>
          <w:sz w:val="20"/>
          <w:szCs w:val="20"/>
          <w:highlight w:val="cyan"/>
          <w:lang w:eastAsia="pt-BR"/>
        </w:rPr>
      </w:pPr>
      <w:r w:rsidRPr="00F1598F">
        <w:rPr>
          <w:rFonts w:ascii="Arial" w:eastAsia="MS Mincho" w:hAnsi="Arial" w:cs="Arial"/>
          <w:b/>
          <w:i/>
          <w:color w:val="FF0000"/>
          <w:sz w:val="20"/>
          <w:szCs w:val="20"/>
          <w:highlight w:val="cyan"/>
          <w:lang w:eastAsia="pt-BR"/>
        </w:rPr>
        <w:t xml:space="preserve">2. 1 DO REGISTRO DE PREÇOS </w:t>
      </w:r>
    </w:p>
    <w:p w14:paraId="2E4AB7C5" w14:textId="77777777" w:rsidR="00F1598F" w:rsidRPr="00F1598F" w:rsidRDefault="00F1598F" w:rsidP="00F1598F">
      <w:pPr>
        <w:spacing w:after="0" w:line="240" w:lineRule="auto"/>
        <w:rPr>
          <w:rFonts w:ascii="Arial" w:eastAsia="MS Mincho" w:hAnsi="Arial" w:cs="Arial"/>
          <w:b/>
          <w:i/>
          <w:color w:val="FF0000"/>
          <w:sz w:val="20"/>
          <w:szCs w:val="20"/>
          <w:highlight w:val="cyan"/>
          <w:lang w:eastAsia="pt-BR"/>
        </w:rPr>
      </w:pPr>
    </w:p>
    <w:p w14:paraId="0378BC83" w14:textId="77777777" w:rsidR="00F1598F" w:rsidRPr="00F1598F" w:rsidRDefault="00F1598F">
      <w:pPr>
        <w:numPr>
          <w:ilvl w:val="1"/>
          <w:numId w:val="5"/>
        </w:numPr>
        <w:spacing w:before="120" w:after="120" w:line="276" w:lineRule="auto"/>
        <w:ind w:left="1141"/>
        <w:jc w:val="both"/>
        <w:rPr>
          <w:rFonts w:ascii="Arial" w:eastAsia="MS Mincho" w:hAnsi="Arial" w:cs="Arial"/>
          <w:i/>
          <w:color w:val="FF0000"/>
          <w:sz w:val="20"/>
          <w:szCs w:val="20"/>
          <w:highlight w:val="cyan"/>
          <w:lang w:eastAsia="pt-BR"/>
        </w:rPr>
      </w:pPr>
      <w:r w:rsidRPr="00F1598F">
        <w:rPr>
          <w:rFonts w:ascii="Arial" w:eastAsia="MS Mincho" w:hAnsi="Arial" w:cs="Arial"/>
          <w:i/>
          <w:sz w:val="20"/>
          <w:szCs w:val="20"/>
          <w:highlight w:val="cyan"/>
          <w:lang w:eastAsia="pt-BR"/>
        </w:rPr>
        <w:t xml:space="preserve">1 </w:t>
      </w:r>
      <w:r w:rsidRPr="00F1598F">
        <w:rPr>
          <w:rFonts w:ascii="Arial" w:eastAsia="MS Mincho" w:hAnsi="Arial" w:cs="Arial"/>
          <w:i/>
          <w:color w:val="FF0000"/>
          <w:sz w:val="20"/>
          <w:szCs w:val="20"/>
          <w:highlight w:val="cyan"/>
          <w:lang w:eastAsia="pt-BR"/>
        </w:rPr>
        <w:t>As regras referentes aos órgãos gerenciador e participantes, bem como a eventuais adesões são as que constam da minuta de Ata de Registro de Preços</w:t>
      </w:r>
    </w:p>
    <w:p w14:paraId="49E4AD0E" w14:textId="77777777" w:rsidR="00F1598F" w:rsidRPr="00F1598F" w:rsidRDefault="00F1598F" w:rsidP="00F1598F">
      <w:pPr>
        <w:keepNext/>
        <w:keepLines/>
        <w:tabs>
          <w:tab w:val="left" w:pos="567"/>
        </w:tabs>
        <w:spacing w:before="240" w:after="0" w:line="240" w:lineRule="auto"/>
        <w:ind w:left="360" w:hanging="360"/>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lastRenderedPageBreak/>
        <w:t>DO CREDENCIAMENTO</w:t>
      </w:r>
    </w:p>
    <w:p w14:paraId="64CFC627" w14:textId="77777777" w:rsidR="00F1598F" w:rsidRPr="00F1598F" w:rsidRDefault="00F1598F">
      <w:pPr>
        <w:numPr>
          <w:ilvl w:val="1"/>
          <w:numId w:val="3"/>
        </w:num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Credenciamento é o nível básico do registro cadastral no LICITANET, que permite a participação dos interessados na modalidade licitatória Pregão, em sua forma eletrônica.</w:t>
      </w:r>
    </w:p>
    <w:p w14:paraId="11F1BEBB" w14:textId="77777777" w:rsidR="00F1598F" w:rsidRPr="00F1598F" w:rsidRDefault="00F1598F">
      <w:pPr>
        <w:numPr>
          <w:ilvl w:val="1"/>
          <w:numId w:val="3"/>
        </w:numPr>
        <w:spacing w:before="120" w:after="120" w:line="276" w:lineRule="auto"/>
        <w:ind w:firstLine="709"/>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Os licitantes interessados em participar do certame deverão providenciar, previamente, o seu credenciamento no site https://licitanet.com.br/ </w:t>
      </w:r>
    </w:p>
    <w:p w14:paraId="022EC961" w14:textId="77777777" w:rsidR="00F1598F" w:rsidRPr="00F1598F" w:rsidRDefault="00F1598F">
      <w:pPr>
        <w:numPr>
          <w:ilvl w:val="1"/>
          <w:numId w:val="3"/>
        </w:numPr>
        <w:spacing w:before="120" w:after="120" w:line="276" w:lineRule="auto"/>
        <w:ind w:firstLine="709"/>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credenciamento junto ao provedor do sistema implica a responsabilidade do licitante ou de seu representante legal e a presunção de sua capacidade técnica para realização das transações inerentes a este Pregão.</w:t>
      </w:r>
    </w:p>
    <w:p w14:paraId="57F03F9D" w14:textId="77777777" w:rsidR="00F1598F" w:rsidRPr="00F1598F" w:rsidRDefault="00F1598F">
      <w:pPr>
        <w:numPr>
          <w:ilvl w:val="1"/>
          <w:numId w:val="3"/>
        </w:num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C55EC7" w14:textId="77777777" w:rsidR="00F1598F" w:rsidRPr="00F1598F" w:rsidRDefault="00F1598F">
      <w:pPr>
        <w:numPr>
          <w:ilvl w:val="1"/>
          <w:numId w:val="3"/>
        </w:num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É de responsabilidade do cadastrado conferir a exatidão dos seus dados cadastrais no LICITANET e mantê-los atualizados junto aos órgãos responsáveis pela informação, devendo proceder, imediatamente, à correção ou à alteração dos registros tão logo identifique incorreção ou aqueles se tornem desatualizados.</w:t>
      </w:r>
    </w:p>
    <w:p w14:paraId="4CD1C29F" w14:textId="77777777" w:rsidR="00F1598F" w:rsidRPr="00F1598F" w:rsidRDefault="00F1598F">
      <w:pPr>
        <w:numPr>
          <w:ilvl w:val="1"/>
          <w:numId w:val="3"/>
        </w:num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A não observância do disposto no subitem anterior poderá ensejar desclassificação no momento da habilitação.</w:t>
      </w:r>
    </w:p>
    <w:p w14:paraId="26242ECC" w14:textId="77777777" w:rsidR="00F1598F" w:rsidRPr="00F1598F" w:rsidRDefault="00F1598F" w:rsidP="00F1598F">
      <w:pPr>
        <w:keepNext/>
        <w:keepLines/>
        <w:tabs>
          <w:tab w:val="left" w:pos="567"/>
        </w:tabs>
        <w:spacing w:before="240" w:after="0" w:line="240" w:lineRule="auto"/>
        <w:ind w:left="360" w:hanging="360"/>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DA PARTICIPAÇÃO NO PREGÃO.</w:t>
      </w:r>
    </w:p>
    <w:p w14:paraId="55240433" w14:textId="77777777" w:rsidR="00F1598F" w:rsidRPr="00F1598F" w:rsidRDefault="00F1598F">
      <w:pPr>
        <w:numPr>
          <w:ilvl w:val="1"/>
          <w:numId w:val="3"/>
        </w:num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color w:val="000000"/>
          <w:sz w:val="20"/>
          <w:szCs w:val="20"/>
          <w:lang w:eastAsia="pt-BR"/>
        </w:rPr>
        <w:t>Poderão participar deste Pregão interessados cujo ramo de atividade seja compatível com o objeto desta licitação, e que estejam com Credenciamento regular no</w:t>
      </w:r>
      <w:r w:rsidRPr="00F1598F">
        <w:rPr>
          <w:rFonts w:ascii="Arial" w:eastAsia="Times New Roman" w:hAnsi="Arial" w:cs="Arial"/>
          <w:color w:val="000000"/>
          <w:sz w:val="20"/>
          <w:szCs w:val="20"/>
          <w:lang w:eastAsia="pt-BR"/>
        </w:rPr>
        <w:t xml:space="preserve"> Sistema do Licitanet, </w:t>
      </w:r>
      <w:r w:rsidRPr="00F1598F">
        <w:rPr>
          <w:rFonts w:ascii="Arial" w:eastAsia="Times New Roman" w:hAnsi="Arial" w:cs="Arial"/>
          <w:bCs/>
          <w:color w:val="000000"/>
          <w:sz w:val="20"/>
          <w:szCs w:val="20"/>
          <w:lang w:eastAsia="pt-BR"/>
        </w:rPr>
        <w:t>conforme regulamento e Legislação pertinente.</w:t>
      </w:r>
    </w:p>
    <w:p w14:paraId="61C20C4A" w14:textId="77777777" w:rsidR="00F1598F" w:rsidRPr="00F1598F" w:rsidRDefault="00F1598F" w:rsidP="00F1598F">
      <w:pPr>
        <w:spacing w:before="120" w:after="120" w:line="276"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4.1.1.</w:t>
      </w:r>
      <w:r w:rsidRPr="00F1598F">
        <w:rPr>
          <w:rFonts w:ascii="Arial" w:eastAsia="Times New Roman" w:hAnsi="Arial" w:cs="Arial"/>
          <w:bCs/>
          <w:iCs/>
          <w:color w:val="000000"/>
          <w:sz w:val="20"/>
          <w:szCs w:val="20"/>
          <w:lang w:eastAsia="pt-BR"/>
        </w:rPr>
        <w:tab/>
        <w:t xml:space="preserve">Os licitantes interessados em participar do certame deverão providenciar, previamente, o seu credenciamento no site </w:t>
      </w:r>
      <w:hyperlink r:id="rId12" w:history="1">
        <w:r w:rsidRPr="00F1598F">
          <w:rPr>
            <w:rFonts w:ascii="Arial" w:eastAsia="Times New Roman" w:hAnsi="Arial" w:cs="Arial"/>
            <w:bCs/>
            <w:iCs/>
            <w:color w:val="0000FF"/>
            <w:sz w:val="20"/>
            <w:szCs w:val="20"/>
            <w:u w:val="single"/>
            <w:lang w:eastAsia="pt-BR"/>
          </w:rPr>
          <w:t>https://licitanet.com.br/</w:t>
        </w:r>
      </w:hyperlink>
      <w:r w:rsidRPr="00F1598F">
        <w:rPr>
          <w:rFonts w:ascii="Arial" w:eastAsia="Times New Roman" w:hAnsi="Arial" w:cs="Arial"/>
          <w:bCs/>
          <w:iCs/>
          <w:color w:val="000000"/>
          <w:sz w:val="20"/>
          <w:szCs w:val="20"/>
          <w:lang w:eastAsia="pt-BR"/>
        </w:rPr>
        <w:t xml:space="preserve"> </w:t>
      </w:r>
    </w:p>
    <w:p w14:paraId="6C5E6512" w14:textId="77777777" w:rsidR="00F1598F" w:rsidRPr="00F1598F" w:rsidRDefault="00F1598F" w:rsidP="00F1598F">
      <w:pPr>
        <w:spacing w:before="120" w:after="120" w:line="276"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4.1.2.</w:t>
      </w:r>
      <w:r w:rsidRPr="00F1598F">
        <w:rPr>
          <w:rFonts w:ascii="Arial" w:eastAsia="Times New Roman" w:hAnsi="Arial" w:cs="Arial"/>
          <w:bCs/>
          <w:iCs/>
          <w:color w:val="000000"/>
          <w:sz w:val="20"/>
          <w:szCs w:val="20"/>
          <w:lang w:eastAsia="pt-BR"/>
        </w:rPr>
        <w:tab/>
      </w:r>
      <w:r w:rsidRPr="00F1598F">
        <w:rPr>
          <w:rFonts w:ascii="Arial" w:eastAsia="Times New Roman" w:hAnsi="Arial" w:cs="Arial"/>
          <w:bCs/>
          <w:iCs/>
          <w:color w:val="000000"/>
          <w:sz w:val="20"/>
          <w:szCs w:val="20"/>
          <w:highlight w:val="yellow"/>
          <w:lang w:eastAsia="pt-BR"/>
        </w:rPr>
        <w:t>Para os itens deste pregão a participação é exclusiva a microempresas e empresas de pequeno porte, nos termos do art. 48 da Lei Complementar nº 123, de 14 de dezembro de 2006.</w:t>
      </w:r>
    </w:p>
    <w:p w14:paraId="7C585CD8"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4.2.</w:t>
      </w:r>
      <w:r w:rsidRPr="00F1598F">
        <w:rPr>
          <w:rFonts w:ascii="Arial" w:eastAsia="Times New Roman" w:hAnsi="Arial" w:cs="Arial"/>
          <w:bCs/>
          <w:iCs/>
          <w:color w:val="000000"/>
          <w:sz w:val="20"/>
          <w:szCs w:val="20"/>
          <w:lang w:eastAsia="pt-BR"/>
        </w:rPr>
        <w:tab/>
      </w:r>
      <w:r w:rsidRPr="00F1598F">
        <w:rPr>
          <w:rFonts w:ascii="Arial" w:eastAsia="Times New Roman" w:hAnsi="Arial" w:cs="Arial"/>
          <w:bCs/>
          <w:iCs/>
          <w:color w:val="000000"/>
          <w:sz w:val="20"/>
          <w:szCs w:val="20"/>
          <w:highlight w:val="yellow"/>
          <w:lang w:eastAsia="pt-BR"/>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64EECDAB" w14:textId="77777777" w:rsidR="00F1598F" w:rsidRPr="00F1598F" w:rsidRDefault="00F1598F" w:rsidP="00F1598F">
      <w:pPr>
        <w:spacing w:after="0" w:line="240"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4.3.</w:t>
      </w:r>
      <w:r w:rsidRPr="00F1598F">
        <w:rPr>
          <w:rFonts w:ascii="Arial" w:eastAsia="Times New Roman" w:hAnsi="Arial" w:cs="Arial"/>
          <w:bCs/>
          <w:iCs/>
          <w:color w:val="000000"/>
          <w:sz w:val="20"/>
          <w:szCs w:val="20"/>
          <w:lang w:eastAsia="pt-BR"/>
        </w:rPr>
        <w:tab/>
        <w:t>Não poderão participar desta licitação os interessados:</w:t>
      </w:r>
    </w:p>
    <w:p w14:paraId="3854F50F" w14:textId="77777777" w:rsidR="00F1598F" w:rsidRPr="00F1598F" w:rsidRDefault="00F1598F" w:rsidP="00F1598F">
      <w:pPr>
        <w:spacing w:after="240" w:line="240"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4.3.1.</w:t>
      </w:r>
      <w:r w:rsidRPr="00F1598F">
        <w:rPr>
          <w:rFonts w:ascii="Arial" w:eastAsia="Times New Roman" w:hAnsi="Arial" w:cs="Arial"/>
          <w:bCs/>
          <w:iCs/>
          <w:color w:val="000000"/>
          <w:sz w:val="20"/>
          <w:szCs w:val="20"/>
          <w:lang w:eastAsia="pt-BR"/>
        </w:rPr>
        <w:tab/>
        <w:t>proibidos de participar de licitações e celebrar contratos administrativos, na forma da legislação vigente;</w:t>
      </w:r>
    </w:p>
    <w:p w14:paraId="2E4A156B" w14:textId="77777777" w:rsidR="00F1598F" w:rsidRPr="00F1598F" w:rsidRDefault="00F1598F" w:rsidP="00F1598F">
      <w:pPr>
        <w:spacing w:after="240" w:line="240"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4.3.2.</w:t>
      </w:r>
      <w:r w:rsidRPr="00F1598F">
        <w:rPr>
          <w:rFonts w:ascii="Arial" w:eastAsia="Times New Roman" w:hAnsi="Arial" w:cs="Arial"/>
          <w:bCs/>
          <w:iCs/>
          <w:color w:val="000000"/>
          <w:sz w:val="20"/>
          <w:szCs w:val="20"/>
          <w:lang w:eastAsia="pt-BR"/>
        </w:rPr>
        <w:tab/>
        <w:t>que não atendam às condições deste Edital e seu(s) anexo(s);</w:t>
      </w:r>
    </w:p>
    <w:p w14:paraId="6B2482F5" w14:textId="77777777" w:rsidR="00F1598F" w:rsidRPr="00F1598F" w:rsidRDefault="00F1598F" w:rsidP="00F1598F">
      <w:pPr>
        <w:spacing w:after="240" w:line="240"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4.3.3.</w:t>
      </w:r>
      <w:r w:rsidRPr="00F1598F">
        <w:rPr>
          <w:rFonts w:ascii="Arial" w:eastAsia="Times New Roman" w:hAnsi="Arial" w:cs="Arial"/>
          <w:bCs/>
          <w:iCs/>
          <w:color w:val="000000"/>
          <w:sz w:val="20"/>
          <w:szCs w:val="20"/>
          <w:lang w:eastAsia="pt-BR"/>
        </w:rPr>
        <w:tab/>
        <w:t>estrangeiros que não tenham representação legal no Brasil com poderes expressos para receber citação e responder administrativa ou judicialmente;</w:t>
      </w:r>
    </w:p>
    <w:p w14:paraId="72C0F014" w14:textId="77777777" w:rsidR="00F1598F" w:rsidRPr="00F1598F" w:rsidRDefault="00F1598F" w:rsidP="00F1598F">
      <w:pPr>
        <w:spacing w:after="240" w:line="240"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4.3.4.</w:t>
      </w:r>
      <w:r w:rsidRPr="00F1598F">
        <w:rPr>
          <w:rFonts w:ascii="Arial" w:eastAsia="Times New Roman" w:hAnsi="Arial" w:cs="Arial"/>
          <w:bCs/>
          <w:iCs/>
          <w:color w:val="000000"/>
          <w:sz w:val="20"/>
          <w:szCs w:val="20"/>
          <w:lang w:eastAsia="pt-BR"/>
        </w:rPr>
        <w:tab/>
        <w:t>que se enquadrem nas vedações previstas no artigo 9º da Lei nº 8.666, de 1993;</w:t>
      </w:r>
    </w:p>
    <w:p w14:paraId="6EC731DD" w14:textId="77777777" w:rsidR="00F1598F" w:rsidRPr="00F1598F" w:rsidRDefault="00F1598F" w:rsidP="00F1598F">
      <w:pPr>
        <w:spacing w:after="240" w:line="240"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lastRenderedPageBreak/>
        <w:t>4.3.5.</w:t>
      </w:r>
      <w:r w:rsidRPr="00F1598F">
        <w:rPr>
          <w:rFonts w:ascii="Arial" w:eastAsia="Times New Roman" w:hAnsi="Arial" w:cs="Arial"/>
          <w:bCs/>
          <w:iCs/>
          <w:color w:val="000000"/>
          <w:sz w:val="20"/>
          <w:szCs w:val="20"/>
          <w:lang w:eastAsia="pt-BR"/>
        </w:rPr>
        <w:tab/>
        <w:t xml:space="preserve"> que estejam sob falência, concurso de credores, concordata ou em processo de dissolução ou liquidação;</w:t>
      </w:r>
    </w:p>
    <w:p w14:paraId="6AD0DC33" w14:textId="77777777" w:rsidR="00F1598F" w:rsidRPr="00F1598F" w:rsidRDefault="00F1598F" w:rsidP="00F1598F">
      <w:pPr>
        <w:spacing w:after="240" w:line="240"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4.3.6.</w:t>
      </w:r>
      <w:r w:rsidRPr="00F1598F">
        <w:rPr>
          <w:rFonts w:ascii="Arial" w:eastAsia="Times New Roman" w:hAnsi="Arial" w:cs="Arial"/>
          <w:bCs/>
          <w:iCs/>
          <w:color w:val="000000"/>
          <w:sz w:val="20"/>
          <w:szCs w:val="20"/>
          <w:lang w:eastAsia="pt-BR"/>
        </w:rPr>
        <w:tab/>
        <w:t>entidades empresariais que estejam reunidas em consórcio;</w:t>
      </w:r>
    </w:p>
    <w:p w14:paraId="699C868A" w14:textId="77777777" w:rsidR="00F1598F" w:rsidRPr="00F1598F" w:rsidRDefault="00F1598F" w:rsidP="00F1598F">
      <w:pPr>
        <w:spacing w:after="240" w:line="240"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4.3.7.</w:t>
      </w:r>
      <w:r w:rsidRPr="00F1598F">
        <w:rPr>
          <w:rFonts w:ascii="Arial" w:eastAsia="Times New Roman" w:hAnsi="Arial" w:cs="Arial"/>
          <w:bCs/>
          <w:iCs/>
          <w:color w:val="000000"/>
          <w:sz w:val="20"/>
          <w:szCs w:val="20"/>
          <w:lang w:eastAsia="pt-BR"/>
        </w:rPr>
        <w:tab/>
        <w:t>Organizações da Sociedade Civil de Interesse Público - OSCIP, atuando nessa condição (Acórdão nº 746/2014-TCU-Plenário).</w:t>
      </w:r>
    </w:p>
    <w:p w14:paraId="34E23945"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w:t>
      </w:r>
      <w:r w:rsidRPr="00F1598F">
        <w:rPr>
          <w:rFonts w:ascii="Arial" w:eastAsia="Times New Roman" w:hAnsi="Arial" w:cs="Arial"/>
          <w:bCs/>
          <w:iCs/>
          <w:color w:val="000000"/>
          <w:sz w:val="20"/>
          <w:szCs w:val="20"/>
          <w:lang w:eastAsia="pt-BR"/>
        </w:rPr>
        <w:tab/>
        <w:t xml:space="preserve">Como condição para participação no Pregão, a licitante assinalará “sim” ou “não” em campo próprio do sistema eletrônico, relativo às seguintes declarações: </w:t>
      </w:r>
    </w:p>
    <w:p w14:paraId="65BBDD70"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4.4.1.</w:t>
      </w:r>
      <w:r w:rsidRPr="00F1598F">
        <w:rPr>
          <w:rFonts w:ascii="Arial" w:eastAsia="Times New Roman" w:hAnsi="Arial" w:cs="Arial"/>
          <w:bCs/>
          <w:iCs/>
          <w:color w:val="000000"/>
          <w:sz w:val="20"/>
          <w:szCs w:val="20"/>
          <w:lang w:eastAsia="pt-BR"/>
        </w:rPr>
        <w:tab/>
        <w:t xml:space="preserve">que cumpre os requisitos estabelecidos no artigo 3° da Lei Complementar nº 123, de 2006, estando apta a usufruir do tratamento favorecido estabelecido em seus arts. 42 a 49; </w:t>
      </w:r>
    </w:p>
    <w:p w14:paraId="732AF590" w14:textId="77777777" w:rsidR="00F1598F" w:rsidRPr="00F1598F" w:rsidRDefault="00F1598F" w:rsidP="00F1598F">
      <w:pPr>
        <w:spacing w:before="120" w:after="120" w:line="276"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4.4.1.1.</w:t>
      </w:r>
      <w:r w:rsidRPr="00F1598F">
        <w:rPr>
          <w:rFonts w:ascii="Arial" w:eastAsia="Times New Roman" w:hAnsi="Arial" w:cs="Arial"/>
          <w:bCs/>
          <w:iCs/>
          <w:color w:val="000000"/>
          <w:sz w:val="20"/>
          <w:szCs w:val="20"/>
          <w:lang w:eastAsia="pt-BR"/>
        </w:rPr>
        <w:tab/>
        <w:t>nos itens exclusivos para participação de microempresas e empresas de pequeno porte, a assinalação do campo “não” impedirá o prosseguimento no certame;</w:t>
      </w:r>
    </w:p>
    <w:p w14:paraId="521B9A62" w14:textId="77777777" w:rsidR="00F1598F" w:rsidRPr="00F1598F" w:rsidRDefault="00F1598F" w:rsidP="00F1598F">
      <w:pPr>
        <w:spacing w:before="120" w:after="120" w:line="276" w:lineRule="auto"/>
        <w:ind w:left="567"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4.4.1.2.</w:t>
      </w:r>
      <w:r w:rsidRPr="00F1598F">
        <w:rPr>
          <w:rFonts w:ascii="Arial" w:eastAsia="Times New Roman" w:hAnsi="Arial" w:cs="Arial"/>
          <w:bCs/>
          <w:iCs/>
          <w:color w:val="000000"/>
          <w:sz w:val="20"/>
          <w:szCs w:val="20"/>
          <w:lang w:eastAsia="pt-BR"/>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07FE9239"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4.4.2.</w:t>
      </w:r>
      <w:r w:rsidRPr="00F1598F">
        <w:rPr>
          <w:rFonts w:ascii="Arial" w:eastAsia="Times New Roman" w:hAnsi="Arial" w:cs="Arial"/>
          <w:bCs/>
          <w:iCs/>
          <w:color w:val="000000"/>
          <w:sz w:val="20"/>
          <w:szCs w:val="20"/>
          <w:lang w:eastAsia="pt-BR"/>
        </w:rPr>
        <w:tab/>
        <w:t>que está ciente e concorda com as condições contidas no Edital e seus anexos;</w:t>
      </w:r>
    </w:p>
    <w:p w14:paraId="4C3C4868"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4.4.3.</w:t>
      </w:r>
      <w:r w:rsidRPr="00F1598F">
        <w:rPr>
          <w:rFonts w:ascii="Arial" w:eastAsia="Times New Roman" w:hAnsi="Arial" w:cs="Arial"/>
          <w:bCs/>
          <w:iCs/>
          <w:color w:val="000000"/>
          <w:sz w:val="20"/>
          <w:szCs w:val="20"/>
          <w:lang w:eastAsia="pt-BR"/>
        </w:rPr>
        <w:tab/>
        <w:t xml:space="preserve">         que cumpre os requisitos para a habilitação definidos no Edital e que a proposta apresentada está em conformidade com as exigências editalícios;</w:t>
      </w:r>
    </w:p>
    <w:p w14:paraId="3FB2A45C"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4.4.4.</w:t>
      </w:r>
      <w:r w:rsidRPr="00F1598F">
        <w:rPr>
          <w:rFonts w:ascii="Arial" w:eastAsia="Times New Roman" w:hAnsi="Arial" w:cs="Arial"/>
          <w:bCs/>
          <w:iCs/>
          <w:color w:val="000000"/>
          <w:sz w:val="20"/>
          <w:szCs w:val="20"/>
          <w:lang w:eastAsia="pt-BR"/>
        </w:rPr>
        <w:tab/>
        <w:t xml:space="preserve">que inexistem fatos impeditivos para sua habilitação no certame, ciente da obrigatoriedade de declarar ocorrências posteriores; </w:t>
      </w:r>
    </w:p>
    <w:p w14:paraId="43582A73"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4.4.5.</w:t>
      </w:r>
      <w:r w:rsidRPr="00F1598F">
        <w:rPr>
          <w:rFonts w:ascii="Arial" w:eastAsia="Times New Roman" w:hAnsi="Arial" w:cs="Arial"/>
          <w:bCs/>
          <w:iCs/>
          <w:color w:val="000000"/>
          <w:sz w:val="20"/>
          <w:szCs w:val="20"/>
          <w:lang w:eastAsia="pt-BR"/>
        </w:rPr>
        <w:tab/>
        <w:t xml:space="preserve">que não emprega menor de 18 anos em trabalho noturno, perigoso ou insalubre e não emprega menor de 16 anos, salvo menor, a partir de 14 anos, na condição de aprendiz, nos termos do artigo 7°, XXXIII, da Constituição; </w:t>
      </w:r>
    </w:p>
    <w:p w14:paraId="28614D21"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4.4.6.</w:t>
      </w:r>
      <w:r w:rsidRPr="00F1598F">
        <w:rPr>
          <w:rFonts w:ascii="Arial" w:eastAsia="Times New Roman" w:hAnsi="Arial" w:cs="Arial"/>
          <w:bCs/>
          <w:iCs/>
          <w:color w:val="000000"/>
          <w:sz w:val="20"/>
          <w:szCs w:val="20"/>
          <w:lang w:eastAsia="pt-BR"/>
        </w:rPr>
        <w:tab/>
        <w:t>que a proposta foi elaborada de forma independente, nos termos da Instrução Normativa SLTI/MP nº 2, de 16 de setembro de 2009.</w:t>
      </w:r>
    </w:p>
    <w:p w14:paraId="37D8AC2D"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4.4.7.</w:t>
      </w:r>
      <w:r w:rsidRPr="00F1598F">
        <w:rPr>
          <w:rFonts w:ascii="Arial" w:eastAsia="Times New Roman" w:hAnsi="Arial" w:cs="Arial"/>
          <w:bCs/>
          <w:iCs/>
          <w:color w:val="000000"/>
          <w:sz w:val="20"/>
          <w:szCs w:val="20"/>
          <w:lang w:eastAsia="pt-BR"/>
        </w:rPr>
        <w:tab/>
        <w:t>que não possui, em sua cadeia produtiva, empregados executando trabalho degradante ou forçado, observando o disposto nos incisos III e IV do art. 1º e no inciso III do art. 5º da Constituição Federal;</w:t>
      </w:r>
    </w:p>
    <w:p w14:paraId="0E52153D" w14:textId="77777777" w:rsidR="00F1598F" w:rsidRPr="00F1598F" w:rsidRDefault="00F1598F" w:rsidP="00F1598F">
      <w:pPr>
        <w:spacing w:before="120" w:after="120" w:line="276" w:lineRule="auto"/>
        <w:ind w:firstLine="567"/>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4.4.8.</w:t>
      </w:r>
      <w:r w:rsidRPr="00F1598F">
        <w:rPr>
          <w:rFonts w:ascii="Arial" w:eastAsia="Times New Roman" w:hAnsi="Arial" w:cs="Arial"/>
          <w:bCs/>
          <w:iCs/>
          <w:color w:val="000000"/>
          <w:sz w:val="20"/>
          <w:szCs w:val="20"/>
          <w:lang w:eastAsia="pt-BR"/>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7E05854C" w14:textId="77777777" w:rsidR="00F1598F" w:rsidRPr="00F1598F" w:rsidRDefault="00F1598F" w:rsidP="00F1598F">
      <w:pPr>
        <w:keepNext/>
        <w:keepLines/>
        <w:tabs>
          <w:tab w:val="left" w:pos="567"/>
        </w:tabs>
        <w:spacing w:before="240" w:after="0" w:line="240" w:lineRule="auto"/>
        <w:ind w:left="360" w:hanging="360"/>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DA APRESENTAÇÃO DA PROPOSTA E DOS DOCUMENTOS DE HABILITAÇÃO</w:t>
      </w:r>
    </w:p>
    <w:p w14:paraId="34D7A108" w14:textId="77777777" w:rsidR="00F1598F" w:rsidRPr="00F1598F" w:rsidRDefault="00F1598F">
      <w:pPr>
        <w:numPr>
          <w:ilvl w:val="1"/>
          <w:numId w:val="3"/>
        </w:numPr>
        <w:spacing w:before="120" w:after="120" w:line="276" w:lineRule="auto"/>
        <w:ind w:firstLine="567"/>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F498373" w14:textId="77777777" w:rsidR="00F1598F" w:rsidRPr="00F1598F" w:rsidRDefault="00F1598F">
      <w:pPr>
        <w:numPr>
          <w:ilvl w:val="1"/>
          <w:numId w:val="3"/>
        </w:numPr>
        <w:spacing w:before="120" w:after="120" w:line="276" w:lineRule="auto"/>
        <w:ind w:firstLine="567"/>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O envio da proposta, acompanhada dos documentos de habilitação exigidos neste Edital, ocorrerá por meio de chave de acesso e senha.</w:t>
      </w:r>
    </w:p>
    <w:p w14:paraId="5244C0EC" w14:textId="77777777" w:rsidR="00F1598F" w:rsidRPr="00F1598F" w:rsidRDefault="00F1598F">
      <w:pPr>
        <w:numPr>
          <w:ilvl w:val="1"/>
          <w:numId w:val="3"/>
        </w:numPr>
        <w:spacing w:before="120" w:after="120" w:line="276" w:lineRule="auto"/>
        <w:ind w:firstLine="567"/>
        <w:jc w:val="both"/>
        <w:rPr>
          <w:rFonts w:ascii="Arial" w:eastAsia="Times New Roman" w:hAnsi="Arial" w:cs="Arial"/>
          <w:color w:val="000000"/>
          <w:sz w:val="20"/>
          <w:szCs w:val="20"/>
          <w:lang w:eastAsia="pt-BR"/>
        </w:rPr>
      </w:pPr>
      <w:r w:rsidRPr="00F1598F">
        <w:rPr>
          <w:rFonts w:ascii="Arial" w:eastAsia="Arial" w:hAnsi="Arial" w:cs="Arial"/>
          <w:sz w:val="20"/>
          <w:szCs w:val="20"/>
          <w:lang w:eastAsia="pt-BR"/>
        </w:rPr>
        <w:lastRenderedPageBreak/>
        <w:t>As Microempresas e Empresas de Pequeno Porte deverão encaminhar a documentação de habilitação, ainda que haja alguma restrição de regularidade fiscal e trabalhista, nos termos do art. 43, § 1º da LC nº 123, de 2006.</w:t>
      </w:r>
    </w:p>
    <w:p w14:paraId="32A9F806" w14:textId="77777777" w:rsidR="00F1598F" w:rsidRPr="00F1598F" w:rsidRDefault="00F1598F">
      <w:pPr>
        <w:numPr>
          <w:ilvl w:val="1"/>
          <w:numId w:val="3"/>
        </w:numPr>
        <w:spacing w:before="120" w:after="120" w:line="276" w:lineRule="auto"/>
        <w:ind w:firstLine="567"/>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D9CD34C" w14:textId="77777777" w:rsidR="00F1598F" w:rsidRPr="00F1598F" w:rsidRDefault="00F1598F">
      <w:pPr>
        <w:numPr>
          <w:ilvl w:val="1"/>
          <w:numId w:val="3"/>
        </w:numPr>
        <w:spacing w:before="120" w:after="120" w:line="276" w:lineRule="auto"/>
        <w:ind w:firstLine="567"/>
        <w:jc w:val="both"/>
        <w:rPr>
          <w:rFonts w:ascii="Arial" w:eastAsia="Times New Roman" w:hAnsi="Arial" w:cs="Arial"/>
          <w:color w:val="000000"/>
          <w:sz w:val="20"/>
          <w:szCs w:val="20"/>
          <w:lang w:eastAsia="pt-BR"/>
        </w:rPr>
      </w:pPr>
      <w:r w:rsidRPr="00F1598F">
        <w:rPr>
          <w:rFonts w:ascii="Arial" w:eastAsia="Times New Roman" w:hAnsi="Arial" w:cs="Arial"/>
          <w:sz w:val="20"/>
          <w:szCs w:val="20"/>
          <w:lang w:eastAsia="pt-BR"/>
        </w:rPr>
        <w:t xml:space="preserve">Até a abertura da sessão pública, os licitantes poderão retirar ou substituir </w:t>
      </w:r>
      <w:r w:rsidRPr="00F1598F">
        <w:rPr>
          <w:rFonts w:ascii="Arial" w:eastAsia="Times New Roman" w:hAnsi="Arial" w:cs="Arial"/>
          <w:color w:val="000000"/>
          <w:sz w:val="20"/>
          <w:szCs w:val="20"/>
          <w:lang w:eastAsia="pt-BR"/>
        </w:rPr>
        <w:t>a proposta e os documentos de habilitação anteriormente inseridos no sistema;</w:t>
      </w:r>
    </w:p>
    <w:p w14:paraId="4462F1A3" w14:textId="77777777" w:rsidR="00F1598F" w:rsidRPr="00F1598F" w:rsidRDefault="00F1598F">
      <w:pPr>
        <w:numPr>
          <w:ilvl w:val="1"/>
          <w:numId w:val="3"/>
        </w:numPr>
        <w:spacing w:before="120" w:after="120" w:line="276" w:lineRule="auto"/>
        <w:ind w:firstLine="567"/>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Não será estabelecida, nessa etapa do certame, ordem de classificação entre as propostas apresentadas, o que somente ocorrerá após a realização dos procedimentos de negociação e julgamento da proposta.</w:t>
      </w:r>
    </w:p>
    <w:p w14:paraId="22DCCAB1" w14:textId="77777777" w:rsidR="00F1598F" w:rsidRPr="00F1598F" w:rsidRDefault="00F1598F">
      <w:pPr>
        <w:numPr>
          <w:ilvl w:val="1"/>
          <w:numId w:val="3"/>
        </w:numPr>
        <w:spacing w:before="120" w:after="120" w:line="276" w:lineRule="auto"/>
        <w:ind w:firstLine="567"/>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Os documentos que compõem a proposta e a habilitação do licitante melhor classificado somente serão disponibilizados para avaliação do pregoeiro e para acesso público após o encerramento do envio de lances.</w:t>
      </w:r>
    </w:p>
    <w:p w14:paraId="0B589EED" w14:textId="77777777" w:rsidR="00F1598F" w:rsidRPr="00F1598F" w:rsidRDefault="00F1598F" w:rsidP="00F1598F">
      <w:pPr>
        <w:keepNext/>
        <w:keepLines/>
        <w:tabs>
          <w:tab w:val="left" w:pos="567"/>
        </w:tabs>
        <w:spacing w:before="240" w:after="0" w:line="240" w:lineRule="auto"/>
        <w:ind w:left="360" w:hanging="360"/>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DO PREENCHIMENTO DA PROPOSTA</w:t>
      </w:r>
    </w:p>
    <w:p w14:paraId="61D5AD88" w14:textId="77777777" w:rsidR="00F1598F" w:rsidRPr="00F1598F" w:rsidRDefault="00F1598F" w:rsidP="00F1598F">
      <w:pPr>
        <w:keepNext/>
        <w:keepLines/>
        <w:tabs>
          <w:tab w:val="left" w:pos="567"/>
        </w:tabs>
        <w:spacing w:before="240" w:after="0" w:line="240" w:lineRule="auto"/>
        <w:jc w:val="both"/>
        <w:outlineLvl w:val="0"/>
        <w:rPr>
          <w:rFonts w:ascii="Arial" w:eastAsia="MS Gothic" w:hAnsi="Arial" w:cs="Arial"/>
          <w:bCs/>
          <w:color w:val="000000"/>
          <w:sz w:val="20"/>
          <w:szCs w:val="20"/>
          <w:lang w:eastAsia="pt-BR"/>
        </w:rPr>
      </w:pPr>
      <w:r w:rsidRPr="00F1598F">
        <w:rPr>
          <w:rFonts w:ascii="Arial" w:eastAsia="MS Gothic" w:hAnsi="Arial" w:cs="Arial"/>
          <w:bCs/>
          <w:color w:val="000000"/>
          <w:sz w:val="20"/>
          <w:szCs w:val="20"/>
          <w:lang w:eastAsia="pt-BR"/>
        </w:rPr>
        <w:t>6.1.</w:t>
      </w:r>
      <w:r w:rsidRPr="00F1598F">
        <w:rPr>
          <w:rFonts w:ascii="Arial" w:eastAsia="MS Gothic" w:hAnsi="Arial" w:cs="Arial"/>
          <w:bCs/>
          <w:color w:val="000000"/>
          <w:sz w:val="20"/>
          <w:szCs w:val="20"/>
          <w:lang w:eastAsia="pt-BR"/>
        </w:rPr>
        <w:tab/>
        <w:t>O licitante deverá enviar sua proposta mediante o preenchimento, no sistema eletrônico, dos seguintes campos:</w:t>
      </w:r>
    </w:p>
    <w:p w14:paraId="5D6F2687" w14:textId="77777777" w:rsidR="00F1598F" w:rsidRPr="00F1598F" w:rsidRDefault="00F1598F" w:rsidP="00F1598F">
      <w:pPr>
        <w:spacing w:before="120" w:after="120" w:line="276" w:lineRule="auto"/>
        <w:ind w:left="709"/>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highlight w:val="yellow"/>
          <w:lang w:eastAsia="pt-BR"/>
        </w:rPr>
        <w:t>6.1.1.</w:t>
      </w:r>
      <w:r w:rsidRPr="00F1598F">
        <w:rPr>
          <w:rFonts w:ascii="Arial" w:eastAsia="Times New Roman" w:hAnsi="Arial" w:cs="Arial"/>
          <w:color w:val="000000"/>
          <w:sz w:val="20"/>
          <w:szCs w:val="20"/>
          <w:highlight w:val="yellow"/>
          <w:lang w:eastAsia="pt-BR"/>
        </w:rPr>
        <w:tab/>
        <w:t>Valor unitário e total do item;</w:t>
      </w:r>
    </w:p>
    <w:p w14:paraId="0C25E702" w14:textId="77777777" w:rsidR="00F1598F" w:rsidRPr="00F1598F" w:rsidRDefault="00F1598F" w:rsidP="00F1598F">
      <w:pPr>
        <w:spacing w:before="120" w:after="120" w:line="276" w:lineRule="auto"/>
        <w:ind w:firstLine="709"/>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6.1.2.</w:t>
      </w:r>
      <w:r w:rsidRPr="00F1598F">
        <w:rPr>
          <w:rFonts w:ascii="Arial" w:eastAsia="Times New Roman" w:hAnsi="Arial" w:cs="Arial"/>
          <w:color w:val="000000"/>
          <w:sz w:val="20"/>
          <w:szCs w:val="20"/>
          <w:lang w:eastAsia="pt-BR"/>
        </w:rPr>
        <w:tab/>
        <w:t>Marca;</w:t>
      </w:r>
    </w:p>
    <w:p w14:paraId="251BE2AA" w14:textId="77777777" w:rsidR="00F1598F" w:rsidRPr="00F1598F" w:rsidRDefault="00F1598F" w:rsidP="00F1598F">
      <w:pPr>
        <w:spacing w:before="120" w:after="120" w:line="276" w:lineRule="auto"/>
        <w:ind w:firstLine="709"/>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6.1.3.</w:t>
      </w:r>
      <w:r w:rsidRPr="00F1598F">
        <w:rPr>
          <w:rFonts w:ascii="Arial" w:eastAsia="Times New Roman" w:hAnsi="Arial" w:cs="Arial"/>
          <w:color w:val="000000"/>
          <w:sz w:val="20"/>
          <w:szCs w:val="20"/>
          <w:lang w:eastAsia="pt-BR"/>
        </w:rPr>
        <w:tab/>
        <w:t xml:space="preserve">Fabricante; </w:t>
      </w:r>
    </w:p>
    <w:p w14:paraId="39D34A4E" w14:textId="77777777" w:rsidR="00F1598F" w:rsidRPr="00F1598F" w:rsidRDefault="00F1598F" w:rsidP="00F1598F">
      <w:pPr>
        <w:spacing w:before="120" w:after="120" w:line="276" w:lineRule="auto"/>
        <w:ind w:firstLine="709"/>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6.1.4.</w:t>
      </w:r>
      <w:r w:rsidRPr="00F1598F">
        <w:rPr>
          <w:rFonts w:ascii="Arial" w:eastAsia="Times New Roman" w:hAnsi="Arial" w:cs="Arial"/>
          <w:color w:val="000000"/>
          <w:sz w:val="20"/>
          <w:szCs w:val="20"/>
          <w:lang w:eastAsia="pt-BR"/>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9D6752A" w14:textId="77777777" w:rsidR="00F1598F" w:rsidRPr="00F1598F" w:rsidRDefault="00F1598F" w:rsidP="00F1598F">
      <w:p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6.2.</w:t>
      </w:r>
      <w:r w:rsidRPr="00F1598F">
        <w:rPr>
          <w:rFonts w:ascii="Arial" w:eastAsia="Times New Roman" w:hAnsi="Arial" w:cs="Arial"/>
          <w:bCs/>
          <w:iCs/>
          <w:color w:val="000000"/>
          <w:sz w:val="20"/>
          <w:szCs w:val="20"/>
          <w:lang w:eastAsia="pt-BR"/>
        </w:rPr>
        <w:tab/>
        <w:t>Todas as especificações do objeto contidas na proposta vinculam a Contratada.</w:t>
      </w:r>
    </w:p>
    <w:p w14:paraId="3359BC80" w14:textId="77777777" w:rsidR="00F1598F" w:rsidRPr="00F1598F" w:rsidRDefault="00F1598F" w:rsidP="00F1598F">
      <w:p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6.3.</w:t>
      </w:r>
      <w:r w:rsidRPr="00F1598F">
        <w:rPr>
          <w:rFonts w:ascii="Arial" w:eastAsia="Times New Roman" w:hAnsi="Arial" w:cs="Arial"/>
          <w:bCs/>
          <w:iCs/>
          <w:color w:val="000000"/>
          <w:sz w:val="20"/>
          <w:szCs w:val="20"/>
          <w:lang w:eastAsia="pt-BR"/>
        </w:rPr>
        <w:tab/>
        <w:t>Nos valores propostos estarão inclusos todos os custos operacionais, encargos previdenciários, trabalhistas, tributários, comerciais e quaisquer outros que incidam direta ou indiretamente no fornecimento dos bens.</w:t>
      </w:r>
    </w:p>
    <w:p w14:paraId="14A1583D" w14:textId="77777777" w:rsidR="00F1598F" w:rsidRPr="00F1598F" w:rsidRDefault="00F1598F" w:rsidP="00F1598F">
      <w:p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6.4.</w:t>
      </w:r>
      <w:r w:rsidRPr="00F1598F">
        <w:rPr>
          <w:rFonts w:ascii="Arial" w:eastAsia="Times New Roman" w:hAnsi="Arial" w:cs="Arial"/>
          <w:bCs/>
          <w:iCs/>
          <w:color w:val="000000"/>
          <w:sz w:val="20"/>
          <w:szCs w:val="20"/>
          <w:lang w:eastAsia="pt-BR"/>
        </w:rPr>
        <w:tab/>
        <w:t>Os preços ofertados, tanto na proposta inicial, quanto na etapa de lances, serão de exclusiva responsabilidade do licitante, não lhe assistindo o direito de pleitear qualquer alteração, sob alegação de erro, omissão ou qualquer outro pretexto.</w:t>
      </w:r>
    </w:p>
    <w:p w14:paraId="0CC2D88E" w14:textId="77777777" w:rsidR="00F1598F" w:rsidRPr="00F1598F" w:rsidRDefault="00F1598F" w:rsidP="00F1598F">
      <w:p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6.5.</w:t>
      </w:r>
      <w:r w:rsidRPr="00F1598F">
        <w:rPr>
          <w:rFonts w:ascii="Arial" w:eastAsia="Times New Roman" w:hAnsi="Arial" w:cs="Arial"/>
          <w:bCs/>
          <w:iCs/>
          <w:color w:val="000000"/>
          <w:sz w:val="20"/>
          <w:szCs w:val="20"/>
          <w:lang w:eastAsia="pt-BR"/>
        </w:rPr>
        <w:tab/>
        <w:t xml:space="preserve">O prazo de validade da proposta não será inferior </w:t>
      </w:r>
      <w:r w:rsidRPr="00F1598F">
        <w:rPr>
          <w:rFonts w:ascii="Arial" w:eastAsia="Times New Roman" w:hAnsi="Arial" w:cs="Arial"/>
          <w:bCs/>
          <w:iCs/>
          <w:color w:val="000000"/>
          <w:sz w:val="20"/>
          <w:szCs w:val="20"/>
          <w:highlight w:val="yellow"/>
          <w:lang w:eastAsia="pt-BR"/>
        </w:rPr>
        <w:t>a 60 (sessenta)</w:t>
      </w:r>
      <w:r w:rsidRPr="00F1598F">
        <w:rPr>
          <w:rFonts w:ascii="Arial" w:eastAsia="Times New Roman" w:hAnsi="Arial" w:cs="Arial"/>
          <w:bCs/>
          <w:iCs/>
          <w:color w:val="000000"/>
          <w:sz w:val="20"/>
          <w:szCs w:val="20"/>
          <w:lang w:eastAsia="pt-BR"/>
        </w:rPr>
        <w:t xml:space="preserve"> dias, a contar da data de sua apresentação.</w:t>
      </w:r>
    </w:p>
    <w:p w14:paraId="29FA8280" w14:textId="77777777" w:rsidR="00F1598F" w:rsidRPr="00F1598F" w:rsidRDefault="00F1598F" w:rsidP="00F1598F">
      <w:p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6.6.</w:t>
      </w:r>
      <w:r w:rsidRPr="00F1598F">
        <w:rPr>
          <w:rFonts w:ascii="Arial" w:eastAsia="Times New Roman" w:hAnsi="Arial" w:cs="Arial"/>
          <w:bCs/>
          <w:iCs/>
          <w:color w:val="000000"/>
          <w:sz w:val="20"/>
          <w:szCs w:val="20"/>
          <w:lang w:eastAsia="pt-BR"/>
        </w:rPr>
        <w:tab/>
        <w:t>Os licitantes devem respeitar os preços máximos estabelecidos nas normas de regência de contratações públicas federais, quando participarem de licitações públicas;</w:t>
      </w:r>
    </w:p>
    <w:p w14:paraId="0A6D23D9" w14:textId="77777777" w:rsidR="00F1598F" w:rsidRPr="00F1598F" w:rsidRDefault="00F1598F" w:rsidP="00F1598F">
      <w:pPr>
        <w:spacing w:before="120" w:after="120" w:line="276" w:lineRule="auto"/>
        <w:ind w:left="709"/>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6.6.1.</w:t>
      </w:r>
      <w:r w:rsidRPr="00F1598F">
        <w:rPr>
          <w:rFonts w:ascii="Arial" w:eastAsia="Times New Roman" w:hAnsi="Arial" w:cs="Arial"/>
          <w:bCs/>
          <w:iCs/>
          <w:color w:val="000000"/>
          <w:sz w:val="20"/>
          <w:szCs w:val="20"/>
          <w:lang w:eastAsia="pt-BR"/>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804E9EA" w14:textId="77777777" w:rsidR="00F1598F" w:rsidRPr="00F1598F" w:rsidRDefault="00F1598F" w:rsidP="00F1598F">
      <w:pPr>
        <w:keepNext/>
        <w:keepLines/>
        <w:tabs>
          <w:tab w:val="left" w:pos="567"/>
        </w:tabs>
        <w:spacing w:before="240" w:after="0" w:line="240" w:lineRule="auto"/>
        <w:ind w:left="360" w:hanging="360"/>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lastRenderedPageBreak/>
        <w:t xml:space="preserve">DA ABERTURA DA SESSÃO, CLASSIFICAÇÃO DAS PROPOSTAS E FORMULAÇÃO DE LANCES </w:t>
      </w:r>
    </w:p>
    <w:p w14:paraId="0F8E84B0"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A abertura da presente licitação dar-se-á em sessão pública, por meio de sistema eletrônico, na data, horário e local indicados neste Edital.</w:t>
      </w:r>
    </w:p>
    <w:p w14:paraId="6984FCC5"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DE2118C"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Também será desclassificada a proposta que identifique o licitante.</w:t>
      </w:r>
    </w:p>
    <w:p w14:paraId="54C7E4A0"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A desclassificação será sempre fundamentada e registrada no sistema, com acompanhamento em tempo real por todos os participantes.</w:t>
      </w:r>
    </w:p>
    <w:p w14:paraId="139AB3E1"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A não desclassificação da proposta não impede o seu julgamento definitivo em sentido contrário, levado a efeito na fase de aceitação.</w:t>
      </w:r>
    </w:p>
    <w:p w14:paraId="30F38BD7"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sistema ordenará automaticamente as propostas classificadas, sendo que somente estas participarão da fase de lances.</w:t>
      </w:r>
    </w:p>
    <w:p w14:paraId="0A488D6D"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sistema disponibilizará campo próprio para troca de mensagens entre o Pregoeiro e os licitantes.</w:t>
      </w:r>
    </w:p>
    <w:p w14:paraId="1C664BAB"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Iniciada a etapa competitiva, os licitantes deverão encaminhar lances exclusivamente por meio do sistema eletrônico, sendo imediatamente informados do seu recebimento e do valor consignado no registro. </w:t>
      </w:r>
    </w:p>
    <w:p w14:paraId="1B719406"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highlight w:val="yellow"/>
          <w:lang w:eastAsia="pt-BR"/>
        </w:rPr>
      </w:pPr>
      <w:r w:rsidRPr="00F1598F">
        <w:rPr>
          <w:rFonts w:ascii="Arial" w:eastAsia="Times New Roman" w:hAnsi="Arial" w:cs="Arial"/>
          <w:bCs/>
          <w:iCs/>
          <w:color w:val="000000"/>
          <w:sz w:val="20"/>
          <w:szCs w:val="20"/>
          <w:highlight w:val="yellow"/>
          <w:lang w:eastAsia="pt-BR"/>
        </w:rPr>
        <w:t>O lance deverá ser ofertado pelo valor unitário do item.</w:t>
      </w:r>
    </w:p>
    <w:p w14:paraId="6F4866CB"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Os licitantes poderão oferecer lances sucessivos, observando o horário fixado para abertura da sessão e as regras estabelecidas no Edital.</w:t>
      </w:r>
    </w:p>
    <w:p w14:paraId="479C77ED"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licitante somente poderá oferecer lance de valor inferior ou percentual de desconto superior ao último por ele ofertado e registrado pelo sistema.</w:t>
      </w:r>
    </w:p>
    <w:p w14:paraId="58B19471"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sz w:val="20"/>
          <w:szCs w:val="20"/>
          <w:highlight w:val="yellow"/>
          <w:lang w:eastAsia="pt-BR"/>
        </w:rPr>
        <w:t>O intervalo mínimo de diferença de valores ou percentuais entre os lances, que incidirá tanto em relação aos lances intermediários quanto em relação à proposta que cobrir a melhor oferta deverá ser R$ 0,50 (cinquenta centavos).</w:t>
      </w:r>
    </w:p>
    <w:p w14:paraId="2F98889F"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09BDFFE0" w14:textId="77777777" w:rsidR="00F1598F" w:rsidRPr="00F1598F" w:rsidRDefault="00F1598F">
      <w:pPr>
        <w:numPr>
          <w:ilvl w:val="0"/>
          <w:numId w:val="6"/>
        </w:numPr>
        <w:spacing w:before="120" w:after="120" w:line="276" w:lineRule="auto"/>
        <w:jc w:val="both"/>
        <w:rPr>
          <w:rFonts w:ascii="Arial" w:eastAsia="MS Mincho" w:hAnsi="Arial" w:cs="Arial"/>
          <w:i/>
          <w:iCs/>
          <w:vanish/>
          <w:color w:val="FF0000"/>
          <w:sz w:val="20"/>
          <w:szCs w:val="20"/>
          <w:highlight w:val="yellow"/>
          <w:lang w:eastAsia="pt-BR"/>
        </w:rPr>
      </w:pPr>
    </w:p>
    <w:p w14:paraId="590DEC1F" w14:textId="77777777" w:rsidR="00F1598F" w:rsidRPr="00F1598F" w:rsidRDefault="00F1598F">
      <w:pPr>
        <w:numPr>
          <w:ilvl w:val="0"/>
          <w:numId w:val="6"/>
        </w:numPr>
        <w:spacing w:before="120" w:after="120" w:line="276" w:lineRule="auto"/>
        <w:jc w:val="both"/>
        <w:rPr>
          <w:rFonts w:ascii="Arial" w:eastAsia="MS Mincho" w:hAnsi="Arial" w:cs="Arial"/>
          <w:i/>
          <w:iCs/>
          <w:vanish/>
          <w:color w:val="FF0000"/>
          <w:sz w:val="20"/>
          <w:szCs w:val="20"/>
          <w:highlight w:val="yellow"/>
          <w:lang w:eastAsia="pt-BR"/>
        </w:rPr>
      </w:pPr>
    </w:p>
    <w:p w14:paraId="06284080" w14:textId="77777777" w:rsidR="00F1598F" w:rsidRPr="00F1598F" w:rsidRDefault="00F1598F">
      <w:pPr>
        <w:numPr>
          <w:ilvl w:val="1"/>
          <w:numId w:val="6"/>
        </w:numPr>
        <w:spacing w:before="120" w:after="120" w:line="276" w:lineRule="auto"/>
        <w:jc w:val="both"/>
        <w:rPr>
          <w:rFonts w:ascii="Arial" w:eastAsia="Times New Roman" w:hAnsi="Arial" w:cs="Arial"/>
          <w:i/>
          <w:iCs/>
          <w:color w:val="FF0000"/>
          <w:sz w:val="20"/>
          <w:szCs w:val="20"/>
          <w:highlight w:val="yellow"/>
          <w:lang w:eastAsia="pt-BR"/>
        </w:rPr>
      </w:pPr>
      <w:r w:rsidRPr="00F1598F">
        <w:rPr>
          <w:rFonts w:ascii="Arial" w:eastAsia="Times New Roman" w:hAnsi="Arial" w:cs="Arial"/>
          <w:i/>
          <w:iCs/>
          <w:color w:val="FF0000"/>
          <w:sz w:val="20"/>
          <w:szCs w:val="20"/>
          <w:highlight w:val="yellow"/>
          <w:lang w:eastAsia="pt-BR"/>
        </w:rPr>
        <w:t>Será adotado para o envio de lances no pregão eletrônico o modo de disputa “aberto e fechado”, em que os licitantes apresentarão lances públicos e sucessivos, com lance final e fechado.</w:t>
      </w:r>
    </w:p>
    <w:p w14:paraId="513F1CCE" w14:textId="77777777" w:rsidR="00F1598F" w:rsidRPr="00F1598F" w:rsidRDefault="00F1598F">
      <w:pPr>
        <w:numPr>
          <w:ilvl w:val="1"/>
          <w:numId w:val="6"/>
        </w:numPr>
        <w:spacing w:before="120" w:after="120" w:line="276" w:lineRule="auto"/>
        <w:jc w:val="both"/>
        <w:rPr>
          <w:rFonts w:ascii="Arial" w:eastAsia="Times New Roman" w:hAnsi="Arial" w:cs="Arial"/>
          <w:i/>
          <w:iCs/>
          <w:color w:val="FF0000"/>
          <w:sz w:val="20"/>
          <w:szCs w:val="20"/>
          <w:highlight w:val="yellow"/>
          <w:lang w:eastAsia="pt-BR"/>
        </w:rPr>
      </w:pPr>
      <w:r w:rsidRPr="00F1598F">
        <w:rPr>
          <w:rFonts w:ascii="Arial" w:eastAsia="Times New Roman" w:hAnsi="Arial" w:cs="Arial"/>
          <w:i/>
          <w:iCs/>
          <w:color w:val="FF0000"/>
          <w:sz w:val="20"/>
          <w:szCs w:val="20"/>
          <w:highlight w:val="yellow"/>
          <w:lang w:eastAsia="pt-BR"/>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D40EE6A" w14:textId="77777777" w:rsidR="00F1598F" w:rsidRPr="00F1598F" w:rsidRDefault="00F1598F">
      <w:pPr>
        <w:numPr>
          <w:ilvl w:val="1"/>
          <w:numId w:val="6"/>
        </w:numPr>
        <w:spacing w:before="120" w:after="120" w:line="276" w:lineRule="auto"/>
        <w:jc w:val="both"/>
        <w:rPr>
          <w:rFonts w:ascii="Arial" w:eastAsia="Times New Roman" w:hAnsi="Arial" w:cs="Arial"/>
          <w:i/>
          <w:iCs/>
          <w:color w:val="FF0000"/>
          <w:sz w:val="20"/>
          <w:szCs w:val="20"/>
          <w:highlight w:val="yellow"/>
          <w:lang w:eastAsia="pt-BR"/>
        </w:rPr>
      </w:pPr>
      <w:r w:rsidRPr="00F1598F">
        <w:rPr>
          <w:rFonts w:ascii="Arial" w:eastAsia="Times New Roman" w:hAnsi="Arial" w:cs="Arial"/>
          <w:i/>
          <w:iCs/>
          <w:color w:val="FF0000"/>
          <w:sz w:val="20"/>
          <w:szCs w:val="20"/>
          <w:highlight w:val="yellow"/>
          <w:lang w:eastAsia="pt-BR"/>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F0741B5" w14:textId="77777777" w:rsidR="00F1598F" w:rsidRPr="00F1598F" w:rsidRDefault="00F1598F">
      <w:pPr>
        <w:numPr>
          <w:ilvl w:val="2"/>
          <w:numId w:val="6"/>
        </w:numPr>
        <w:spacing w:before="120" w:after="120" w:line="276" w:lineRule="auto"/>
        <w:jc w:val="both"/>
        <w:rPr>
          <w:rFonts w:ascii="Arial" w:eastAsia="Times New Roman" w:hAnsi="Arial" w:cs="Arial"/>
          <w:i/>
          <w:iCs/>
          <w:color w:val="FF0000"/>
          <w:sz w:val="20"/>
          <w:szCs w:val="20"/>
          <w:highlight w:val="yellow"/>
          <w:lang w:eastAsia="pt-BR"/>
        </w:rPr>
      </w:pPr>
      <w:r w:rsidRPr="00F1598F">
        <w:rPr>
          <w:rFonts w:ascii="Arial" w:eastAsia="Times New Roman" w:hAnsi="Arial" w:cs="Arial"/>
          <w:i/>
          <w:iCs/>
          <w:color w:val="FF0000"/>
          <w:sz w:val="20"/>
          <w:szCs w:val="20"/>
          <w:highlight w:val="yellow"/>
          <w:lang w:eastAsia="pt-BR"/>
        </w:rPr>
        <w:lastRenderedPageBreak/>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470977F" w14:textId="77777777" w:rsidR="00F1598F" w:rsidRPr="00F1598F" w:rsidRDefault="00F1598F">
      <w:pPr>
        <w:numPr>
          <w:ilvl w:val="1"/>
          <w:numId w:val="6"/>
        </w:numPr>
        <w:spacing w:before="120" w:after="120" w:line="276" w:lineRule="auto"/>
        <w:jc w:val="both"/>
        <w:rPr>
          <w:rFonts w:ascii="Arial" w:eastAsia="Times New Roman" w:hAnsi="Arial" w:cs="Arial"/>
          <w:i/>
          <w:iCs/>
          <w:color w:val="FF0000"/>
          <w:sz w:val="20"/>
          <w:szCs w:val="20"/>
          <w:highlight w:val="yellow"/>
          <w:lang w:eastAsia="pt-BR"/>
        </w:rPr>
      </w:pPr>
      <w:r w:rsidRPr="00F1598F">
        <w:rPr>
          <w:rFonts w:ascii="Arial" w:eastAsia="Times New Roman" w:hAnsi="Arial" w:cs="Arial"/>
          <w:i/>
          <w:iCs/>
          <w:color w:val="FF0000"/>
          <w:sz w:val="20"/>
          <w:szCs w:val="20"/>
          <w:highlight w:val="yellow"/>
          <w:lang w:eastAsia="pt-BR"/>
        </w:rPr>
        <w:t>Após o término dos prazos estabelecidos nos itens anteriores, o sistema ordenará os lances segundo a ordem crescente de valores.</w:t>
      </w:r>
    </w:p>
    <w:p w14:paraId="3E709557" w14:textId="77777777" w:rsidR="00F1598F" w:rsidRPr="00F1598F" w:rsidRDefault="00F1598F">
      <w:pPr>
        <w:numPr>
          <w:ilvl w:val="2"/>
          <w:numId w:val="6"/>
        </w:numPr>
        <w:spacing w:before="120" w:after="120" w:line="276" w:lineRule="auto"/>
        <w:jc w:val="both"/>
        <w:rPr>
          <w:rFonts w:ascii="Arial" w:eastAsia="Times New Roman" w:hAnsi="Arial" w:cs="Arial"/>
          <w:i/>
          <w:iCs/>
          <w:color w:val="FF0000"/>
          <w:sz w:val="20"/>
          <w:szCs w:val="20"/>
          <w:highlight w:val="yellow"/>
          <w:lang w:eastAsia="pt-BR"/>
        </w:rPr>
      </w:pPr>
      <w:r w:rsidRPr="00F1598F">
        <w:rPr>
          <w:rFonts w:ascii="Arial" w:eastAsia="Times New Roman" w:hAnsi="Arial" w:cs="Arial"/>
          <w:i/>
          <w:iCs/>
          <w:color w:val="FF0000"/>
          <w:sz w:val="20"/>
          <w:szCs w:val="20"/>
          <w:highlight w:val="yellow"/>
          <w:lang w:eastAsia="pt-BR"/>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01DF8E9" w14:textId="77777777" w:rsidR="00F1598F" w:rsidRPr="00F1598F" w:rsidRDefault="00F1598F">
      <w:pPr>
        <w:numPr>
          <w:ilvl w:val="1"/>
          <w:numId w:val="6"/>
        </w:numPr>
        <w:spacing w:before="120" w:after="120" w:line="276" w:lineRule="auto"/>
        <w:jc w:val="both"/>
        <w:rPr>
          <w:rFonts w:ascii="Arial" w:eastAsia="Times New Roman" w:hAnsi="Arial" w:cs="Arial"/>
          <w:i/>
          <w:iCs/>
          <w:color w:val="FF0000"/>
          <w:sz w:val="20"/>
          <w:szCs w:val="20"/>
          <w:highlight w:val="yellow"/>
          <w:lang w:eastAsia="pt-BR"/>
        </w:rPr>
      </w:pPr>
      <w:r w:rsidRPr="00F1598F">
        <w:rPr>
          <w:rFonts w:ascii="Arial" w:eastAsia="Times New Roman" w:hAnsi="Arial" w:cs="Arial"/>
          <w:i/>
          <w:iCs/>
          <w:color w:val="FF0000"/>
          <w:sz w:val="20"/>
          <w:szCs w:val="20"/>
          <w:highlight w:val="yellow"/>
          <w:lang w:eastAsia="pt-BR"/>
        </w:rPr>
        <w:t>Poderá o pregoeiro, auxiliado pela equipe de apoio, justificadamente, admitir o reinício da etapa fechada, caso nenhum licitante classificado na etapa de lance fechado atender às exigências de habilitação.</w:t>
      </w:r>
    </w:p>
    <w:p w14:paraId="18E2AF01"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Em caso de falha no sistema, os lances em desacordo com os subitens anteriores deverão ser desconsiderados pelo pregoeiro, devendo a ocorrência ser comunicada imediatamente à Secretaria de Gestão do Ministério da Economia;</w:t>
      </w:r>
    </w:p>
    <w:p w14:paraId="4B608138"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Na hipótese do subitem anterior, a ocorrência será registrada em campo próprio do sistema.</w:t>
      </w:r>
    </w:p>
    <w:p w14:paraId="504A30F8"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Não serão aceitos dois ou mais lances de mesmo valor, prevalecendo aquele que for recebido e registrado em primeiro lugar. </w:t>
      </w:r>
    </w:p>
    <w:p w14:paraId="49456E2A"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Durante o transcurso da sessão pública, os licitantes serão informados, em tempo real, do valor do menor lance registrado, vedada a identificação do licitante. </w:t>
      </w:r>
    </w:p>
    <w:p w14:paraId="07A01375"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No caso de desconexão com o Pregoeiro, no decorrer da etapa competitiva do Pregão, o sistema eletrônico poderá permanecer acessível aos licitantes para a recepção dos lances.</w:t>
      </w:r>
    </w:p>
    <w:p w14:paraId="23172CF2"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color w:val="000000"/>
          <w:sz w:val="20"/>
          <w:szCs w:val="20"/>
          <w:highlight w:val="yellow"/>
          <w:lang w:eastAsia="pt-BR"/>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F1598F">
        <w:rPr>
          <w:rFonts w:ascii="Arial" w:eastAsia="Times New Roman" w:hAnsi="Arial" w:cs="Arial"/>
          <w:color w:val="000000"/>
          <w:sz w:val="20"/>
          <w:szCs w:val="20"/>
          <w:lang w:eastAsia="pt-BR"/>
        </w:rPr>
        <w:t xml:space="preserve"> </w:t>
      </w:r>
    </w:p>
    <w:p w14:paraId="4B2417A8"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color w:val="000000"/>
          <w:sz w:val="20"/>
          <w:szCs w:val="20"/>
          <w:lang w:eastAsia="pt-BR"/>
        </w:rPr>
        <w:t xml:space="preserve">O Critério de julgamento adotado será o </w:t>
      </w:r>
      <w:r w:rsidRPr="00F1598F">
        <w:rPr>
          <w:rFonts w:ascii="Arial" w:eastAsia="Times New Roman" w:hAnsi="Arial" w:cs="Arial"/>
          <w:i/>
          <w:color w:val="FF0000"/>
          <w:sz w:val="20"/>
          <w:szCs w:val="20"/>
          <w:highlight w:val="yellow"/>
          <w:lang w:eastAsia="pt-BR"/>
        </w:rPr>
        <w:t>menor preço</w:t>
      </w:r>
      <w:r w:rsidRPr="00F1598F">
        <w:rPr>
          <w:rFonts w:ascii="Arial" w:eastAsia="Times New Roman" w:hAnsi="Arial" w:cs="Arial"/>
          <w:color w:val="000000"/>
          <w:sz w:val="20"/>
          <w:szCs w:val="20"/>
          <w:lang w:eastAsia="pt-BR"/>
        </w:rPr>
        <w:t xml:space="preserve">, conforme definido neste Edital e seus anexos. </w:t>
      </w:r>
    </w:p>
    <w:p w14:paraId="42AC5668" w14:textId="77777777" w:rsidR="00F1598F" w:rsidRPr="00F1598F" w:rsidRDefault="00F1598F">
      <w:pPr>
        <w:numPr>
          <w:ilvl w:val="1"/>
          <w:numId w:val="3"/>
        </w:numPr>
        <w:spacing w:before="120" w:after="120" w:line="276" w:lineRule="auto"/>
        <w:jc w:val="both"/>
        <w:rPr>
          <w:rFonts w:ascii="Arial" w:eastAsia="Zurich BT" w:hAnsi="Arial" w:cs="Arial"/>
          <w:sz w:val="20"/>
          <w:szCs w:val="20"/>
          <w:highlight w:val="yellow"/>
          <w:lang w:eastAsia="pt-BR"/>
        </w:rPr>
      </w:pPr>
      <w:r w:rsidRPr="00F1598F">
        <w:rPr>
          <w:rFonts w:ascii="Arial" w:eastAsia="Times New Roman" w:hAnsi="Arial" w:cs="Arial"/>
          <w:color w:val="000000"/>
          <w:sz w:val="20"/>
          <w:szCs w:val="20"/>
          <w:highlight w:val="yellow"/>
        </w:rPr>
        <w:t>Caso o licitante não apresente lances, concorrerá com o valor de sua proposta.</w:t>
      </w:r>
    </w:p>
    <w:p w14:paraId="687BAD78" w14:textId="77777777" w:rsidR="00F1598F" w:rsidRPr="00F1598F" w:rsidRDefault="00F1598F">
      <w:pPr>
        <w:numPr>
          <w:ilvl w:val="1"/>
          <w:numId w:val="3"/>
        </w:numPr>
        <w:spacing w:before="120" w:after="120" w:line="276" w:lineRule="auto"/>
        <w:ind w:left="567"/>
        <w:jc w:val="both"/>
        <w:rPr>
          <w:rFonts w:ascii="Arial" w:eastAsia="MS Mincho" w:hAnsi="Arial" w:cs="Arial"/>
          <w:color w:val="000000"/>
          <w:sz w:val="20"/>
          <w:szCs w:val="20"/>
        </w:rPr>
      </w:pPr>
      <w:r w:rsidRPr="00F1598F">
        <w:rPr>
          <w:rFonts w:ascii="Arial" w:eastAsia="MS Mincho" w:hAnsi="Arial" w:cs="Arial"/>
          <w:color w:val="000000"/>
          <w:sz w:val="20"/>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BBABEB1" w14:textId="77777777" w:rsidR="00F1598F" w:rsidRPr="00F1598F" w:rsidRDefault="00F1598F">
      <w:pPr>
        <w:numPr>
          <w:ilvl w:val="1"/>
          <w:numId w:val="3"/>
        </w:numPr>
        <w:spacing w:before="120" w:after="120" w:line="276" w:lineRule="auto"/>
        <w:ind w:left="567"/>
        <w:jc w:val="both"/>
        <w:rPr>
          <w:rFonts w:ascii="Arial" w:eastAsia="MS Mincho" w:hAnsi="Arial" w:cs="Arial"/>
          <w:color w:val="000000"/>
          <w:sz w:val="20"/>
          <w:szCs w:val="20"/>
        </w:rPr>
      </w:pPr>
      <w:r w:rsidRPr="00F1598F">
        <w:rPr>
          <w:rFonts w:ascii="Arial" w:eastAsia="MS Mincho" w:hAnsi="Arial" w:cs="Arial"/>
          <w:color w:val="000000"/>
          <w:sz w:val="20"/>
          <w:szCs w:val="20"/>
        </w:rPr>
        <w:t xml:space="preserve">Nessas condições, as propostas de microempresas e empresas de pequeno porte que se encontrarem na faixa de até 5% (cinco por cento) acima da </w:t>
      </w:r>
      <w:r w:rsidRPr="00F1598F">
        <w:rPr>
          <w:rFonts w:ascii="Arial" w:eastAsia="MS Mincho" w:hAnsi="Arial" w:cs="Arial"/>
          <w:color w:val="000000"/>
          <w:sz w:val="20"/>
          <w:szCs w:val="20"/>
          <w:highlight w:val="yellow"/>
          <w:lang w:eastAsia="pt-BR"/>
        </w:rPr>
        <w:t>melhor proposta ou melhor lance</w:t>
      </w:r>
      <w:r w:rsidRPr="00F1598F">
        <w:rPr>
          <w:rFonts w:ascii="Arial" w:eastAsia="MS Mincho" w:hAnsi="Arial" w:cs="Arial"/>
          <w:color w:val="000000"/>
          <w:sz w:val="20"/>
          <w:szCs w:val="20"/>
        </w:rPr>
        <w:t xml:space="preserve">  serão consideradas empatadas com a primeira colocada.</w:t>
      </w:r>
    </w:p>
    <w:p w14:paraId="76326DEE" w14:textId="77777777" w:rsidR="00F1598F" w:rsidRPr="00F1598F" w:rsidRDefault="00F1598F">
      <w:pPr>
        <w:numPr>
          <w:ilvl w:val="1"/>
          <w:numId w:val="3"/>
        </w:numPr>
        <w:spacing w:before="120" w:after="120" w:line="276" w:lineRule="auto"/>
        <w:ind w:left="567"/>
        <w:jc w:val="both"/>
        <w:rPr>
          <w:rFonts w:ascii="Arial" w:eastAsia="MS Mincho" w:hAnsi="Arial" w:cs="Arial"/>
          <w:color w:val="000000"/>
          <w:sz w:val="20"/>
          <w:szCs w:val="20"/>
        </w:rPr>
      </w:pPr>
      <w:r w:rsidRPr="00F1598F">
        <w:rPr>
          <w:rFonts w:ascii="Arial" w:eastAsia="MS Mincho" w:hAnsi="Arial" w:cs="Arial"/>
          <w:color w:val="000000"/>
          <w:sz w:val="20"/>
          <w:szCs w:val="20"/>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7B03761" w14:textId="77777777" w:rsidR="00F1598F" w:rsidRPr="00F1598F" w:rsidRDefault="00F1598F">
      <w:pPr>
        <w:numPr>
          <w:ilvl w:val="1"/>
          <w:numId w:val="3"/>
        </w:numPr>
        <w:spacing w:before="120" w:after="120" w:line="276" w:lineRule="auto"/>
        <w:ind w:left="567"/>
        <w:jc w:val="both"/>
        <w:rPr>
          <w:rFonts w:ascii="Arial" w:eastAsia="MS Mincho" w:hAnsi="Arial" w:cs="Arial"/>
          <w:color w:val="000000"/>
          <w:sz w:val="20"/>
          <w:szCs w:val="20"/>
        </w:rPr>
      </w:pPr>
      <w:r w:rsidRPr="00F1598F">
        <w:rPr>
          <w:rFonts w:ascii="Arial" w:eastAsia="MS Mincho" w:hAnsi="Arial" w:cs="Arial"/>
          <w:color w:val="000000"/>
          <w:sz w:val="2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E4937B8" w14:textId="77777777" w:rsidR="00F1598F" w:rsidRPr="00F1598F" w:rsidRDefault="00F1598F">
      <w:pPr>
        <w:numPr>
          <w:ilvl w:val="1"/>
          <w:numId w:val="3"/>
        </w:numPr>
        <w:spacing w:before="120" w:after="120" w:line="276" w:lineRule="auto"/>
        <w:ind w:left="567"/>
        <w:jc w:val="both"/>
        <w:rPr>
          <w:rFonts w:ascii="Arial" w:eastAsia="MS Mincho" w:hAnsi="Arial" w:cs="Arial"/>
          <w:color w:val="000000"/>
          <w:sz w:val="20"/>
          <w:szCs w:val="20"/>
        </w:rPr>
      </w:pPr>
      <w:r w:rsidRPr="00F1598F">
        <w:rPr>
          <w:rFonts w:ascii="Arial" w:eastAsia="MS Mincho" w:hAnsi="Arial"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9EB3927" w14:textId="77777777" w:rsidR="00F1598F" w:rsidRPr="00F1598F" w:rsidRDefault="00F1598F">
      <w:pPr>
        <w:numPr>
          <w:ilvl w:val="1"/>
          <w:numId w:val="3"/>
        </w:numPr>
        <w:spacing w:before="120" w:after="120" w:line="276" w:lineRule="auto"/>
        <w:ind w:left="567"/>
        <w:jc w:val="both"/>
        <w:rPr>
          <w:rFonts w:ascii="Arial" w:eastAsia="MS Mincho" w:hAnsi="Arial" w:cs="Arial"/>
          <w:color w:val="000000"/>
          <w:sz w:val="20"/>
          <w:szCs w:val="20"/>
        </w:rPr>
      </w:pPr>
      <w:r w:rsidRPr="00F1598F">
        <w:rPr>
          <w:rFonts w:ascii="Arial" w:eastAsia="MS Mincho" w:hAnsi="Arial" w:cs="Arial"/>
          <w:color w:val="000000"/>
          <w:sz w:val="20"/>
          <w:szCs w:val="2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3FFC668F"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highlight w:val="yellow"/>
          <w:lang w:eastAsia="pt-BR"/>
        </w:rPr>
      </w:pPr>
      <w:r w:rsidRPr="00F1598F">
        <w:rPr>
          <w:rFonts w:ascii="Arial" w:eastAsia="Times New Roman" w:hAnsi="Arial" w:cs="Arial"/>
          <w:bCs/>
          <w:iCs/>
          <w:color w:val="000000"/>
          <w:sz w:val="20"/>
          <w:szCs w:val="20"/>
          <w:highlight w:val="yellow"/>
          <w:lang w:eastAsia="pt-BR"/>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0F74A2C"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Havendo </w:t>
      </w:r>
      <w:r w:rsidRPr="00F1598F">
        <w:rPr>
          <w:rFonts w:ascii="Arial" w:eastAsia="Times New Roman" w:hAnsi="Arial" w:cs="Arial"/>
          <w:bCs/>
          <w:iCs/>
          <w:color w:val="000000"/>
          <w:sz w:val="20"/>
          <w:szCs w:val="20"/>
          <w:highlight w:val="yellow"/>
          <w:lang w:eastAsia="pt-BR"/>
        </w:rPr>
        <w:t>eventual empate entre propostas ou lances</w:t>
      </w:r>
      <w:r w:rsidRPr="00F1598F">
        <w:rPr>
          <w:rFonts w:ascii="Arial" w:eastAsia="Times New Roman" w:hAnsi="Arial" w:cs="Arial"/>
          <w:bCs/>
          <w:iCs/>
          <w:color w:val="000000"/>
          <w:sz w:val="20"/>
          <w:szCs w:val="20"/>
          <w:lang w:eastAsia="pt-BR"/>
        </w:rPr>
        <w:t>, o critério de desempate será aquele previsto no art. 3º, § 2º, da Lei nº 8.666, de 1993, assegurando-se a preferência, sucessivamente, aos bens produzidos:</w:t>
      </w:r>
    </w:p>
    <w:p w14:paraId="39E56C1A"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no pais;</w:t>
      </w:r>
    </w:p>
    <w:p w14:paraId="3170ED6C"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por empresas brasileiras; </w:t>
      </w:r>
    </w:p>
    <w:p w14:paraId="5451291E"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por empresas que invistam em pesquisa e no desenvolvimento de tecnologia no País;</w:t>
      </w:r>
    </w:p>
    <w:p w14:paraId="48A3386B"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por empresas que comprovem cumprimento de reserva de cargos prevista em lei para pessoa com deficiência ou para reabilitado da Previdência Social e que atendam às regras de acessibilidade previstas na legislação.</w:t>
      </w:r>
    </w:p>
    <w:p w14:paraId="38B83684"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Persistindo o empate, a proposta vencedora será sorteada pelo sistema eletrônico dentre as propostas empatadas.</w:t>
      </w:r>
    </w:p>
    <w:p w14:paraId="0E103109" w14:textId="77777777" w:rsidR="00F1598F" w:rsidRPr="00F1598F" w:rsidRDefault="00F1598F" w:rsidP="00F1598F">
      <w:pPr>
        <w:spacing w:before="120" w:after="120" w:line="276" w:lineRule="auto"/>
        <w:jc w:val="both"/>
        <w:rPr>
          <w:rFonts w:ascii="Arial" w:eastAsia="Times New Roman" w:hAnsi="Arial" w:cs="Arial"/>
          <w:bCs/>
          <w:iCs/>
          <w:color w:val="000000"/>
          <w:sz w:val="20"/>
          <w:szCs w:val="20"/>
          <w:lang w:eastAsia="pt-BR"/>
        </w:rPr>
      </w:pPr>
    </w:p>
    <w:p w14:paraId="1E35D9E6"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2F505CE"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A negociação será realizada por meio do sistema, podendo ser acompanhada pelos demais licitantes.</w:t>
      </w:r>
    </w:p>
    <w:p w14:paraId="5CEC5A9E"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O pregoeiro solicitará ao licitante melhor classificado que, </w:t>
      </w:r>
      <w:r w:rsidRPr="00F1598F">
        <w:rPr>
          <w:rFonts w:ascii="Arial" w:eastAsia="Times New Roman" w:hAnsi="Arial" w:cs="Arial"/>
          <w:bCs/>
          <w:iCs/>
          <w:color w:val="000000"/>
          <w:sz w:val="20"/>
          <w:szCs w:val="20"/>
          <w:highlight w:val="yellow"/>
          <w:lang w:eastAsia="pt-BR"/>
        </w:rPr>
        <w:t>no prazo de duas horas,</w:t>
      </w:r>
      <w:r w:rsidRPr="00F1598F">
        <w:rPr>
          <w:rFonts w:ascii="Arial" w:eastAsia="Times New Roman" w:hAnsi="Arial" w:cs="Arial"/>
          <w:bCs/>
          <w:iCs/>
          <w:color w:val="000000"/>
          <w:sz w:val="20"/>
          <w:szCs w:val="20"/>
          <w:lang w:eastAsia="pt-BR"/>
        </w:rPr>
        <w:t xml:space="preserve"> envie a proposta adequada ao último lance ofertado após a negociação realizada, acompanhada, se for o caso, dos documentos complementares, quando necessários à confirmação daqueles exigidos neste Edital e já apresentados. </w:t>
      </w:r>
    </w:p>
    <w:p w14:paraId="725D54BC" w14:textId="77777777" w:rsidR="00F1598F" w:rsidRPr="00F1598F" w:rsidRDefault="00F1598F">
      <w:pPr>
        <w:numPr>
          <w:ilvl w:val="1"/>
          <w:numId w:val="3"/>
        </w:numPr>
        <w:spacing w:after="0" w:line="240" w:lineRule="auto"/>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Após a negociação do preço, o Pregoeiro iniciará a fase de aceitação e julgamento da proposta.</w:t>
      </w:r>
    </w:p>
    <w:p w14:paraId="01889B60" w14:textId="77777777" w:rsidR="00F1598F" w:rsidRPr="00F1598F" w:rsidRDefault="00F1598F" w:rsidP="00F1598F">
      <w:pPr>
        <w:spacing w:after="0" w:line="240" w:lineRule="auto"/>
        <w:rPr>
          <w:rFonts w:ascii="Arial" w:eastAsia="Times New Roman" w:hAnsi="Arial" w:cs="Arial"/>
          <w:bCs/>
          <w:iCs/>
          <w:color w:val="000000"/>
          <w:sz w:val="20"/>
          <w:szCs w:val="20"/>
          <w:lang w:eastAsia="pt-BR"/>
        </w:rPr>
      </w:pPr>
    </w:p>
    <w:p w14:paraId="70BD54B7" w14:textId="77777777" w:rsidR="00F1598F" w:rsidRPr="00F1598F" w:rsidRDefault="00F1598F" w:rsidP="00F1598F">
      <w:pPr>
        <w:keepNext/>
        <w:keepLines/>
        <w:tabs>
          <w:tab w:val="left" w:pos="567"/>
        </w:tabs>
        <w:spacing w:after="0" w:line="240" w:lineRule="auto"/>
        <w:ind w:left="360" w:hanging="360"/>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lastRenderedPageBreak/>
        <w:t>DA ACEITABILIDADE DA PROPOSTA VENCEDORA.</w:t>
      </w:r>
    </w:p>
    <w:p w14:paraId="2A67DC15" w14:textId="77777777" w:rsidR="00F1598F" w:rsidRPr="00F1598F" w:rsidRDefault="00F1598F">
      <w:pPr>
        <w:numPr>
          <w:ilvl w:val="1"/>
          <w:numId w:val="3"/>
        </w:numPr>
        <w:spacing w:after="0" w:line="240"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D72CA59"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Será desclassificada a proposta ou o lance vencedor, apresentar preço final superior ao preço máximo fixado (Acórdão nº 1455/2018 -TCU - Plenário), ou que apresentar preço manifestamente inexequível.</w:t>
      </w:r>
    </w:p>
    <w:p w14:paraId="67C9A56D"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3DDC326C"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Qualquer interessado poderá requerer que se realizem diligências para aferir a exequibilidade e a legalidade das propostas, devendo apresentar as provas ou os indícios que fundamentam a suspeita;</w:t>
      </w:r>
    </w:p>
    <w:p w14:paraId="43871B52"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12FFA92" w14:textId="77777777" w:rsidR="00F1598F" w:rsidRPr="00F1598F" w:rsidRDefault="00F1598F">
      <w:pPr>
        <w:numPr>
          <w:ilvl w:val="1"/>
          <w:numId w:val="3"/>
        </w:numPr>
        <w:spacing w:after="0" w:line="240" w:lineRule="auto"/>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O Pregoeiro poderá convocar o licitante para enviar documento digital complementar, por meio de funcionalidade disponível no sistema, </w:t>
      </w:r>
      <w:r w:rsidRPr="00F1598F">
        <w:rPr>
          <w:rFonts w:ascii="Arial" w:eastAsia="Times New Roman" w:hAnsi="Arial" w:cs="Arial"/>
          <w:bCs/>
          <w:iCs/>
          <w:color w:val="000000"/>
          <w:sz w:val="20"/>
          <w:szCs w:val="20"/>
          <w:highlight w:val="yellow"/>
          <w:lang w:eastAsia="pt-BR"/>
        </w:rPr>
        <w:t>no prazo de duas horas,</w:t>
      </w:r>
      <w:r w:rsidRPr="00F1598F">
        <w:rPr>
          <w:rFonts w:ascii="Arial" w:eastAsia="Times New Roman" w:hAnsi="Arial" w:cs="Arial"/>
          <w:bCs/>
          <w:iCs/>
          <w:color w:val="000000"/>
          <w:sz w:val="20"/>
          <w:szCs w:val="20"/>
          <w:lang w:eastAsia="pt-BR"/>
        </w:rPr>
        <w:t xml:space="preserve"> sob pena de não aceitação da proposta.</w:t>
      </w:r>
    </w:p>
    <w:p w14:paraId="18AC8E74"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O prazo estabelecido poderá ser prorrogado pelo Pregoeiro por solicitação escrita e justificada do licitante, formulada antes de findo o prazo, e formalmente aceita pelo Pregoeiro. </w:t>
      </w:r>
    </w:p>
    <w:p w14:paraId="2EE1C2B2"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5F6F63D"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Se a proposta ou lance vencedor for desclassificado, o Pregoeiro examinará a proposta ou lance subsequente, e, assim sucessivamente, na ordem de classificação.</w:t>
      </w:r>
    </w:p>
    <w:p w14:paraId="0E515842"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Havendo necessidade, o Pregoeiro suspenderá a sessão, informando no “chat” a nova data e horário para a sua continuidade.</w:t>
      </w:r>
    </w:p>
    <w:p w14:paraId="61B38423"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3EE11A57" w14:textId="77777777" w:rsidR="00F1598F" w:rsidRPr="00F1598F" w:rsidRDefault="00F1598F" w:rsidP="00F1598F">
      <w:pPr>
        <w:spacing w:before="120" w:after="120" w:line="276" w:lineRule="auto"/>
        <w:ind w:left="1418"/>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8.10.1 Também nas hipóteses em que o Pregoeiro não aceitar a proposta e passar à subsequente, poderá negociar com o licitante para que seja obtido preço melhor.</w:t>
      </w:r>
    </w:p>
    <w:p w14:paraId="5CBC5D76" w14:textId="77777777" w:rsidR="00F1598F" w:rsidRPr="00F1598F" w:rsidRDefault="00F1598F" w:rsidP="00F1598F">
      <w:pPr>
        <w:spacing w:before="120" w:after="120" w:line="276" w:lineRule="auto"/>
        <w:ind w:left="1418"/>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8.10.2 A negociação será realizada por meio do sistema, podendo ser acompanhada pelos demais licitantes.</w:t>
      </w:r>
    </w:p>
    <w:p w14:paraId="415A5A40"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2450FAF" w14:textId="77777777" w:rsidR="00F1598F" w:rsidRPr="00F1598F" w:rsidRDefault="00F1598F">
      <w:pPr>
        <w:numPr>
          <w:ilvl w:val="1"/>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 xml:space="preserve">Encerrada a análise quanto à aceitação da proposta, o pregoeiro verificará a habilitação do licitante, observado o disposto neste Edital. </w:t>
      </w:r>
    </w:p>
    <w:p w14:paraId="6E777C85" w14:textId="77777777" w:rsidR="00F1598F" w:rsidRPr="00F1598F" w:rsidRDefault="00F1598F" w:rsidP="00F1598F">
      <w:pPr>
        <w:keepNext/>
        <w:keepLines/>
        <w:tabs>
          <w:tab w:val="left" w:pos="567"/>
        </w:tabs>
        <w:spacing w:before="240" w:after="0" w:line="240" w:lineRule="auto"/>
        <w:jc w:val="both"/>
        <w:outlineLvl w:val="0"/>
        <w:rPr>
          <w:rFonts w:ascii="Arial" w:eastAsia="MS Gothic" w:hAnsi="Arial" w:cs="Arial"/>
          <w:b/>
          <w:bCs/>
          <w:color w:val="000000"/>
          <w:sz w:val="20"/>
          <w:szCs w:val="20"/>
        </w:rPr>
      </w:pPr>
      <w:r w:rsidRPr="00F1598F">
        <w:rPr>
          <w:rFonts w:ascii="Arial" w:eastAsia="MS Gothic" w:hAnsi="Arial" w:cs="Arial"/>
          <w:b/>
          <w:bCs/>
          <w:color w:val="000000"/>
          <w:sz w:val="20"/>
          <w:szCs w:val="20"/>
        </w:rPr>
        <w:t>DA HABILITAÇÃO</w:t>
      </w:r>
    </w:p>
    <w:p w14:paraId="78F0F33F" w14:textId="77777777" w:rsidR="00F1598F" w:rsidRPr="00F1598F" w:rsidRDefault="00F1598F" w:rsidP="00F1598F">
      <w:pPr>
        <w:spacing w:after="0" w:line="240" w:lineRule="auto"/>
        <w:rPr>
          <w:rFonts w:ascii="Times New Roman" w:eastAsia="Times New Roman" w:hAnsi="Times New Roman" w:cs="Times New Roman"/>
          <w:sz w:val="24"/>
          <w:szCs w:val="24"/>
        </w:rPr>
      </w:pPr>
    </w:p>
    <w:p w14:paraId="4EB0BEAF" w14:textId="77777777" w:rsidR="00F1598F" w:rsidRPr="00F1598F" w:rsidRDefault="00F1598F">
      <w:pPr>
        <w:numPr>
          <w:ilvl w:val="1"/>
          <w:numId w:val="7"/>
        </w:numPr>
        <w:spacing w:before="120" w:after="120" w:line="276" w:lineRule="auto"/>
        <w:jc w:val="both"/>
        <w:rPr>
          <w:rFonts w:ascii="Arial" w:eastAsia="MS Mincho" w:hAnsi="Arial" w:cs="Arial"/>
          <w:sz w:val="20"/>
          <w:szCs w:val="20"/>
          <w:lang w:eastAsia="pt-BR"/>
        </w:rPr>
      </w:pPr>
      <w:r w:rsidRPr="00F1598F">
        <w:rPr>
          <w:rFonts w:ascii="Arial" w:eastAsia="MS Mincho" w:hAnsi="Arial" w:cs="Arial"/>
          <w:sz w:val="20"/>
          <w:szCs w:val="20"/>
          <w:lang w:eastAsia="ar-SA"/>
        </w:rPr>
        <w:t>Como condição prévia ao exame da documentação de habilitação</w:t>
      </w:r>
      <w:r w:rsidRPr="00F1598F">
        <w:rPr>
          <w:rFonts w:ascii="Arial" w:eastAsia="MS Mincho" w:hAnsi="Arial" w:cs="Arial"/>
          <w:sz w:val="20"/>
          <w:szCs w:val="20"/>
          <w:lang w:eastAsia="pt-BR"/>
        </w:rPr>
        <w:t xml:space="preserve"> do licitante detentor da proposta </w:t>
      </w:r>
      <w:r w:rsidRPr="00F1598F">
        <w:rPr>
          <w:rFonts w:ascii="Arial" w:eastAsia="MS Mincho" w:hAnsi="Arial" w:cs="Arial"/>
          <w:color w:val="000000"/>
          <w:sz w:val="20"/>
          <w:szCs w:val="20"/>
          <w:lang w:eastAsia="pt-BR"/>
        </w:rPr>
        <w:t>classificada em primeiro lugar</w:t>
      </w:r>
      <w:r w:rsidRPr="00F1598F">
        <w:rPr>
          <w:rFonts w:ascii="Arial" w:eastAsia="MS Mincho" w:hAnsi="Arial" w:cs="Arial"/>
          <w:sz w:val="20"/>
          <w:szCs w:val="20"/>
          <w:lang w:eastAsia="ar-SA"/>
        </w:rPr>
        <w:t xml:space="preserve">, </w:t>
      </w:r>
      <w:r w:rsidRPr="00F1598F">
        <w:rPr>
          <w:rFonts w:ascii="Arial" w:eastAsia="MS Mincho" w:hAnsi="Arial" w:cs="Arial"/>
          <w:sz w:val="20"/>
          <w:szCs w:val="20"/>
          <w:lang w:eastAsia="pt-BR"/>
        </w:rPr>
        <w:t xml:space="preserve">o Pregoeiro </w:t>
      </w:r>
      <w:r w:rsidRPr="00F1598F">
        <w:rPr>
          <w:rFonts w:ascii="Arial" w:eastAsia="MS Mincho" w:hAnsi="Arial" w:cs="Arial"/>
          <w:sz w:val="20"/>
          <w:szCs w:val="20"/>
          <w:lang w:eastAsia="ar-SA"/>
        </w:rPr>
        <w:t>verificará o eventual descumprimento das condições de participação, especialmente quanto à</w:t>
      </w:r>
      <w:r w:rsidRPr="00F1598F">
        <w:rPr>
          <w:rFonts w:ascii="Arial" w:eastAsia="MS Mincho" w:hAnsi="Arial" w:cs="Arial"/>
          <w:sz w:val="20"/>
          <w:szCs w:val="20"/>
          <w:lang w:eastAsia="pt-BR"/>
        </w:rPr>
        <w:t xml:space="preserve"> existência de sanção que impeça a participação no certame ou a futura contratação, mediante a consulta aos seguintes cadastros:</w:t>
      </w:r>
    </w:p>
    <w:p w14:paraId="6D9010B8" w14:textId="77777777" w:rsidR="00F1598F" w:rsidRPr="00F1598F" w:rsidRDefault="00F1598F">
      <w:pPr>
        <w:numPr>
          <w:ilvl w:val="2"/>
          <w:numId w:val="7"/>
        </w:numPr>
        <w:spacing w:before="120" w:after="120" w:line="276" w:lineRule="auto"/>
        <w:jc w:val="both"/>
        <w:rPr>
          <w:rFonts w:ascii="Arial" w:eastAsia="MS Mincho" w:hAnsi="Arial" w:cs="Arial"/>
          <w:sz w:val="20"/>
          <w:szCs w:val="20"/>
          <w:highlight w:val="yellow"/>
          <w:lang w:eastAsia="pt-BR"/>
        </w:rPr>
      </w:pPr>
      <w:r w:rsidRPr="00F1598F">
        <w:rPr>
          <w:rFonts w:ascii="Arial" w:eastAsia="MS Mincho" w:hAnsi="Arial" w:cs="Arial"/>
          <w:sz w:val="20"/>
          <w:szCs w:val="20"/>
          <w:highlight w:val="yellow"/>
          <w:lang w:eastAsia="pt-BR"/>
        </w:rPr>
        <w:t>Consulta Consolidada de Pessoa Jurídica do Tribunal de Contas da União (</w:t>
      </w:r>
      <w:hyperlink r:id="rId13" w:history="1">
        <w:r w:rsidRPr="00F1598F">
          <w:rPr>
            <w:rFonts w:ascii="Arial" w:eastAsia="MS Mincho" w:hAnsi="Arial" w:cs="Arial"/>
            <w:color w:val="0000FF"/>
            <w:sz w:val="20"/>
            <w:szCs w:val="20"/>
            <w:highlight w:val="yellow"/>
            <w:u w:val="single"/>
            <w:lang w:eastAsia="pt-BR"/>
          </w:rPr>
          <w:t>https://certidoes-apf.apps.tcu.gov.br/</w:t>
        </w:r>
      </w:hyperlink>
      <w:r w:rsidRPr="00F1598F">
        <w:rPr>
          <w:rFonts w:ascii="Arial" w:eastAsia="MS Mincho" w:hAnsi="Arial" w:cs="Arial"/>
          <w:sz w:val="20"/>
          <w:szCs w:val="20"/>
          <w:highlight w:val="yellow"/>
          <w:lang w:eastAsia="pt-BR"/>
        </w:rPr>
        <w:t>)</w:t>
      </w:r>
    </w:p>
    <w:p w14:paraId="4ADE582E" w14:textId="77777777" w:rsidR="00F1598F" w:rsidRPr="00F1598F" w:rsidRDefault="00F1598F" w:rsidP="00F1598F">
      <w:pPr>
        <w:spacing w:before="120" w:after="120" w:line="276" w:lineRule="auto"/>
        <w:ind w:left="720"/>
        <w:contextualSpacing/>
        <w:jc w:val="both"/>
        <w:rPr>
          <w:rFonts w:ascii="Arial" w:eastAsia="MS Mincho" w:hAnsi="Arial" w:cs="Arial"/>
          <w:sz w:val="20"/>
          <w:szCs w:val="20"/>
          <w:lang w:eastAsia="pt-BR"/>
        </w:rPr>
      </w:pPr>
      <w:r w:rsidRPr="00F1598F">
        <w:rPr>
          <w:rFonts w:ascii="Arial" w:eastAsia="MS Mincho" w:hAnsi="Arial" w:cs="Arial"/>
          <w:sz w:val="20"/>
          <w:szCs w:val="20"/>
          <w:lang w:eastAsia="pt-BR"/>
        </w:rPr>
        <w:t>9.1.3.</w:t>
      </w:r>
      <w:r w:rsidRPr="00F1598F">
        <w:rPr>
          <w:rFonts w:ascii="Arial" w:eastAsia="MS Mincho" w:hAnsi="Arial" w:cs="Arial"/>
          <w:sz w:val="20"/>
          <w:szCs w:val="20"/>
          <w:lang w:eastAsia="pt-BR"/>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EE9C7EF" w14:textId="77777777" w:rsidR="00F1598F" w:rsidRPr="00F1598F" w:rsidRDefault="00F1598F" w:rsidP="00F1598F">
      <w:pPr>
        <w:spacing w:before="120" w:after="120" w:line="276" w:lineRule="auto"/>
        <w:ind w:left="1418"/>
        <w:contextualSpacing/>
        <w:jc w:val="both"/>
        <w:rPr>
          <w:rFonts w:ascii="Arial" w:eastAsia="MS Mincho" w:hAnsi="Arial" w:cs="Arial"/>
          <w:sz w:val="20"/>
          <w:szCs w:val="20"/>
          <w:lang w:eastAsia="pt-BR"/>
        </w:rPr>
      </w:pPr>
      <w:r w:rsidRPr="00F1598F">
        <w:rPr>
          <w:rFonts w:ascii="Arial" w:eastAsia="MS Mincho" w:hAnsi="Arial" w:cs="Arial"/>
          <w:sz w:val="20"/>
          <w:szCs w:val="20"/>
          <w:lang w:eastAsia="pt-BR"/>
        </w:rPr>
        <w:t>9.1.3.1.</w:t>
      </w:r>
      <w:r w:rsidRPr="00F1598F">
        <w:rPr>
          <w:rFonts w:ascii="Arial" w:eastAsia="MS Mincho" w:hAnsi="Arial" w:cs="Arial"/>
          <w:sz w:val="20"/>
          <w:szCs w:val="20"/>
          <w:lang w:eastAsia="pt-BR"/>
        </w:rPr>
        <w:tab/>
        <w:t>Caso conste na Consulta de Situação do Fornecedor a existência de Ocorrências Impeditivas Indiretas, o gestor diligenciará para verificar se houve fraude por parte das empresas apontadas no Relatório de Ocorrências Impeditivas Indiretas.</w:t>
      </w:r>
    </w:p>
    <w:p w14:paraId="79A7F2E3" w14:textId="77777777" w:rsidR="00F1598F" w:rsidRPr="00F1598F" w:rsidRDefault="00F1598F" w:rsidP="00F1598F">
      <w:pPr>
        <w:spacing w:before="120" w:after="120" w:line="276" w:lineRule="auto"/>
        <w:ind w:left="1418"/>
        <w:contextualSpacing/>
        <w:jc w:val="both"/>
        <w:rPr>
          <w:rFonts w:ascii="Arial" w:eastAsia="MS Mincho" w:hAnsi="Arial" w:cs="Arial"/>
          <w:sz w:val="20"/>
          <w:szCs w:val="20"/>
          <w:lang w:eastAsia="pt-BR"/>
        </w:rPr>
      </w:pPr>
      <w:r w:rsidRPr="00F1598F">
        <w:rPr>
          <w:rFonts w:ascii="Arial" w:eastAsia="MS Mincho" w:hAnsi="Arial" w:cs="Arial"/>
          <w:sz w:val="20"/>
          <w:szCs w:val="20"/>
          <w:lang w:eastAsia="pt-BR"/>
        </w:rPr>
        <w:t>9.1.3.2.</w:t>
      </w:r>
      <w:r w:rsidRPr="00F1598F">
        <w:rPr>
          <w:rFonts w:ascii="Arial" w:eastAsia="MS Mincho" w:hAnsi="Arial" w:cs="Arial"/>
          <w:sz w:val="20"/>
          <w:szCs w:val="20"/>
          <w:lang w:eastAsia="pt-BR"/>
        </w:rPr>
        <w:tab/>
        <w:t>A tentativa de burla será verificada por meio dos vínculos societários, linhas de fornecimento similares, dentre outros.</w:t>
      </w:r>
    </w:p>
    <w:p w14:paraId="3B1DF137" w14:textId="77777777" w:rsidR="00F1598F" w:rsidRPr="00F1598F" w:rsidRDefault="00F1598F" w:rsidP="00F1598F">
      <w:pPr>
        <w:spacing w:before="120" w:after="120" w:line="276" w:lineRule="auto"/>
        <w:ind w:left="1418"/>
        <w:contextualSpacing/>
        <w:jc w:val="both"/>
        <w:rPr>
          <w:rFonts w:ascii="Arial" w:eastAsia="MS Mincho" w:hAnsi="Arial" w:cs="Arial"/>
          <w:sz w:val="20"/>
          <w:szCs w:val="20"/>
          <w:lang w:eastAsia="pt-BR"/>
        </w:rPr>
      </w:pPr>
      <w:r w:rsidRPr="00F1598F">
        <w:rPr>
          <w:rFonts w:ascii="Arial" w:eastAsia="MS Mincho" w:hAnsi="Arial" w:cs="Arial"/>
          <w:sz w:val="20"/>
          <w:szCs w:val="20"/>
          <w:lang w:eastAsia="pt-BR"/>
        </w:rPr>
        <w:t>9.1.3.3.</w:t>
      </w:r>
      <w:r w:rsidRPr="00F1598F">
        <w:rPr>
          <w:rFonts w:ascii="Arial" w:eastAsia="MS Mincho" w:hAnsi="Arial" w:cs="Arial"/>
          <w:sz w:val="20"/>
          <w:szCs w:val="20"/>
          <w:lang w:eastAsia="pt-BR"/>
        </w:rPr>
        <w:tab/>
        <w:t>O licitante será convocado para manifestação previamente à sua desclassificação.</w:t>
      </w:r>
    </w:p>
    <w:p w14:paraId="06BBA379" w14:textId="77777777" w:rsidR="00F1598F" w:rsidRPr="00F1598F" w:rsidRDefault="00F1598F">
      <w:pPr>
        <w:numPr>
          <w:ilvl w:val="2"/>
          <w:numId w:val="3"/>
        </w:numPr>
        <w:spacing w:after="0" w:line="240" w:lineRule="auto"/>
        <w:ind w:left="1418" w:hanging="709"/>
        <w:rPr>
          <w:rFonts w:ascii="Times New Roman" w:eastAsia="Times New Roman" w:hAnsi="Times New Roman" w:cs="Times New Roman"/>
          <w:bCs/>
          <w:sz w:val="24"/>
          <w:szCs w:val="24"/>
        </w:rPr>
      </w:pPr>
      <w:r w:rsidRPr="00F1598F">
        <w:rPr>
          <w:rFonts w:ascii="Times New Roman" w:eastAsia="Times New Roman" w:hAnsi="Times New Roman" w:cs="Times New Roman"/>
          <w:bCs/>
          <w:sz w:val="24"/>
          <w:szCs w:val="24"/>
        </w:rPr>
        <w:t>Constatada a existência de sanção, o Pregoeiro reputará o licitante inabilitado, por falta de condição de participação.</w:t>
      </w:r>
    </w:p>
    <w:p w14:paraId="677B2049" w14:textId="77777777" w:rsidR="00F1598F" w:rsidRPr="00F1598F" w:rsidRDefault="00F1598F">
      <w:pPr>
        <w:numPr>
          <w:ilvl w:val="2"/>
          <w:numId w:val="3"/>
        </w:numPr>
        <w:spacing w:after="0" w:line="240" w:lineRule="auto"/>
        <w:ind w:left="1418" w:hanging="709"/>
        <w:rPr>
          <w:rFonts w:ascii="Times New Roman" w:eastAsia="Times New Roman" w:hAnsi="Times New Roman" w:cs="Times New Roman"/>
          <w:bCs/>
          <w:sz w:val="24"/>
          <w:szCs w:val="24"/>
        </w:rPr>
      </w:pPr>
      <w:r w:rsidRPr="00F1598F">
        <w:rPr>
          <w:rFonts w:ascii="Times New Roman" w:eastAsia="Times New Roman" w:hAnsi="Times New Roman" w:cs="Times New Roman"/>
          <w:bCs/>
          <w:sz w:val="24"/>
          <w:szCs w:val="24"/>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9928DB9" w14:textId="77777777" w:rsidR="00F1598F" w:rsidRPr="00F1598F" w:rsidRDefault="00F1598F" w:rsidP="00F1598F">
      <w:pPr>
        <w:spacing w:after="0" w:line="240" w:lineRule="auto"/>
        <w:rPr>
          <w:rFonts w:ascii="Times New Roman" w:eastAsia="Times New Roman" w:hAnsi="Times New Roman" w:cs="Times New Roman"/>
          <w:sz w:val="24"/>
          <w:szCs w:val="24"/>
        </w:rPr>
      </w:pPr>
    </w:p>
    <w:p w14:paraId="0653E00E" w14:textId="77777777" w:rsidR="00F1598F" w:rsidRPr="00F1598F" w:rsidRDefault="00F1598F">
      <w:pPr>
        <w:numPr>
          <w:ilvl w:val="1"/>
          <w:numId w:val="8"/>
        </w:numPr>
        <w:spacing w:after="0" w:line="240" w:lineRule="auto"/>
        <w:ind w:left="851"/>
        <w:jc w:val="both"/>
        <w:rPr>
          <w:rFonts w:ascii="Times New Roman" w:eastAsia="Times New Roman" w:hAnsi="Times New Roman" w:cs="Times New Roman"/>
          <w:bCs/>
          <w:sz w:val="24"/>
          <w:szCs w:val="24"/>
        </w:rPr>
      </w:pPr>
      <w:r w:rsidRPr="00F1598F">
        <w:rPr>
          <w:rFonts w:ascii="Times New Roman" w:eastAsia="Times New Roman" w:hAnsi="Times New Roman" w:cs="Times New Roman"/>
          <w:sz w:val="24"/>
          <w:szCs w:val="24"/>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5AC737A6" w14:textId="77777777" w:rsidR="00F1598F" w:rsidRPr="00F1598F" w:rsidRDefault="00F1598F">
      <w:pPr>
        <w:numPr>
          <w:ilvl w:val="1"/>
          <w:numId w:val="8"/>
        </w:numPr>
        <w:shd w:val="clear" w:color="auto" w:fill="FFFFFF"/>
        <w:spacing w:before="120" w:after="120" w:line="276" w:lineRule="auto"/>
        <w:ind w:left="851"/>
        <w:jc w:val="both"/>
        <w:textAlignment w:val="baseline"/>
        <w:rPr>
          <w:rFonts w:ascii="Arial" w:eastAsia="WenQuanYi Micro Hei" w:hAnsi="Arial" w:cs="Arial"/>
          <w:sz w:val="20"/>
          <w:szCs w:val="20"/>
          <w:lang w:eastAsia="zh-CN" w:bidi="hi-IN"/>
        </w:rPr>
      </w:pPr>
      <w:r w:rsidRPr="00F1598F">
        <w:rPr>
          <w:rFonts w:ascii="Arial" w:eastAsia="WenQuanYi Micro Hei" w:hAnsi="Arial" w:cs="Arial"/>
          <w:color w:val="000000"/>
          <w:sz w:val="20"/>
          <w:szCs w:val="20"/>
          <w:highlight w:val="yellow"/>
          <w:lang w:eastAsia="zh-CN" w:bidi="hi-IN"/>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F1598F">
        <w:rPr>
          <w:rFonts w:ascii="Arial" w:eastAsia="WenQuanYi Micro Hei" w:hAnsi="Arial" w:cs="Arial"/>
          <w:i/>
          <w:color w:val="FF0000"/>
          <w:sz w:val="20"/>
          <w:szCs w:val="20"/>
          <w:highlight w:val="yellow"/>
          <w:lang w:eastAsia="zh-CN" w:bidi="hi-IN"/>
        </w:rPr>
        <w:t>duas horas</w:t>
      </w:r>
      <w:r w:rsidRPr="00F1598F">
        <w:rPr>
          <w:rFonts w:ascii="Arial" w:eastAsia="WenQuanYi Micro Hei" w:hAnsi="Arial" w:cs="Arial"/>
          <w:color w:val="000000"/>
          <w:sz w:val="20"/>
          <w:szCs w:val="20"/>
          <w:highlight w:val="yellow"/>
          <w:lang w:eastAsia="zh-CN" w:bidi="hi-IN"/>
        </w:rPr>
        <w:t>, sob pena de inabilitação.</w:t>
      </w:r>
    </w:p>
    <w:p w14:paraId="27AECED9" w14:textId="77777777" w:rsidR="00F1598F" w:rsidRPr="00F1598F" w:rsidRDefault="00F1598F">
      <w:pPr>
        <w:numPr>
          <w:ilvl w:val="1"/>
          <w:numId w:val="8"/>
        </w:numPr>
        <w:spacing w:after="0" w:line="240" w:lineRule="auto"/>
        <w:ind w:left="851"/>
        <w:jc w:val="both"/>
        <w:rPr>
          <w:rFonts w:ascii="Times New Roman" w:eastAsia="Times New Roman" w:hAnsi="Times New Roman" w:cs="Times New Roman"/>
          <w:bCs/>
          <w:sz w:val="24"/>
          <w:szCs w:val="24"/>
        </w:rPr>
      </w:pPr>
      <w:r w:rsidRPr="00F1598F">
        <w:rPr>
          <w:rFonts w:ascii="Times New Roman" w:eastAsia="Times New Roman" w:hAnsi="Times New Roman" w:cs="Times New Roman"/>
          <w:bCs/>
          <w:sz w:val="24"/>
          <w:szCs w:val="24"/>
        </w:rPr>
        <w:lastRenderedPageBreak/>
        <w:t>Somente haverá a necessidade de comprovação do preenchimento de requisitos mediante apresentação dos documentos originais não-digitais quando houver dúvida em relação à integridade do documento digital.</w:t>
      </w:r>
    </w:p>
    <w:p w14:paraId="784211C0" w14:textId="77777777" w:rsidR="00F1598F" w:rsidRPr="00F1598F" w:rsidRDefault="00F1598F" w:rsidP="00F1598F">
      <w:pPr>
        <w:spacing w:after="0" w:line="240" w:lineRule="auto"/>
        <w:jc w:val="both"/>
        <w:rPr>
          <w:rFonts w:ascii="Times New Roman" w:eastAsia="Times New Roman" w:hAnsi="Times New Roman" w:cs="Times New Roman"/>
          <w:bCs/>
          <w:sz w:val="24"/>
          <w:szCs w:val="24"/>
        </w:rPr>
      </w:pPr>
    </w:p>
    <w:p w14:paraId="19AFF86D" w14:textId="77777777" w:rsidR="00F1598F" w:rsidRPr="00F1598F" w:rsidRDefault="00F1598F">
      <w:pPr>
        <w:numPr>
          <w:ilvl w:val="1"/>
          <w:numId w:val="8"/>
        </w:numPr>
        <w:spacing w:after="0" w:line="240" w:lineRule="auto"/>
        <w:ind w:left="851"/>
        <w:jc w:val="both"/>
        <w:rPr>
          <w:rFonts w:ascii="Times New Roman" w:eastAsia="Times New Roman" w:hAnsi="Times New Roman" w:cs="Times New Roman"/>
          <w:bCs/>
          <w:sz w:val="24"/>
          <w:szCs w:val="24"/>
        </w:rPr>
      </w:pPr>
      <w:r w:rsidRPr="00F1598F">
        <w:rPr>
          <w:rFonts w:ascii="Times New Roman" w:eastAsia="Times New Roman" w:hAnsi="Times New Roman" w:cs="Times New Roman"/>
          <w:bCs/>
          <w:sz w:val="24"/>
          <w:szCs w:val="24"/>
        </w:rPr>
        <w:t>Não serão aceitos documentos de habilitação com indicação de CNPJ/CPF diferentes, salvo aqueles legalmente permitidos.</w:t>
      </w:r>
    </w:p>
    <w:p w14:paraId="0EDA22E0" w14:textId="77777777" w:rsidR="00F1598F" w:rsidRPr="00F1598F" w:rsidRDefault="00F1598F" w:rsidP="00F1598F">
      <w:pPr>
        <w:spacing w:after="0" w:line="240" w:lineRule="auto"/>
        <w:jc w:val="both"/>
        <w:rPr>
          <w:rFonts w:ascii="Times New Roman" w:eastAsia="Times New Roman" w:hAnsi="Times New Roman" w:cs="Times New Roman"/>
          <w:bCs/>
          <w:sz w:val="24"/>
          <w:szCs w:val="24"/>
        </w:rPr>
      </w:pPr>
    </w:p>
    <w:p w14:paraId="6178A478" w14:textId="77777777" w:rsidR="00F1598F" w:rsidRPr="00F1598F" w:rsidRDefault="00F1598F">
      <w:pPr>
        <w:numPr>
          <w:ilvl w:val="1"/>
          <w:numId w:val="8"/>
        </w:numPr>
        <w:spacing w:after="0" w:line="240" w:lineRule="auto"/>
        <w:ind w:left="851"/>
        <w:jc w:val="both"/>
        <w:rPr>
          <w:rFonts w:ascii="Times New Roman" w:eastAsia="Times New Roman" w:hAnsi="Times New Roman" w:cs="Times New Roman"/>
          <w:bCs/>
          <w:sz w:val="24"/>
          <w:szCs w:val="24"/>
        </w:rPr>
      </w:pPr>
      <w:r w:rsidRPr="00F1598F">
        <w:rPr>
          <w:rFonts w:ascii="Times New Roman" w:eastAsia="Times New Roman" w:hAnsi="Times New Roman" w:cs="Times New Roman"/>
          <w:bCs/>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C4A792A" w14:textId="77777777" w:rsidR="00F1598F" w:rsidRPr="00F1598F" w:rsidRDefault="00F1598F" w:rsidP="00F1598F">
      <w:pPr>
        <w:spacing w:after="0" w:line="240" w:lineRule="auto"/>
        <w:jc w:val="both"/>
        <w:rPr>
          <w:rFonts w:ascii="Times New Roman" w:eastAsia="Times New Roman" w:hAnsi="Times New Roman" w:cs="Times New Roman"/>
          <w:bCs/>
          <w:sz w:val="24"/>
          <w:szCs w:val="24"/>
        </w:rPr>
      </w:pPr>
    </w:p>
    <w:p w14:paraId="00173DD8" w14:textId="77777777" w:rsidR="00F1598F" w:rsidRPr="00F1598F" w:rsidRDefault="00F1598F">
      <w:pPr>
        <w:numPr>
          <w:ilvl w:val="1"/>
          <w:numId w:val="8"/>
        </w:numPr>
        <w:spacing w:after="0" w:line="240" w:lineRule="auto"/>
        <w:ind w:left="851"/>
        <w:jc w:val="both"/>
        <w:rPr>
          <w:rFonts w:ascii="Times New Roman" w:eastAsia="Times New Roman" w:hAnsi="Times New Roman" w:cs="Times New Roman"/>
          <w:bCs/>
          <w:sz w:val="24"/>
          <w:szCs w:val="24"/>
        </w:rPr>
      </w:pPr>
      <w:r w:rsidRPr="00F1598F">
        <w:rPr>
          <w:rFonts w:ascii="Times New Roman" w:eastAsia="Times New Roman" w:hAnsi="Times New Roman" w:cs="Times New Roman"/>
          <w:bCs/>
          <w:sz w:val="24"/>
          <w:szCs w:val="24"/>
        </w:rPr>
        <w:t>Serão aceitos registros de CNPJ de licitante matriz e filial com diferenças de números de documentos pertinentes ao CND e ao CRF/FGTS, quando for comprovada a centralização do recolhimento dessas contribuições.</w:t>
      </w:r>
    </w:p>
    <w:p w14:paraId="16AC2511" w14:textId="77777777" w:rsidR="00F1598F" w:rsidRPr="00F1598F" w:rsidRDefault="00F1598F" w:rsidP="00F1598F">
      <w:pPr>
        <w:spacing w:after="0" w:line="240" w:lineRule="auto"/>
        <w:jc w:val="both"/>
        <w:rPr>
          <w:rFonts w:ascii="Times New Roman" w:eastAsia="Times New Roman" w:hAnsi="Times New Roman" w:cs="Times New Roman"/>
          <w:bCs/>
          <w:sz w:val="24"/>
          <w:szCs w:val="24"/>
        </w:rPr>
      </w:pPr>
    </w:p>
    <w:p w14:paraId="6516CD59" w14:textId="77777777" w:rsidR="00F1598F" w:rsidRPr="00F1598F" w:rsidRDefault="00F1598F">
      <w:pPr>
        <w:numPr>
          <w:ilvl w:val="1"/>
          <w:numId w:val="8"/>
        </w:numPr>
        <w:spacing w:after="0" w:line="240" w:lineRule="auto"/>
        <w:ind w:left="851"/>
        <w:jc w:val="both"/>
        <w:rPr>
          <w:rFonts w:ascii="Times New Roman" w:eastAsia="Times New Roman" w:hAnsi="Times New Roman" w:cs="Times New Roman"/>
          <w:b/>
          <w:bCs/>
          <w:sz w:val="24"/>
          <w:szCs w:val="24"/>
        </w:rPr>
      </w:pPr>
      <w:r w:rsidRPr="00F1598F">
        <w:rPr>
          <w:rFonts w:ascii="Times New Roman" w:eastAsia="Times New Roman" w:hAnsi="Times New Roman" w:cs="Times New Roman"/>
          <w:b/>
          <w:bCs/>
          <w:sz w:val="24"/>
          <w:szCs w:val="24"/>
        </w:rPr>
        <w:t>Os licitantes deverão encaminhar, nos termos deste Edital, a documentação relacionada nos itens a seguir, para fins de habilitação:</w:t>
      </w:r>
    </w:p>
    <w:p w14:paraId="36D0C477" w14:textId="77777777" w:rsidR="00F1598F" w:rsidRPr="00F1598F" w:rsidRDefault="00F1598F">
      <w:pPr>
        <w:numPr>
          <w:ilvl w:val="1"/>
          <w:numId w:val="3"/>
        </w:numPr>
        <w:spacing w:before="120" w:after="120" w:line="276" w:lineRule="auto"/>
        <w:ind w:left="426"/>
        <w:jc w:val="both"/>
        <w:rPr>
          <w:rFonts w:ascii="Arial" w:eastAsia="MS Mincho" w:hAnsi="Arial" w:cs="Arial"/>
          <w:b/>
          <w:bCs/>
          <w:color w:val="000000"/>
          <w:sz w:val="20"/>
          <w:szCs w:val="20"/>
          <w:lang w:eastAsia="pt-BR"/>
        </w:rPr>
      </w:pPr>
      <w:r w:rsidRPr="00F1598F">
        <w:rPr>
          <w:rFonts w:ascii="Arial" w:eastAsia="MS Mincho" w:hAnsi="Arial" w:cs="Arial"/>
          <w:b/>
          <w:bCs/>
          <w:color w:val="000000"/>
          <w:sz w:val="20"/>
          <w:szCs w:val="20"/>
          <w:lang w:eastAsia="pt-BR"/>
        </w:rPr>
        <w:t xml:space="preserve">HABILITAÇÃO JURÍDICA: </w:t>
      </w:r>
    </w:p>
    <w:p w14:paraId="020DD789"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No caso de empresário individual: inscrição no Registro Público de Empresas Mercantis, a cargo da Junta Comercial da respectiva sede;</w:t>
      </w:r>
    </w:p>
    <w:p w14:paraId="68124F20"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Em se tratando de microempreendedor individual – MEI: Certificado da Condição de Microempreendedor Individual - CCMEI, cuja aceitação ficará condicionada à verificação da autenticidade no sítio www.portaldoempreendedor.gov.br;</w:t>
      </w:r>
    </w:p>
    <w:p w14:paraId="21726CD9"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DC692BB"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inscrição no Registro Público de Empresas Mercantis onde opera, com averbação no Registro onde tem sede a matriz, no caso de ser o participante sucursal, filial ou agência;</w:t>
      </w:r>
    </w:p>
    <w:p w14:paraId="05F7D7DE"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No caso de sociedade simples: inscrição do ato constitutivo no Registro Civil das Pessoas Jurídicas do local de sua sede, acompanhada de prova da indicação dos seus administradores;</w:t>
      </w:r>
    </w:p>
    <w:p w14:paraId="10212183" w14:textId="77777777" w:rsidR="00F1598F" w:rsidRPr="00F1598F" w:rsidRDefault="00F1598F">
      <w:pPr>
        <w:numPr>
          <w:ilvl w:val="2"/>
          <w:numId w:val="3"/>
        </w:numPr>
        <w:spacing w:before="120" w:after="120" w:line="276"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No caso de empresa ou sociedade estrangeira em funcionamento no País: decreto de autorização;</w:t>
      </w:r>
    </w:p>
    <w:p w14:paraId="620F6B77" w14:textId="77777777" w:rsidR="00F1598F" w:rsidRPr="00F1598F" w:rsidRDefault="00F1598F">
      <w:pPr>
        <w:numPr>
          <w:ilvl w:val="2"/>
          <w:numId w:val="3"/>
        </w:numPr>
        <w:spacing w:after="0" w:line="240" w:lineRule="auto"/>
        <w:jc w:val="both"/>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Os documentos acima deverão estar acompanhados de todas as alterações ou da consolidação respectiva;</w:t>
      </w:r>
    </w:p>
    <w:p w14:paraId="049A9C03" w14:textId="77777777" w:rsidR="00F1598F" w:rsidRPr="00F1598F" w:rsidRDefault="00F1598F" w:rsidP="00F1598F">
      <w:pPr>
        <w:spacing w:after="0" w:line="240" w:lineRule="auto"/>
        <w:ind w:left="1497"/>
        <w:rPr>
          <w:rFonts w:ascii="Arial" w:eastAsia="Times New Roman" w:hAnsi="Arial" w:cs="Arial"/>
          <w:bCs/>
          <w:iCs/>
          <w:color w:val="000000"/>
          <w:sz w:val="20"/>
          <w:szCs w:val="20"/>
          <w:lang w:eastAsia="pt-BR"/>
        </w:rPr>
      </w:pPr>
    </w:p>
    <w:p w14:paraId="3A5FC228" w14:textId="77777777" w:rsidR="00F1598F" w:rsidRPr="00F1598F" w:rsidRDefault="00F1598F">
      <w:pPr>
        <w:numPr>
          <w:ilvl w:val="1"/>
          <w:numId w:val="3"/>
        </w:numPr>
        <w:spacing w:before="120" w:after="120" w:line="276" w:lineRule="auto"/>
        <w:ind w:left="425"/>
        <w:jc w:val="both"/>
        <w:rPr>
          <w:rFonts w:ascii="Arial" w:eastAsia="MS Mincho" w:hAnsi="Arial" w:cs="Arial"/>
          <w:b/>
          <w:bCs/>
          <w:color w:val="000000"/>
          <w:sz w:val="20"/>
          <w:szCs w:val="20"/>
          <w:lang w:eastAsia="pt-BR"/>
        </w:rPr>
      </w:pPr>
      <w:r w:rsidRPr="00F1598F">
        <w:rPr>
          <w:rFonts w:ascii="Arial" w:eastAsia="MS Mincho" w:hAnsi="Arial" w:cs="Arial"/>
          <w:b/>
          <w:bCs/>
          <w:color w:val="000000"/>
          <w:sz w:val="20"/>
          <w:szCs w:val="20"/>
          <w:lang w:eastAsia="pt-BR"/>
        </w:rPr>
        <w:t xml:space="preserve">REGULARIDADE FISCAL </w:t>
      </w:r>
      <w:r w:rsidRPr="00F1598F">
        <w:rPr>
          <w:rFonts w:ascii="Arial" w:eastAsia="MS Mincho" w:hAnsi="Arial" w:cs="Arial"/>
          <w:b/>
          <w:bCs/>
          <w:sz w:val="20"/>
          <w:szCs w:val="20"/>
          <w:lang w:eastAsia="pt-BR"/>
        </w:rPr>
        <w:t>E TRABALHISTA</w:t>
      </w:r>
      <w:r w:rsidRPr="00F1598F">
        <w:rPr>
          <w:rFonts w:ascii="Arial" w:eastAsia="MS Mincho" w:hAnsi="Arial" w:cs="Arial"/>
          <w:b/>
          <w:bCs/>
          <w:color w:val="0000FF"/>
          <w:sz w:val="20"/>
          <w:szCs w:val="20"/>
          <w:lang w:eastAsia="pt-BR"/>
        </w:rPr>
        <w:t>:</w:t>
      </w:r>
    </w:p>
    <w:p w14:paraId="06A852AC" w14:textId="77777777" w:rsidR="00F1598F" w:rsidRPr="00F1598F" w:rsidRDefault="00F1598F">
      <w:pPr>
        <w:numPr>
          <w:ilvl w:val="2"/>
          <w:numId w:val="3"/>
        </w:numPr>
        <w:tabs>
          <w:tab w:val="left" w:pos="1440"/>
        </w:tabs>
        <w:autoSpaceDE w:val="0"/>
        <w:snapToGrid w:val="0"/>
        <w:spacing w:before="120" w:after="120" w:line="276" w:lineRule="auto"/>
        <w:ind w:left="1134"/>
        <w:jc w:val="both"/>
        <w:rPr>
          <w:rFonts w:ascii="Arial" w:eastAsia="Times New Roman" w:hAnsi="Arial" w:cs="Arial"/>
          <w:sz w:val="20"/>
          <w:szCs w:val="20"/>
        </w:rPr>
      </w:pPr>
      <w:r w:rsidRPr="00F1598F">
        <w:rPr>
          <w:rFonts w:ascii="Arial" w:eastAsia="Times New Roman" w:hAnsi="Arial" w:cs="Arial"/>
          <w:sz w:val="20"/>
          <w:szCs w:val="20"/>
        </w:rPr>
        <w:t>Prova de inscrição no Cadastro Nacional de Pessoas Jurídicas ou no Cadastro de Pessoas Físicas, conforme o caso;</w:t>
      </w:r>
    </w:p>
    <w:p w14:paraId="027857AC" w14:textId="77777777" w:rsidR="00F1598F" w:rsidRPr="00F1598F" w:rsidRDefault="00F1598F">
      <w:pPr>
        <w:numPr>
          <w:ilvl w:val="2"/>
          <w:numId w:val="3"/>
        </w:numPr>
        <w:tabs>
          <w:tab w:val="left" w:pos="1440"/>
        </w:tabs>
        <w:autoSpaceDE w:val="0"/>
        <w:snapToGrid w:val="0"/>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Prova de regularidade fiscal perante a Fazenda Nacional, mediante apresentação de certidão expedida conjuntamente pela Secretaria da Receita Federal do Brasil (RFB) e </w:t>
      </w:r>
      <w:r w:rsidRPr="00F1598F">
        <w:rPr>
          <w:rFonts w:ascii="Arial" w:eastAsia="Times New Roman" w:hAnsi="Arial" w:cs="Arial"/>
          <w:sz w:val="20"/>
          <w:szCs w:val="20"/>
          <w:lang w:eastAsia="pt-BR"/>
        </w:rPr>
        <w:lastRenderedPageBreak/>
        <w:t>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DC80406" w14:textId="77777777" w:rsidR="00F1598F" w:rsidRPr="00F1598F" w:rsidRDefault="00F1598F">
      <w:pPr>
        <w:numPr>
          <w:ilvl w:val="2"/>
          <w:numId w:val="3"/>
        </w:numPr>
        <w:tabs>
          <w:tab w:val="left" w:pos="1440"/>
        </w:tabs>
        <w:autoSpaceDE w:val="0"/>
        <w:snapToGrid w:val="0"/>
        <w:spacing w:before="120" w:after="120" w:line="276" w:lineRule="auto"/>
        <w:ind w:left="1134"/>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rPr>
        <w:t>Prova de regularidade com o Fundo de Garantia do Tempo de Serviço (FGTS);</w:t>
      </w:r>
    </w:p>
    <w:p w14:paraId="5D4F5044" w14:textId="77777777" w:rsidR="00F1598F" w:rsidRPr="00F1598F" w:rsidRDefault="00F1598F">
      <w:pPr>
        <w:numPr>
          <w:ilvl w:val="2"/>
          <w:numId w:val="3"/>
        </w:numPr>
        <w:tabs>
          <w:tab w:val="left" w:pos="1440"/>
        </w:tabs>
        <w:autoSpaceDE w:val="0"/>
        <w:snapToGrid w:val="0"/>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6C73BBC" w14:textId="77777777" w:rsidR="00F1598F" w:rsidRPr="00F1598F" w:rsidRDefault="00F1598F">
      <w:pPr>
        <w:numPr>
          <w:ilvl w:val="2"/>
          <w:numId w:val="3"/>
        </w:numPr>
        <w:tabs>
          <w:tab w:val="left" w:pos="1440"/>
        </w:tabs>
        <w:autoSpaceDE w:val="0"/>
        <w:snapToGrid w:val="0"/>
        <w:spacing w:before="120" w:after="120" w:line="276" w:lineRule="auto"/>
        <w:ind w:left="1134"/>
        <w:jc w:val="both"/>
        <w:rPr>
          <w:rFonts w:ascii="Arial" w:eastAsia="Times New Roman" w:hAnsi="Arial" w:cs="Arial"/>
          <w:bCs/>
          <w:color w:val="000000"/>
          <w:sz w:val="20"/>
          <w:szCs w:val="20"/>
          <w:lang w:eastAsia="pt-BR"/>
        </w:rPr>
      </w:pPr>
      <w:r w:rsidRPr="00F1598F">
        <w:rPr>
          <w:rFonts w:ascii="Arial" w:eastAsia="Times New Roman" w:hAnsi="Arial" w:cs="Arial"/>
          <w:bCs/>
          <w:color w:val="000000"/>
          <w:sz w:val="20"/>
          <w:szCs w:val="20"/>
          <w:lang w:eastAsia="pt-BR"/>
        </w:rPr>
        <w:t xml:space="preserve">Prova de inscrição no cadastro de contribuintes estadual, relativo ao domicílio ou sede do licitante, pertinente ao seu ramo de atividade e compatível com o objeto contratual; </w:t>
      </w:r>
    </w:p>
    <w:p w14:paraId="644B7EE0" w14:textId="77777777" w:rsidR="00F1598F" w:rsidRPr="00F1598F" w:rsidRDefault="00F1598F">
      <w:pPr>
        <w:numPr>
          <w:ilvl w:val="2"/>
          <w:numId w:val="3"/>
        </w:numPr>
        <w:tabs>
          <w:tab w:val="left" w:pos="1440"/>
        </w:tabs>
        <w:autoSpaceDE w:val="0"/>
        <w:snapToGrid w:val="0"/>
        <w:spacing w:before="120" w:after="120" w:line="276" w:lineRule="auto"/>
        <w:ind w:left="1134"/>
        <w:jc w:val="both"/>
        <w:rPr>
          <w:rFonts w:ascii="Arial" w:eastAsia="Times New Roman" w:hAnsi="Arial" w:cs="Arial"/>
          <w:b/>
          <w:sz w:val="20"/>
          <w:szCs w:val="20"/>
          <w:lang w:eastAsia="pt-BR"/>
        </w:rPr>
      </w:pPr>
      <w:r w:rsidRPr="00F1598F">
        <w:rPr>
          <w:rFonts w:ascii="Arial" w:eastAsia="Times New Roman" w:hAnsi="Arial" w:cs="Arial"/>
          <w:sz w:val="20"/>
          <w:szCs w:val="20"/>
          <w:lang w:eastAsia="pt-BR"/>
        </w:rPr>
        <w:t xml:space="preserve"> Prova de regularidade com a Fazenda Estadual do domicílio ou sede do licitante, relativa à atividade em cujo exercício contrata ou concorre;</w:t>
      </w:r>
    </w:p>
    <w:p w14:paraId="3F4F4093" w14:textId="77777777" w:rsidR="00F1598F" w:rsidRPr="00F1598F" w:rsidRDefault="00F1598F">
      <w:pPr>
        <w:numPr>
          <w:ilvl w:val="2"/>
          <w:numId w:val="3"/>
        </w:numPr>
        <w:spacing w:after="0" w:line="240" w:lineRule="auto"/>
        <w:ind w:left="1134"/>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5E6D2224" w14:textId="77777777" w:rsidR="00F1598F" w:rsidRPr="00F1598F" w:rsidRDefault="00F1598F">
      <w:pPr>
        <w:numPr>
          <w:ilvl w:val="2"/>
          <w:numId w:val="3"/>
        </w:numPr>
        <w:tabs>
          <w:tab w:val="left" w:pos="1440"/>
        </w:tabs>
        <w:autoSpaceDE w:val="0"/>
        <w:snapToGrid w:val="0"/>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BC397A5" w14:textId="77777777" w:rsidR="00F1598F" w:rsidRPr="00F1598F" w:rsidRDefault="00F1598F">
      <w:pPr>
        <w:numPr>
          <w:ilvl w:val="2"/>
          <w:numId w:val="3"/>
        </w:numPr>
        <w:autoSpaceDE w:val="0"/>
        <w:snapToGrid w:val="0"/>
        <w:spacing w:before="120" w:after="120" w:line="276" w:lineRule="auto"/>
        <w:ind w:left="1134"/>
        <w:jc w:val="both"/>
        <w:rPr>
          <w:rFonts w:ascii="Arial" w:eastAsia="Times New Roman" w:hAnsi="Arial" w:cs="Arial"/>
          <w:sz w:val="20"/>
          <w:szCs w:val="20"/>
          <w:highlight w:val="yellow"/>
          <w:lang w:eastAsia="pt-BR"/>
        </w:rPr>
      </w:pPr>
      <w:r w:rsidRPr="00F1598F">
        <w:rPr>
          <w:rFonts w:ascii="Arial" w:eastAsia="Times New Roman" w:hAnsi="Arial" w:cs="Arial"/>
          <w:sz w:val="20"/>
          <w:szCs w:val="20"/>
          <w:highlight w:val="yellow"/>
          <w:lang w:eastAsia="pt-BR"/>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399D633E" w14:textId="77777777" w:rsidR="00F1598F" w:rsidRPr="00F1598F" w:rsidRDefault="00F1598F" w:rsidP="00F1598F">
      <w:pPr>
        <w:autoSpaceDE w:val="0"/>
        <w:snapToGrid w:val="0"/>
        <w:spacing w:before="120" w:after="120" w:line="276" w:lineRule="auto"/>
        <w:jc w:val="both"/>
        <w:rPr>
          <w:rFonts w:ascii="Arial" w:eastAsia="Times New Roman" w:hAnsi="Arial" w:cs="Arial"/>
          <w:b/>
          <w:sz w:val="20"/>
          <w:szCs w:val="20"/>
          <w:lang w:eastAsia="pt-BR"/>
        </w:rPr>
      </w:pPr>
      <w:r w:rsidRPr="00F1598F">
        <w:rPr>
          <w:rFonts w:ascii="Arial" w:eastAsia="Times New Roman" w:hAnsi="Arial" w:cs="Arial"/>
          <w:b/>
          <w:sz w:val="20"/>
          <w:szCs w:val="20"/>
          <w:lang w:eastAsia="pt-BR"/>
        </w:rPr>
        <w:t>9.4.</w:t>
      </w:r>
      <w:r w:rsidRPr="00F1598F">
        <w:rPr>
          <w:rFonts w:ascii="Arial" w:eastAsia="Times New Roman" w:hAnsi="Arial" w:cs="Arial"/>
          <w:b/>
          <w:sz w:val="20"/>
          <w:szCs w:val="20"/>
          <w:lang w:eastAsia="pt-BR"/>
        </w:rPr>
        <w:tab/>
        <w:t>QUALIFICAÇÃO ECONÔMICO-FINANCEIRA.</w:t>
      </w:r>
    </w:p>
    <w:p w14:paraId="65F5143E" w14:textId="77777777" w:rsidR="00F1598F" w:rsidRPr="00F1598F" w:rsidRDefault="00F1598F">
      <w:pPr>
        <w:numPr>
          <w:ilvl w:val="2"/>
          <w:numId w:val="11"/>
        </w:numPr>
        <w:autoSpaceDE w:val="0"/>
        <w:snapToGrid w:val="0"/>
        <w:spacing w:before="120" w:after="120" w:line="276" w:lineRule="auto"/>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Certidão negativa de falência expedida pelo distribuidor da sede da pessoa jurídica;</w:t>
      </w:r>
    </w:p>
    <w:p w14:paraId="06167CBF" w14:textId="77777777" w:rsidR="00F1598F" w:rsidRPr="00F1598F" w:rsidRDefault="00F1598F">
      <w:pPr>
        <w:numPr>
          <w:ilvl w:val="1"/>
          <w:numId w:val="11"/>
        </w:numPr>
        <w:autoSpaceDE w:val="0"/>
        <w:snapToGrid w:val="0"/>
        <w:spacing w:before="120" w:after="120" w:line="276" w:lineRule="auto"/>
        <w:jc w:val="both"/>
        <w:rPr>
          <w:rFonts w:ascii="Arial" w:eastAsia="MS Mincho" w:hAnsi="Arial" w:cs="Arial"/>
          <w:color w:val="000000"/>
          <w:sz w:val="20"/>
          <w:szCs w:val="20"/>
          <w:lang w:eastAsia="pt-BR"/>
        </w:rPr>
      </w:pPr>
      <w:r w:rsidRPr="00F1598F">
        <w:rPr>
          <w:rFonts w:ascii="Arial" w:eastAsia="Times New Roman" w:hAnsi="Arial" w:cs="Arial"/>
          <w:bCs/>
          <w:iCs/>
          <w:color w:val="000000"/>
          <w:sz w:val="20"/>
          <w:szCs w:val="20"/>
          <w:lang w:eastAsia="pt-BR"/>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7BC6648" w14:textId="77777777" w:rsidR="00F1598F" w:rsidRPr="00F1598F" w:rsidRDefault="00F1598F">
      <w:pPr>
        <w:numPr>
          <w:ilvl w:val="1"/>
          <w:numId w:val="11"/>
        </w:numPr>
        <w:autoSpaceDE w:val="0"/>
        <w:snapToGrid w:val="0"/>
        <w:spacing w:before="120" w:after="120" w:line="276" w:lineRule="auto"/>
        <w:jc w:val="both"/>
        <w:rPr>
          <w:rFonts w:ascii="Arial" w:eastAsia="MS Mincho" w:hAnsi="Arial" w:cs="Arial"/>
          <w:color w:val="000000"/>
          <w:sz w:val="20"/>
          <w:szCs w:val="20"/>
          <w:lang w:eastAsia="pt-BR"/>
        </w:rPr>
      </w:pPr>
      <w:r w:rsidRPr="00F1598F">
        <w:rPr>
          <w:rFonts w:ascii="Arial" w:eastAsia="Times New Roman" w:hAnsi="Arial" w:cs="Arial"/>
          <w:bCs/>
          <w:color w:val="000000"/>
          <w:sz w:val="20"/>
          <w:szCs w:val="20"/>
          <w:lang w:eastAsia="pt-BR"/>
        </w:rPr>
        <w:t>A existência de restrição relativamente à regularidade fiscal e trabalhista não impede que a licitante qualificada como microempresa ou empresa de pequeno porte seja declarada vencedora, uma vez que atenda a todas as demais exigências do edital.</w:t>
      </w:r>
    </w:p>
    <w:p w14:paraId="01ACA928" w14:textId="77777777" w:rsidR="00F1598F" w:rsidRPr="00F1598F" w:rsidRDefault="00F1598F">
      <w:pPr>
        <w:numPr>
          <w:ilvl w:val="2"/>
          <w:numId w:val="11"/>
        </w:numPr>
        <w:autoSpaceDE w:val="0"/>
        <w:snapToGrid w:val="0"/>
        <w:spacing w:before="120" w:after="120" w:line="276" w:lineRule="auto"/>
        <w:jc w:val="both"/>
        <w:rPr>
          <w:rFonts w:ascii="Arial" w:eastAsia="MS Mincho" w:hAnsi="Arial" w:cs="Arial"/>
          <w:color w:val="000000"/>
          <w:sz w:val="20"/>
          <w:szCs w:val="20"/>
          <w:lang w:eastAsia="pt-BR"/>
        </w:rPr>
      </w:pPr>
      <w:r w:rsidRPr="00F1598F">
        <w:rPr>
          <w:rFonts w:ascii="Arial" w:eastAsia="Times New Roman" w:hAnsi="Arial" w:cs="Arial"/>
          <w:bCs/>
          <w:color w:val="000000"/>
          <w:sz w:val="20"/>
          <w:szCs w:val="20"/>
          <w:lang w:eastAsia="pt-BR"/>
        </w:rPr>
        <w:t>A declaração do vencedor acontecerá no momento imediatamente posterior à fase de habilitação.</w:t>
      </w:r>
    </w:p>
    <w:p w14:paraId="57E22491" w14:textId="77777777" w:rsidR="00F1598F" w:rsidRPr="00F1598F" w:rsidRDefault="00F1598F">
      <w:pPr>
        <w:numPr>
          <w:ilvl w:val="1"/>
          <w:numId w:val="11"/>
        </w:numPr>
        <w:spacing w:before="120" w:after="120" w:line="276" w:lineRule="auto"/>
        <w:ind w:left="425"/>
        <w:jc w:val="both"/>
        <w:rPr>
          <w:rFonts w:ascii="Arial" w:eastAsia="MS Mincho" w:hAnsi="Arial" w:cs="Arial"/>
          <w:bCs/>
          <w:color w:val="000000"/>
          <w:sz w:val="20"/>
          <w:szCs w:val="20"/>
          <w:lang w:eastAsia="pt-BR"/>
        </w:rPr>
      </w:pPr>
      <w:r w:rsidRPr="00F1598F">
        <w:rPr>
          <w:rFonts w:ascii="Arial" w:eastAsia="MS Mincho" w:hAnsi="Arial" w:cs="Arial"/>
          <w:bCs/>
          <w:sz w:val="20"/>
          <w:szCs w:val="20"/>
          <w:lang w:eastAsia="pt-BR"/>
        </w:rPr>
        <w:t xml:space="preserve">Caso a </w:t>
      </w:r>
      <w:r w:rsidRPr="00F1598F">
        <w:rPr>
          <w:rFonts w:ascii="Arial" w:eastAsia="MS Mincho" w:hAnsi="Arial" w:cs="Arial"/>
          <w:bCs/>
          <w:color w:val="000000"/>
          <w:sz w:val="20"/>
          <w:szCs w:val="20"/>
          <w:lang w:eastAsia="pt-BR"/>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9A1C1FF" w14:textId="77777777" w:rsidR="00F1598F" w:rsidRPr="00F1598F" w:rsidRDefault="00F1598F">
      <w:pPr>
        <w:numPr>
          <w:ilvl w:val="1"/>
          <w:numId w:val="11"/>
        </w:numPr>
        <w:spacing w:before="120" w:after="120" w:line="276" w:lineRule="auto"/>
        <w:ind w:left="425"/>
        <w:jc w:val="both"/>
        <w:rPr>
          <w:rFonts w:ascii="Arial" w:eastAsia="MS Mincho" w:hAnsi="Arial" w:cs="Arial"/>
          <w:bCs/>
          <w:color w:val="000000"/>
          <w:sz w:val="20"/>
          <w:szCs w:val="20"/>
          <w:lang w:eastAsia="pt-BR"/>
        </w:rPr>
      </w:pPr>
      <w:r w:rsidRPr="00F1598F">
        <w:rPr>
          <w:rFonts w:ascii="Arial" w:eastAsia="MS Mincho" w:hAnsi="Arial" w:cs="Arial"/>
          <w:bCs/>
          <w:color w:val="000000"/>
          <w:sz w:val="20"/>
          <w:szCs w:val="20"/>
          <w:lang w:eastAsia="pt-BR"/>
        </w:rPr>
        <w:lastRenderedPageBreak/>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F1598F">
        <w:rPr>
          <w:rFonts w:ascii="Arial" w:eastAsia="MS Mincho" w:hAnsi="Arial" w:cs="Arial"/>
          <w:color w:val="000000"/>
          <w:sz w:val="20"/>
          <w:szCs w:val="20"/>
          <w:lang w:eastAsia="pt-BR"/>
        </w:rPr>
        <w:t xml:space="preserve"> </w:t>
      </w:r>
    </w:p>
    <w:p w14:paraId="6D9C0CA8"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Havendo necessidade de analisar minuciosamente os documentos exigidos, o Pregoeiro suspenderá a sessão, informando no “chat” a nova data e horário para a continuidade da mesma.</w:t>
      </w:r>
    </w:p>
    <w:p w14:paraId="169E6BA4"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Será inabilitado o licitante que não comprovar sua habilitação, seja por não apresentar quaisquer dos documentos exigidos, ou apresentá-los em desacordo com o e</w:t>
      </w:r>
      <w:r w:rsidRPr="00F1598F">
        <w:rPr>
          <w:rFonts w:ascii="Arial" w:eastAsia="MS Mincho" w:hAnsi="Arial" w:cs="Arial"/>
          <w:color w:val="000000"/>
          <w:sz w:val="20"/>
          <w:szCs w:val="20"/>
        </w:rPr>
        <w:t>stabelecido neste Edital.</w:t>
      </w:r>
    </w:p>
    <w:p w14:paraId="5694278D"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CBE362D" w14:textId="77777777" w:rsidR="00F1598F" w:rsidRPr="00F1598F" w:rsidRDefault="00F1598F">
      <w:pPr>
        <w:numPr>
          <w:ilvl w:val="1"/>
          <w:numId w:val="11"/>
        </w:numPr>
        <w:spacing w:after="0" w:line="240" w:lineRule="auto"/>
        <w:ind w:left="851"/>
        <w:rPr>
          <w:rFonts w:ascii="Arial" w:eastAsia="Times New Roman" w:hAnsi="Arial" w:cs="Arial"/>
          <w:bCs/>
          <w:iCs/>
          <w:color w:val="000000"/>
          <w:sz w:val="20"/>
          <w:szCs w:val="20"/>
          <w:lang w:eastAsia="pt-BR"/>
        </w:rPr>
      </w:pPr>
      <w:r w:rsidRPr="00F1598F">
        <w:rPr>
          <w:rFonts w:ascii="Arial" w:eastAsia="Times New Roman" w:hAnsi="Arial" w:cs="Arial"/>
          <w:bCs/>
          <w:iCs/>
          <w:color w:val="000000"/>
          <w:sz w:val="20"/>
          <w:szCs w:val="20"/>
          <w:lang w:eastAsia="pt-BR"/>
        </w:rPr>
        <w:t>Constatado o atendimento às exigências de habilitação fixadas no Edital, o licitante será declarado vencedor.</w:t>
      </w:r>
    </w:p>
    <w:p w14:paraId="783109AD" w14:textId="77777777" w:rsidR="00F1598F" w:rsidRPr="00F1598F" w:rsidRDefault="00F1598F">
      <w:pPr>
        <w:keepNext/>
        <w:keepLines/>
        <w:numPr>
          <w:ilvl w:val="0"/>
          <w:numId w:val="11"/>
        </w:numPr>
        <w:tabs>
          <w:tab w:val="left" w:pos="567"/>
        </w:tabs>
        <w:spacing w:before="240" w:after="0" w:line="240" w:lineRule="auto"/>
        <w:jc w:val="both"/>
        <w:outlineLvl w:val="0"/>
        <w:rPr>
          <w:rFonts w:ascii="Arial" w:eastAsia="MS Gothic" w:hAnsi="Arial" w:cs="Arial"/>
          <w:b/>
          <w:bCs/>
          <w:i/>
          <w:sz w:val="20"/>
          <w:szCs w:val="20"/>
        </w:rPr>
      </w:pPr>
      <w:r w:rsidRPr="00F1598F">
        <w:rPr>
          <w:rFonts w:ascii="Arial" w:eastAsia="MS Gothic" w:hAnsi="Arial" w:cs="Arial"/>
          <w:b/>
          <w:bCs/>
          <w:i/>
          <w:sz w:val="20"/>
          <w:szCs w:val="20"/>
        </w:rPr>
        <w:t xml:space="preserve">DO </w:t>
      </w:r>
      <w:r w:rsidRPr="00F1598F">
        <w:rPr>
          <w:rFonts w:ascii="Arial" w:eastAsia="MS Gothic" w:hAnsi="Arial" w:cs="Arial"/>
          <w:b/>
          <w:bCs/>
          <w:i/>
          <w:sz w:val="20"/>
          <w:szCs w:val="20"/>
          <w:lang w:eastAsia="pt-BR"/>
        </w:rPr>
        <w:t>ENCAMINHAMENTO</w:t>
      </w:r>
      <w:r w:rsidRPr="00F1598F">
        <w:rPr>
          <w:rFonts w:ascii="Arial" w:eastAsia="MS Gothic" w:hAnsi="Arial" w:cs="Arial"/>
          <w:b/>
          <w:bCs/>
          <w:i/>
          <w:sz w:val="20"/>
          <w:szCs w:val="20"/>
        </w:rPr>
        <w:t xml:space="preserve"> DA PROPOSTA VENCEDORA</w:t>
      </w:r>
    </w:p>
    <w:p w14:paraId="0C4D2DEF" w14:textId="77777777" w:rsidR="00F1598F" w:rsidRPr="00F1598F" w:rsidRDefault="00F1598F">
      <w:pPr>
        <w:numPr>
          <w:ilvl w:val="1"/>
          <w:numId w:val="11"/>
        </w:numPr>
        <w:spacing w:before="120" w:after="120" w:line="276" w:lineRule="auto"/>
        <w:ind w:left="858"/>
        <w:contextualSpacing/>
        <w:jc w:val="both"/>
        <w:rPr>
          <w:rFonts w:ascii="Arial" w:eastAsia="MS Mincho" w:hAnsi="Arial" w:cs="Arial"/>
          <w:i/>
          <w:sz w:val="20"/>
          <w:szCs w:val="20"/>
          <w:lang w:eastAsia="pt-BR"/>
        </w:rPr>
      </w:pPr>
      <w:r w:rsidRPr="00F1598F">
        <w:rPr>
          <w:rFonts w:ascii="Arial" w:eastAsia="MS Mincho" w:hAnsi="Arial" w:cs="Arial"/>
          <w:i/>
          <w:sz w:val="20"/>
          <w:szCs w:val="20"/>
          <w:lang w:eastAsia="pt-BR"/>
        </w:rPr>
        <w:t xml:space="preserve">A proposta final do licitante declarado vencedor deverá ser encaminhada no prazo de </w:t>
      </w:r>
      <w:r w:rsidRPr="00F1598F">
        <w:rPr>
          <w:rFonts w:ascii="Arial" w:eastAsia="MS Mincho" w:hAnsi="Arial" w:cs="Arial"/>
          <w:bCs/>
          <w:i/>
          <w:sz w:val="20"/>
          <w:szCs w:val="20"/>
          <w:lang w:eastAsia="pt-BR"/>
        </w:rPr>
        <w:t>2(duas) horas</w:t>
      </w:r>
      <w:r w:rsidRPr="00F1598F">
        <w:rPr>
          <w:rFonts w:ascii="Arial" w:eastAsia="MS Mincho" w:hAnsi="Arial" w:cs="Arial"/>
          <w:i/>
          <w:sz w:val="20"/>
          <w:szCs w:val="20"/>
          <w:lang w:eastAsia="pt-BR"/>
        </w:rPr>
        <w:t>, a contar da solicitação do Pregoeiro no sistema eletrônico e deverá:</w:t>
      </w:r>
    </w:p>
    <w:p w14:paraId="07E7D583" w14:textId="77777777" w:rsidR="00F1598F" w:rsidRPr="00F1598F" w:rsidRDefault="00F1598F">
      <w:pPr>
        <w:numPr>
          <w:ilvl w:val="2"/>
          <w:numId w:val="11"/>
        </w:numPr>
        <w:spacing w:before="120" w:after="120" w:line="276" w:lineRule="auto"/>
        <w:ind w:left="1134"/>
        <w:jc w:val="both"/>
        <w:rPr>
          <w:rFonts w:ascii="Arial" w:eastAsia="Times New Roman" w:hAnsi="Arial" w:cs="Arial"/>
          <w:i/>
          <w:sz w:val="20"/>
          <w:szCs w:val="20"/>
          <w:lang w:eastAsia="pt-BR"/>
        </w:rPr>
      </w:pPr>
      <w:r w:rsidRPr="00F1598F">
        <w:rPr>
          <w:rFonts w:ascii="Arial" w:eastAsia="Times New Roman" w:hAnsi="Arial" w:cs="Arial"/>
          <w:i/>
          <w:sz w:val="20"/>
          <w:szCs w:val="20"/>
          <w:lang w:eastAsia="pt-BR"/>
        </w:rPr>
        <w:t>Ser redigida em língua portuguesa, datilografada ou digitada, em uma via, sem emendas, rasuras, entrelinhas ou ressalvas, devendo a última folha ser assinada e as demais rubricadas pelo licitante ou seu representante legal.</w:t>
      </w:r>
    </w:p>
    <w:p w14:paraId="63F6B218" w14:textId="77777777" w:rsidR="00F1598F" w:rsidRPr="00F1598F" w:rsidRDefault="00F1598F">
      <w:pPr>
        <w:numPr>
          <w:ilvl w:val="2"/>
          <w:numId w:val="11"/>
        </w:numPr>
        <w:spacing w:before="120" w:after="120" w:line="276" w:lineRule="auto"/>
        <w:ind w:left="1134"/>
        <w:jc w:val="both"/>
        <w:rPr>
          <w:rFonts w:ascii="Arial" w:eastAsia="Times New Roman" w:hAnsi="Arial" w:cs="Arial"/>
          <w:i/>
          <w:sz w:val="20"/>
          <w:szCs w:val="20"/>
          <w:lang w:eastAsia="pt-BR"/>
        </w:rPr>
      </w:pPr>
      <w:r w:rsidRPr="00F1598F">
        <w:rPr>
          <w:rFonts w:ascii="Arial" w:eastAsia="Times New Roman" w:hAnsi="Arial" w:cs="Arial"/>
          <w:i/>
          <w:sz w:val="20"/>
          <w:szCs w:val="20"/>
          <w:lang w:eastAsia="pt-BR"/>
        </w:rPr>
        <w:t>Conter a indicação do banco, número da conta e agência do licitante vencedor, para fins de pagamento.</w:t>
      </w:r>
    </w:p>
    <w:p w14:paraId="0A1B22B5" w14:textId="77777777" w:rsidR="00F1598F" w:rsidRPr="00F1598F" w:rsidRDefault="00F1598F">
      <w:pPr>
        <w:numPr>
          <w:ilvl w:val="1"/>
          <w:numId w:val="11"/>
        </w:numPr>
        <w:spacing w:before="120" w:after="120" w:line="276" w:lineRule="auto"/>
        <w:ind w:left="858"/>
        <w:contextualSpacing/>
        <w:jc w:val="both"/>
        <w:rPr>
          <w:rFonts w:ascii="Arial" w:eastAsia="MS Mincho" w:hAnsi="Arial" w:cs="Arial"/>
          <w:i/>
          <w:sz w:val="20"/>
          <w:szCs w:val="20"/>
          <w:lang w:eastAsia="pt-BR"/>
        </w:rPr>
      </w:pPr>
      <w:r w:rsidRPr="00F1598F">
        <w:rPr>
          <w:rFonts w:ascii="Arial" w:eastAsia="MS Mincho" w:hAnsi="Arial" w:cs="Arial"/>
          <w:i/>
          <w:sz w:val="20"/>
          <w:szCs w:val="20"/>
          <w:lang w:eastAsia="pt-BR"/>
        </w:rPr>
        <w:t>A proposta final deverá ser documentada nos autos e será levada em consideração no decorrer da execução do contrato e aplicação de eventual sanção à Contratada, se for o caso.</w:t>
      </w:r>
    </w:p>
    <w:p w14:paraId="4E0F2104" w14:textId="77777777" w:rsidR="00F1598F" w:rsidRPr="00F1598F" w:rsidRDefault="00F1598F">
      <w:pPr>
        <w:numPr>
          <w:ilvl w:val="2"/>
          <w:numId w:val="11"/>
        </w:numPr>
        <w:spacing w:before="120" w:after="120" w:line="276" w:lineRule="auto"/>
        <w:ind w:left="1134"/>
        <w:jc w:val="both"/>
        <w:rPr>
          <w:rFonts w:ascii="Arial" w:eastAsia="Times New Roman" w:hAnsi="Arial" w:cs="Arial"/>
          <w:i/>
          <w:sz w:val="20"/>
          <w:szCs w:val="20"/>
          <w:lang w:eastAsia="pt-BR"/>
        </w:rPr>
      </w:pPr>
      <w:r w:rsidRPr="00F1598F">
        <w:rPr>
          <w:rFonts w:ascii="Arial" w:eastAsia="Times New Roman" w:hAnsi="Arial" w:cs="Arial"/>
          <w:i/>
          <w:sz w:val="20"/>
          <w:szCs w:val="20"/>
          <w:lang w:eastAsia="pt-BR"/>
        </w:rPr>
        <w:t>Todas as especificações do objeto contidas na proposta, tais como marca, modelo, tipo, fabricante e procedência, vinculam a Contratada.</w:t>
      </w:r>
    </w:p>
    <w:p w14:paraId="35727730" w14:textId="77777777" w:rsidR="00F1598F" w:rsidRPr="00F1598F" w:rsidRDefault="00F1598F">
      <w:pPr>
        <w:numPr>
          <w:ilvl w:val="1"/>
          <w:numId w:val="11"/>
        </w:numPr>
        <w:spacing w:before="120" w:after="120" w:line="276" w:lineRule="auto"/>
        <w:ind w:left="858"/>
        <w:contextualSpacing/>
        <w:jc w:val="both"/>
        <w:rPr>
          <w:rFonts w:ascii="Arial" w:eastAsia="MS Mincho" w:hAnsi="Arial" w:cs="Arial"/>
          <w:sz w:val="20"/>
          <w:szCs w:val="20"/>
          <w:lang w:eastAsia="pt-BR"/>
        </w:rPr>
      </w:pPr>
      <w:r w:rsidRPr="00F1598F">
        <w:rPr>
          <w:rFonts w:ascii="Arial" w:eastAsia="MS Mincho" w:hAnsi="Arial" w:cs="Arial"/>
          <w:sz w:val="20"/>
          <w:szCs w:val="20"/>
          <w:lang w:eastAsia="pt-BR"/>
        </w:rPr>
        <w:t>Os preços deverão ser expressos em moeda corrente nacional, o valor unitário em algarismos e o valor global em algarismos e por extenso (art. 5º da Lei nº 8.666/93).</w:t>
      </w:r>
    </w:p>
    <w:p w14:paraId="03533306" w14:textId="77777777" w:rsidR="00F1598F" w:rsidRPr="00F1598F" w:rsidRDefault="00F1598F">
      <w:pPr>
        <w:numPr>
          <w:ilvl w:val="2"/>
          <w:numId w:val="11"/>
        </w:numPr>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Ocorrendo divergência entre os preços unitários e o preço global, prevalecerão os primeiros; no caso de divergência entre os valores numéricos e os valores expressos por extenso, prevalecerão estes últimos.</w:t>
      </w:r>
    </w:p>
    <w:p w14:paraId="29D924B4" w14:textId="77777777" w:rsidR="00F1598F" w:rsidRPr="00F1598F" w:rsidRDefault="00F1598F">
      <w:pPr>
        <w:numPr>
          <w:ilvl w:val="1"/>
          <w:numId w:val="11"/>
        </w:numPr>
        <w:spacing w:before="120" w:after="120" w:line="276" w:lineRule="auto"/>
        <w:ind w:left="858"/>
        <w:contextualSpacing/>
        <w:jc w:val="both"/>
        <w:rPr>
          <w:rFonts w:ascii="Arial" w:eastAsia="MS Mincho" w:hAnsi="Arial" w:cs="Arial"/>
          <w:sz w:val="20"/>
          <w:szCs w:val="20"/>
          <w:lang w:eastAsia="pt-BR"/>
        </w:rPr>
      </w:pPr>
      <w:r w:rsidRPr="00F1598F">
        <w:rPr>
          <w:rFonts w:ascii="Arial" w:eastAsia="MS Mincho" w:hAnsi="Arial" w:cs="Arial"/>
          <w:sz w:val="20"/>
          <w:szCs w:val="20"/>
          <w:lang w:eastAsia="pt-BR"/>
        </w:rPr>
        <w:t>A oferta deverá ser firme e precisa, limitada, rigorosamente, ao objeto deste Edital, sem conter alternativas de preço ou de qualquer outra condição que induza o julgamento a mais de um resultado, sob pena de desclassificação.</w:t>
      </w:r>
    </w:p>
    <w:p w14:paraId="0A61D7BA" w14:textId="77777777" w:rsidR="00F1598F" w:rsidRPr="00F1598F" w:rsidRDefault="00F1598F" w:rsidP="00F1598F">
      <w:pPr>
        <w:spacing w:before="120" w:after="120" w:line="276" w:lineRule="auto"/>
        <w:ind w:left="858"/>
        <w:contextualSpacing/>
        <w:jc w:val="both"/>
        <w:rPr>
          <w:rFonts w:ascii="Arial" w:eastAsia="MS Mincho" w:hAnsi="Arial" w:cs="Arial"/>
          <w:sz w:val="20"/>
          <w:szCs w:val="20"/>
          <w:lang w:eastAsia="pt-BR"/>
        </w:rPr>
      </w:pPr>
    </w:p>
    <w:p w14:paraId="669DA5E0" w14:textId="77777777" w:rsidR="00F1598F" w:rsidRPr="00F1598F" w:rsidRDefault="00F1598F">
      <w:pPr>
        <w:numPr>
          <w:ilvl w:val="1"/>
          <w:numId w:val="11"/>
        </w:numPr>
        <w:spacing w:before="120" w:after="120" w:line="276" w:lineRule="auto"/>
        <w:ind w:left="858"/>
        <w:contextualSpacing/>
        <w:jc w:val="both"/>
        <w:rPr>
          <w:rFonts w:ascii="Arial" w:eastAsia="MS Mincho" w:hAnsi="Arial" w:cs="Arial"/>
          <w:sz w:val="20"/>
          <w:szCs w:val="20"/>
          <w:lang w:eastAsia="pt-BR"/>
        </w:rPr>
      </w:pPr>
      <w:r w:rsidRPr="00F1598F">
        <w:rPr>
          <w:rFonts w:ascii="Arial" w:eastAsia="MS Mincho" w:hAnsi="Arial" w:cs="Arial"/>
          <w:sz w:val="20"/>
          <w:szCs w:val="20"/>
          <w:lang w:eastAsia="pt-BR"/>
        </w:rPr>
        <w:t>A proposta deverá obedecer aos termos deste Edital e seus Anexos, não sendo considerada aquela que não corresponda às especificações ali contidas ou que estabeleça vínculo à proposta de outro licitante.</w:t>
      </w:r>
    </w:p>
    <w:p w14:paraId="48F18221" w14:textId="77777777" w:rsidR="00F1598F" w:rsidRPr="00F1598F" w:rsidRDefault="00F1598F">
      <w:pPr>
        <w:keepNext/>
        <w:keepLines/>
        <w:numPr>
          <w:ilvl w:val="0"/>
          <w:numId w:val="11"/>
        </w:numPr>
        <w:tabs>
          <w:tab w:val="left" w:pos="567"/>
        </w:tabs>
        <w:spacing w:before="240" w:after="0" w:line="240" w:lineRule="auto"/>
        <w:jc w:val="both"/>
        <w:outlineLvl w:val="0"/>
        <w:rPr>
          <w:rFonts w:ascii="Arial" w:eastAsia="MS Gothic" w:hAnsi="Arial" w:cs="Arial"/>
          <w:b/>
          <w:bCs/>
          <w:color w:val="000000"/>
          <w:sz w:val="20"/>
          <w:szCs w:val="20"/>
        </w:rPr>
      </w:pPr>
      <w:r w:rsidRPr="00F1598F">
        <w:rPr>
          <w:rFonts w:ascii="Arial" w:eastAsia="MS Gothic" w:hAnsi="Arial" w:cs="Arial"/>
          <w:b/>
          <w:bCs/>
          <w:color w:val="000000"/>
          <w:sz w:val="20"/>
          <w:szCs w:val="20"/>
        </w:rPr>
        <w:t>DOS RECURSOS</w:t>
      </w:r>
    </w:p>
    <w:p w14:paraId="7419FA36"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rPr>
        <w:t>Declarado o vencedor e decorr</w:t>
      </w:r>
      <w:r w:rsidRPr="00F1598F">
        <w:rPr>
          <w:rFonts w:ascii="Arial" w:eastAsia="MS Mincho" w:hAnsi="Arial" w:cs="Arial"/>
          <w:color w:val="000000"/>
          <w:sz w:val="20"/>
          <w:szCs w:val="20"/>
          <w:lang w:eastAsia="pt-BR"/>
        </w:rPr>
        <w:t xml:space="preserve">ida a </w:t>
      </w:r>
      <w:r w:rsidRPr="00F1598F">
        <w:rPr>
          <w:rFonts w:ascii="Arial" w:eastAsia="MS Mincho" w:hAnsi="Arial" w:cs="Arial"/>
          <w:color w:val="000000"/>
          <w:sz w:val="20"/>
          <w:szCs w:val="20"/>
        </w:rPr>
        <w:t xml:space="preserve">fase de regularização fiscal e trabalhista da licitante qualificada como microempresa ou empresa de pequeno porte, se for o caso, será concedido o </w:t>
      </w:r>
      <w:r w:rsidRPr="00F1598F">
        <w:rPr>
          <w:rFonts w:ascii="Arial" w:eastAsia="MS Mincho" w:hAnsi="Arial" w:cs="Arial"/>
          <w:color w:val="000000"/>
          <w:sz w:val="20"/>
          <w:szCs w:val="20"/>
          <w:lang w:eastAsia="pt-BR"/>
        </w:rPr>
        <w:t xml:space="preserve">prazo de no mínimo trinta minutos, para que qualquer licitante manifeste a intenção de recorrer, de forma </w:t>
      </w:r>
      <w:r w:rsidRPr="00F1598F">
        <w:rPr>
          <w:rFonts w:ascii="Arial" w:eastAsia="MS Mincho" w:hAnsi="Arial" w:cs="Arial"/>
          <w:color w:val="000000"/>
          <w:sz w:val="20"/>
          <w:szCs w:val="20"/>
          <w:lang w:eastAsia="pt-BR"/>
        </w:rPr>
        <w:lastRenderedPageBreak/>
        <w:t>motivada, isto é, indicando contra qual(is) decisão(ões) pretende recorrer e por quais motivos, em campo próprio do sistema.</w:t>
      </w:r>
    </w:p>
    <w:p w14:paraId="23A0DBBC"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Havendo quem se manifeste, caberá ao Pregoeiro verificar a tempestividade e a existência de motivação da intenção de recorrer, para decidir se admite ou não o recurso, fundamentadamente.</w:t>
      </w:r>
    </w:p>
    <w:p w14:paraId="6D1A8759" w14:textId="77777777" w:rsidR="00F1598F" w:rsidRPr="00F1598F" w:rsidRDefault="00F1598F">
      <w:pPr>
        <w:numPr>
          <w:ilvl w:val="2"/>
          <w:numId w:val="11"/>
        </w:numPr>
        <w:tabs>
          <w:tab w:val="left" w:pos="1440"/>
        </w:tabs>
        <w:autoSpaceDE w:val="0"/>
        <w:snapToGrid w:val="0"/>
        <w:spacing w:before="120" w:after="120" w:line="276" w:lineRule="auto"/>
        <w:ind w:left="1134"/>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Nesse momento o Pregoeiro não adentrará no mérito recursal, mas apenas verificará as condições de admissibilidade do recurso.</w:t>
      </w:r>
    </w:p>
    <w:p w14:paraId="2DC7492F" w14:textId="77777777" w:rsidR="00F1598F" w:rsidRPr="00F1598F" w:rsidRDefault="00F1598F">
      <w:pPr>
        <w:numPr>
          <w:ilvl w:val="2"/>
          <w:numId w:val="11"/>
        </w:numPr>
        <w:tabs>
          <w:tab w:val="left" w:pos="1440"/>
        </w:tabs>
        <w:autoSpaceDE w:val="0"/>
        <w:snapToGrid w:val="0"/>
        <w:spacing w:before="120" w:after="120" w:line="276" w:lineRule="auto"/>
        <w:ind w:left="1134"/>
        <w:jc w:val="both"/>
        <w:rPr>
          <w:rFonts w:ascii="Arial" w:eastAsia="Times New Roman" w:hAnsi="Arial" w:cs="Arial"/>
          <w:sz w:val="20"/>
          <w:szCs w:val="20"/>
          <w:u w:val="single"/>
          <w:lang w:eastAsia="pt-BR"/>
        </w:rPr>
      </w:pPr>
      <w:r w:rsidRPr="00F1598F">
        <w:rPr>
          <w:rFonts w:ascii="Arial" w:eastAsia="Times New Roman" w:hAnsi="Arial" w:cs="Arial"/>
          <w:sz w:val="20"/>
          <w:szCs w:val="20"/>
          <w:lang w:eastAsia="pt-BR"/>
        </w:rPr>
        <w:t>A falta de manifestação motivada do licitante quanto à intenção de recorrer importará a decadência desse direito.</w:t>
      </w:r>
    </w:p>
    <w:p w14:paraId="514F609F" w14:textId="77777777" w:rsidR="00F1598F" w:rsidRPr="00F1598F" w:rsidRDefault="00F1598F">
      <w:pPr>
        <w:numPr>
          <w:ilvl w:val="2"/>
          <w:numId w:val="11"/>
        </w:numPr>
        <w:tabs>
          <w:tab w:val="left" w:pos="1440"/>
        </w:tabs>
        <w:autoSpaceDE w:val="0"/>
        <w:snapToGrid w:val="0"/>
        <w:spacing w:before="120" w:after="120" w:line="276" w:lineRule="auto"/>
        <w:ind w:left="1134"/>
        <w:jc w:val="both"/>
        <w:rPr>
          <w:rFonts w:ascii="Arial" w:eastAsia="Times New Roman" w:hAnsi="Arial" w:cs="Arial"/>
          <w:color w:val="000000"/>
          <w:sz w:val="20"/>
          <w:szCs w:val="20"/>
          <w:lang w:eastAsia="pt-BR"/>
        </w:rPr>
      </w:pPr>
      <w:r w:rsidRPr="00F1598F">
        <w:rPr>
          <w:rFonts w:ascii="Arial" w:eastAsia="Times New Roman" w:hAnsi="Arial" w:cs="Arial"/>
          <w:sz w:val="20"/>
          <w:szCs w:val="20"/>
          <w:lang w:eastAsia="pt-BR"/>
        </w:rPr>
        <w:t xml:space="preserve">Uma vez admitido </w:t>
      </w:r>
      <w:r w:rsidRPr="00F1598F">
        <w:rPr>
          <w:rFonts w:ascii="Arial" w:eastAsia="Times New Roman" w:hAnsi="Arial" w:cs="Arial"/>
          <w:color w:val="000000"/>
          <w:sz w:val="20"/>
          <w:szCs w:val="20"/>
          <w:lang w:eastAsia="pt-BR"/>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D3A97B7"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 xml:space="preserve">O acolhimento do recurso invalida tão somente os atos insuscetíveis de aproveitamento. </w:t>
      </w:r>
    </w:p>
    <w:p w14:paraId="7BDB2D28"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Os autos do processo permanecerão com vista franqueada aos interessados, no endereço constante neste Edital.</w:t>
      </w:r>
    </w:p>
    <w:p w14:paraId="2260441B" w14:textId="77777777" w:rsidR="00F1598F" w:rsidRPr="00F1598F" w:rsidRDefault="00F1598F">
      <w:pPr>
        <w:keepNext/>
        <w:keepLines/>
        <w:numPr>
          <w:ilvl w:val="0"/>
          <w:numId w:val="11"/>
        </w:numPr>
        <w:tabs>
          <w:tab w:val="left" w:pos="567"/>
        </w:tabs>
        <w:spacing w:before="240" w:after="0" w:line="240" w:lineRule="auto"/>
        <w:jc w:val="both"/>
        <w:outlineLvl w:val="0"/>
        <w:rPr>
          <w:rFonts w:ascii="Arial" w:eastAsia="MS Gothic" w:hAnsi="Arial" w:cs="Arial"/>
          <w:b/>
          <w:bCs/>
          <w:color w:val="000000"/>
          <w:sz w:val="20"/>
          <w:szCs w:val="20"/>
        </w:rPr>
      </w:pPr>
      <w:r w:rsidRPr="00F1598F">
        <w:rPr>
          <w:rFonts w:ascii="Arial" w:eastAsia="MS Gothic" w:hAnsi="Arial" w:cs="Arial"/>
          <w:b/>
          <w:bCs/>
          <w:color w:val="000000"/>
          <w:sz w:val="20"/>
          <w:szCs w:val="20"/>
        </w:rPr>
        <w:t>DA REABERTURA DA SESSÃO PÚBLICA</w:t>
      </w:r>
    </w:p>
    <w:p w14:paraId="62217AED" w14:textId="77777777" w:rsidR="00F1598F" w:rsidRPr="00F1598F" w:rsidRDefault="00F1598F">
      <w:pPr>
        <w:numPr>
          <w:ilvl w:val="1"/>
          <w:numId w:val="11"/>
        </w:numPr>
        <w:tabs>
          <w:tab w:val="left" w:pos="567"/>
        </w:tabs>
        <w:spacing w:before="120" w:after="120" w:line="276" w:lineRule="auto"/>
        <w:ind w:left="425"/>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 sessão pública poderá ser reaberta:</w:t>
      </w:r>
    </w:p>
    <w:p w14:paraId="3975BC00" w14:textId="77777777" w:rsidR="00F1598F" w:rsidRPr="00F1598F" w:rsidRDefault="00F1598F">
      <w:pPr>
        <w:numPr>
          <w:ilvl w:val="2"/>
          <w:numId w:val="11"/>
        </w:numPr>
        <w:tabs>
          <w:tab w:val="left" w:pos="567"/>
        </w:tabs>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BA2709" w14:textId="77777777" w:rsidR="00F1598F" w:rsidRPr="00F1598F" w:rsidRDefault="00F1598F">
      <w:pPr>
        <w:numPr>
          <w:ilvl w:val="2"/>
          <w:numId w:val="11"/>
        </w:numPr>
        <w:tabs>
          <w:tab w:val="left" w:pos="567"/>
        </w:tabs>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247878B6" w14:textId="77777777" w:rsidR="00F1598F" w:rsidRPr="00F1598F" w:rsidRDefault="00F1598F">
      <w:pPr>
        <w:numPr>
          <w:ilvl w:val="1"/>
          <w:numId w:val="11"/>
        </w:numPr>
        <w:tabs>
          <w:tab w:val="left" w:pos="567"/>
        </w:tabs>
        <w:spacing w:before="120" w:after="120" w:line="276" w:lineRule="auto"/>
        <w:ind w:left="425"/>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Todos os licitantes remanescentes deverão ser convocados para acompanhar a sessão reaberta.</w:t>
      </w:r>
    </w:p>
    <w:p w14:paraId="3CBB9C15" w14:textId="77777777" w:rsidR="00F1598F" w:rsidRPr="00F1598F" w:rsidRDefault="00F1598F">
      <w:pPr>
        <w:numPr>
          <w:ilvl w:val="2"/>
          <w:numId w:val="11"/>
        </w:numPr>
        <w:tabs>
          <w:tab w:val="left" w:pos="567"/>
        </w:tabs>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 convocação se dará por meio do sistema eletrônico (“chat”), e-mail, ou, ainda, Diário Oficial, de acordo com a fase do procedimento licitatório.</w:t>
      </w:r>
    </w:p>
    <w:p w14:paraId="045FB3CA" w14:textId="77777777" w:rsidR="00F1598F" w:rsidRPr="00F1598F" w:rsidRDefault="00F1598F">
      <w:pPr>
        <w:numPr>
          <w:ilvl w:val="2"/>
          <w:numId w:val="11"/>
        </w:numPr>
        <w:tabs>
          <w:tab w:val="left" w:pos="567"/>
        </w:tabs>
        <w:spacing w:before="120" w:after="120" w:line="276" w:lineRule="auto"/>
        <w:ind w:left="1134"/>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 convocação feita por e-mail dar-se-á de acordo com os dados contidos no LICITANET, sendo responsabilidade do licitante manter seus dados cadastrais atualizados.</w:t>
      </w:r>
    </w:p>
    <w:p w14:paraId="6680FDE9" w14:textId="77777777" w:rsidR="00F1598F" w:rsidRPr="00F1598F" w:rsidRDefault="00F1598F">
      <w:pPr>
        <w:keepNext/>
        <w:keepLines/>
        <w:numPr>
          <w:ilvl w:val="0"/>
          <w:numId w:val="11"/>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 xml:space="preserve">DA ADJUDICAÇÃO E HOMOLOGAÇÃO </w:t>
      </w:r>
    </w:p>
    <w:p w14:paraId="7D99AFF4"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O objeto da licitação será adjudicado ao licitante declarado vencedor, por ato do Pregoeiro, caso não haja interposição de recurso, ou pela autoridade competente, após a regular decisão dos recursos apresentados.</w:t>
      </w:r>
    </w:p>
    <w:p w14:paraId="0C001B74" w14:textId="77777777" w:rsidR="00F1598F" w:rsidRPr="00F1598F" w:rsidRDefault="00F1598F">
      <w:pPr>
        <w:numPr>
          <w:ilvl w:val="1"/>
          <w:numId w:val="11"/>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 xml:space="preserve">Após a fase recursal, constatada a regularidade dos atos praticados, a autoridade competente homologará o procedimento licitatório. </w:t>
      </w:r>
    </w:p>
    <w:p w14:paraId="7B29F5B2"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FF0000"/>
          <w:sz w:val="20"/>
          <w:szCs w:val="20"/>
          <w:highlight w:val="cyan"/>
          <w:lang w:eastAsia="pt-BR"/>
        </w:rPr>
      </w:pPr>
      <w:r w:rsidRPr="00F1598F">
        <w:rPr>
          <w:rFonts w:ascii="Arial" w:eastAsia="MS Gothic" w:hAnsi="Arial" w:cs="Arial"/>
          <w:b/>
          <w:bCs/>
          <w:color w:val="FF0000"/>
          <w:sz w:val="20"/>
          <w:szCs w:val="20"/>
          <w:highlight w:val="cyan"/>
          <w:lang w:eastAsia="pt-BR"/>
        </w:rPr>
        <w:lastRenderedPageBreak/>
        <w:t>DA ATA DE REGISTRO DE PREÇOS</w:t>
      </w:r>
    </w:p>
    <w:p w14:paraId="13C3B596" w14:textId="77777777" w:rsidR="00F1598F" w:rsidRPr="00F1598F" w:rsidRDefault="00F1598F">
      <w:pPr>
        <w:keepNext/>
        <w:keepLines/>
        <w:numPr>
          <w:ilvl w:val="1"/>
          <w:numId w:val="9"/>
        </w:numPr>
        <w:tabs>
          <w:tab w:val="left" w:pos="567"/>
        </w:tabs>
        <w:spacing w:before="240" w:after="0" w:line="240" w:lineRule="auto"/>
        <w:jc w:val="both"/>
        <w:outlineLvl w:val="0"/>
        <w:rPr>
          <w:rFonts w:ascii="Arial" w:eastAsia="MS Gothic" w:hAnsi="Arial" w:cs="Arial"/>
          <w:bCs/>
          <w:i/>
          <w:color w:val="FF0000"/>
          <w:sz w:val="20"/>
          <w:szCs w:val="20"/>
          <w:highlight w:val="cyan"/>
          <w:lang w:eastAsia="pt-BR"/>
        </w:rPr>
      </w:pPr>
      <w:r w:rsidRPr="00F1598F">
        <w:rPr>
          <w:rFonts w:ascii="Arial" w:eastAsia="MS Gothic" w:hAnsi="Arial" w:cs="Arial"/>
          <w:bCs/>
          <w:i/>
          <w:color w:val="FF0000"/>
          <w:sz w:val="20"/>
          <w:szCs w:val="20"/>
          <w:highlight w:val="cyan"/>
          <w:lang w:eastAsia="pt-BR"/>
        </w:rPr>
        <w:t xml:space="preserve">Homologado o resultado da licitação, terá o adjudicatário o prazo </w:t>
      </w:r>
      <w:r w:rsidRPr="00F1598F">
        <w:rPr>
          <w:rFonts w:ascii="Arial" w:eastAsia="MS Gothic" w:hAnsi="Arial" w:cs="Arial"/>
          <w:b/>
          <w:bCs/>
          <w:i/>
          <w:sz w:val="20"/>
          <w:szCs w:val="20"/>
          <w:highlight w:val="cyan"/>
          <w:lang w:eastAsia="pt-BR"/>
        </w:rPr>
        <w:t>de 2 (dois) dias</w:t>
      </w:r>
      <w:r w:rsidRPr="00F1598F">
        <w:rPr>
          <w:rFonts w:ascii="Arial" w:eastAsia="MS Gothic" w:hAnsi="Arial" w:cs="Arial"/>
          <w:bCs/>
          <w:i/>
          <w:color w:val="FF0000"/>
          <w:sz w:val="20"/>
          <w:szCs w:val="20"/>
          <w:highlight w:val="cyan"/>
          <w:lang w:eastAsia="pt-BR"/>
        </w:rPr>
        <w:t xml:space="preserve">, contados a partir da data de sua convocação, para assinar a Ata de Registro de Preços, cujo prazo de validade encontra-se nela fixado, sob pena de decair do direito à contratação, sem prejuízo das sanções previstas neste Edital. </w:t>
      </w:r>
    </w:p>
    <w:p w14:paraId="561A0226" w14:textId="77777777" w:rsidR="00F1598F" w:rsidRPr="00F1598F" w:rsidRDefault="00F1598F">
      <w:pPr>
        <w:keepNext/>
        <w:keepLines/>
        <w:numPr>
          <w:ilvl w:val="1"/>
          <w:numId w:val="9"/>
        </w:numPr>
        <w:tabs>
          <w:tab w:val="left" w:pos="567"/>
        </w:tabs>
        <w:spacing w:before="240" w:after="0" w:line="240" w:lineRule="auto"/>
        <w:jc w:val="both"/>
        <w:outlineLvl w:val="0"/>
        <w:rPr>
          <w:rFonts w:ascii="Arial" w:eastAsia="MS Gothic" w:hAnsi="Arial" w:cs="Arial"/>
          <w:bCs/>
          <w:i/>
          <w:color w:val="FF0000"/>
          <w:sz w:val="20"/>
          <w:szCs w:val="20"/>
          <w:highlight w:val="cyan"/>
          <w:lang w:eastAsia="pt-BR"/>
        </w:rPr>
      </w:pPr>
      <w:r w:rsidRPr="00F1598F">
        <w:rPr>
          <w:rFonts w:ascii="Arial" w:eastAsia="MS Gothic" w:hAnsi="Arial" w:cs="Arial"/>
          <w:bCs/>
          <w:i/>
          <w:color w:val="FF0000"/>
          <w:sz w:val="20"/>
          <w:szCs w:val="20"/>
          <w:highlight w:val="cyan"/>
          <w:lang w:eastAsia="pt-BR"/>
        </w:rPr>
        <w:t xml:space="preserve">Alternativamente à convocação para comparecer perante o órgão ou entidade para a assinatura da Ata de Registro de Preços, a Administração poderá encaminhá-la para assinatura, </w:t>
      </w:r>
      <w:r w:rsidRPr="00F1598F">
        <w:rPr>
          <w:rFonts w:ascii="Arial" w:eastAsia="MS Gothic" w:hAnsi="Arial" w:cs="Arial"/>
          <w:i/>
          <w:iCs/>
          <w:color w:val="FF0000"/>
          <w:sz w:val="20"/>
          <w:szCs w:val="20"/>
          <w:highlight w:val="cyan"/>
          <w:lang w:eastAsia="pt-BR"/>
        </w:rPr>
        <w:t xml:space="preserve">mediante correspondência postal com aviso de recebimento (AR) ou meio eletrônico, para que seja assinada e devolvida no </w:t>
      </w:r>
      <w:r w:rsidRPr="00F1598F">
        <w:rPr>
          <w:rFonts w:ascii="Arial" w:eastAsia="MS Gothic" w:hAnsi="Arial" w:cs="Arial"/>
          <w:b/>
          <w:i/>
          <w:iCs/>
          <w:sz w:val="20"/>
          <w:szCs w:val="20"/>
          <w:highlight w:val="cyan"/>
          <w:lang w:eastAsia="pt-BR"/>
        </w:rPr>
        <w:t>prazo de 5 (cinco) dias,</w:t>
      </w:r>
      <w:r w:rsidRPr="00F1598F">
        <w:rPr>
          <w:rFonts w:ascii="Arial" w:eastAsia="MS Gothic" w:hAnsi="Arial" w:cs="Arial"/>
          <w:i/>
          <w:iCs/>
          <w:color w:val="FF0000"/>
          <w:sz w:val="20"/>
          <w:szCs w:val="20"/>
          <w:highlight w:val="cyan"/>
          <w:lang w:eastAsia="pt-BR"/>
        </w:rPr>
        <w:t xml:space="preserve"> a contar da data de seu recebimento.</w:t>
      </w:r>
    </w:p>
    <w:p w14:paraId="3ED150A9" w14:textId="77777777" w:rsidR="00F1598F" w:rsidRPr="00F1598F" w:rsidRDefault="00F1598F">
      <w:pPr>
        <w:keepNext/>
        <w:keepLines/>
        <w:numPr>
          <w:ilvl w:val="1"/>
          <w:numId w:val="9"/>
        </w:numPr>
        <w:tabs>
          <w:tab w:val="left" w:pos="567"/>
        </w:tabs>
        <w:spacing w:before="240" w:after="0" w:line="240" w:lineRule="auto"/>
        <w:jc w:val="both"/>
        <w:outlineLvl w:val="0"/>
        <w:rPr>
          <w:rFonts w:ascii="Arial" w:eastAsia="MS Gothic" w:hAnsi="Arial" w:cs="Arial"/>
          <w:bCs/>
          <w:i/>
          <w:color w:val="FF0000"/>
          <w:sz w:val="20"/>
          <w:szCs w:val="20"/>
          <w:highlight w:val="cyan"/>
          <w:lang w:eastAsia="pt-BR"/>
        </w:rPr>
      </w:pPr>
      <w:r w:rsidRPr="00F1598F">
        <w:rPr>
          <w:rFonts w:ascii="Arial" w:eastAsia="MS Gothic" w:hAnsi="Arial" w:cs="Arial"/>
          <w:bCs/>
          <w:i/>
          <w:color w:val="FF0000"/>
          <w:sz w:val="20"/>
          <w:szCs w:val="20"/>
          <w:highlight w:val="cyan"/>
          <w:lang w:eastAsia="pt-BR"/>
        </w:rPr>
        <w:t>O prazo estabelecido no subitem anterior para assinatura da Ata de Registro de Preços poderá ser prorrogado uma única vez, por igual período, quando solicitado pelo(s) licitante(s) vencedor(s), durante o seu transcurso, e desde que devidamente aceito.</w:t>
      </w:r>
    </w:p>
    <w:p w14:paraId="7F102999" w14:textId="77777777" w:rsidR="00F1598F" w:rsidRPr="00F1598F" w:rsidRDefault="00F1598F">
      <w:pPr>
        <w:keepNext/>
        <w:keepLines/>
        <w:numPr>
          <w:ilvl w:val="1"/>
          <w:numId w:val="9"/>
        </w:numPr>
        <w:tabs>
          <w:tab w:val="left" w:pos="567"/>
        </w:tabs>
        <w:spacing w:before="240" w:after="0" w:line="240" w:lineRule="auto"/>
        <w:jc w:val="both"/>
        <w:outlineLvl w:val="0"/>
        <w:rPr>
          <w:rFonts w:ascii="Arial" w:eastAsia="MS Gothic" w:hAnsi="Arial" w:cs="Arial"/>
          <w:bCs/>
          <w:i/>
          <w:color w:val="FF0000"/>
          <w:sz w:val="20"/>
          <w:szCs w:val="20"/>
          <w:highlight w:val="cyan"/>
          <w:lang w:eastAsia="pt-BR"/>
        </w:rPr>
      </w:pPr>
      <w:r w:rsidRPr="00F1598F">
        <w:rPr>
          <w:rFonts w:ascii="Arial" w:eastAsia="MS Gothic" w:hAnsi="Arial" w:cs="Arial"/>
          <w:bCs/>
          <w:i/>
          <w:color w:val="FF0000"/>
          <w:sz w:val="20"/>
          <w:szCs w:val="20"/>
          <w:highlight w:val="cyan"/>
          <w:lang w:eastAsia="pt-BR"/>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2A18DA5B" w14:textId="77777777" w:rsidR="00F1598F" w:rsidRPr="00F1598F" w:rsidRDefault="00F1598F">
      <w:pPr>
        <w:keepNext/>
        <w:keepLines/>
        <w:numPr>
          <w:ilvl w:val="2"/>
          <w:numId w:val="9"/>
        </w:numPr>
        <w:tabs>
          <w:tab w:val="left" w:pos="567"/>
        </w:tabs>
        <w:spacing w:before="240" w:after="0" w:line="240" w:lineRule="auto"/>
        <w:jc w:val="both"/>
        <w:outlineLvl w:val="0"/>
        <w:rPr>
          <w:rFonts w:ascii="Arial" w:eastAsia="MS Gothic" w:hAnsi="Arial" w:cs="Arial"/>
          <w:bCs/>
          <w:i/>
          <w:color w:val="FF0000"/>
          <w:sz w:val="20"/>
          <w:szCs w:val="20"/>
          <w:highlight w:val="cyan"/>
          <w:lang w:eastAsia="pt-BR"/>
        </w:rPr>
      </w:pPr>
      <w:r w:rsidRPr="00F1598F">
        <w:rPr>
          <w:rFonts w:ascii="Arial" w:eastAsia="MS Gothic" w:hAnsi="Arial" w:cs="Arial"/>
          <w:bCs/>
          <w:i/>
          <w:color w:val="FF0000"/>
          <w:sz w:val="20"/>
          <w:szCs w:val="20"/>
          <w:highlight w:val="cyan"/>
          <w:lang w:eastAsia="pt-BR"/>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67D8DA2"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DO TERMO DE CONTRATO OU INSTRUMENTO EQUIVALENTE</w:t>
      </w:r>
    </w:p>
    <w:p w14:paraId="69AF38A5" w14:textId="77777777" w:rsidR="00F1598F" w:rsidRPr="00F1598F" w:rsidRDefault="00F1598F" w:rsidP="00F1598F">
      <w:pPr>
        <w:spacing w:after="0" w:line="240" w:lineRule="auto"/>
        <w:rPr>
          <w:rFonts w:ascii="Arial" w:eastAsia="Times New Roman" w:hAnsi="Arial" w:cs="Arial"/>
          <w:sz w:val="20"/>
          <w:szCs w:val="20"/>
          <w:lang w:eastAsia="pt-BR"/>
        </w:rPr>
      </w:pPr>
    </w:p>
    <w:p w14:paraId="021D0602" w14:textId="77777777" w:rsidR="00F1598F" w:rsidRPr="00F1598F" w:rsidRDefault="00F1598F">
      <w:pPr>
        <w:keepNext/>
        <w:keepLines/>
        <w:numPr>
          <w:ilvl w:val="1"/>
          <w:numId w:val="9"/>
        </w:numPr>
        <w:tabs>
          <w:tab w:val="left" w:pos="567"/>
        </w:tabs>
        <w:spacing w:before="240" w:after="0" w:line="240" w:lineRule="auto"/>
        <w:jc w:val="both"/>
        <w:outlineLvl w:val="0"/>
        <w:rPr>
          <w:rFonts w:ascii="Arial" w:eastAsia="MS Gothic" w:hAnsi="Arial" w:cs="Arial"/>
          <w:bCs/>
          <w:color w:val="000000"/>
          <w:sz w:val="20"/>
          <w:szCs w:val="20"/>
          <w:lang w:eastAsia="pt-BR"/>
        </w:rPr>
      </w:pPr>
      <w:r w:rsidRPr="00F1598F">
        <w:rPr>
          <w:rFonts w:ascii="Arial" w:eastAsia="Arial" w:hAnsi="Arial" w:cs="Arial"/>
          <w:bCs/>
          <w:color w:val="000000"/>
          <w:sz w:val="20"/>
          <w:szCs w:val="20"/>
          <w:lang w:eastAsia="pt-BR"/>
        </w:rPr>
        <w:t>Após a homologação da licitação, em sendo realizada a contratação, será firmado Termo de Contrato ou emitido instrumento equivalente.</w:t>
      </w:r>
    </w:p>
    <w:p w14:paraId="2E7C3C11" w14:textId="77777777" w:rsidR="00F1598F" w:rsidRPr="00F1598F" w:rsidRDefault="00F1598F">
      <w:pPr>
        <w:keepNext/>
        <w:keepLines/>
        <w:numPr>
          <w:ilvl w:val="1"/>
          <w:numId w:val="9"/>
        </w:numPr>
        <w:tabs>
          <w:tab w:val="left" w:pos="567"/>
        </w:tabs>
        <w:spacing w:before="240" w:after="0" w:line="240" w:lineRule="auto"/>
        <w:jc w:val="both"/>
        <w:outlineLvl w:val="0"/>
        <w:rPr>
          <w:rFonts w:ascii="Arial" w:eastAsia="Arial" w:hAnsi="Arial" w:cs="Arial"/>
          <w:bCs/>
          <w:color w:val="000000"/>
          <w:sz w:val="20"/>
          <w:szCs w:val="20"/>
          <w:lang w:eastAsia="pt-BR"/>
        </w:rPr>
      </w:pPr>
      <w:r w:rsidRPr="00F1598F">
        <w:rPr>
          <w:rFonts w:ascii="Arial" w:eastAsia="Arial" w:hAnsi="Arial" w:cs="Arial"/>
          <w:bCs/>
          <w:color w:val="000000"/>
          <w:sz w:val="20"/>
          <w:szCs w:val="20"/>
          <w:lang w:eastAsia="pt-BR"/>
        </w:rPr>
        <w:t xml:space="preserve">O adjudicatário terá o prazo de 02(dois)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6F191AA3" w14:textId="77777777" w:rsidR="00F1598F" w:rsidRPr="00F1598F" w:rsidRDefault="00F1598F">
      <w:pPr>
        <w:keepNext/>
        <w:keepLines/>
        <w:numPr>
          <w:ilvl w:val="2"/>
          <w:numId w:val="9"/>
        </w:numPr>
        <w:tabs>
          <w:tab w:val="left" w:pos="567"/>
        </w:tabs>
        <w:spacing w:before="240" w:after="0" w:line="240" w:lineRule="auto"/>
        <w:ind w:left="1843"/>
        <w:jc w:val="both"/>
        <w:outlineLvl w:val="0"/>
        <w:rPr>
          <w:rFonts w:ascii="Arial" w:eastAsia="Arial" w:hAnsi="Arial" w:cs="Arial"/>
          <w:bCs/>
          <w:color w:val="000000"/>
          <w:sz w:val="20"/>
          <w:szCs w:val="20"/>
          <w:lang w:eastAsia="pt-BR"/>
        </w:rPr>
      </w:pPr>
      <w:r w:rsidRPr="00F1598F">
        <w:rPr>
          <w:rFonts w:ascii="Arial" w:eastAsia="Arial" w:hAnsi="Arial" w:cs="Arial"/>
          <w:bCs/>
          <w:color w:val="000000"/>
          <w:sz w:val="20"/>
          <w:szCs w:val="20"/>
          <w:lang w:eastAsia="pt-BR"/>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05(cinco) dias, a contar da data de seu recebimento. </w:t>
      </w:r>
    </w:p>
    <w:p w14:paraId="311FD47B" w14:textId="77777777" w:rsidR="00F1598F" w:rsidRPr="00F1598F" w:rsidRDefault="00F1598F">
      <w:pPr>
        <w:keepNext/>
        <w:keepLines/>
        <w:numPr>
          <w:ilvl w:val="2"/>
          <w:numId w:val="9"/>
        </w:numPr>
        <w:tabs>
          <w:tab w:val="left" w:pos="567"/>
        </w:tabs>
        <w:spacing w:before="240" w:after="0" w:line="240" w:lineRule="auto"/>
        <w:ind w:left="1843"/>
        <w:jc w:val="both"/>
        <w:outlineLvl w:val="0"/>
        <w:rPr>
          <w:rFonts w:ascii="Arial" w:eastAsia="Arial" w:hAnsi="Arial" w:cs="Arial"/>
          <w:bCs/>
          <w:color w:val="000000"/>
          <w:sz w:val="20"/>
          <w:szCs w:val="20"/>
          <w:lang w:eastAsia="pt-BR"/>
        </w:rPr>
      </w:pPr>
      <w:r w:rsidRPr="00F1598F">
        <w:rPr>
          <w:rFonts w:ascii="Arial" w:eastAsia="Arial" w:hAnsi="Arial" w:cs="Arial"/>
          <w:bCs/>
          <w:color w:val="000000"/>
          <w:sz w:val="20"/>
          <w:szCs w:val="20"/>
          <w:lang w:eastAsia="pt-BR"/>
        </w:rPr>
        <w:t>O prazo previsto no subitem anterior poderá ser prorrogado, por igual período, por solicitação justificada do adjudicatário e aceita pela Administração.</w:t>
      </w:r>
    </w:p>
    <w:p w14:paraId="2D273080" w14:textId="77777777" w:rsidR="00F1598F" w:rsidRPr="00F1598F" w:rsidRDefault="00F1598F">
      <w:pPr>
        <w:keepNext/>
        <w:keepLines/>
        <w:numPr>
          <w:ilvl w:val="1"/>
          <w:numId w:val="9"/>
        </w:numPr>
        <w:tabs>
          <w:tab w:val="left" w:pos="567"/>
        </w:tabs>
        <w:spacing w:before="240" w:after="0" w:line="240" w:lineRule="auto"/>
        <w:jc w:val="both"/>
        <w:outlineLvl w:val="0"/>
        <w:rPr>
          <w:rFonts w:ascii="Arial" w:eastAsia="Arial" w:hAnsi="Arial" w:cs="Arial"/>
          <w:bCs/>
          <w:color w:val="000000"/>
          <w:sz w:val="20"/>
          <w:szCs w:val="20"/>
          <w:lang w:eastAsia="pt-BR"/>
        </w:rPr>
      </w:pPr>
      <w:r w:rsidRPr="00F1598F">
        <w:rPr>
          <w:rFonts w:ascii="Arial" w:eastAsia="Arial" w:hAnsi="Arial" w:cs="Arial"/>
          <w:bCs/>
          <w:color w:val="000000"/>
          <w:sz w:val="20"/>
          <w:szCs w:val="20"/>
          <w:lang w:eastAsia="pt-BR"/>
        </w:rPr>
        <w:t>O Aceite da Nota de Empenho ou do instrumento equivalente, emitida à empresa adjudicada, implica no reconhecimento de que:</w:t>
      </w:r>
    </w:p>
    <w:p w14:paraId="537C72B8" w14:textId="77777777" w:rsidR="00F1598F" w:rsidRPr="00F1598F" w:rsidRDefault="00F1598F" w:rsidP="00F1598F">
      <w:pPr>
        <w:spacing w:before="120" w:after="120" w:line="276" w:lineRule="auto"/>
        <w:ind w:left="930"/>
        <w:contextualSpacing/>
        <w:jc w:val="both"/>
        <w:rPr>
          <w:rFonts w:ascii="Arial" w:eastAsia="Arial" w:hAnsi="Arial" w:cs="Arial"/>
          <w:color w:val="000000"/>
          <w:sz w:val="20"/>
          <w:szCs w:val="20"/>
          <w:highlight w:val="yellow"/>
          <w:lang w:eastAsia="pt-BR"/>
        </w:rPr>
      </w:pPr>
    </w:p>
    <w:p w14:paraId="6849DCFA" w14:textId="77777777" w:rsidR="00F1598F" w:rsidRPr="00F1598F" w:rsidRDefault="00F1598F">
      <w:pPr>
        <w:numPr>
          <w:ilvl w:val="2"/>
          <w:numId w:val="9"/>
        </w:numPr>
        <w:spacing w:before="120" w:after="120" w:line="276" w:lineRule="auto"/>
        <w:ind w:left="1843"/>
        <w:contextualSpacing/>
        <w:jc w:val="both"/>
        <w:rPr>
          <w:rFonts w:ascii="Arial" w:eastAsia="Arial" w:hAnsi="Arial" w:cs="Arial"/>
          <w:color w:val="000000"/>
          <w:sz w:val="20"/>
          <w:szCs w:val="20"/>
          <w:lang w:eastAsia="pt-BR"/>
        </w:rPr>
      </w:pPr>
      <w:r w:rsidRPr="00F1598F">
        <w:rPr>
          <w:rFonts w:ascii="Arial" w:eastAsia="Arial" w:hAnsi="Arial" w:cs="Arial"/>
          <w:color w:val="000000"/>
          <w:sz w:val="20"/>
          <w:szCs w:val="20"/>
          <w:lang w:eastAsia="pt-BR"/>
        </w:rPr>
        <w:t>Referida Nota está substituindo o contrato, aplicando-se à relação de negócios ali estabelecida as disposições da Lei nº 8.666, de 1993;</w:t>
      </w:r>
    </w:p>
    <w:p w14:paraId="74AF3E61" w14:textId="77777777" w:rsidR="00F1598F" w:rsidRPr="00F1598F" w:rsidRDefault="00F1598F">
      <w:pPr>
        <w:numPr>
          <w:ilvl w:val="2"/>
          <w:numId w:val="9"/>
        </w:numPr>
        <w:spacing w:before="120" w:after="120" w:line="276" w:lineRule="auto"/>
        <w:ind w:left="1843"/>
        <w:contextualSpacing/>
        <w:jc w:val="both"/>
        <w:rPr>
          <w:rFonts w:ascii="Arial" w:eastAsia="Arial" w:hAnsi="Arial" w:cs="Arial"/>
          <w:color w:val="000000"/>
          <w:sz w:val="20"/>
          <w:szCs w:val="20"/>
          <w:lang w:eastAsia="pt-BR"/>
        </w:rPr>
      </w:pPr>
      <w:r w:rsidRPr="00F1598F">
        <w:rPr>
          <w:rFonts w:ascii="Arial" w:eastAsia="Arial" w:hAnsi="Arial" w:cs="Arial"/>
          <w:color w:val="000000"/>
          <w:sz w:val="20"/>
          <w:szCs w:val="20"/>
          <w:lang w:eastAsia="pt-BR"/>
        </w:rPr>
        <w:t>A contratada se vincula à sua proposta e às previsões contidas no edital e seus anexos;</w:t>
      </w:r>
    </w:p>
    <w:p w14:paraId="01F90E19" w14:textId="77777777" w:rsidR="00F1598F" w:rsidRPr="00F1598F" w:rsidRDefault="00F1598F">
      <w:pPr>
        <w:numPr>
          <w:ilvl w:val="2"/>
          <w:numId w:val="9"/>
        </w:numPr>
        <w:spacing w:before="120" w:after="120" w:line="276" w:lineRule="auto"/>
        <w:ind w:left="1843"/>
        <w:contextualSpacing/>
        <w:jc w:val="both"/>
        <w:rPr>
          <w:rFonts w:ascii="Arial" w:eastAsia="Arial" w:hAnsi="Arial" w:cs="Arial"/>
          <w:color w:val="000000"/>
          <w:sz w:val="20"/>
          <w:szCs w:val="20"/>
          <w:lang w:eastAsia="pt-BR"/>
        </w:rPr>
      </w:pPr>
      <w:r w:rsidRPr="00F1598F">
        <w:rPr>
          <w:rFonts w:ascii="Arial" w:eastAsia="Arial" w:hAnsi="Arial" w:cs="Arial"/>
          <w:color w:val="000000"/>
          <w:sz w:val="20"/>
          <w:szCs w:val="20"/>
          <w:lang w:eastAsia="pt-BR"/>
        </w:rPr>
        <w:lastRenderedPageBreak/>
        <w:t>A contratada reconhece que as hipóteses de rescisão são aquelas previstas nos artigos 77 e 78 da Lei nº 8.666/93 e reconhece os direitos da Administração previstos nos artigos 79 e 80 da mesma Lei.</w:t>
      </w:r>
    </w:p>
    <w:p w14:paraId="4A9E7620" w14:textId="77777777" w:rsidR="00F1598F" w:rsidRPr="00F1598F" w:rsidRDefault="00F1598F" w:rsidP="00F1598F">
      <w:pPr>
        <w:spacing w:before="120" w:after="120" w:line="276" w:lineRule="auto"/>
        <w:ind w:left="1843"/>
        <w:contextualSpacing/>
        <w:jc w:val="both"/>
        <w:rPr>
          <w:rFonts w:ascii="Arial" w:eastAsia="Arial" w:hAnsi="Arial" w:cs="Arial"/>
          <w:color w:val="000000"/>
          <w:sz w:val="20"/>
          <w:szCs w:val="20"/>
          <w:lang w:eastAsia="pt-BR"/>
        </w:rPr>
      </w:pPr>
    </w:p>
    <w:p w14:paraId="3C268770" w14:textId="77777777" w:rsidR="00F1598F" w:rsidRPr="00F1598F" w:rsidRDefault="00F1598F">
      <w:pPr>
        <w:numPr>
          <w:ilvl w:val="1"/>
          <w:numId w:val="9"/>
        </w:numPr>
        <w:spacing w:before="120" w:after="120" w:line="276" w:lineRule="auto"/>
        <w:contextualSpacing/>
        <w:jc w:val="both"/>
        <w:rPr>
          <w:rFonts w:ascii="Arial" w:eastAsia="Arial" w:hAnsi="Arial" w:cs="Arial"/>
          <w:color w:val="000000"/>
          <w:sz w:val="20"/>
          <w:szCs w:val="20"/>
          <w:lang w:eastAsia="pt-BR"/>
        </w:rPr>
      </w:pPr>
      <w:r w:rsidRPr="00F1598F">
        <w:rPr>
          <w:rFonts w:ascii="Arial" w:eastAsia="Arial" w:hAnsi="Arial" w:cs="Arial"/>
          <w:sz w:val="20"/>
          <w:szCs w:val="20"/>
          <w:lang w:eastAsia="pt-BR"/>
        </w:rPr>
        <w:t xml:space="preserve">O prazo de </w:t>
      </w:r>
      <w:r w:rsidRPr="00F1598F">
        <w:rPr>
          <w:rFonts w:ascii="Arial" w:eastAsia="Arial" w:hAnsi="Arial" w:cs="Arial"/>
          <w:sz w:val="20"/>
          <w:szCs w:val="20"/>
          <w:highlight w:val="yellow"/>
          <w:lang w:eastAsia="pt-BR"/>
        </w:rPr>
        <w:t xml:space="preserve">vigência da contratação é de </w:t>
      </w:r>
      <w:r w:rsidRPr="00F1598F">
        <w:rPr>
          <w:rFonts w:ascii="Arial" w:eastAsia="Arial" w:hAnsi="Arial" w:cs="Arial"/>
          <w:sz w:val="20"/>
          <w:szCs w:val="20"/>
          <w:lang w:eastAsia="pt-BR"/>
        </w:rPr>
        <w:t>12(doze) meses prorrogável conforme previsão no instrumento contratual ou no termo de referência.</w:t>
      </w:r>
    </w:p>
    <w:p w14:paraId="2D26AE0D" w14:textId="77777777" w:rsidR="00F1598F" w:rsidRPr="00F1598F" w:rsidRDefault="00F1598F" w:rsidP="00F1598F">
      <w:pPr>
        <w:widowControl w:val="0"/>
        <w:suppressAutoHyphens/>
        <w:overflowPunct w:val="0"/>
        <w:autoSpaceDE w:val="0"/>
        <w:autoSpaceDN w:val="0"/>
        <w:adjustRightInd w:val="0"/>
        <w:spacing w:after="0" w:line="240" w:lineRule="auto"/>
        <w:ind w:right="119"/>
        <w:textAlignment w:val="baseline"/>
        <w:rPr>
          <w:rFonts w:ascii="Arial" w:eastAsia="Times New Roman" w:hAnsi="Arial" w:cs="Arial"/>
          <w:b/>
          <w:sz w:val="20"/>
          <w:szCs w:val="20"/>
          <w:lang w:eastAsia="pt-BR"/>
        </w:rPr>
      </w:pPr>
    </w:p>
    <w:p w14:paraId="3FF004CF" w14:textId="77777777" w:rsidR="00F1598F" w:rsidRPr="00F1598F" w:rsidRDefault="00F1598F">
      <w:pPr>
        <w:numPr>
          <w:ilvl w:val="1"/>
          <w:numId w:val="9"/>
        </w:numPr>
        <w:spacing w:before="120" w:after="120" w:line="276" w:lineRule="auto"/>
        <w:jc w:val="both"/>
        <w:rPr>
          <w:rFonts w:ascii="Arial" w:eastAsia="Arial" w:hAnsi="Arial" w:cs="Arial"/>
          <w:color w:val="000000"/>
          <w:sz w:val="20"/>
          <w:szCs w:val="20"/>
          <w:highlight w:val="yellow"/>
          <w:lang w:eastAsia="pt-BR"/>
        </w:rPr>
      </w:pPr>
      <w:r w:rsidRPr="00F1598F">
        <w:rPr>
          <w:rFonts w:ascii="Arial" w:eastAsia="Times New Roman" w:hAnsi="Arial" w:cs="Arial"/>
          <w:color w:val="000000"/>
          <w:sz w:val="20"/>
          <w:szCs w:val="20"/>
          <w:highlight w:val="yellow"/>
          <w:lang w:eastAsia="pt-BR"/>
        </w:rPr>
        <w:t>Na assinatura do contrato ou da ata de registro de preços, será exigida a comprovação das condições de habilitação consignadas no edital, que deverão ser mantidas pelo licitante durante a vigência do contrato ou da ata de registro de preços.</w:t>
      </w:r>
    </w:p>
    <w:p w14:paraId="75F55C1A" w14:textId="77777777" w:rsidR="00F1598F" w:rsidRPr="00F1598F" w:rsidRDefault="00F1598F" w:rsidP="00F1598F">
      <w:pPr>
        <w:spacing w:after="0" w:line="240" w:lineRule="auto"/>
        <w:rPr>
          <w:rFonts w:ascii="Arial" w:eastAsia="Times New Roman" w:hAnsi="Arial" w:cs="Arial"/>
          <w:b/>
          <w:sz w:val="20"/>
          <w:szCs w:val="20"/>
          <w:lang w:eastAsia="pt-BR"/>
        </w:rPr>
      </w:pPr>
    </w:p>
    <w:p w14:paraId="60DB48A8"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highlight w:val="yellow"/>
          <w:lang w:eastAsia="pt-BR"/>
        </w:rPr>
      </w:pPr>
      <w:r w:rsidRPr="00F1598F">
        <w:rPr>
          <w:rFonts w:ascii="Arial" w:eastAsia="Times New Roman" w:hAnsi="Arial" w:cs="Arial"/>
          <w:color w:val="000000"/>
          <w:sz w:val="20"/>
          <w:szCs w:val="20"/>
          <w:highlight w:val="yellow"/>
          <w:lang w:eastAsia="pt-BR"/>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F1598F">
        <w:rPr>
          <w:rFonts w:ascii="Arial" w:eastAsia="Arial" w:hAnsi="Arial" w:cs="Arial"/>
          <w:color w:val="000000"/>
          <w:sz w:val="20"/>
          <w:szCs w:val="20"/>
          <w:highlight w:val="yellow"/>
          <w:lang w:eastAsia="pt-BR"/>
        </w:rPr>
        <w:t>.</w:t>
      </w:r>
    </w:p>
    <w:p w14:paraId="577F2E92"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DO REAJUSTAMENTO EM SENTIDO GERAL</w:t>
      </w:r>
    </w:p>
    <w:p w14:paraId="452A7333" w14:textId="77777777" w:rsidR="00F1598F" w:rsidRPr="00F1598F" w:rsidRDefault="00F1598F" w:rsidP="00F1598F">
      <w:pPr>
        <w:spacing w:after="0" w:line="240" w:lineRule="auto"/>
        <w:rPr>
          <w:rFonts w:ascii="Arial" w:eastAsia="Times New Roman" w:hAnsi="Arial" w:cs="Arial"/>
          <w:sz w:val="20"/>
          <w:szCs w:val="20"/>
          <w:lang w:eastAsia="pt-BR"/>
        </w:rPr>
      </w:pPr>
    </w:p>
    <w:p w14:paraId="08925568" w14:textId="77777777" w:rsidR="00F1598F" w:rsidRPr="00F1598F" w:rsidRDefault="00F1598F">
      <w:pPr>
        <w:numPr>
          <w:ilvl w:val="0"/>
          <w:numId w:val="10"/>
        </w:numPr>
        <w:spacing w:before="120" w:after="120" w:line="276" w:lineRule="auto"/>
        <w:jc w:val="both"/>
        <w:rPr>
          <w:rFonts w:ascii="Arial" w:eastAsia="MS Mincho" w:hAnsi="Arial" w:cs="Arial"/>
          <w:vanish/>
          <w:color w:val="000000"/>
          <w:sz w:val="20"/>
          <w:szCs w:val="20"/>
          <w:lang w:eastAsia="pt-BR"/>
        </w:rPr>
      </w:pPr>
    </w:p>
    <w:p w14:paraId="70E31D24" w14:textId="77777777" w:rsidR="00F1598F" w:rsidRPr="00F1598F" w:rsidRDefault="00F1598F">
      <w:pPr>
        <w:numPr>
          <w:ilvl w:val="0"/>
          <w:numId w:val="10"/>
        </w:numPr>
        <w:spacing w:before="120" w:after="120" w:line="276" w:lineRule="auto"/>
        <w:jc w:val="both"/>
        <w:rPr>
          <w:rFonts w:ascii="Arial" w:eastAsia="MS Mincho" w:hAnsi="Arial" w:cs="Arial"/>
          <w:vanish/>
          <w:color w:val="000000"/>
          <w:sz w:val="20"/>
          <w:szCs w:val="20"/>
          <w:lang w:eastAsia="pt-BR"/>
        </w:rPr>
      </w:pPr>
    </w:p>
    <w:p w14:paraId="53E1EE48" w14:textId="77777777" w:rsidR="00F1598F" w:rsidRPr="00F1598F" w:rsidRDefault="00F1598F">
      <w:pPr>
        <w:numPr>
          <w:ilvl w:val="0"/>
          <w:numId w:val="10"/>
        </w:numPr>
        <w:spacing w:before="120" w:after="120" w:line="276" w:lineRule="auto"/>
        <w:jc w:val="both"/>
        <w:rPr>
          <w:rFonts w:ascii="Arial" w:eastAsia="MS Mincho" w:hAnsi="Arial" w:cs="Arial"/>
          <w:vanish/>
          <w:color w:val="000000"/>
          <w:sz w:val="20"/>
          <w:szCs w:val="20"/>
          <w:lang w:eastAsia="pt-BR"/>
        </w:rPr>
      </w:pPr>
    </w:p>
    <w:p w14:paraId="1D7F11E8" w14:textId="77777777" w:rsidR="00F1598F" w:rsidRPr="00F1598F" w:rsidRDefault="00F1598F">
      <w:pPr>
        <w:numPr>
          <w:ilvl w:val="0"/>
          <w:numId w:val="10"/>
        </w:numPr>
        <w:spacing w:before="120" w:after="120" w:line="276" w:lineRule="auto"/>
        <w:jc w:val="both"/>
        <w:rPr>
          <w:rFonts w:ascii="Arial" w:eastAsia="MS Mincho" w:hAnsi="Arial" w:cs="Arial"/>
          <w:vanish/>
          <w:color w:val="000000"/>
          <w:sz w:val="20"/>
          <w:szCs w:val="20"/>
          <w:lang w:eastAsia="pt-BR"/>
        </w:rPr>
      </w:pPr>
    </w:p>
    <w:p w14:paraId="2EDEAB47"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 xml:space="preserve">As regras </w:t>
      </w:r>
      <w:r w:rsidRPr="00F1598F">
        <w:rPr>
          <w:rFonts w:ascii="Arial" w:eastAsia="Arial" w:hAnsi="Arial" w:cs="Arial"/>
          <w:color w:val="000000"/>
          <w:sz w:val="20"/>
          <w:szCs w:val="20"/>
          <w:lang w:eastAsia="pt-BR"/>
        </w:rPr>
        <w:t>acerca</w:t>
      </w:r>
      <w:r w:rsidRPr="00F1598F">
        <w:rPr>
          <w:rFonts w:ascii="Arial" w:eastAsia="MS Mincho" w:hAnsi="Arial" w:cs="Arial"/>
          <w:color w:val="000000"/>
          <w:sz w:val="20"/>
          <w:szCs w:val="20"/>
          <w:lang w:eastAsia="pt-BR"/>
        </w:rPr>
        <w:t xml:space="preserve"> do reajustamento em sentido geral do valor contratual são as estabelecidas no Termo de Referência, anexo a este Edital.</w:t>
      </w:r>
    </w:p>
    <w:p w14:paraId="2F5D8CE6"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DO RECEBIMENTO DO OBJETO E DA FISCALIZAÇÃO</w:t>
      </w:r>
    </w:p>
    <w:p w14:paraId="32F31FAF" w14:textId="77777777" w:rsidR="00F1598F" w:rsidRPr="00F1598F" w:rsidRDefault="00F1598F">
      <w:pPr>
        <w:numPr>
          <w:ilvl w:val="1"/>
          <w:numId w:val="9"/>
        </w:numPr>
        <w:spacing w:before="120" w:after="120" w:line="276" w:lineRule="auto"/>
        <w:jc w:val="both"/>
        <w:rPr>
          <w:rFonts w:ascii="Arial" w:eastAsia="MS Mincho" w:hAnsi="Arial" w:cs="Arial"/>
          <w:color w:val="000000"/>
          <w:sz w:val="20"/>
          <w:szCs w:val="20"/>
          <w:lang w:eastAsia="pt-BR"/>
        </w:rPr>
      </w:pPr>
      <w:r w:rsidRPr="00F1598F">
        <w:rPr>
          <w:rFonts w:ascii="Arial" w:eastAsia="MS Mincho" w:hAnsi="Arial" w:cs="Arial"/>
          <w:color w:val="000000"/>
          <w:sz w:val="20"/>
          <w:szCs w:val="20"/>
        </w:rPr>
        <w:t>Os critérios de recebimento e aceitação do objeto e de fiscalização estão previstos no Termo de Referência.</w:t>
      </w:r>
    </w:p>
    <w:p w14:paraId="34134508"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rPr>
        <w:t>DAS OBRIGAÇÕES DA CONTRATANTE E DA CONTRATADA</w:t>
      </w:r>
    </w:p>
    <w:p w14:paraId="624C102E" w14:textId="77777777" w:rsidR="00F1598F" w:rsidRPr="00F1598F" w:rsidRDefault="00F1598F">
      <w:pPr>
        <w:numPr>
          <w:ilvl w:val="1"/>
          <w:numId w:val="9"/>
        </w:numPr>
        <w:spacing w:before="120" w:after="120" w:line="276" w:lineRule="auto"/>
        <w:jc w:val="both"/>
        <w:rPr>
          <w:rFonts w:ascii="Arial" w:eastAsia="MS Mincho" w:hAnsi="Arial" w:cs="Arial"/>
          <w:b/>
          <w:color w:val="000000"/>
          <w:sz w:val="20"/>
          <w:szCs w:val="20"/>
          <w:lang w:eastAsia="pt-BR"/>
        </w:rPr>
      </w:pPr>
      <w:r w:rsidRPr="00F1598F">
        <w:rPr>
          <w:rFonts w:ascii="Arial" w:eastAsia="MS Mincho" w:hAnsi="Arial" w:cs="Arial"/>
          <w:color w:val="000000"/>
          <w:sz w:val="20"/>
          <w:szCs w:val="20"/>
        </w:rPr>
        <w:t>As obrigações da Contratante e da Contratada são as estabelecidas no Termo de Referência.</w:t>
      </w:r>
      <w:r w:rsidRPr="00F1598F">
        <w:rPr>
          <w:rFonts w:ascii="Arial" w:eastAsia="MS Mincho" w:hAnsi="Arial" w:cs="Arial"/>
          <w:b/>
          <w:color w:val="000000"/>
          <w:sz w:val="20"/>
          <w:szCs w:val="20"/>
          <w:lang w:eastAsia="pt-BR"/>
        </w:rPr>
        <w:t xml:space="preserve"> </w:t>
      </w:r>
    </w:p>
    <w:p w14:paraId="1B15B178"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DO PAGAMENTO</w:t>
      </w:r>
    </w:p>
    <w:p w14:paraId="2A460CA1" w14:textId="77777777" w:rsidR="00F1598F" w:rsidRPr="00F1598F" w:rsidRDefault="00F1598F">
      <w:pPr>
        <w:numPr>
          <w:ilvl w:val="1"/>
          <w:numId w:val="9"/>
        </w:numPr>
        <w:spacing w:before="120" w:after="120" w:line="276" w:lineRule="auto"/>
        <w:jc w:val="both"/>
        <w:rPr>
          <w:rFonts w:ascii="Arial" w:eastAsia="MS Mincho" w:hAnsi="Arial" w:cs="Arial"/>
          <w:color w:val="000000"/>
          <w:sz w:val="20"/>
          <w:szCs w:val="20"/>
        </w:rPr>
      </w:pPr>
      <w:r w:rsidRPr="00F1598F">
        <w:rPr>
          <w:rFonts w:ascii="Arial" w:eastAsia="MS Mincho" w:hAnsi="Arial" w:cs="Arial"/>
          <w:color w:val="000000"/>
          <w:sz w:val="20"/>
          <w:szCs w:val="20"/>
        </w:rPr>
        <w:t>As regras acerca do pagamento são as estabelecidas no Termo de Referência, anexo a este Edital.</w:t>
      </w:r>
    </w:p>
    <w:p w14:paraId="5C5F53A1"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DAS SANÇÕES ADMINISTRATIVAS.</w:t>
      </w:r>
    </w:p>
    <w:p w14:paraId="50182AD8" w14:textId="77777777" w:rsidR="00F1598F" w:rsidRPr="00F1598F" w:rsidRDefault="00F1598F">
      <w:pPr>
        <w:numPr>
          <w:ilvl w:val="1"/>
          <w:numId w:val="9"/>
        </w:numPr>
        <w:spacing w:before="120" w:after="120" w:line="276" w:lineRule="auto"/>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 xml:space="preserve">Comete infração administrativa, nos termos da Lei nº 10.520, de 2002, o licitante/adjudicatário que: </w:t>
      </w:r>
    </w:p>
    <w:p w14:paraId="4A3074C3" w14:textId="77777777" w:rsidR="00F1598F" w:rsidRPr="00F1598F" w:rsidRDefault="00F1598F">
      <w:pPr>
        <w:numPr>
          <w:ilvl w:val="2"/>
          <w:numId w:val="9"/>
        </w:numPr>
        <w:tabs>
          <w:tab w:val="left" w:pos="1440"/>
        </w:tabs>
        <w:autoSpaceDE w:val="0"/>
        <w:snapToGrid w:val="0"/>
        <w:spacing w:before="120" w:after="120" w:line="276" w:lineRule="auto"/>
        <w:ind w:left="1638"/>
        <w:jc w:val="both"/>
        <w:rPr>
          <w:rFonts w:ascii="Arial" w:eastAsia="Times New Roman" w:hAnsi="Arial" w:cs="Arial"/>
          <w:sz w:val="20"/>
          <w:szCs w:val="20"/>
          <w:shd w:val="clear" w:color="auto" w:fill="FFFFFF"/>
          <w:lang w:eastAsia="pt-BR"/>
        </w:rPr>
      </w:pPr>
      <w:r w:rsidRPr="00F1598F">
        <w:rPr>
          <w:rFonts w:ascii="Arial" w:eastAsia="Times New Roman" w:hAnsi="Arial" w:cs="Arial"/>
          <w:sz w:val="20"/>
          <w:szCs w:val="20"/>
          <w:shd w:val="clear" w:color="auto" w:fill="FFFFFF"/>
          <w:lang w:eastAsia="pt-BR"/>
        </w:rPr>
        <w:t>Não assinar o termo de contrato ou aceitar/retirar o instrumento equivalente, quando convocado dentro do prazo de validade da proposta;</w:t>
      </w:r>
    </w:p>
    <w:p w14:paraId="3FFC43F1" w14:textId="77777777" w:rsidR="00F1598F" w:rsidRPr="00F1598F" w:rsidRDefault="00F1598F">
      <w:pPr>
        <w:numPr>
          <w:ilvl w:val="2"/>
          <w:numId w:val="9"/>
        </w:numPr>
        <w:spacing w:after="0" w:line="240" w:lineRule="auto"/>
        <w:ind w:left="1638"/>
        <w:contextualSpacing/>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Não assinar a ata de registro de preços, quando cabível;</w:t>
      </w:r>
    </w:p>
    <w:p w14:paraId="4BC74BFE" w14:textId="77777777" w:rsidR="00F1598F" w:rsidRPr="00F1598F" w:rsidRDefault="00F1598F">
      <w:pPr>
        <w:numPr>
          <w:ilvl w:val="2"/>
          <w:numId w:val="9"/>
        </w:numPr>
        <w:tabs>
          <w:tab w:val="left" w:pos="1440"/>
        </w:tabs>
        <w:autoSpaceDE w:val="0"/>
        <w:snapToGrid w:val="0"/>
        <w:spacing w:before="120" w:after="120" w:line="276" w:lineRule="auto"/>
        <w:ind w:left="1638"/>
        <w:jc w:val="both"/>
        <w:rPr>
          <w:rFonts w:ascii="Arial" w:eastAsia="Times New Roman" w:hAnsi="Arial" w:cs="Arial"/>
          <w:sz w:val="20"/>
          <w:szCs w:val="20"/>
          <w:shd w:val="clear" w:color="auto" w:fill="FFFFFF"/>
          <w:lang w:eastAsia="pt-BR"/>
        </w:rPr>
      </w:pPr>
      <w:r w:rsidRPr="00F1598F">
        <w:rPr>
          <w:rFonts w:ascii="Arial" w:eastAsia="Times New Roman" w:hAnsi="Arial" w:cs="Arial"/>
          <w:sz w:val="20"/>
          <w:szCs w:val="20"/>
          <w:shd w:val="clear" w:color="auto" w:fill="FFFFFF"/>
          <w:lang w:eastAsia="pt-BR"/>
        </w:rPr>
        <w:t>Apresentar documentação falsa;</w:t>
      </w:r>
    </w:p>
    <w:p w14:paraId="37BB2824" w14:textId="77777777" w:rsidR="00F1598F" w:rsidRPr="00F1598F" w:rsidRDefault="00F1598F">
      <w:pPr>
        <w:numPr>
          <w:ilvl w:val="2"/>
          <w:numId w:val="9"/>
        </w:numPr>
        <w:tabs>
          <w:tab w:val="left" w:pos="1440"/>
        </w:tabs>
        <w:autoSpaceDE w:val="0"/>
        <w:snapToGrid w:val="0"/>
        <w:spacing w:before="120" w:after="120" w:line="276" w:lineRule="auto"/>
        <w:ind w:left="1638"/>
        <w:jc w:val="both"/>
        <w:rPr>
          <w:rFonts w:ascii="Arial" w:eastAsia="Times New Roman" w:hAnsi="Arial" w:cs="Arial"/>
          <w:sz w:val="20"/>
          <w:szCs w:val="20"/>
          <w:shd w:val="clear" w:color="auto" w:fill="FFFFFF"/>
          <w:lang w:eastAsia="pt-BR"/>
        </w:rPr>
      </w:pPr>
      <w:r w:rsidRPr="00F1598F">
        <w:rPr>
          <w:rFonts w:ascii="Arial" w:eastAsia="Times New Roman" w:hAnsi="Arial" w:cs="Arial"/>
          <w:sz w:val="20"/>
          <w:szCs w:val="20"/>
          <w:shd w:val="clear" w:color="auto" w:fill="FFFFFF"/>
          <w:lang w:eastAsia="pt-BR"/>
        </w:rPr>
        <w:t>Deixar de entregar os documentos exigidos no certame;</w:t>
      </w:r>
    </w:p>
    <w:p w14:paraId="21FFB0E4" w14:textId="77777777" w:rsidR="00F1598F" w:rsidRPr="00F1598F" w:rsidRDefault="00F1598F">
      <w:pPr>
        <w:numPr>
          <w:ilvl w:val="2"/>
          <w:numId w:val="9"/>
        </w:numPr>
        <w:tabs>
          <w:tab w:val="left" w:pos="1440"/>
        </w:tabs>
        <w:autoSpaceDE w:val="0"/>
        <w:snapToGrid w:val="0"/>
        <w:spacing w:before="120" w:after="120" w:line="276" w:lineRule="auto"/>
        <w:ind w:left="1638"/>
        <w:jc w:val="both"/>
        <w:rPr>
          <w:rFonts w:ascii="Arial" w:eastAsia="Times New Roman" w:hAnsi="Arial" w:cs="Arial"/>
          <w:sz w:val="20"/>
          <w:szCs w:val="20"/>
          <w:shd w:val="clear" w:color="auto" w:fill="FFFFFF"/>
          <w:lang w:eastAsia="pt-BR"/>
        </w:rPr>
      </w:pPr>
      <w:r w:rsidRPr="00F1598F">
        <w:rPr>
          <w:rFonts w:ascii="Arial" w:eastAsia="Times New Roman" w:hAnsi="Arial" w:cs="Arial"/>
          <w:sz w:val="20"/>
          <w:szCs w:val="20"/>
          <w:lang w:eastAsia="pt-BR"/>
        </w:rPr>
        <w:t>Ensejar o retardamento da execução do objeto;</w:t>
      </w:r>
    </w:p>
    <w:p w14:paraId="6931DD10" w14:textId="77777777" w:rsidR="00F1598F" w:rsidRPr="00F1598F" w:rsidRDefault="00F1598F">
      <w:pPr>
        <w:numPr>
          <w:ilvl w:val="2"/>
          <w:numId w:val="9"/>
        </w:numPr>
        <w:tabs>
          <w:tab w:val="left" w:pos="1440"/>
        </w:tabs>
        <w:autoSpaceDE w:val="0"/>
        <w:snapToGrid w:val="0"/>
        <w:spacing w:before="120" w:after="120" w:line="276" w:lineRule="auto"/>
        <w:ind w:left="1638"/>
        <w:jc w:val="both"/>
        <w:rPr>
          <w:rFonts w:ascii="Arial" w:eastAsia="Times New Roman" w:hAnsi="Arial" w:cs="Arial"/>
          <w:sz w:val="20"/>
          <w:szCs w:val="20"/>
          <w:shd w:val="clear" w:color="auto" w:fill="FFFFFF"/>
          <w:lang w:eastAsia="pt-BR"/>
        </w:rPr>
      </w:pPr>
      <w:r w:rsidRPr="00F1598F">
        <w:rPr>
          <w:rFonts w:ascii="Arial" w:eastAsia="Times New Roman" w:hAnsi="Arial" w:cs="Arial"/>
          <w:sz w:val="20"/>
          <w:szCs w:val="20"/>
          <w:shd w:val="clear" w:color="auto" w:fill="FFFFFF"/>
          <w:lang w:eastAsia="pt-BR"/>
        </w:rPr>
        <w:t>Não mantiver a proposta;</w:t>
      </w:r>
    </w:p>
    <w:p w14:paraId="38FA9E88" w14:textId="77777777" w:rsidR="00F1598F" w:rsidRPr="00F1598F" w:rsidRDefault="00F1598F">
      <w:pPr>
        <w:numPr>
          <w:ilvl w:val="2"/>
          <w:numId w:val="9"/>
        </w:numPr>
        <w:tabs>
          <w:tab w:val="left" w:pos="1440"/>
        </w:tabs>
        <w:autoSpaceDE w:val="0"/>
        <w:snapToGrid w:val="0"/>
        <w:spacing w:before="120" w:after="120" w:line="276" w:lineRule="auto"/>
        <w:ind w:left="1638"/>
        <w:jc w:val="both"/>
        <w:rPr>
          <w:rFonts w:ascii="Arial" w:eastAsia="Times New Roman" w:hAnsi="Arial" w:cs="Arial"/>
          <w:sz w:val="20"/>
          <w:szCs w:val="20"/>
          <w:shd w:val="clear" w:color="auto" w:fill="FFFFFF"/>
          <w:lang w:eastAsia="pt-BR"/>
        </w:rPr>
      </w:pPr>
      <w:r w:rsidRPr="00F1598F">
        <w:rPr>
          <w:rFonts w:ascii="Arial" w:eastAsia="Times New Roman" w:hAnsi="Arial" w:cs="Arial"/>
          <w:sz w:val="20"/>
          <w:szCs w:val="20"/>
          <w:shd w:val="clear" w:color="auto" w:fill="FFFFFF"/>
          <w:lang w:eastAsia="pt-BR"/>
        </w:rPr>
        <w:lastRenderedPageBreak/>
        <w:t>Cometer fraude fiscal;</w:t>
      </w:r>
    </w:p>
    <w:p w14:paraId="01A09A95" w14:textId="77777777" w:rsidR="00F1598F" w:rsidRPr="00F1598F" w:rsidRDefault="00F1598F">
      <w:pPr>
        <w:numPr>
          <w:ilvl w:val="2"/>
          <w:numId w:val="9"/>
        </w:numPr>
        <w:tabs>
          <w:tab w:val="left" w:pos="1440"/>
        </w:tabs>
        <w:autoSpaceDE w:val="0"/>
        <w:snapToGrid w:val="0"/>
        <w:spacing w:before="120" w:after="120" w:line="276" w:lineRule="auto"/>
        <w:ind w:left="1638"/>
        <w:jc w:val="both"/>
        <w:rPr>
          <w:rFonts w:ascii="Arial" w:eastAsia="Times New Roman" w:hAnsi="Arial" w:cs="Arial"/>
          <w:sz w:val="20"/>
          <w:szCs w:val="20"/>
          <w:shd w:val="clear" w:color="auto" w:fill="FFFFFF"/>
          <w:lang w:eastAsia="pt-BR"/>
        </w:rPr>
      </w:pPr>
      <w:r w:rsidRPr="00F1598F">
        <w:rPr>
          <w:rFonts w:ascii="Arial" w:eastAsia="Times New Roman" w:hAnsi="Arial" w:cs="Arial"/>
          <w:sz w:val="20"/>
          <w:szCs w:val="20"/>
          <w:shd w:val="clear" w:color="auto" w:fill="FFFFFF"/>
          <w:lang w:eastAsia="pt-BR"/>
        </w:rPr>
        <w:t>Comportar-se de modo inidôneo;</w:t>
      </w:r>
    </w:p>
    <w:p w14:paraId="0956EB12" w14:textId="77777777" w:rsidR="00F1598F" w:rsidRPr="00F1598F" w:rsidRDefault="00F1598F">
      <w:pPr>
        <w:numPr>
          <w:ilvl w:val="1"/>
          <w:numId w:val="9"/>
        </w:numPr>
        <w:spacing w:before="120" w:after="120" w:line="276" w:lineRule="auto"/>
        <w:jc w:val="both"/>
        <w:rPr>
          <w:rFonts w:ascii="Arial" w:eastAsia="Times New Roman" w:hAnsi="Arial" w:cs="Arial"/>
          <w:color w:val="000000"/>
          <w:sz w:val="20"/>
          <w:szCs w:val="20"/>
          <w:highlight w:val="yellow"/>
          <w:lang w:eastAsia="pt-BR"/>
        </w:rPr>
      </w:pPr>
      <w:r w:rsidRPr="00F1598F">
        <w:rPr>
          <w:rFonts w:ascii="Arial" w:eastAsia="Times New Roman" w:hAnsi="Arial" w:cs="Arial"/>
          <w:color w:val="000000"/>
          <w:sz w:val="20"/>
          <w:szCs w:val="20"/>
          <w:highlight w:val="yellow"/>
          <w:lang w:eastAsia="pt-BR"/>
        </w:rPr>
        <w:t xml:space="preserve">As sanções do item acima também se aplicam aos integrantes do cadastro de reserva, em pregão para registro de preços que, convocados, não honrarem o compromisso assumido injustificadamente. </w:t>
      </w:r>
    </w:p>
    <w:p w14:paraId="6684DA12"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1AEC34A"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 xml:space="preserve">O licitante/adjudicatário que cometer qualquer das infrações discriminadas nos subitens anteriores ficará sujeito, sem prejuízo da responsabilidade civil e criminal, às seguintes sanções: </w:t>
      </w:r>
    </w:p>
    <w:p w14:paraId="7886A879" w14:textId="77777777" w:rsidR="00F1598F" w:rsidRPr="00F1598F" w:rsidRDefault="00F1598F">
      <w:pPr>
        <w:numPr>
          <w:ilvl w:val="2"/>
          <w:numId w:val="9"/>
        </w:numPr>
        <w:spacing w:before="120" w:after="120" w:line="276" w:lineRule="auto"/>
        <w:ind w:left="163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Advertência por faltas leves, assim entendidas como aquelas que não acarretarem prejuízos significativos ao objeto da contratação;</w:t>
      </w:r>
    </w:p>
    <w:p w14:paraId="60FA2BCE" w14:textId="77777777" w:rsidR="00F1598F" w:rsidRPr="00F1598F" w:rsidRDefault="00F1598F">
      <w:pPr>
        <w:numPr>
          <w:ilvl w:val="2"/>
          <w:numId w:val="9"/>
        </w:numPr>
        <w:spacing w:before="120" w:after="120" w:line="276" w:lineRule="auto"/>
        <w:ind w:left="163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Multa de 10% (dez por cento) sobre o valor estimado do(s) item(s) prejudicado(s) pela conduta do licitante;</w:t>
      </w:r>
    </w:p>
    <w:p w14:paraId="786F75CB" w14:textId="77777777" w:rsidR="00F1598F" w:rsidRPr="00F1598F" w:rsidRDefault="00F1598F">
      <w:pPr>
        <w:numPr>
          <w:ilvl w:val="2"/>
          <w:numId w:val="9"/>
        </w:numPr>
        <w:spacing w:before="120" w:after="120" w:line="276" w:lineRule="auto"/>
        <w:ind w:left="163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Suspensão de licitar e impedimento de contratar com o órgão, entidade ou unidade administrativa pela qual a Administração Pública opera e atua concretamente, pelo prazo de até dois anos;</w:t>
      </w:r>
    </w:p>
    <w:p w14:paraId="6706E587" w14:textId="77777777" w:rsidR="00F1598F" w:rsidRPr="00F1598F" w:rsidRDefault="00F1598F">
      <w:pPr>
        <w:numPr>
          <w:ilvl w:val="2"/>
          <w:numId w:val="9"/>
        </w:numPr>
        <w:spacing w:before="120" w:after="120" w:line="276" w:lineRule="auto"/>
        <w:ind w:left="163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Impedimento de licitar e de contratar com o município pelo prazo de até cinco anos;</w:t>
      </w:r>
    </w:p>
    <w:p w14:paraId="0EA064C1"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A460B7E"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A penalidade de multa pode ser aplicada cumulativamente com as demais sanções.</w:t>
      </w:r>
    </w:p>
    <w:p w14:paraId="2C33B046"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5FE3C8E"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565E63C"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13E4CB0"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Caso o valor da multa não seja suficiente para cobrir os prejuízos causados pela conduta do licitante, o município poderá cobrar o valor remanescente judicialmente, conforme artigo 419 do Código Civil.</w:t>
      </w:r>
    </w:p>
    <w:p w14:paraId="4E10BAF4"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2E0F343"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t>A autoridade competente, na aplicação das sanções, levará em consideração a gravidade da conduta do infrator, o caráter educativo da pena, bem como o dano causado à Administração, observado o princípio da proporcionalidade.</w:t>
      </w:r>
    </w:p>
    <w:p w14:paraId="3AE147BA" w14:textId="77777777" w:rsidR="00F1598F" w:rsidRPr="00F1598F" w:rsidRDefault="00F1598F">
      <w:pPr>
        <w:numPr>
          <w:ilvl w:val="1"/>
          <w:numId w:val="9"/>
        </w:numPr>
        <w:spacing w:before="120" w:after="120" w:line="276" w:lineRule="auto"/>
        <w:ind w:left="858"/>
        <w:contextualSpacing/>
        <w:jc w:val="both"/>
        <w:rPr>
          <w:rFonts w:ascii="Arial" w:eastAsia="MS Mincho" w:hAnsi="Arial" w:cs="Arial"/>
          <w:sz w:val="20"/>
          <w:szCs w:val="20"/>
          <w:shd w:val="clear" w:color="auto" w:fill="FFFFFF"/>
          <w:lang w:eastAsia="pt-BR"/>
        </w:rPr>
      </w:pPr>
      <w:r w:rsidRPr="00F1598F">
        <w:rPr>
          <w:rFonts w:ascii="Arial" w:eastAsia="MS Mincho" w:hAnsi="Arial" w:cs="Arial"/>
          <w:sz w:val="20"/>
          <w:szCs w:val="20"/>
          <w:shd w:val="clear" w:color="auto" w:fill="FFFFFF"/>
          <w:lang w:eastAsia="pt-BR"/>
        </w:rPr>
        <w:lastRenderedPageBreak/>
        <w:t>As sanções por atos praticados no decorrer da contratação estão previstas no Termo de Referência.</w:t>
      </w:r>
    </w:p>
    <w:p w14:paraId="6F89841B"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i/>
          <w:color w:val="FF0000"/>
          <w:sz w:val="20"/>
          <w:szCs w:val="20"/>
          <w:highlight w:val="cyan"/>
          <w:lang w:eastAsia="pt-BR"/>
        </w:rPr>
      </w:pPr>
      <w:r w:rsidRPr="00F1598F">
        <w:rPr>
          <w:rFonts w:ascii="Arial" w:eastAsia="MS Gothic" w:hAnsi="Arial" w:cs="Arial"/>
          <w:b/>
          <w:bCs/>
          <w:i/>
          <w:color w:val="FF0000"/>
          <w:sz w:val="20"/>
          <w:szCs w:val="20"/>
          <w:highlight w:val="cyan"/>
          <w:lang w:eastAsia="pt-BR"/>
        </w:rPr>
        <w:t xml:space="preserve">DA FORMAÇÃO DO CADASTRO DE RESERVA </w:t>
      </w:r>
    </w:p>
    <w:p w14:paraId="099E0256" w14:textId="77777777" w:rsidR="00F1598F" w:rsidRPr="00F1598F" w:rsidRDefault="00F1598F">
      <w:pPr>
        <w:numPr>
          <w:ilvl w:val="1"/>
          <w:numId w:val="9"/>
        </w:numPr>
        <w:spacing w:before="120" w:after="120" w:line="276" w:lineRule="auto"/>
        <w:ind w:left="709"/>
        <w:contextualSpacing/>
        <w:jc w:val="both"/>
        <w:rPr>
          <w:rFonts w:ascii="Arial" w:eastAsia="MS Mincho" w:hAnsi="Arial" w:cs="Arial"/>
          <w:i/>
          <w:color w:val="FF0000"/>
          <w:sz w:val="20"/>
          <w:szCs w:val="20"/>
          <w:highlight w:val="cyan"/>
          <w:lang w:eastAsia="pt-BR"/>
        </w:rPr>
      </w:pPr>
      <w:r w:rsidRPr="00F1598F">
        <w:rPr>
          <w:rFonts w:ascii="Arial" w:eastAsia="MS Mincho" w:hAnsi="Arial" w:cs="Arial"/>
          <w:i/>
          <w:color w:val="FF0000"/>
          <w:sz w:val="20"/>
          <w:szCs w:val="20"/>
          <w:highlight w:val="cyan"/>
          <w:lang w:eastAsia="pt-BR"/>
        </w:rPr>
        <w:t>Após o encerramento da etapa competitiva, os licitantes poderão reduzir seus preços ao valor da proposta do licitante mais bem classificado.</w:t>
      </w:r>
    </w:p>
    <w:p w14:paraId="0DCC60E8" w14:textId="77777777" w:rsidR="00F1598F" w:rsidRPr="00F1598F" w:rsidRDefault="00F1598F">
      <w:pPr>
        <w:numPr>
          <w:ilvl w:val="1"/>
          <w:numId w:val="9"/>
        </w:numPr>
        <w:spacing w:before="120" w:after="120" w:line="276" w:lineRule="auto"/>
        <w:ind w:left="425"/>
        <w:jc w:val="both"/>
        <w:rPr>
          <w:rFonts w:ascii="Arial" w:eastAsia="Times New Roman" w:hAnsi="Arial" w:cs="Arial"/>
          <w:i/>
          <w:color w:val="FF0000"/>
          <w:sz w:val="20"/>
          <w:szCs w:val="20"/>
          <w:highlight w:val="cyan"/>
          <w:lang w:eastAsia="pt-BR"/>
        </w:rPr>
      </w:pPr>
      <w:r w:rsidRPr="00F1598F">
        <w:rPr>
          <w:rFonts w:ascii="Arial" w:eastAsia="Times New Roman" w:hAnsi="Arial" w:cs="Arial"/>
          <w:i/>
          <w:color w:val="FF0000"/>
          <w:sz w:val="20"/>
          <w:szCs w:val="20"/>
          <w:highlight w:val="cyan"/>
          <w:lang w:eastAsia="pt-BR"/>
        </w:rPr>
        <w:t>A apresentação de novas propostas na forma deste item não prejudicará o resultado do certame em relação ao licitante melhor classificado.</w:t>
      </w:r>
    </w:p>
    <w:p w14:paraId="74AE5894" w14:textId="77777777" w:rsidR="00F1598F" w:rsidRPr="00F1598F" w:rsidRDefault="00F1598F">
      <w:pPr>
        <w:numPr>
          <w:ilvl w:val="1"/>
          <w:numId w:val="9"/>
        </w:numPr>
        <w:spacing w:before="120" w:after="120" w:line="276" w:lineRule="auto"/>
        <w:ind w:left="425"/>
        <w:jc w:val="both"/>
        <w:rPr>
          <w:rFonts w:ascii="Arial" w:eastAsia="Times New Roman" w:hAnsi="Arial" w:cs="Arial"/>
          <w:i/>
          <w:color w:val="FF0000"/>
          <w:sz w:val="20"/>
          <w:szCs w:val="20"/>
          <w:highlight w:val="cyan"/>
          <w:lang w:eastAsia="pt-BR"/>
        </w:rPr>
      </w:pPr>
      <w:r w:rsidRPr="00F1598F">
        <w:rPr>
          <w:rFonts w:ascii="Arial" w:eastAsia="Times New Roman" w:hAnsi="Arial" w:cs="Arial"/>
          <w:i/>
          <w:color w:val="FF0000"/>
          <w:sz w:val="20"/>
          <w:szCs w:val="20"/>
          <w:highlight w:val="cyan"/>
          <w:lang w:eastAsia="pt-BR"/>
        </w:rPr>
        <w:t>Havendo um ou mais licitantes que aceitem cotar suas propostas em valor igual ao do licitante vencedor, estes serão classificados segundo a ordem da última proposta individual apresentada durante a fase competitiva.</w:t>
      </w:r>
    </w:p>
    <w:p w14:paraId="5F891DB9" w14:textId="77777777" w:rsidR="00F1598F" w:rsidRPr="00F1598F" w:rsidRDefault="00F1598F">
      <w:pPr>
        <w:numPr>
          <w:ilvl w:val="1"/>
          <w:numId w:val="9"/>
        </w:numPr>
        <w:spacing w:before="120" w:after="120" w:line="276" w:lineRule="auto"/>
        <w:ind w:left="425"/>
        <w:jc w:val="both"/>
        <w:rPr>
          <w:rFonts w:ascii="Arial" w:eastAsia="Times New Roman" w:hAnsi="Arial" w:cs="Arial"/>
          <w:i/>
          <w:color w:val="FF0000"/>
          <w:sz w:val="20"/>
          <w:szCs w:val="20"/>
          <w:highlight w:val="cyan"/>
          <w:lang w:eastAsia="pt-BR"/>
        </w:rPr>
      </w:pPr>
      <w:r w:rsidRPr="00F1598F">
        <w:rPr>
          <w:rFonts w:ascii="Arial" w:eastAsia="Times New Roman" w:hAnsi="Arial" w:cs="Arial"/>
          <w:i/>
          <w:color w:val="FF0000"/>
          <w:sz w:val="20"/>
          <w:szCs w:val="20"/>
          <w:highlight w:val="cyan"/>
          <w:lang w:eastAsia="pt-BR"/>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A463B11"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DA IMPUGNAÇÃO AO EDITAL E DO PEDIDO DE ESCLARECIMENTO</w:t>
      </w:r>
    </w:p>
    <w:p w14:paraId="6354D47D" w14:textId="77777777" w:rsidR="00F1598F" w:rsidRPr="00F1598F" w:rsidRDefault="00F1598F">
      <w:pPr>
        <w:numPr>
          <w:ilvl w:val="1"/>
          <w:numId w:val="9"/>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sz w:val="20"/>
          <w:szCs w:val="20"/>
          <w:highlight w:val="yellow"/>
          <w:lang w:eastAsia="pt-BR"/>
        </w:rPr>
        <w:t xml:space="preserve">Até </w:t>
      </w:r>
      <w:r w:rsidRPr="00F1598F">
        <w:rPr>
          <w:rFonts w:ascii="Arial" w:eastAsia="MS Mincho" w:hAnsi="Arial" w:cs="Arial"/>
          <w:color w:val="000000"/>
          <w:sz w:val="20"/>
          <w:szCs w:val="20"/>
          <w:highlight w:val="yellow"/>
          <w:lang w:eastAsia="pt-BR"/>
        </w:rPr>
        <w:t>03 (três)</w:t>
      </w:r>
      <w:r w:rsidRPr="00F1598F">
        <w:rPr>
          <w:rFonts w:ascii="Arial" w:eastAsia="MS Mincho" w:hAnsi="Arial" w:cs="Arial"/>
          <w:color w:val="000000"/>
          <w:sz w:val="20"/>
          <w:szCs w:val="20"/>
          <w:lang w:eastAsia="pt-BR"/>
        </w:rPr>
        <w:t xml:space="preserve"> dias úteis antes da data designada para a abertura da sessão pública, qualquer pessoa poderá impugnar este Edital.</w:t>
      </w:r>
    </w:p>
    <w:p w14:paraId="4868AD08" w14:textId="77777777" w:rsidR="00F1598F" w:rsidRPr="00F1598F" w:rsidRDefault="00F1598F">
      <w:pPr>
        <w:numPr>
          <w:ilvl w:val="1"/>
          <w:numId w:val="9"/>
        </w:numPr>
        <w:spacing w:before="120" w:after="120" w:line="276" w:lineRule="auto"/>
        <w:ind w:left="425"/>
        <w:jc w:val="both"/>
        <w:rPr>
          <w:rFonts w:ascii="Arial" w:eastAsia="MS Mincho" w:hAnsi="Arial" w:cs="Arial"/>
          <w:b/>
          <w:sz w:val="20"/>
          <w:szCs w:val="20"/>
          <w:highlight w:val="yellow"/>
          <w:lang w:eastAsia="pt-BR"/>
        </w:rPr>
      </w:pPr>
      <w:r w:rsidRPr="00F1598F">
        <w:rPr>
          <w:rFonts w:ascii="Arial" w:eastAsia="MS Mincho" w:hAnsi="Arial" w:cs="Arial"/>
          <w:color w:val="000000"/>
          <w:sz w:val="20"/>
          <w:szCs w:val="20"/>
          <w:lang w:eastAsia="pt-BR"/>
        </w:rPr>
        <w:t xml:space="preserve">A impugnação poderá ser realizada por forma eletrônica, pelo e-mail </w:t>
      </w:r>
      <w:r w:rsidRPr="00F1598F">
        <w:rPr>
          <w:rFonts w:ascii="Arial" w:eastAsia="MS Mincho" w:hAnsi="Arial" w:cs="Arial"/>
          <w:color w:val="0070C0"/>
          <w:sz w:val="20"/>
          <w:szCs w:val="20"/>
          <w:lang w:eastAsia="pt-BR"/>
        </w:rPr>
        <w:t>CPL@VALEDOANARI.RO.GOV.BR,</w:t>
      </w:r>
      <w:r w:rsidRPr="00F1598F">
        <w:rPr>
          <w:rFonts w:ascii="Arial" w:eastAsia="MS Mincho" w:hAnsi="Arial" w:cs="Arial"/>
          <w:color w:val="000000"/>
          <w:sz w:val="20"/>
          <w:szCs w:val="20"/>
          <w:lang w:eastAsia="pt-BR"/>
        </w:rPr>
        <w:t xml:space="preserve"> ou por petição dirigida ou protocolada no </w:t>
      </w:r>
      <w:r w:rsidRPr="00F1598F">
        <w:rPr>
          <w:rFonts w:ascii="Arial" w:eastAsia="MS Mincho" w:hAnsi="Arial" w:cs="Arial"/>
          <w:b/>
          <w:color w:val="000000"/>
          <w:sz w:val="20"/>
          <w:szCs w:val="20"/>
          <w:lang w:eastAsia="pt-BR"/>
        </w:rPr>
        <w:t xml:space="preserve">endereço </w:t>
      </w:r>
      <w:r w:rsidRPr="00F1598F">
        <w:rPr>
          <w:rFonts w:ascii="Arial" w:eastAsia="MS Mincho" w:hAnsi="Arial" w:cs="Arial"/>
          <w:b/>
          <w:sz w:val="20"/>
          <w:szCs w:val="20"/>
          <w:highlight w:val="yellow"/>
          <w:lang w:eastAsia="pt-BR"/>
        </w:rPr>
        <w:t>AV. CAPITÃO SILVIO DE FARIAS, Nº 4571, CENTRO - VALE DO ANARI.</w:t>
      </w:r>
    </w:p>
    <w:p w14:paraId="72C2DBC7" w14:textId="77777777" w:rsidR="00F1598F" w:rsidRPr="00F1598F" w:rsidRDefault="00F1598F">
      <w:pPr>
        <w:numPr>
          <w:ilvl w:val="1"/>
          <w:numId w:val="9"/>
        </w:numPr>
        <w:spacing w:before="120" w:after="120" w:line="276" w:lineRule="auto"/>
        <w:ind w:left="425"/>
        <w:jc w:val="both"/>
        <w:rPr>
          <w:rFonts w:ascii="Arial" w:eastAsia="MS Mincho" w:hAnsi="Arial" w:cs="Arial"/>
          <w:color w:val="000000"/>
          <w:sz w:val="20"/>
          <w:szCs w:val="20"/>
          <w:highlight w:val="yellow"/>
          <w:lang w:eastAsia="pt-BR"/>
        </w:rPr>
      </w:pPr>
      <w:r w:rsidRPr="00F1598F">
        <w:rPr>
          <w:rFonts w:ascii="Arial" w:eastAsia="MS Mincho" w:hAnsi="Arial" w:cs="Arial"/>
          <w:color w:val="000000"/>
          <w:sz w:val="20"/>
          <w:szCs w:val="20"/>
          <w:highlight w:val="yellow"/>
          <w:lang w:eastAsia="pt-BR"/>
        </w:rPr>
        <w:t>Caberá ao</w:t>
      </w:r>
      <w:r w:rsidRPr="00F1598F">
        <w:rPr>
          <w:rFonts w:ascii="Arial" w:eastAsia="MS Mincho" w:hAnsi="Arial" w:cs="Arial"/>
          <w:color w:val="000000"/>
          <w:sz w:val="20"/>
          <w:szCs w:val="20"/>
          <w:lang w:eastAsia="pt-BR"/>
        </w:rPr>
        <w:t xml:space="preserve"> </w:t>
      </w:r>
      <w:r w:rsidRPr="00F1598F">
        <w:rPr>
          <w:rFonts w:ascii="Arial" w:eastAsia="MS Mincho" w:hAnsi="Arial" w:cs="Arial"/>
          <w:color w:val="000000"/>
          <w:sz w:val="20"/>
          <w:szCs w:val="20"/>
          <w:highlight w:val="yellow"/>
          <w:lang w:eastAsia="pt-BR"/>
        </w:rPr>
        <w:t>Pregoeiro, auxiliado pelos responsáveis pela elaboração deste Edital e seus anexos, decidir sobre a impugnação no prazo de até dois dias úteis contados da data de recebimento da impugnação.</w:t>
      </w:r>
    </w:p>
    <w:p w14:paraId="38765342" w14:textId="77777777" w:rsidR="00F1598F" w:rsidRPr="00F1598F" w:rsidRDefault="00F1598F">
      <w:pPr>
        <w:numPr>
          <w:ilvl w:val="1"/>
          <w:numId w:val="9"/>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Acolhida a impugnação, será definida e publicada nova data para a realização do certame.</w:t>
      </w:r>
    </w:p>
    <w:p w14:paraId="2E64EF75" w14:textId="77777777" w:rsidR="00F1598F" w:rsidRPr="00F1598F" w:rsidRDefault="00F1598F">
      <w:pPr>
        <w:numPr>
          <w:ilvl w:val="1"/>
          <w:numId w:val="9"/>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 xml:space="preserve">Os pedidos de esclarecimentos referentes a este processo licitatório deverão ser enviados ao Pregoeiro, </w:t>
      </w:r>
      <w:r w:rsidRPr="00F1598F">
        <w:rPr>
          <w:rFonts w:ascii="Arial" w:eastAsia="MS Mincho" w:hAnsi="Arial" w:cs="Arial"/>
          <w:color w:val="000000"/>
          <w:sz w:val="20"/>
          <w:szCs w:val="20"/>
          <w:highlight w:val="yellow"/>
          <w:lang w:eastAsia="pt-BR"/>
        </w:rPr>
        <w:t>até 03 (três) dias úteis</w:t>
      </w:r>
      <w:r w:rsidRPr="00F1598F">
        <w:rPr>
          <w:rFonts w:ascii="Arial" w:eastAsia="MS Mincho" w:hAnsi="Arial" w:cs="Arial"/>
          <w:color w:val="000000"/>
          <w:sz w:val="20"/>
          <w:szCs w:val="20"/>
          <w:lang w:eastAsia="pt-BR"/>
        </w:rPr>
        <w:t xml:space="preserve"> anteriores à data designada para abertura da sessão pública, </w:t>
      </w:r>
      <w:r w:rsidRPr="00F1598F">
        <w:rPr>
          <w:rFonts w:ascii="Arial" w:eastAsia="MS Mincho" w:hAnsi="Arial" w:cs="Arial"/>
          <w:bCs/>
          <w:sz w:val="20"/>
          <w:szCs w:val="20"/>
        </w:rPr>
        <w:t>exclusivamente por meio eletrônico via internet, no endereço indicado no Edital.</w:t>
      </w:r>
    </w:p>
    <w:p w14:paraId="7143253B"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highlight w:val="yellow"/>
          <w:lang w:eastAsia="pt-BR"/>
        </w:rPr>
      </w:pPr>
      <w:r w:rsidRPr="00F1598F">
        <w:rPr>
          <w:rFonts w:ascii="Arial" w:eastAsia="Times New Roman" w:hAnsi="Arial" w:cs="Arial"/>
          <w:color w:val="000000"/>
          <w:sz w:val="20"/>
          <w:szCs w:val="20"/>
          <w:highlight w:val="yellow"/>
          <w:lang w:eastAsia="pt-BR"/>
        </w:rPr>
        <w:t>O pregoeiro responderá aos pedidos de esclarecimentos no prazo de dois dias úteis, contado da data de recebimento do pedido, e poderá requisitar subsídios formais aos responsáveis pela elaboração do edital e dos anexos.</w:t>
      </w:r>
    </w:p>
    <w:p w14:paraId="37F83E72" w14:textId="77777777" w:rsidR="00F1598F" w:rsidRPr="00F1598F" w:rsidRDefault="00F1598F">
      <w:pPr>
        <w:numPr>
          <w:ilvl w:val="1"/>
          <w:numId w:val="9"/>
        </w:numPr>
        <w:spacing w:before="120" w:after="120" w:line="276" w:lineRule="auto"/>
        <w:ind w:left="425"/>
        <w:jc w:val="both"/>
        <w:rPr>
          <w:rFonts w:ascii="Arial" w:eastAsia="MS Mincho" w:hAnsi="Arial" w:cs="Arial"/>
          <w:color w:val="000000"/>
          <w:sz w:val="20"/>
          <w:szCs w:val="20"/>
          <w:lang w:eastAsia="pt-BR"/>
        </w:rPr>
      </w:pPr>
      <w:r w:rsidRPr="00F1598F">
        <w:rPr>
          <w:rFonts w:ascii="Arial" w:eastAsia="MS Mincho" w:hAnsi="Arial" w:cs="Arial"/>
          <w:color w:val="000000"/>
          <w:sz w:val="20"/>
          <w:szCs w:val="20"/>
          <w:lang w:eastAsia="pt-BR"/>
        </w:rPr>
        <w:t>As impugnações e pedidos de esclarecimentos não suspendem os prazos previstos no certame.</w:t>
      </w:r>
    </w:p>
    <w:p w14:paraId="4980788D" w14:textId="77777777" w:rsidR="00F1598F" w:rsidRPr="00F1598F" w:rsidRDefault="00F1598F">
      <w:pPr>
        <w:numPr>
          <w:ilvl w:val="2"/>
          <w:numId w:val="9"/>
        </w:numPr>
        <w:spacing w:before="120" w:after="120" w:line="276" w:lineRule="auto"/>
        <w:ind w:left="1418"/>
        <w:jc w:val="both"/>
        <w:rPr>
          <w:rFonts w:ascii="Arial" w:eastAsia="Times New Roman" w:hAnsi="Arial" w:cs="Arial"/>
          <w:color w:val="000000"/>
          <w:sz w:val="20"/>
          <w:szCs w:val="20"/>
          <w:highlight w:val="yellow"/>
          <w:lang w:eastAsia="pt-BR"/>
        </w:rPr>
      </w:pPr>
      <w:r w:rsidRPr="00F1598F">
        <w:rPr>
          <w:rFonts w:ascii="Arial" w:eastAsia="Times New Roman" w:hAnsi="Arial" w:cs="Arial"/>
          <w:color w:val="000000"/>
          <w:sz w:val="20"/>
          <w:szCs w:val="20"/>
          <w:highlight w:val="yellow"/>
          <w:lang w:eastAsia="pt-BR"/>
        </w:rPr>
        <w:t>A concessão de efeito suspensivo à impugnação é medida excepcional e deverá ser motivada pelo pregoeiro, nos autos do processo de licitação.</w:t>
      </w:r>
    </w:p>
    <w:p w14:paraId="609D8A98" w14:textId="77777777" w:rsidR="00F1598F" w:rsidRPr="00F1598F" w:rsidRDefault="00F1598F">
      <w:pPr>
        <w:numPr>
          <w:ilvl w:val="1"/>
          <w:numId w:val="9"/>
        </w:numPr>
        <w:spacing w:after="0" w:line="240" w:lineRule="auto"/>
        <w:ind w:left="1418" w:hanging="992"/>
        <w:rPr>
          <w:rFonts w:ascii="Times New Roman" w:eastAsia="Times New Roman" w:hAnsi="Times New Roman" w:cs="Times New Roman"/>
          <w:sz w:val="24"/>
          <w:szCs w:val="24"/>
          <w:lang w:eastAsia="pt-BR"/>
        </w:rPr>
      </w:pPr>
      <w:r w:rsidRPr="00F1598F">
        <w:rPr>
          <w:rFonts w:ascii="Arial" w:eastAsia="Times New Roman" w:hAnsi="Arial" w:cs="Arial"/>
          <w:color w:val="000000"/>
          <w:sz w:val="20"/>
          <w:szCs w:val="20"/>
          <w:lang w:eastAsia="pt-BR"/>
        </w:rPr>
        <w:t>As respostas aos pedidos de esclarecimentos serão divulgadas pelo sistema e vincularão os participantes e a administração.</w:t>
      </w:r>
    </w:p>
    <w:p w14:paraId="16DACD1A" w14:textId="77777777" w:rsidR="00F1598F" w:rsidRPr="00F1598F" w:rsidRDefault="00F1598F" w:rsidP="00F1598F">
      <w:pPr>
        <w:widowControl w:val="0"/>
        <w:suppressAutoHyphens/>
        <w:overflowPunct w:val="0"/>
        <w:autoSpaceDE w:val="0"/>
        <w:autoSpaceDN w:val="0"/>
        <w:adjustRightInd w:val="0"/>
        <w:spacing w:after="0" w:line="240" w:lineRule="auto"/>
        <w:ind w:right="119"/>
        <w:textAlignment w:val="baseline"/>
        <w:rPr>
          <w:rFonts w:ascii="Arial" w:eastAsia="Times New Roman" w:hAnsi="Arial" w:cs="Arial"/>
          <w:b/>
          <w:sz w:val="20"/>
          <w:szCs w:val="20"/>
          <w:lang w:eastAsia="pt-BR"/>
        </w:rPr>
      </w:pPr>
    </w:p>
    <w:p w14:paraId="62FB16CA" w14:textId="77777777" w:rsidR="00F1598F" w:rsidRPr="00F1598F" w:rsidRDefault="00F1598F">
      <w:pPr>
        <w:keepNext/>
        <w:keepLines/>
        <w:numPr>
          <w:ilvl w:val="0"/>
          <w:numId w:val="9"/>
        </w:numPr>
        <w:tabs>
          <w:tab w:val="left" w:pos="567"/>
        </w:tabs>
        <w:spacing w:before="240" w:after="0" w:line="240" w:lineRule="auto"/>
        <w:jc w:val="both"/>
        <w:outlineLvl w:val="0"/>
        <w:rPr>
          <w:rFonts w:ascii="Arial" w:eastAsia="MS Gothic" w:hAnsi="Arial" w:cs="Arial"/>
          <w:b/>
          <w:bCs/>
          <w:color w:val="000000"/>
          <w:sz w:val="20"/>
          <w:szCs w:val="20"/>
          <w:lang w:eastAsia="pt-BR"/>
        </w:rPr>
      </w:pPr>
      <w:r w:rsidRPr="00F1598F">
        <w:rPr>
          <w:rFonts w:ascii="Arial" w:eastAsia="MS Gothic" w:hAnsi="Arial" w:cs="Arial"/>
          <w:b/>
          <w:bCs/>
          <w:color w:val="000000"/>
          <w:sz w:val="20"/>
          <w:szCs w:val="20"/>
          <w:lang w:eastAsia="pt-BR"/>
        </w:rPr>
        <w:t>DAS DISPOSIÇÕES GERAIS</w:t>
      </w:r>
    </w:p>
    <w:p w14:paraId="55A63400" w14:textId="77777777" w:rsidR="00F1598F" w:rsidRPr="00F1598F" w:rsidRDefault="00F1598F" w:rsidP="00F1598F">
      <w:pPr>
        <w:spacing w:after="0" w:line="240" w:lineRule="auto"/>
        <w:rPr>
          <w:rFonts w:ascii="Arial" w:eastAsia="Times New Roman" w:hAnsi="Arial" w:cs="Arial"/>
          <w:sz w:val="20"/>
          <w:szCs w:val="20"/>
          <w:lang w:eastAsia="pt-BR"/>
        </w:rPr>
      </w:pPr>
    </w:p>
    <w:p w14:paraId="6425BE10"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Da sessão pública do Pregão divulgar-se-á Ata no sistema eletrônico.</w:t>
      </w:r>
    </w:p>
    <w:p w14:paraId="16F95264"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 xml:space="preserve">Não havendo expediente ou ocorrendo qualquer fato superveniente que impeça a realização do certame na data marcada, a sessão será automaticamente transferida para o </w:t>
      </w:r>
      <w:r w:rsidRPr="00F1598F">
        <w:rPr>
          <w:rFonts w:ascii="Arial" w:eastAsia="Times New Roman" w:hAnsi="Arial" w:cs="Arial"/>
          <w:color w:val="000000"/>
          <w:sz w:val="20"/>
          <w:szCs w:val="20"/>
          <w:lang w:eastAsia="pt-BR"/>
        </w:rPr>
        <w:lastRenderedPageBreak/>
        <w:t xml:space="preserve">primeiro dia útil subsequente, no mesmo horário anteriormente estabelecido, desde que não haja comunicação em contrário, pelo Pregoeiro.  </w:t>
      </w:r>
    </w:p>
    <w:p w14:paraId="75DA935A"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Todas as referências de tempo no Edital, no aviso e durante a sessão pública observarão o horário de Brasília – DF.</w:t>
      </w:r>
    </w:p>
    <w:p w14:paraId="5D53D968"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4C85267"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A homologação do resultado desta licitação não implicará direito à contratação.</w:t>
      </w:r>
    </w:p>
    <w:p w14:paraId="440E41A3"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1F8ECBE"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Os licitantes assumem todos os custos de preparação e apresentação de suas propostas e a Administração não será, em nenhum caso, responsável por esses custos, independentemente da condução ou do resultado do processo licitatório.</w:t>
      </w:r>
    </w:p>
    <w:p w14:paraId="759F2FC1"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Na contagem dos prazos estabelecidos neste Edital e seus Anexos, excluir-se-á o dia do início e incluir-se-á o do vencimento. Só se iniciam e vencem os prazos em dias de expediente na Administração.</w:t>
      </w:r>
    </w:p>
    <w:p w14:paraId="76F7ED54"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O desatendimento de exigências formais não essenciais não importará o afastamento do licitante, desde que seja possível o aproveitamento do ato, observados os princípios da isonomia e do interesse público.</w:t>
      </w:r>
    </w:p>
    <w:p w14:paraId="2058B737" w14:textId="77777777" w:rsidR="00F1598F" w:rsidRPr="00F1598F" w:rsidRDefault="00F1598F">
      <w:pPr>
        <w:numPr>
          <w:ilvl w:val="1"/>
          <w:numId w:val="9"/>
        </w:numPr>
        <w:spacing w:before="120" w:after="120" w:line="276" w:lineRule="auto"/>
        <w:ind w:left="858"/>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Em caso de divergência entre disposições deste Edital e de seus anexos ou demais peças que compõem o processo, prevalecerá as deste Edital.</w:t>
      </w:r>
    </w:p>
    <w:p w14:paraId="06796AA9" w14:textId="77777777" w:rsidR="00F1598F" w:rsidRPr="00F1598F" w:rsidRDefault="00F1598F">
      <w:pPr>
        <w:numPr>
          <w:ilvl w:val="1"/>
          <w:numId w:val="9"/>
        </w:numPr>
        <w:spacing w:before="120" w:after="120" w:line="276" w:lineRule="auto"/>
        <w:ind w:left="425"/>
        <w:jc w:val="both"/>
        <w:rPr>
          <w:rFonts w:ascii="Arial" w:eastAsia="MS Mincho" w:hAnsi="Arial" w:cs="Arial"/>
          <w:b/>
          <w:sz w:val="20"/>
          <w:szCs w:val="20"/>
          <w:highlight w:val="yellow"/>
          <w:lang w:eastAsia="pt-BR"/>
        </w:rPr>
      </w:pPr>
      <w:r w:rsidRPr="00F1598F">
        <w:rPr>
          <w:rFonts w:ascii="Arial" w:eastAsia="MS Mincho" w:hAnsi="Arial" w:cs="Arial"/>
          <w:color w:val="000000"/>
          <w:sz w:val="20"/>
          <w:szCs w:val="20"/>
          <w:lang w:eastAsia="pt-BR"/>
        </w:rPr>
        <w:t xml:space="preserve">O Edital está disponibilizado, na íntegra, no endereço eletrônico www.valedoanari.ro.gov.br, e </w:t>
      </w:r>
      <w:hyperlink r:id="rId14" w:history="1">
        <w:r w:rsidRPr="00F1598F">
          <w:rPr>
            <w:rFonts w:ascii="Arial" w:eastAsia="MS Mincho" w:hAnsi="Arial" w:cs="Arial"/>
            <w:color w:val="0000FF"/>
            <w:sz w:val="20"/>
            <w:szCs w:val="20"/>
            <w:u w:val="single"/>
            <w:lang w:eastAsia="pt-BR"/>
          </w:rPr>
          <w:t>www.licitanet.com.br</w:t>
        </w:r>
      </w:hyperlink>
      <w:r w:rsidRPr="00F1598F">
        <w:rPr>
          <w:rFonts w:ascii="Arial" w:eastAsia="MS Mincho" w:hAnsi="Arial" w:cs="Arial"/>
          <w:color w:val="000000"/>
          <w:sz w:val="20"/>
          <w:szCs w:val="20"/>
          <w:lang w:eastAsia="pt-BR"/>
        </w:rPr>
        <w:t xml:space="preserve"> e também poderão ser lidos e/ou obtidos no endereço </w:t>
      </w:r>
      <w:r w:rsidRPr="00F1598F">
        <w:rPr>
          <w:rFonts w:ascii="Arial" w:eastAsia="MS Mincho" w:hAnsi="Arial" w:cs="Arial"/>
          <w:b/>
          <w:sz w:val="20"/>
          <w:szCs w:val="20"/>
          <w:lang w:eastAsia="pt-BR"/>
        </w:rPr>
        <w:t>AV. CAPITÃO SILVIO DE FARIAS, Nº 4571, CENTRO - VALE DO ANARI</w:t>
      </w:r>
      <w:r w:rsidRPr="00F1598F">
        <w:rPr>
          <w:rFonts w:ascii="Arial" w:eastAsia="MS Mincho" w:hAnsi="Arial" w:cs="Arial"/>
          <w:color w:val="000000"/>
          <w:sz w:val="20"/>
          <w:szCs w:val="20"/>
          <w:lang w:eastAsia="pt-BR"/>
        </w:rPr>
        <w:t xml:space="preserve">, nos dias úteis, no horário das </w:t>
      </w:r>
      <w:r w:rsidRPr="00F1598F">
        <w:rPr>
          <w:rFonts w:ascii="Arial" w:eastAsia="MS Mincho" w:hAnsi="Arial" w:cs="Arial"/>
          <w:sz w:val="20"/>
          <w:szCs w:val="20"/>
          <w:lang w:eastAsia="pt-BR"/>
        </w:rPr>
        <w:t>07:30</w:t>
      </w:r>
      <w:r w:rsidRPr="00F1598F">
        <w:rPr>
          <w:rFonts w:ascii="Arial" w:eastAsia="MS Mincho" w:hAnsi="Arial" w:cs="Arial"/>
          <w:color w:val="000000"/>
          <w:sz w:val="20"/>
          <w:szCs w:val="20"/>
          <w:lang w:eastAsia="pt-BR"/>
        </w:rPr>
        <w:t xml:space="preserve"> horas às </w:t>
      </w:r>
      <w:r w:rsidRPr="00F1598F">
        <w:rPr>
          <w:rFonts w:ascii="Arial" w:eastAsia="MS Mincho" w:hAnsi="Arial" w:cs="Arial"/>
          <w:sz w:val="20"/>
          <w:szCs w:val="20"/>
          <w:lang w:eastAsia="pt-BR"/>
        </w:rPr>
        <w:t>13:30</w:t>
      </w:r>
      <w:r w:rsidRPr="00F1598F">
        <w:rPr>
          <w:rFonts w:ascii="Arial" w:eastAsia="MS Mincho" w:hAnsi="Arial" w:cs="Arial"/>
          <w:color w:val="000000"/>
          <w:sz w:val="20"/>
          <w:szCs w:val="20"/>
          <w:lang w:eastAsia="pt-BR"/>
        </w:rPr>
        <w:t xml:space="preserve"> horas, mesmo endereço e período no qual os autos do processo administrativo permanecerão com vista franqueada aos interessados.</w:t>
      </w:r>
    </w:p>
    <w:p w14:paraId="7AFD9947" w14:textId="77777777" w:rsidR="00F1598F" w:rsidRPr="00F1598F" w:rsidRDefault="00F1598F">
      <w:pPr>
        <w:numPr>
          <w:ilvl w:val="1"/>
          <w:numId w:val="9"/>
        </w:numPr>
        <w:spacing w:before="120" w:after="120" w:line="276" w:lineRule="auto"/>
        <w:ind w:left="425"/>
        <w:jc w:val="both"/>
        <w:rPr>
          <w:rFonts w:ascii="Arial" w:eastAsia="MS Mincho" w:hAnsi="Arial" w:cs="Arial"/>
          <w:b/>
          <w:sz w:val="20"/>
          <w:szCs w:val="20"/>
          <w:highlight w:val="yellow"/>
          <w:lang w:eastAsia="pt-BR"/>
        </w:rPr>
      </w:pPr>
      <w:r w:rsidRPr="00F1598F">
        <w:rPr>
          <w:rFonts w:ascii="Arial" w:eastAsia="MS Mincho" w:hAnsi="Arial" w:cs="Arial"/>
          <w:color w:val="000000"/>
          <w:sz w:val="20"/>
          <w:szCs w:val="20"/>
          <w:lang w:eastAsia="pt-BR"/>
        </w:rPr>
        <w:t>Integram este Edital, para todos os fins e efeitos, os seguintes anexos:</w:t>
      </w:r>
    </w:p>
    <w:p w14:paraId="6DEE285C" w14:textId="77777777" w:rsidR="00F1598F" w:rsidRPr="00F1598F" w:rsidRDefault="00F1598F" w:rsidP="00F1598F">
      <w:pPr>
        <w:autoSpaceDE w:val="0"/>
        <w:autoSpaceDN w:val="0"/>
        <w:adjustRightInd w:val="0"/>
        <w:spacing w:after="0" w:line="240" w:lineRule="auto"/>
        <w:jc w:val="center"/>
        <w:rPr>
          <w:rFonts w:ascii="Arial" w:eastAsia="Times New Roman" w:hAnsi="Arial" w:cs="Arial"/>
          <w:b/>
          <w:sz w:val="20"/>
          <w:szCs w:val="20"/>
          <w:lang w:eastAsia="pt-BR"/>
        </w:rPr>
      </w:pPr>
    </w:p>
    <w:p w14:paraId="648F3D18"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Anexo I - Descrição do Objeto por Item</w:t>
      </w:r>
    </w:p>
    <w:p w14:paraId="66279C4E"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Anexo II – Termo de Referencia</w:t>
      </w:r>
    </w:p>
    <w:p w14:paraId="18A44D55"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Anexo III – Declaração de Preenchimento dos Requisitos de Habilitação art. 4º Lei 10.520</w:t>
      </w:r>
    </w:p>
    <w:p w14:paraId="7237660E"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Anexo IV – Modelo de Declaração em atendimento ao Inciso XXXIII do Art. 7º CF</w:t>
      </w:r>
    </w:p>
    <w:p w14:paraId="52531F6C"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Anexo V - Declaração de enquadramento em regime de tributação de Micro Empresa</w:t>
      </w:r>
    </w:p>
    <w:p w14:paraId="59E94148"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Anexo VI – Modelo de Declaração de Fatos Supervenientes</w:t>
      </w:r>
    </w:p>
    <w:p w14:paraId="647A5932"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Anexo VII - Modelo de Credenciamento.</w:t>
      </w:r>
    </w:p>
    <w:p w14:paraId="44BCBE89"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bCs/>
          <w:sz w:val="20"/>
          <w:szCs w:val="20"/>
          <w:lang w:eastAsia="pt-BR"/>
        </w:rPr>
      </w:pPr>
      <w:r w:rsidRPr="00F1598F">
        <w:rPr>
          <w:rFonts w:ascii="Arial" w:eastAsia="Times New Roman" w:hAnsi="Arial" w:cs="Arial"/>
          <w:sz w:val="20"/>
          <w:szCs w:val="20"/>
          <w:lang w:eastAsia="pt-BR"/>
        </w:rPr>
        <w:t>Anexo VIII – declaração de aceitação do edital</w:t>
      </w:r>
    </w:p>
    <w:p w14:paraId="17E672C7"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bCs/>
          <w:sz w:val="20"/>
          <w:szCs w:val="20"/>
          <w:lang w:eastAsia="pt-BR"/>
        </w:rPr>
      </w:pPr>
      <w:r w:rsidRPr="00F1598F">
        <w:rPr>
          <w:rFonts w:ascii="Arial" w:eastAsia="Times New Roman" w:hAnsi="Arial" w:cs="Arial"/>
          <w:sz w:val="20"/>
          <w:szCs w:val="20"/>
          <w:lang w:eastAsia="pt-BR"/>
        </w:rPr>
        <w:t>Anexo IX - Modelo de Carta Proposta</w:t>
      </w:r>
    </w:p>
    <w:p w14:paraId="7ECDEA12" w14:textId="77777777" w:rsidR="00F1598F" w:rsidRPr="00F1598F" w:rsidRDefault="00F1598F">
      <w:pPr>
        <w:numPr>
          <w:ilvl w:val="0"/>
          <w:numId w:val="1"/>
        </w:numPr>
        <w:autoSpaceDE w:val="0"/>
        <w:autoSpaceDN w:val="0"/>
        <w:adjustRightInd w:val="0"/>
        <w:spacing w:after="0" w:line="240" w:lineRule="auto"/>
        <w:jc w:val="both"/>
        <w:rPr>
          <w:rFonts w:ascii="Arial" w:eastAsia="Times New Roman" w:hAnsi="Arial" w:cs="Arial"/>
          <w:bCs/>
          <w:sz w:val="20"/>
          <w:szCs w:val="20"/>
          <w:lang w:eastAsia="pt-BR"/>
        </w:rPr>
      </w:pPr>
      <w:r w:rsidRPr="00F1598F">
        <w:rPr>
          <w:rFonts w:ascii="Arial" w:eastAsia="Times New Roman" w:hAnsi="Arial" w:cs="Arial"/>
          <w:sz w:val="20"/>
          <w:szCs w:val="20"/>
          <w:lang w:eastAsia="pt-BR"/>
        </w:rPr>
        <w:t>Anexo X – Minuta da Ata de Registro de preços</w:t>
      </w:r>
    </w:p>
    <w:p w14:paraId="3C99B411" w14:textId="77777777" w:rsidR="00F1598F" w:rsidRPr="00F1598F" w:rsidRDefault="00F1598F" w:rsidP="00F1598F">
      <w:pPr>
        <w:autoSpaceDE w:val="0"/>
        <w:autoSpaceDN w:val="0"/>
        <w:adjustRightInd w:val="0"/>
        <w:spacing w:after="0" w:line="240" w:lineRule="auto"/>
        <w:jc w:val="both"/>
        <w:rPr>
          <w:rFonts w:ascii="Arial" w:eastAsia="Times New Roman" w:hAnsi="Arial" w:cs="Arial"/>
          <w:sz w:val="20"/>
          <w:szCs w:val="20"/>
          <w:lang w:eastAsia="pt-BR"/>
        </w:rPr>
      </w:pPr>
    </w:p>
    <w:p w14:paraId="6F9DD002" w14:textId="77777777" w:rsidR="00F1598F" w:rsidRPr="00F1598F" w:rsidRDefault="00F1598F" w:rsidP="00F1598F">
      <w:pPr>
        <w:autoSpaceDE w:val="0"/>
        <w:autoSpaceDN w:val="0"/>
        <w:adjustRightInd w:val="0"/>
        <w:spacing w:after="0" w:line="240" w:lineRule="auto"/>
        <w:jc w:val="center"/>
        <w:rPr>
          <w:rFonts w:ascii="Arial" w:eastAsia="Times New Roman" w:hAnsi="Arial" w:cs="Arial"/>
          <w:b/>
          <w:bCs/>
          <w:sz w:val="20"/>
          <w:szCs w:val="20"/>
          <w:lang w:eastAsia="pt-BR"/>
        </w:rPr>
      </w:pPr>
    </w:p>
    <w:p w14:paraId="1441C2C8" w14:textId="45652DD1" w:rsidR="00F1598F" w:rsidRPr="00F1598F" w:rsidRDefault="00F1598F" w:rsidP="00F1598F">
      <w:pPr>
        <w:suppressAutoHyphens/>
        <w:autoSpaceDN w:val="0"/>
        <w:spacing w:after="0" w:line="240" w:lineRule="auto"/>
        <w:jc w:val="right"/>
        <w:textAlignment w:val="baseline"/>
        <w:rPr>
          <w:rFonts w:ascii="Arial" w:eastAsia="Times New Roman" w:hAnsi="Arial" w:cs="Arial"/>
          <w:kern w:val="3"/>
          <w:sz w:val="20"/>
          <w:szCs w:val="20"/>
          <w:lang w:eastAsia="pt-BR"/>
        </w:rPr>
      </w:pPr>
      <w:r w:rsidRPr="00F1598F">
        <w:rPr>
          <w:rFonts w:ascii="Arial" w:eastAsia="Times New Roman" w:hAnsi="Arial" w:cs="Arial"/>
          <w:bCs/>
          <w:kern w:val="3"/>
          <w:sz w:val="20"/>
          <w:szCs w:val="20"/>
          <w:lang w:eastAsia="pt-BR"/>
        </w:rPr>
        <w:t>VALE DO ANARI</w:t>
      </w:r>
      <w:r w:rsidRPr="00F1598F">
        <w:rPr>
          <w:rFonts w:ascii="Arial" w:eastAsia="Times New Roman" w:hAnsi="Arial" w:cs="Arial"/>
          <w:kern w:val="3"/>
          <w:sz w:val="20"/>
          <w:szCs w:val="20"/>
          <w:lang w:eastAsia="pt-BR"/>
        </w:rPr>
        <w:t>/</w:t>
      </w:r>
      <w:r w:rsidRPr="00F1598F">
        <w:rPr>
          <w:rFonts w:ascii="Arial" w:eastAsia="Times New Roman" w:hAnsi="Arial" w:cs="Arial"/>
          <w:kern w:val="3"/>
          <w:sz w:val="20"/>
          <w:szCs w:val="20"/>
          <w:lang w:eastAsia="pt-BR"/>
        </w:rPr>
        <w:fldChar w:fldCharType="begin"/>
      </w:r>
      <w:r w:rsidRPr="00F1598F">
        <w:rPr>
          <w:rFonts w:ascii="Arial" w:eastAsia="Times New Roman" w:hAnsi="Arial" w:cs="Arial"/>
          <w:kern w:val="3"/>
          <w:sz w:val="20"/>
          <w:szCs w:val="20"/>
          <w:lang w:eastAsia="pt-BR"/>
        </w:rPr>
        <w:instrText xml:space="preserve"> MERGEFIELD "Estado_Sigla" </w:instrText>
      </w:r>
      <w:r w:rsidRPr="00F1598F">
        <w:rPr>
          <w:rFonts w:ascii="Arial" w:eastAsia="Times New Roman" w:hAnsi="Arial" w:cs="Arial"/>
          <w:kern w:val="3"/>
          <w:sz w:val="20"/>
          <w:szCs w:val="20"/>
          <w:lang w:eastAsia="pt-BR"/>
        </w:rPr>
        <w:fldChar w:fldCharType="separate"/>
      </w:r>
      <w:r w:rsidRPr="00F1598F">
        <w:rPr>
          <w:rFonts w:ascii="Arial" w:eastAsia="Times New Roman" w:hAnsi="Arial" w:cs="Arial"/>
          <w:noProof/>
          <w:kern w:val="3"/>
          <w:sz w:val="20"/>
          <w:szCs w:val="20"/>
          <w:lang w:eastAsia="pt-BR"/>
        </w:rPr>
        <w:t>RO</w:t>
      </w:r>
      <w:r w:rsidRPr="00F1598F">
        <w:rPr>
          <w:rFonts w:ascii="Arial" w:eastAsia="Times New Roman" w:hAnsi="Arial" w:cs="Arial"/>
          <w:kern w:val="3"/>
          <w:sz w:val="20"/>
          <w:szCs w:val="20"/>
          <w:lang w:eastAsia="pt-BR"/>
        </w:rPr>
        <w:fldChar w:fldCharType="end"/>
      </w:r>
      <w:r w:rsidRPr="00F1598F">
        <w:rPr>
          <w:rFonts w:ascii="Arial" w:eastAsia="Times New Roman" w:hAnsi="Arial" w:cs="Arial"/>
          <w:kern w:val="3"/>
          <w:sz w:val="20"/>
          <w:szCs w:val="20"/>
          <w:lang w:eastAsia="pt-BR"/>
        </w:rPr>
        <w:t xml:space="preserve">, </w:t>
      </w:r>
      <w:r w:rsidR="00B2171E">
        <w:rPr>
          <w:rFonts w:ascii="Arial" w:eastAsia="Times New Roman" w:hAnsi="Arial" w:cs="Arial"/>
          <w:kern w:val="3"/>
          <w:sz w:val="20"/>
          <w:szCs w:val="20"/>
          <w:lang w:eastAsia="pt-BR"/>
        </w:rPr>
        <w:t>29 de março</w:t>
      </w:r>
      <w:r w:rsidRPr="00F1598F">
        <w:rPr>
          <w:rFonts w:ascii="Arial" w:eastAsia="Times New Roman" w:hAnsi="Arial" w:cs="Arial"/>
          <w:kern w:val="3"/>
          <w:sz w:val="20"/>
          <w:szCs w:val="20"/>
          <w:lang w:eastAsia="pt-BR"/>
        </w:rPr>
        <w:t xml:space="preserve"> de 2023</w:t>
      </w:r>
    </w:p>
    <w:p w14:paraId="39DA356B" w14:textId="77777777" w:rsidR="00F1598F" w:rsidRPr="00F1598F" w:rsidRDefault="00F1598F" w:rsidP="00F1598F">
      <w:pPr>
        <w:spacing w:after="0" w:line="240" w:lineRule="auto"/>
        <w:jc w:val="center"/>
        <w:rPr>
          <w:rFonts w:ascii="Arial" w:eastAsia="Times New Roman" w:hAnsi="Arial" w:cs="Arial"/>
          <w:sz w:val="20"/>
          <w:szCs w:val="20"/>
          <w:lang w:eastAsia="pt-BR"/>
        </w:rPr>
      </w:pPr>
    </w:p>
    <w:p w14:paraId="55CBD75F" w14:textId="77777777" w:rsidR="00B2171E" w:rsidRDefault="00B2171E" w:rsidP="00B2171E">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Fabiana Dorigo Silva</w:t>
      </w:r>
    </w:p>
    <w:p w14:paraId="0C1073A2" w14:textId="08123C38" w:rsidR="00F1598F" w:rsidRPr="00F1598F" w:rsidRDefault="00F1598F" w:rsidP="00B2171E">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Pregoeira</w:t>
      </w:r>
    </w:p>
    <w:p w14:paraId="33812A34" w14:textId="77777777" w:rsidR="00F1598F" w:rsidRPr="00F1598F" w:rsidRDefault="00F1598F" w:rsidP="00F1598F">
      <w:pPr>
        <w:keepNext/>
        <w:spacing w:after="0" w:line="240" w:lineRule="auto"/>
        <w:jc w:val="center"/>
        <w:outlineLvl w:val="2"/>
        <w:rPr>
          <w:rFonts w:ascii="Arial" w:eastAsia="Times New Roman" w:hAnsi="Arial" w:cs="Arial"/>
          <w:b/>
          <w:sz w:val="20"/>
          <w:szCs w:val="20"/>
          <w:u w:val="single"/>
          <w:lang w:eastAsia="pt-BR"/>
        </w:rPr>
      </w:pPr>
      <w:r w:rsidRPr="00F1598F">
        <w:rPr>
          <w:rFonts w:ascii="Arial" w:eastAsia="Times New Roman" w:hAnsi="Arial" w:cs="Arial"/>
          <w:b/>
          <w:sz w:val="20"/>
          <w:szCs w:val="20"/>
          <w:u w:val="single"/>
          <w:lang w:eastAsia="pt-BR"/>
        </w:rPr>
        <w:lastRenderedPageBreak/>
        <w:t>ANEXO I</w:t>
      </w:r>
    </w:p>
    <w:p w14:paraId="7D3CD725" w14:textId="06EFC95A" w:rsidR="00F1598F" w:rsidRDefault="00F1598F" w:rsidP="00F1598F">
      <w:pPr>
        <w:keepNext/>
        <w:spacing w:after="0" w:line="240" w:lineRule="auto"/>
        <w:jc w:val="center"/>
        <w:outlineLvl w:val="2"/>
        <w:rPr>
          <w:rFonts w:ascii="Arial" w:eastAsia="Times New Roman" w:hAnsi="Arial" w:cs="Arial"/>
          <w:sz w:val="20"/>
          <w:szCs w:val="20"/>
          <w:u w:val="single"/>
          <w:lang w:eastAsia="pt-BR"/>
        </w:rPr>
      </w:pPr>
      <w:r w:rsidRPr="00F1598F">
        <w:rPr>
          <w:rFonts w:ascii="Arial" w:eastAsia="Times New Roman" w:hAnsi="Arial" w:cs="Arial"/>
          <w:sz w:val="20"/>
          <w:szCs w:val="20"/>
          <w:u w:val="single"/>
          <w:lang w:eastAsia="pt-BR"/>
        </w:rPr>
        <w:t xml:space="preserve">DESCRIÇÃO DO OBJETO </w:t>
      </w:r>
    </w:p>
    <w:p w14:paraId="380C29A2" w14:textId="77777777" w:rsidR="00C0371D" w:rsidRPr="00F1598F" w:rsidRDefault="00C0371D" w:rsidP="00F1598F">
      <w:pPr>
        <w:keepNext/>
        <w:spacing w:after="0" w:line="240" w:lineRule="auto"/>
        <w:jc w:val="center"/>
        <w:outlineLvl w:val="2"/>
        <w:rPr>
          <w:rFonts w:ascii="Arial" w:eastAsia="Times New Roman" w:hAnsi="Arial" w:cs="Arial"/>
          <w:b/>
          <w:sz w:val="20"/>
          <w:szCs w:val="20"/>
          <w:u w:val="single"/>
          <w:lang w:eastAsia="pt-BR"/>
        </w:rPr>
      </w:pPr>
    </w:p>
    <w:p w14:paraId="22168EE5" w14:textId="77777777" w:rsidR="00F1598F" w:rsidRPr="00F1598F" w:rsidRDefault="00F1598F" w:rsidP="00F1598F">
      <w:pPr>
        <w:spacing w:after="0" w:line="240" w:lineRule="auto"/>
        <w:rPr>
          <w:rFonts w:ascii="Arial" w:eastAsia="Times New Roman" w:hAnsi="Arial" w:cs="Arial"/>
          <w:b/>
          <w:sz w:val="20"/>
          <w:szCs w:val="20"/>
          <w:lang w:eastAsia="pt-BR"/>
        </w:rPr>
      </w:pPr>
      <w:r w:rsidRPr="00F1598F">
        <w:rPr>
          <w:rFonts w:ascii="Arial" w:eastAsia="Times New Roman" w:hAnsi="Arial" w:cs="Arial"/>
          <w:b/>
          <w:sz w:val="20"/>
          <w:szCs w:val="20"/>
          <w:lang w:eastAsia="pt-BR"/>
        </w:rPr>
        <w:t>Valor Máximo do Lote: R$419.788,90 (quatrocentos e dezenove mil, setecentos e oitenta e oito reais e noventa centavos).</w:t>
      </w:r>
    </w:p>
    <w:p w14:paraId="5674A2C2" w14:textId="77777777" w:rsidR="00F1598F" w:rsidRPr="00F1598F" w:rsidRDefault="00F1598F" w:rsidP="00F1598F">
      <w:pPr>
        <w:spacing w:after="0" w:line="240" w:lineRule="auto"/>
        <w:rPr>
          <w:rFonts w:ascii="Arial" w:eastAsia="Times New Roman" w:hAnsi="Arial" w:cs="Arial"/>
          <w:b/>
          <w:sz w:val="20"/>
          <w:szCs w:val="20"/>
          <w:lang w:eastAsia="pt-BR"/>
        </w:rPr>
      </w:pPr>
    </w:p>
    <w:tbl>
      <w:tblPr>
        <w:tblStyle w:val="Tabelacomgrade"/>
        <w:tblW w:w="0" w:type="auto"/>
        <w:tblLook w:val="04A0" w:firstRow="1" w:lastRow="0" w:firstColumn="1" w:lastColumn="0" w:noHBand="0" w:noVBand="1"/>
      </w:tblPr>
      <w:tblGrid>
        <w:gridCol w:w="861"/>
        <w:gridCol w:w="4277"/>
        <w:gridCol w:w="1050"/>
        <w:gridCol w:w="850"/>
        <w:gridCol w:w="829"/>
        <w:gridCol w:w="1195"/>
      </w:tblGrid>
      <w:tr w:rsidR="00F1598F" w:rsidRPr="00F1598F" w14:paraId="53CB0E6D" w14:textId="77777777" w:rsidTr="00E175F0">
        <w:tc>
          <w:tcPr>
            <w:tcW w:w="0" w:type="auto"/>
          </w:tcPr>
          <w:p w14:paraId="5394D5D3" w14:textId="77777777" w:rsidR="00F1598F" w:rsidRPr="00F1598F" w:rsidRDefault="00F1598F" w:rsidP="00F1598F">
            <w:pPr>
              <w:rPr>
                <w:rFonts w:ascii="Arial" w:hAnsi="Arial" w:cs="Arial"/>
                <w:b/>
              </w:rPr>
            </w:pPr>
            <w:r w:rsidRPr="00F1598F">
              <w:rPr>
                <w:rFonts w:ascii="Arial" w:hAnsi="Arial" w:cs="Arial"/>
                <w:b/>
              </w:rPr>
              <w:t>Ordem</w:t>
            </w:r>
          </w:p>
        </w:tc>
        <w:tc>
          <w:tcPr>
            <w:tcW w:w="0" w:type="auto"/>
          </w:tcPr>
          <w:p w14:paraId="0FDBE855" w14:textId="77777777" w:rsidR="00F1598F" w:rsidRPr="00F1598F" w:rsidRDefault="00F1598F" w:rsidP="00F1598F">
            <w:pPr>
              <w:rPr>
                <w:rFonts w:ascii="Arial" w:hAnsi="Arial" w:cs="Arial"/>
                <w:b/>
              </w:rPr>
            </w:pPr>
            <w:r w:rsidRPr="00F1598F">
              <w:rPr>
                <w:rFonts w:ascii="Arial" w:hAnsi="Arial" w:cs="Arial"/>
                <w:b/>
              </w:rPr>
              <w:t>Especificação</w:t>
            </w:r>
          </w:p>
        </w:tc>
        <w:tc>
          <w:tcPr>
            <w:tcW w:w="0" w:type="auto"/>
          </w:tcPr>
          <w:p w14:paraId="026CAED8" w14:textId="77777777" w:rsidR="00F1598F" w:rsidRPr="00F1598F" w:rsidRDefault="00F1598F" w:rsidP="00F1598F">
            <w:pPr>
              <w:rPr>
                <w:rFonts w:ascii="Arial" w:hAnsi="Arial" w:cs="Arial"/>
                <w:b/>
              </w:rPr>
            </w:pPr>
            <w:r w:rsidRPr="00F1598F">
              <w:rPr>
                <w:rFonts w:ascii="Arial" w:hAnsi="Arial" w:cs="Arial"/>
                <w:b/>
              </w:rPr>
              <w:t>Unidade</w:t>
            </w:r>
          </w:p>
        </w:tc>
        <w:tc>
          <w:tcPr>
            <w:tcW w:w="0" w:type="auto"/>
          </w:tcPr>
          <w:p w14:paraId="1E7C3D28" w14:textId="77777777" w:rsidR="00F1598F" w:rsidRPr="00F1598F" w:rsidRDefault="00F1598F" w:rsidP="00F1598F">
            <w:pPr>
              <w:rPr>
                <w:rFonts w:ascii="Arial" w:hAnsi="Arial" w:cs="Arial"/>
                <w:b/>
              </w:rPr>
            </w:pPr>
            <w:r w:rsidRPr="00F1598F">
              <w:rPr>
                <w:rFonts w:ascii="Arial" w:hAnsi="Arial" w:cs="Arial"/>
                <w:b/>
              </w:rPr>
              <w:t>Quant.</w:t>
            </w:r>
          </w:p>
        </w:tc>
        <w:tc>
          <w:tcPr>
            <w:tcW w:w="0" w:type="auto"/>
          </w:tcPr>
          <w:p w14:paraId="1F42F337" w14:textId="77777777" w:rsidR="00F1598F" w:rsidRPr="00F1598F" w:rsidRDefault="00F1598F" w:rsidP="00F1598F">
            <w:pPr>
              <w:rPr>
                <w:rFonts w:ascii="Arial" w:hAnsi="Arial" w:cs="Arial"/>
                <w:b/>
              </w:rPr>
            </w:pPr>
            <w:r w:rsidRPr="00F1598F">
              <w:rPr>
                <w:rFonts w:ascii="Arial" w:hAnsi="Arial" w:cs="Arial"/>
                <w:b/>
              </w:rPr>
              <w:t>Valor Máx. Unit. (R$)</w:t>
            </w:r>
          </w:p>
        </w:tc>
        <w:tc>
          <w:tcPr>
            <w:tcW w:w="0" w:type="auto"/>
          </w:tcPr>
          <w:p w14:paraId="66793AA1" w14:textId="77777777" w:rsidR="00F1598F" w:rsidRPr="00F1598F" w:rsidRDefault="00F1598F" w:rsidP="00F1598F">
            <w:pPr>
              <w:rPr>
                <w:rFonts w:ascii="Arial" w:hAnsi="Arial" w:cs="Arial"/>
                <w:b/>
              </w:rPr>
            </w:pPr>
            <w:r w:rsidRPr="00F1598F">
              <w:rPr>
                <w:rFonts w:ascii="Arial" w:hAnsi="Arial" w:cs="Arial"/>
                <w:b/>
              </w:rPr>
              <w:t>Valor Máx. Total. (R$)</w:t>
            </w:r>
          </w:p>
        </w:tc>
      </w:tr>
      <w:tr w:rsidR="00F1598F" w:rsidRPr="00F1598F" w14:paraId="361D0625" w14:textId="77777777" w:rsidTr="00E175F0">
        <w:tc>
          <w:tcPr>
            <w:tcW w:w="0" w:type="auto"/>
          </w:tcPr>
          <w:p w14:paraId="2FF54091" w14:textId="77777777" w:rsidR="00F1598F" w:rsidRPr="00F1598F" w:rsidRDefault="00F1598F" w:rsidP="00F1598F">
            <w:pPr>
              <w:rPr>
                <w:rFonts w:ascii="Arial" w:hAnsi="Arial" w:cs="Arial"/>
                <w:b/>
              </w:rPr>
            </w:pPr>
            <w:r w:rsidRPr="00F1598F">
              <w:rPr>
                <w:rFonts w:ascii="Arial" w:hAnsi="Arial" w:cs="Arial"/>
                <w:b/>
              </w:rPr>
              <w:t>1</w:t>
            </w:r>
          </w:p>
        </w:tc>
        <w:tc>
          <w:tcPr>
            <w:tcW w:w="0" w:type="auto"/>
          </w:tcPr>
          <w:p w14:paraId="6EBAD3C3" w14:textId="77777777" w:rsidR="00F1598F" w:rsidRPr="00F1598F" w:rsidRDefault="00F1598F" w:rsidP="00F1598F">
            <w:pPr>
              <w:rPr>
                <w:rFonts w:ascii="Arial" w:hAnsi="Arial" w:cs="Arial"/>
                <w:b/>
              </w:rPr>
            </w:pPr>
            <w:r w:rsidRPr="00F1598F">
              <w:rPr>
                <w:rFonts w:ascii="Arial" w:hAnsi="Arial" w:cs="Arial"/>
                <w:b/>
              </w:rPr>
              <w:t>ACHOCOLATADO EM PÓ de 1ª qualidade, vitaminado, embalagem de 400 gramas, com dizeres de rotulagem, com dados do fabricante, peso líquido, data de fabricação e prazo de validade.</w:t>
            </w:r>
          </w:p>
        </w:tc>
        <w:tc>
          <w:tcPr>
            <w:tcW w:w="0" w:type="auto"/>
          </w:tcPr>
          <w:p w14:paraId="105ADEEC"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0926B99D" w14:textId="77777777" w:rsidR="00F1598F" w:rsidRPr="00F1598F" w:rsidRDefault="00F1598F" w:rsidP="00F1598F">
            <w:pPr>
              <w:rPr>
                <w:rFonts w:ascii="Arial" w:hAnsi="Arial" w:cs="Arial"/>
                <w:b/>
              </w:rPr>
            </w:pPr>
            <w:r w:rsidRPr="00F1598F">
              <w:rPr>
                <w:rFonts w:ascii="Arial" w:hAnsi="Arial" w:cs="Arial"/>
                <w:b/>
              </w:rPr>
              <w:t>1.030</w:t>
            </w:r>
          </w:p>
        </w:tc>
        <w:tc>
          <w:tcPr>
            <w:tcW w:w="0" w:type="auto"/>
          </w:tcPr>
          <w:p w14:paraId="2DAB6027" w14:textId="77777777" w:rsidR="00F1598F" w:rsidRPr="00F1598F" w:rsidRDefault="00F1598F" w:rsidP="00F1598F">
            <w:pPr>
              <w:rPr>
                <w:rFonts w:ascii="Arial" w:hAnsi="Arial" w:cs="Arial"/>
                <w:b/>
              </w:rPr>
            </w:pPr>
            <w:r w:rsidRPr="00F1598F">
              <w:rPr>
                <w:rFonts w:ascii="Arial" w:hAnsi="Arial" w:cs="Arial"/>
                <w:b/>
              </w:rPr>
              <w:t>R$ 6,63</w:t>
            </w:r>
          </w:p>
        </w:tc>
        <w:tc>
          <w:tcPr>
            <w:tcW w:w="0" w:type="auto"/>
          </w:tcPr>
          <w:p w14:paraId="229480C7" w14:textId="77777777" w:rsidR="00F1598F" w:rsidRPr="00F1598F" w:rsidRDefault="00F1598F" w:rsidP="00F1598F">
            <w:pPr>
              <w:rPr>
                <w:rFonts w:ascii="Arial" w:hAnsi="Arial" w:cs="Arial"/>
                <w:b/>
              </w:rPr>
            </w:pPr>
            <w:r w:rsidRPr="00F1598F">
              <w:rPr>
                <w:rFonts w:ascii="Arial" w:hAnsi="Arial" w:cs="Arial"/>
                <w:b/>
              </w:rPr>
              <w:t>6.825,50</w:t>
            </w:r>
          </w:p>
        </w:tc>
      </w:tr>
      <w:tr w:rsidR="00F1598F" w:rsidRPr="00F1598F" w14:paraId="25E7D22F" w14:textId="77777777" w:rsidTr="00E175F0">
        <w:tc>
          <w:tcPr>
            <w:tcW w:w="0" w:type="auto"/>
          </w:tcPr>
          <w:p w14:paraId="12818798" w14:textId="77777777" w:rsidR="00F1598F" w:rsidRPr="00F1598F" w:rsidRDefault="00F1598F" w:rsidP="00F1598F">
            <w:pPr>
              <w:rPr>
                <w:rFonts w:ascii="Arial" w:hAnsi="Arial" w:cs="Arial"/>
                <w:b/>
              </w:rPr>
            </w:pPr>
            <w:r w:rsidRPr="00F1598F">
              <w:rPr>
                <w:rFonts w:ascii="Arial" w:hAnsi="Arial" w:cs="Arial"/>
                <w:b/>
              </w:rPr>
              <w:t>2</w:t>
            </w:r>
          </w:p>
        </w:tc>
        <w:tc>
          <w:tcPr>
            <w:tcW w:w="0" w:type="auto"/>
          </w:tcPr>
          <w:p w14:paraId="0E3B9702" w14:textId="77777777" w:rsidR="00F1598F" w:rsidRPr="00F1598F" w:rsidRDefault="00F1598F" w:rsidP="00F1598F">
            <w:pPr>
              <w:rPr>
                <w:rFonts w:ascii="Arial" w:hAnsi="Arial" w:cs="Arial"/>
                <w:b/>
              </w:rPr>
            </w:pPr>
            <w:r w:rsidRPr="00F1598F">
              <w:rPr>
                <w:rFonts w:ascii="Arial" w:hAnsi="Arial" w:cs="Arial"/>
                <w:b/>
              </w:rPr>
              <w:t>AÇÚCAR CRISTAL de 1ª qualidade, pacote 02 kg, embalados em saco plástico resistente com dizeres de rotulagem, com dados do fabricante, peso líquido, data de fabricação e prazo de validade.</w:t>
            </w:r>
          </w:p>
        </w:tc>
        <w:tc>
          <w:tcPr>
            <w:tcW w:w="0" w:type="auto"/>
          </w:tcPr>
          <w:p w14:paraId="1F1CD177" w14:textId="77777777" w:rsidR="00F1598F" w:rsidRPr="00F1598F" w:rsidRDefault="00F1598F" w:rsidP="00F1598F">
            <w:pPr>
              <w:rPr>
                <w:rFonts w:ascii="Arial" w:hAnsi="Arial" w:cs="Arial"/>
                <w:b/>
              </w:rPr>
            </w:pPr>
            <w:r w:rsidRPr="00F1598F">
              <w:rPr>
                <w:rFonts w:ascii="Arial" w:hAnsi="Arial" w:cs="Arial"/>
                <w:b/>
              </w:rPr>
              <w:t>PACOTE</w:t>
            </w:r>
          </w:p>
        </w:tc>
        <w:tc>
          <w:tcPr>
            <w:tcW w:w="0" w:type="auto"/>
          </w:tcPr>
          <w:p w14:paraId="2F9C7C60" w14:textId="77777777" w:rsidR="00F1598F" w:rsidRPr="00F1598F" w:rsidRDefault="00F1598F" w:rsidP="00F1598F">
            <w:pPr>
              <w:rPr>
                <w:rFonts w:ascii="Arial" w:hAnsi="Arial" w:cs="Arial"/>
                <w:b/>
              </w:rPr>
            </w:pPr>
            <w:r w:rsidRPr="00F1598F">
              <w:rPr>
                <w:rFonts w:ascii="Arial" w:hAnsi="Arial" w:cs="Arial"/>
                <w:b/>
              </w:rPr>
              <w:t>700</w:t>
            </w:r>
          </w:p>
        </w:tc>
        <w:tc>
          <w:tcPr>
            <w:tcW w:w="0" w:type="auto"/>
          </w:tcPr>
          <w:p w14:paraId="215C46EB" w14:textId="77777777" w:rsidR="00F1598F" w:rsidRPr="00F1598F" w:rsidRDefault="00F1598F" w:rsidP="00F1598F">
            <w:pPr>
              <w:rPr>
                <w:rFonts w:ascii="Arial" w:hAnsi="Arial" w:cs="Arial"/>
                <w:b/>
              </w:rPr>
            </w:pPr>
            <w:r w:rsidRPr="00F1598F">
              <w:rPr>
                <w:rFonts w:ascii="Arial" w:hAnsi="Arial" w:cs="Arial"/>
                <w:b/>
              </w:rPr>
              <w:t>R$ 8,99</w:t>
            </w:r>
          </w:p>
        </w:tc>
        <w:tc>
          <w:tcPr>
            <w:tcW w:w="0" w:type="auto"/>
          </w:tcPr>
          <w:p w14:paraId="6C196941" w14:textId="77777777" w:rsidR="00F1598F" w:rsidRPr="00F1598F" w:rsidRDefault="00F1598F" w:rsidP="00F1598F">
            <w:pPr>
              <w:rPr>
                <w:rFonts w:ascii="Arial" w:hAnsi="Arial" w:cs="Arial"/>
                <w:b/>
              </w:rPr>
            </w:pPr>
            <w:r w:rsidRPr="00F1598F">
              <w:rPr>
                <w:rFonts w:ascii="Arial" w:hAnsi="Arial" w:cs="Arial"/>
                <w:b/>
              </w:rPr>
              <w:t>6.295,31</w:t>
            </w:r>
          </w:p>
        </w:tc>
      </w:tr>
      <w:tr w:rsidR="00F1598F" w:rsidRPr="00F1598F" w14:paraId="4D4322B8" w14:textId="77777777" w:rsidTr="00E175F0">
        <w:tc>
          <w:tcPr>
            <w:tcW w:w="0" w:type="auto"/>
          </w:tcPr>
          <w:p w14:paraId="49771A62" w14:textId="77777777" w:rsidR="00F1598F" w:rsidRPr="00F1598F" w:rsidRDefault="00F1598F" w:rsidP="00F1598F">
            <w:pPr>
              <w:rPr>
                <w:rFonts w:ascii="Arial" w:hAnsi="Arial" w:cs="Arial"/>
                <w:b/>
              </w:rPr>
            </w:pPr>
            <w:r w:rsidRPr="00F1598F">
              <w:rPr>
                <w:rFonts w:ascii="Arial" w:hAnsi="Arial" w:cs="Arial"/>
                <w:b/>
              </w:rPr>
              <w:t>3</w:t>
            </w:r>
          </w:p>
        </w:tc>
        <w:tc>
          <w:tcPr>
            <w:tcW w:w="0" w:type="auto"/>
          </w:tcPr>
          <w:p w14:paraId="793BFC1D" w14:textId="77777777" w:rsidR="00F1598F" w:rsidRPr="00F1598F" w:rsidRDefault="00F1598F" w:rsidP="00F1598F">
            <w:pPr>
              <w:rPr>
                <w:rFonts w:ascii="Arial" w:hAnsi="Arial" w:cs="Arial"/>
                <w:b/>
              </w:rPr>
            </w:pPr>
            <w:r w:rsidRPr="00F1598F">
              <w:rPr>
                <w:rFonts w:ascii="Arial" w:hAnsi="Arial" w:cs="Arial"/>
                <w:b/>
              </w:rPr>
              <w:t>ALHO de 1ª qualidade, grupo comum, branco, tipo especial, embalagem de 500 gramas, contendo dados do fabricante, data de fabricação e data de validade.</w:t>
            </w:r>
          </w:p>
        </w:tc>
        <w:tc>
          <w:tcPr>
            <w:tcW w:w="0" w:type="auto"/>
          </w:tcPr>
          <w:p w14:paraId="0D43CE90"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7D581EAF" w14:textId="77777777" w:rsidR="00F1598F" w:rsidRPr="00F1598F" w:rsidRDefault="00F1598F" w:rsidP="00F1598F">
            <w:pPr>
              <w:rPr>
                <w:rFonts w:ascii="Arial" w:hAnsi="Arial" w:cs="Arial"/>
                <w:b/>
              </w:rPr>
            </w:pPr>
            <w:r w:rsidRPr="00F1598F">
              <w:rPr>
                <w:rFonts w:ascii="Arial" w:hAnsi="Arial" w:cs="Arial"/>
                <w:b/>
              </w:rPr>
              <w:t>200</w:t>
            </w:r>
          </w:p>
        </w:tc>
        <w:tc>
          <w:tcPr>
            <w:tcW w:w="0" w:type="auto"/>
          </w:tcPr>
          <w:p w14:paraId="389E1E81" w14:textId="77777777" w:rsidR="00F1598F" w:rsidRPr="00F1598F" w:rsidRDefault="00F1598F" w:rsidP="00F1598F">
            <w:pPr>
              <w:rPr>
                <w:rFonts w:ascii="Arial" w:hAnsi="Arial" w:cs="Arial"/>
                <w:b/>
              </w:rPr>
            </w:pPr>
            <w:r w:rsidRPr="00F1598F">
              <w:rPr>
                <w:rFonts w:ascii="Arial" w:hAnsi="Arial" w:cs="Arial"/>
                <w:b/>
              </w:rPr>
              <w:t>R$ 26,76</w:t>
            </w:r>
          </w:p>
        </w:tc>
        <w:tc>
          <w:tcPr>
            <w:tcW w:w="0" w:type="auto"/>
          </w:tcPr>
          <w:p w14:paraId="25050951" w14:textId="77777777" w:rsidR="00F1598F" w:rsidRPr="00F1598F" w:rsidRDefault="00F1598F" w:rsidP="00F1598F">
            <w:pPr>
              <w:rPr>
                <w:rFonts w:ascii="Arial" w:hAnsi="Arial" w:cs="Arial"/>
                <w:b/>
              </w:rPr>
            </w:pPr>
            <w:r w:rsidRPr="00F1598F">
              <w:rPr>
                <w:rFonts w:ascii="Arial" w:hAnsi="Arial" w:cs="Arial"/>
                <w:b/>
              </w:rPr>
              <w:t>5.352,66</w:t>
            </w:r>
          </w:p>
        </w:tc>
      </w:tr>
      <w:tr w:rsidR="00F1598F" w:rsidRPr="00F1598F" w14:paraId="0720385C" w14:textId="77777777" w:rsidTr="00E175F0">
        <w:tc>
          <w:tcPr>
            <w:tcW w:w="0" w:type="auto"/>
          </w:tcPr>
          <w:p w14:paraId="2397D2D3" w14:textId="77777777" w:rsidR="00F1598F" w:rsidRPr="00F1598F" w:rsidRDefault="00F1598F" w:rsidP="00F1598F">
            <w:pPr>
              <w:rPr>
                <w:rFonts w:ascii="Arial" w:hAnsi="Arial" w:cs="Arial"/>
                <w:b/>
              </w:rPr>
            </w:pPr>
            <w:r w:rsidRPr="00F1598F">
              <w:rPr>
                <w:rFonts w:ascii="Arial" w:hAnsi="Arial" w:cs="Arial"/>
                <w:b/>
              </w:rPr>
              <w:t>4</w:t>
            </w:r>
          </w:p>
        </w:tc>
        <w:tc>
          <w:tcPr>
            <w:tcW w:w="0" w:type="auto"/>
          </w:tcPr>
          <w:p w14:paraId="127FA44C" w14:textId="77777777" w:rsidR="00F1598F" w:rsidRPr="00F1598F" w:rsidRDefault="00F1598F" w:rsidP="00F1598F">
            <w:pPr>
              <w:rPr>
                <w:rFonts w:ascii="Arial" w:hAnsi="Arial" w:cs="Arial"/>
                <w:b/>
              </w:rPr>
            </w:pPr>
            <w:r w:rsidRPr="00F1598F">
              <w:rPr>
                <w:rFonts w:ascii="Arial" w:hAnsi="Arial" w:cs="Arial"/>
                <w:b/>
              </w:rPr>
              <w:t>ARROZ de 1ª qualidade, agulhinha tipo 1, embalagem em pacotes DE 01 A 05 Quilos, deverá ser embalado em saco plástico resistente, contendo dizeres de rotulagem, com identificação do fabricante, peso liquido, data de fabricação e prazo de validade.</w:t>
            </w:r>
          </w:p>
        </w:tc>
        <w:tc>
          <w:tcPr>
            <w:tcW w:w="0" w:type="auto"/>
          </w:tcPr>
          <w:p w14:paraId="45CEC190"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27E495DE" w14:textId="77777777" w:rsidR="00F1598F" w:rsidRPr="00F1598F" w:rsidRDefault="00F1598F" w:rsidP="00F1598F">
            <w:pPr>
              <w:rPr>
                <w:rFonts w:ascii="Arial" w:hAnsi="Arial" w:cs="Arial"/>
                <w:b/>
              </w:rPr>
            </w:pPr>
            <w:r w:rsidRPr="00F1598F">
              <w:rPr>
                <w:rFonts w:ascii="Arial" w:hAnsi="Arial" w:cs="Arial"/>
                <w:b/>
              </w:rPr>
              <w:t>4.500</w:t>
            </w:r>
          </w:p>
        </w:tc>
        <w:tc>
          <w:tcPr>
            <w:tcW w:w="0" w:type="auto"/>
          </w:tcPr>
          <w:p w14:paraId="0756365A" w14:textId="77777777" w:rsidR="00F1598F" w:rsidRPr="00F1598F" w:rsidRDefault="00F1598F" w:rsidP="00F1598F">
            <w:pPr>
              <w:rPr>
                <w:rFonts w:ascii="Arial" w:hAnsi="Arial" w:cs="Arial"/>
                <w:b/>
              </w:rPr>
            </w:pPr>
            <w:r w:rsidRPr="00F1598F">
              <w:rPr>
                <w:rFonts w:ascii="Arial" w:hAnsi="Arial" w:cs="Arial"/>
                <w:b/>
              </w:rPr>
              <w:t>R$ 4,93</w:t>
            </w:r>
          </w:p>
        </w:tc>
        <w:tc>
          <w:tcPr>
            <w:tcW w:w="0" w:type="auto"/>
          </w:tcPr>
          <w:p w14:paraId="116FBFDD" w14:textId="77777777" w:rsidR="00F1598F" w:rsidRPr="00F1598F" w:rsidRDefault="00F1598F" w:rsidP="00F1598F">
            <w:pPr>
              <w:rPr>
                <w:rFonts w:ascii="Arial" w:hAnsi="Arial" w:cs="Arial"/>
                <w:b/>
              </w:rPr>
            </w:pPr>
            <w:r w:rsidRPr="00F1598F">
              <w:rPr>
                <w:rFonts w:ascii="Arial" w:hAnsi="Arial" w:cs="Arial"/>
                <w:b/>
              </w:rPr>
              <w:t>22.181,85</w:t>
            </w:r>
          </w:p>
        </w:tc>
      </w:tr>
      <w:tr w:rsidR="00F1598F" w:rsidRPr="00F1598F" w14:paraId="15EDF23C" w14:textId="77777777" w:rsidTr="00E175F0">
        <w:tc>
          <w:tcPr>
            <w:tcW w:w="0" w:type="auto"/>
          </w:tcPr>
          <w:p w14:paraId="7A1EE84D" w14:textId="77777777" w:rsidR="00F1598F" w:rsidRPr="00F1598F" w:rsidRDefault="00F1598F" w:rsidP="00F1598F">
            <w:pPr>
              <w:rPr>
                <w:rFonts w:ascii="Arial" w:hAnsi="Arial" w:cs="Arial"/>
                <w:b/>
              </w:rPr>
            </w:pPr>
            <w:r w:rsidRPr="00F1598F">
              <w:rPr>
                <w:rFonts w:ascii="Arial" w:hAnsi="Arial" w:cs="Arial"/>
                <w:b/>
              </w:rPr>
              <w:t>5</w:t>
            </w:r>
          </w:p>
        </w:tc>
        <w:tc>
          <w:tcPr>
            <w:tcW w:w="0" w:type="auto"/>
          </w:tcPr>
          <w:p w14:paraId="0EC2CBBC" w14:textId="77777777" w:rsidR="00F1598F" w:rsidRPr="00F1598F" w:rsidRDefault="00F1598F" w:rsidP="00F1598F">
            <w:pPr>
              <w:rPr>
                <w:rFonts w:ascii="Arial" w:hAnsi="Arial" w:cs="Arial"/>
                <w:b/>
              </w:rPr>
            </w:pPr>
            <w:r w:rsidRPr="00F1598F">
              <w:rPr>
                <w:rFonts w:ascii="Arial" w:hAnsi="Arial" w:cs="Arial"/>
                <w:b/>
              </w:rPr>
              <w:t>BATATA  INGLESA 1ª QUALIDADE, TAMANHO MEDIO A GRANDE ÍNTEGRA, CASCA LISA, SEM INDICIO DE GERMINAÇÃO, ISENTA DE SUJIDADES E OBJETOS ESTRANHOS.</w:t>
            </w:r>
          </w:p>
        </w:tc>
        <w:tc>
          <w:tcPr>
            <w:tcW w:w="0" w:type="auto"/>
          </w:tcPr>
          <w:p w14:paraId="620EA537"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66E5187A" w14:textId="77777777" w:rsidR="00F1598F" w:rsidRPr="00F1598F" w:rsidRDefault="00F1598F" w:rsidP="00F1598F">
            <w:pPr>
              <w:rPr>
                <w:rFonts w:ascii="Arial" w:hAnsi="Arial" w:cs="Arial"/>
                <w:b/>
              </w:rPr>
            </w:pPr>
            <w:r w:rsidRPr="00F1598F">
              <w:rPr>
                <w:rFonts w:ascii="Arial" w:hAnsi="Arial" w:cs="Arial"/>
                <w:b/>
              </w:rPr>
              <w:t>450</w:t>
            </w:r>
          </w:p>
        </w:tc>
        <w:tc>
          <w:tcPr>
            <w:tcW w:w="0" w:type="auto"/>
          </w:tcPr>
          <w:p w14:paraId="7DE8F6EE" w14:textId="77777777" w:rsidR="00F1598F" w:rsidRPr="00F1598F" w:rsidRDefault="00F1598F" w:rsidP="00F1598F">
            <w:pPr>
              <w:rPr>
                <w:rFonts w:ascii="Arial" w:hAnsi="Arial" w:cs="Arial"/>
                <w:b/>
              </w:rPr>
            </w:pPr>
            <w:r w:rsidRPr="00F1598F">
              <w:rPr>
                <w:rFonts w:ascii="Arial" w:hAnsi="Arial" w:cs="Arial"/>
                <w:b/>
              </w:rPr>
              <w:t>R$ 8,93</w:t>
            </w:r>
          </w:p>
        </w:tc>
        <w:tc>
          <w:tcPr>
            <w:tcW w:w="0" w:type="auto"/>
          </w:tcPr>
          <w:p w14:paraId="6D55F6E7" w14:textId="77777777" w:rsidR="00F1598F" w:rsidRPr="00F1598F" w:rsidRDefault="00F1598F" w:rsidP="00F1598F">
            <w:pPr>
              <w:rPr>
                <w:rFonts w:ascii="Arial" w:hAnsi="Arial" w:cs="Arial"/>
                <w:b/>
              </w:rPr>
            </w:pPr>
            <w:r w:rsidRPr="00F1598F">
              <w:rPr>
                <w:rFonts w:ascii="Arial" w:hAnsi="Arial" w:cs="Arial"/>
                <w:b/>
              </w:rPr>
              <w:t>4.017,02</w:t>
            </w:r>
          </w:p>
        </w:tc>
      </w:tr>
      <w:tr w:rsidR="00F1598F" w:rsidRPr="00F1598F" w14:paraId="64C30340" w14:textId="77777777" w:rsidTr="00E175F0">
        <w:tc>
          <w:tcPr>
            <w:tcW w:w="0" w:type="auto"/>
          </w:tcPr>
          <w:p w14:paraId="64729414" w14:textId="77777777" w:rsidR="00F1598F" w:rsidRPr="00F1598F" w:rsidRDefault="00F1598F" w:rsidP="00F1598F">
            <w:pPr>
              <w:rPr>
                <w:rFonts w:ascii="Arial" w:hAnsi="Arial" w:cs="Arial"/>
                <w:b/>
              </w:rPr>
            </w:pPr>
            <w:r w:rsidRPr="00F1598F">
              <w:rPr>
                <w:rFonts w:ascii="Arial" w:hAnsi="Arial" w:cs="Arial"/>
                <w:b/>
              </w:rPr>
              <w:t>6</w:t>
            </w:r>
          </w:p>
        </w:tc>
        <w:tc>
          <w:tcPr>
            <w:tcW w:w="0" w:type="auto"/>
          </w:tcPr>
          <w:p w14:paraId="1AA7AA85" w14:textId="77777777" w:rsidR="00F1598F" w:rsidRPr="00F1598F" w:rsidRDefault="00F1598F" w:rsidP="00F1598F">
            <w:pPr>
              <w:rPr>
                <w:rFonts w:ascii="Arial" w:hAnsi="Arial" w:cs="Arial"/>
                <w:b/>
              </w:rPr>
            </w:pPr>
            <w:r w:rsidRPr="00F1598F">
              <w:rPr>
                <w:rFonts w:ascii="Arial" w:hAnsi="Arial" w:cs="Arial"/>
                <w:b/>
              </w:rPr>
              <w:t>BISCOITO DOCE, TIPO 1º QUALIDADE PACOTES DE 400 GRAMAS, COM DIZERES DE ROTULAGEM, COM IDENTIFICAÇÃO DO FABRICANTE, PESO LIQUIDO, DATADE FABRICAÇÃO E PRAZO DE VALIDADE.</w:t>
            </w:r>
          </w:p>
        </w:tc>
        <w:tc>
          <w:tcPr>
            <w:tcW w:w="0" w:type="auto"/>
          </w:tcPr>
          <w:p w14:paraId="2D456F55" w14:textId="77777777" w:rsidR="00F1598F" w:rsidRPr="00F1598F" w:rsidRDefault="00F1598F" w:rsidP="00F1598F">
            <w:pPr>
              <w:rPr>
                <w:rFonts w:ascii="Arial" w:hAnsi="Arial" w:cs="Arial"/>
                <w:b/>
              </w:rPr>
            </w:pPr>
            <w:r w:rsidRPr="00F1598F">
              <w:rPr>
                <w:rFonts w:ascii="Arial" w:hAnsi="Arial" w:cs="Arial"/>
                <w:b/>
              </w:rPr>
              <w:t>PACOTE</w:t>
            </w:r>
          </w:p>
        </w:tc>
        <w:tc>
          <w:tcPr>
            <w:tcW w:w="0" w:type="auto"/>
          </w:tcPr>
          <w:p w14:paraId="5BCCE080" w14:textId="77777777" w:rsidR="00F1598F" w:rsidRPr="00F1598F" w:rsidRDefault="00F1598F" w:rsidP="00F1598F">
            <w:pPr>
              <w:rPr>
                <w:rFonts w:ascii="Arial" w:hAnsi="Arial" w:cs="Arial"/>
                <w:b/>
              </w:rPr>
            </w:pPr>
            <w:r w:rsidRPr="00F1598F">
              <w:rPr>
                <w:rFonts w:ascii="Arial" w:hAnsi="Arial" w:cs="Arial"/>
                <w:b/>
              </w:rPr>
              <w:t>450</w:t>
            </w:r>
          </w:p>
        </w:tc>
        <w:tc>
          <w:tcPr>
            <w:tcW w:w="0" w:type="auto"/>
          </w:tcPr>
          <w:p w14:paraId="5DCD796C" w14:textId="77777777" w:rsidR="00F1598F" w:rsidRPr="00F1598F" w:rsidRDefault="00F1598F" w:rsidP="00F1598F">
            <w:pPr>
              <w:rPr>
                <w:rFonts w:ascii="Arial" w:hAnsi="Arial" w:cs="Arial"/>
                <w:b/>
              </w:rPr>
            </w:pPr>
            <w:r w:rsidRPr="00F1598F">
              <w:rPr>
                <w:rFonts w:ascii="Arial" w:hAnsi="Arial" w:cs="Arial"/>
                <w:b/>
              </w:rPr>
              <w:t>R$ 7,56</w:t>
            </w:r>
          </w:p>
        </w:tc>
        <w:tc>
          <w:tcPr>
            <w:tcW w:w="0" w:type="auto"/>
          </w:tcPr>
          <w:p w14:paraId="2EB805CB" w14:textId="77777777" w:rsidR="00F1598F" w:rsidRPr="00F1598F" w:rsidRDefault="00F1598F" w:rsidP="00F1598F">
            <w:pPr>
              <w:rPr>
                <w:rFonts w:ascii="Arial" w:hAnsi="Arial" w:cs="Arial"/>
                <w:b/>
              </w:rPr>
            </w:pPr>
            <w:r w:rsidRPr="00F1598F">
              <w:rPr>
                <w:rFonts w:ascii="Arial" w:hAnsi="Arial" w:cs="Arial"/>
                <w:b/>
              </w:rPr>
              <w:t>3.402,00</w:t>
            </w:r>
          </w:p>
        </w:tc>
      </w:tr>
      <w:tr w:rsidR="00F1598F" w:rsidRPr="00F1598F" w14:paraId="7D1D0B8C" w14:textId="77777777" w:rsidTr="00E175F0">
        <w:tc>
          <w:tcPr>
            <w:tcW w:w="0" w:type="auto"/>
          </w:tcPr>
          <w:p w14:paraId="2860AB88" w14:textId="77777777" w:rsidR="00F1598F" w:rsidRPr="00F1598F" w:rsidRDefault="00F1598F" w:rsidP="00F1598F">
            <w:pPr>
              <w:rPr>
                <w:rFonts w:ascii="Arial" w:hAnsi="Arial" w:cs="Arial"/>
                <w:b/>
              </w:rPr>
            </w:pPr>
            <w:r w:rsidRPr="00F1598F">
              <w:rPr>
                <w:rFonts w:ascii="Arial" w:hAnsi="Arial" w:cs="Arial"/>
                <w:b/>
              </w:rPr>
              <w:t>7</w:t>
            </w:r>
          </w:p>
        </w:tc>
        <w:tc>
          <w:tcPr>
            <w:tcW w:w="0" w:type="auto"/>
          </w:tcPr>
          <w:p w14:paraId="1FA14EDC" w14:textId="77777777" w:rsidR="00F1598F" w:rsidRPr="00F1598F" w:rsidRDefault="00F1598F" w:rsidP="00F1598F">
            <w:pPr>
              <w:rPr>
                <w:rFonts w:ascii="Arial" w:hAnsi="Arial" w:cs="Arial"/>
                <w:b/>
              </w:rPr>
            </w:pPr>
            <w:r w:rsidRPr="00F1598F">
              <w:rPr>
                <w:rFonts w:ascii="Arial" w:hAnsi="Arial" w:cs="Arial"/>
                <w:b/>
              </w:rPr>
              <w:t>BISCOITO SALGADO, tipo “CREAM CRACKER” de 1ª qualidade, pacotes de 400 gramas, com dizeres de rotulagem, com identificação, do fabricante, peso líquido, data de fabricação e prazo de validade.</w:t>
            </w:r>
          </w:p>
        </w:tc>
        <w:tc>
          <w:tcPr>
            <w:tcW w:w="0" w:type="auto"/>
          </w:tcPr>
          <w:p w14:paraId="0A5B0838" w14:textId="77777777" w:rsidR="00F1598F" w:rsidRPr="00F1598F" w:rsidRDefault="00F1598F" w:rsidP="00F1598F">
            <w:pPr>
              <w:rPr>
                <w:rFonts w:ascii="Arial" w:hAnsi="Arial" w:cs="Arial"/>
                <w:b/>
              </w:rPr>
            </w:pPr>
            <w:r w:rsidRPr="00F1598F">
              <w:rPr>
                <w:rFonts w:ascii="Arial" w:hAnsi="Arial" w:cs="Arial"/>
                <w:b/>
              </w:rPr>
              <w:t>PACOTE</w:t>
            </w:r>
          </w:p>
        </w:tc>
        <w:tc>
          <w:tcPr>
            <w:tcW w:w="0" w:type="auto"/>
          </w:tcPr>
          <w:p w14:paraId="61570BF5" w14:textId="77777777" w:rsidR="00F1598F" w:rsidRPr="00F1598F" w:rsidRDefault="00F1598F" w:rsidP="00F1598F">
            <w:pPr>
              <w:rPr>
                <w:rFonts w:ascii="Arial" w:hAnsi="Arial" w:cs="Arial"/>
                <w:b/>
              </w:rPr>
            </w:pPr>
            <w:r w:rsidRPr="00F1598F">
              <w:rPr>
                <w:rFonts w:ascii="Arial" w:hAnsi="Arial" w:cs="Arial"/>
                <w:b/>
              </w:rPr>
              <w:t>2.800</w:t>
            </w:r>
          </w:p>
        </w:tc>
        <w:tc>
          <w:tcPr>
            <w:tcW w:w="0" w:type="auto"/>
          </w:tcPr>
          <w:p w14:paraId="63729802" w14:textId="77777777" w:rsidR="00F1598F" w:rsidRPr="00F1598F" w:rsidRDefault="00F1598F" w:rsidP="00F1598F">
            <w:pPr>
              <w:rPr>
                <w:rFonts w:ascii="Arial" w:hAnsi="Arial" w:cs="Arial"/>
                <w:b/>
              </w:rPr>
            </w:pPr>
            <w:r w:rsidRPr="00F1598F">
              <w:rPr>
                <w:rFonts w:ascii="Arial" w:hAnsi="Arial" w:cs="Arial"/>
                <w:b/>
              </w:rPr>
              <w:t>R$ 7,56</w:t>
            </w:r>
          </w:p>
        </w:tc>
        <w:tc>
          <w:tcPr>
            <w:tcW w:w="0" w:type="auto"/>
          </w:tcPr>
          <w:p w14:paraId="3E3E750B" w14:textId="77777777" w:rsidR="00F1598F" w:rsidRPr="00F1598F" w:rsidRDefault="00F1598F" w:rsidP="00F1598F">
            <w:pPr>
              <w:rPr>
                <w:rFonts w:ascii="Arial" w:hAnsi="Arial" w:cs="Arial"/>
                <w:b/>
              </w:rPr>
            </w:pPr>
            <w:r w:rsidRPr="00F1598F">
              <w:rPr>
                <w:rFonts w:ascii="Arial" w:hAnsi="Arial" w:cs="Arial"/>
                <w:b/>
              </w:rPr>
              <w:t>21.168,00</w:t>
            </w:r>
          </w:p>
        </w:tc>
      </w:tr>
      <w:tr w:rsidR="00F1598F" w:rsidRPr="00F1598F" w14:paraId="7974600E" w14:textId="77777777" w:rsidTr="00E175F0">
        <w:tc>
          <w:tcPr>
            <w:tcW w:w="0" w:type="auto"/>
          </w:tcPr>
          <w:p w14:paraId="5E50F0EB" w14:textId="77777777" w:rsidR="00F1598F" w:rsidRPr="00F1598F" w:rsidRDefault="00F1598F" w:rsidP="00F1598F">
            <w:pPr>
              <w:rPr>
                <w:rFonts w:ascii="Arial" w:hAnsi="Arial" w:cs="Arial"/>
                <w:b/>
              </w:rPr>
            </w:pPr>
            <w:r w:rsidRPr="00F1598F">
              <w:rPr>
                <w:rFonts w:ascii="Arial" w:hAnsi="Arial" w:cs="Arial"/>
                <w:b/>
              </w:rPr>
              <w:t>8</w:t>
            </w:r>
          </w:p>
        </w:tc>
        <w:tc>
          <w:tcPr>
            <w:tcW w:w="0" w:type="auto"/>
          </w:tcPr>
          <w:p w14:paraId="62375956" w14:textId="77777777" w:rsidR="00F1598F" w:rsidRPr="00F1598F" w:rsidRDefault="00F1598F" w:rsidP="00F1598F">
            <w:pPr>
              <w:rPr>
                <w:rFonts w:ascii="Arial" w:hAnsi="Arial" w:cs="Arial"/>
                <w:b/>
              </w:rPr>
            </w:pPr>
            <w:r w:rsidRPr="00F1598F">
              <w:rPr>
                <w:rFonts w:ascii="Arial" w:hAnsi="Arial" w:cs="Arial"/>
                <w:b/>
              </w:rPr>
              <w:t>BETERRABA de 1ª qualidade, casca lisa, tamanho médio a grande, sem fungos, consistência firme e sem início de germinação.</w:t>
            </w:r>
          </w:p>
        </w:tc>
        <w:tc>
          <w:tcPr>
            <w:tcW w:w="0" w:type="auto"/>
          </w:tcPr>
          <w:p w14:paraId="006B1CA6"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2836CF11" w14:textId="77777777" w:rsidR="00F1598F" w:rsidRPr="00F1598F" w:rsidRDefault="00F1598F" w:rsidP="00F1598F">
            <w:pPr>
              <w:rPr>
                <w:rFonts w:ascii="Arial" w:hAnsi="Arial" w:cs="Arial"/>
                <w:b/>
              </w:rPr>
            </w:pPr>
            <w:r w:rsidRPr="00F1598F">
              <w:rPr>
                <w:rFonts w:ascii="Arial" w:hAnsi="Arial" w:cs="Arial"/>
                <w:b/>
              </w:rPr>
              <w:t>90</w:t>
            </w:r>
          </w:p>
        </w:tc>
        <w:tc>
          <w:tcPr>
            <w:tcW w:w="0" w:type="auto"/>
          </w:tcPr>
          <w:p w14:paraId="59B292F2" w14:textId="77777777" w:rsidR="00F1598F" w:rsidRPr="00F1598F" w:rsidRDefault="00F1598F" w:rsidP="00F1598F">
            <w:pPr>
              <w:rPr>
                <w:rFonts w:ascii="Arial" w:hAnsi="Arial" w:cs="Arial"/>
                <w:b/>
              </w:rPr>
            </w:pPr>
            <w:r w:rsidRPr="00F1598F">
              <w:rPr>
                <w:rFonts w:ascii="Arial" w:hAnsi="Arial" w:cs="Arial"/>
                <w:b/>
              </w:rPr>
              <w:t>R$ 5,59</w:t>
            </w:r>
          </w:p>
        </w:tc>
        <w:tc>
          <w:tcPr>
            <w:tcW w:w="0" w:type="auto"/>
          </w:tcPr>
          <w:p w14:paraId="32BC361A" w14:textId="77777777" w:rsidR="00F1598F" w:rsidRPr="00F1598F" w:rsidRDefault="00F1598F" w:rsidP="00F1598F">
            <w:pPr>
              <w:rPr>
                <w:rFonts w:ascii="Arial" w:hAnsi="Arial" w:cs="Arial"/>
                <w:b/>
              </w:rPr>
            </w:pPr>
            <w:r w:rsidRPr="00F1598F">
              <w:rPr>
                <w:rFonts w:ascii="Arial" w:hAnsi="Arial" w:cs="Arial"/>
                <w:b/>
              </w:rPr>
              <w:t>503,40</w:t>
            </w:r>
          </w:p>
        </w:tc>
      </w:tr>
      <w:tr w:rsidR="00F1598F" w:rsidRPr="00F1598F" w14:paraId="21D4E887" w14:textId="77777777" w:rsidTr="00E175F0">
        <w:tc>
          <w:tcPr>
            <w:tcW w:w="0" w:type="auto"/>
          </w:tcPr>
          <w:p w14:paraId="0095E669" w14:textId="77777777" w:rsidR="00F1598F" w:rsidRPr="00F1598F" w:rsidRDefault="00F1598F" w:rsidP="00F1598F">
            <w:pPr>
              <w:rPr>
                <w:rFonts w:ascii="Arial" w:hAnsi="Arial" w:cs="Arial"/>
                <w:b/>
              </w:rPr>
            </w:pPr>
            <w:r w:rsidRPr="00F1598F">
              <w:rPr>
                <w:rFonts w:ascii="Arial" w:hAnsi="Arial" w:cs="Arial"/>
                <w:b/>
              </w:rPr>
              <w:t>9</w:t>
            </w:r>
          </w:p>
        </w:tc>
        <w:tc>
          <w:tcPr>
            <w:tcW w:w="0" w:type="auto"/>
          </w:tcPr>
          <w:p w14:paraId="11B4FE39" w14:textId="77777777" w:rsidR="00F1598F" w:rsidRPr="00F1598F" w:rsidRDefault="00F1598F" w:rsidP="00F1598F">
            <w:pPr>
              <w:rPr>
                <w:rFonts w:ascii="Arial" w:hAnsi="Arial" w:cs="Arial"/>
                <w:b/>
              </w:rPr>
            </w:pPr>
            <w:r w:rsidRPr="00F1598F">
              <w:rPr>
                <w:rFonts w:ascii="Arial" w:hAnsi="Arial" w:cs="Arial"/>
                <w:b/>
              </w:rPr>
              <w:t xml:space="preserve">CARNE BOVINA MOÍDA – do tipo “ACEM” de 2ª qualidade, resfriada sem osso, deverá ser entregue limpa, livre de aparas, com no máximo 5% de gordura </w:t>
            </w:r>
            <w:r w:rsidRPr="00F1598F">
              <w:rPr>
                <w:rFonts w:ascii="Arial" w:hAnsi="Arial" w:cs="Arial"/>
                <w:b/>
              </w:rPr>
              <w:lastRenderedPageBreak/>
              <w:t>igualmente distribuída pela peça, apresentando cor vermelha vivo brilhante, consistência firme e elástica.</w:t>
            </w:r>
          </w:p>
        </w:tc>
        <w:tc>
          <w:tcPr>
            <w:tcW w:w="0" w:type="auto"/>
          </w:tcPr>
          <w:p w14:paraId="67898D66" w14:textId="77777777" w:rsidR="00F1598F" w:rsidRPr="00F1598F" w:rsidRDefault="00F1598F" w:rsidP="00F1598F">
            <w:pPr>
              <w:rPr>
                <w:rFonts w:ascii="Arial" w:hAnsi="Arial" w:cs="Arial"/>
                <w:b/>
              </w:rPr>
            </w:pPr>
            <w:r w:rsidRPr="00F1598F">
              <w:rPr>
                <w:rFonts w:ascii="Arial" w:hAnsi="Arial" w:cs="Arial"/>
                <w:b/>
              </w:rPr>
              <w:lastRenderedPageBreak/>
              <w:t>KG</w:t>
            </w:r>
          </w:p>
        </w:tc>
        <w:tc>
          <w:tcPr>
            <w:tcW w:w="0" w:type="auto"/>
          </w:tcPr>
          <w:p w14:paraId="23026C58" w14:textId="77777777" w:rsidR="00F1598F" w:rsidRPr="00F1598F" w:rsidRDefault="00F1598F" w:rsidP="00F1598F">
            <w:pPr>
              <w:rPr>
                <w:rFonts w:ascii="Arial" w:hAnsi="Arial" w:cs="Arial"/>
                <w:b/>
              </w:rPr>
            </w:pPr>
            <w:r w:rsidRPr="00F1598F">
              <w:rPr>
                <w:rFonts w:ascii="Arial" w:hAnsi="Arial" w:cs="Arial"/>
                <w:b/>
              </w:rPr>
              <w:t>2.100</w:t>
            </w:r>
          </w:p>
        </w:tc>
        <w:tc>
          <w:tcPr>
            <w:tcW w:w="0" w:type="auto"/>
          </w:tcPr>
          <w:p w14:paraId="2F032584" w14:textId="77777777" w:rsidR="00F1598F" w:rsidRPr="00F1598F" w:rsidRDefault="00F1598F" w:rsidP="00F1598F">
            <w:pPr>
              <w:rPr>
                <w:rFonts w:ascii="Arial" w:hAnsi="Arial" w:cs="Arial"/>
                <w:b/>
              </w:rPr>
            </w:pPr>
            <w:r w:rsidRPr="00F1598F">
              <w:rPr>
                <w:rFonts w:ascii="Arial" w:hAnsi="Arial" w:cs="Arial"/>
                <w:b/>
              </w:rPr>
              <w:t>R$ 27,66</w:t>
            </w:r>
          </w:p>
        </w:tc>
        <w:tc>
          <w:tcPr>
            <w:tcW w:w="0" w:type="auto"/>
          </w:tcPr>
          <w:p w14:paraId="26C2FF9D" w14:textId="77777777" w:rsidR="00F1598F" w:rsidRPr="00F1598F" w:rsidRDefault="00F1598F" w:rsidP="00F1598F">
            <w:pPr>
              <w:rPr>
                <w:rFonts w:ascii="Arial" w:hAnsi="Arial" w:cs="Arial"/>
                <w:b/>
              </w:rPr>
            </w:pPr>
            <w:r w:rsidRPr="00F1598F">
              <w:rPr>
                <w:rFonts w:ascii="Arial" w:hAnsi="Arial" w:cs="Arial"/>
                <w:b/>
              </w:rPr>
              <w:t>58.086,00</w:t>
            </w:r>
          </w:p>
        </w:tc>
      </w:tr>
      <w:tr w:rsidR="00F1598F" w:rsidRPr="00F1598F" w14:paraId="2744F1B8" w14:textId="77777777" w:rsidTr="00E175F0">
        <w:tc>
          <w:tcPr>
            <w:tcW w:w="0" w:type="auto"/>
          </w:tcPr>
          <w:p w14:paraId="7FE9493F" w14:textId="77777777" w:rsidR="00F1598F" w:rsidRPr="00F1598F" w:rsidRDefault="00F1598F" w:rsidP="00F1598F">
            <w:pPr>
              <w:rPr>
                <w:rFonts w:ascii="Arial" w:hAnsi="Arial" w:cs="Arial"/>
                <w:b/>
              </w:rPr>
            </w:pPr>
            <w:r w:rsidRPr="00F1598F">
              <w:rPr>
                <w:rFonts w:ascii="Arial" w:hAnsi="Arial" w:cs="Arial"/>
                <w:b/>
              </w:rPr>
              <w:t>10</w:t>
            </w:r>
          </w:p>
        </w:tc>
        <w:tc>
          <w:tcPr>
            <w:tcW w:w="0" w:type="auto"/>
          </w:tcPr>
          <w:p w14:paraId="33ABFDA8" w14:textId="77777777" w:rsidR="00F1598F" w:rsidRPr="00F1598F" w:rsidRDefault="00F1598F" w:rsidP="00F1598F">
            <w:pPr>
              <w:rPr>
                <w:rFonts w:ascii="Arial" w:hAnsi="Arial" w:cs="Arial"/>
                <w:b/>
              </w:rPr>
            </w:pPr>
            <w:r w:rsidRPr="00F1598F">
              <w:rPr>
                <w:rFonts w:ascii="Arial" w:hAnsi="Arial" w:cs="Arial"/>
                <w:b/>
              </w:rPr>
              <w:t>CARNE BOVINA EM CUBO – do tipo “ACEM” de 2ª qualidade, resfriada sem osso, deverá ser entregue limpa, livre de aparas, com no máximo 5% de gordura igualmente distribuída pela peça, apresentando cor vermelha vivo brilhante, consistência firme e elástica.</w:t>
            </w:r>
          </w:p>
        </w:tc>
        <w:tc>
          <w:tcPr>
            <w:tcW w:w="0" w:type="auto"/>
          </w:tcPr>
          <w:p w14:paraId="682EF4F7"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6C7886E3" w14:textId="77777777" w:rsidR="00F1598F" w:rsidRPr="00F1598F" w:rsidRDefault="00F1598F" w:rsidP="00F1598F">
            <w:pPr>
              <w:rPr>
                <w:rFonts w:ascii="Arial" w:hAnsi="Arial" w:cs="Arial"/>
                <w:b/>
              </w:rPr>
            </w:pPr>
            <w:r w:rsidRPr="00F1598F">
              <w:rPr>
                <w:rFonts w:ascii="Arial" w:hAnsi="Arial" w:cs="Arial"/>
                <w:b/>
              </w:rPr>
              <w:t>1.900</w:t>
            </w:r>
          </w:p>
        </w:tc>
        <w:tc>
          <w:tcPr>
            <w:tcW w:w="0" w:type="auto"/>
          </w:tcPr>
          <w:p w14:paraId="66DBA687" w14:textId="77777777" w:rsidR="00F1598F" w:rsidRPr="00F1598F" w:rsidRDefault="00F1598F" w:rsidP="00F1598F">
            <w:pPr>
              <w:rPr>
                <w:rFonts w:ascii="Arial" w:hAnsi="Arial" w:cs="Arial"/>
                <w:b/>
              </w:rPr>
            </w:pPr>
            <w:r w:rsidRPr="00F1598F">
              <w:rPr>
                <w:rFonts w:ascii="Arial" w:hAnsi="Arial" w:cs="Arial"/>
                <w:b/>
              </w:rPr>
              <w:t>R$ 27,66</w:t>
            </w:r>
          </w:p>
        </w:tc>
        <w:tc>
          <w:tcPr>
            <w:tcW w:w="0" w:type="auto"/>
          </w:tcPr>
          <w:p w14:paraId="139070D2" w14:textId="77777777" w:rsidR="00F1598F" w:rsidRPr="00F1598F" w:rsidRDefault="00F1598F" w:rsidP="00F1598F">
            <w:pPr>
              <w:rPr>
                <w:rFonts w:ascii="Arial" w:hAnsi="Arial" w:cs="Arial"/>
                <w:b/>
              </w:rPr>
            </w:pPr>
            <w:r w:rsidRPr="00F1598F">
              <w:rPr>
                <w:rFonts w:ascii="Arial" w:hAnsi="Arial" w:cs="Arial"/>
                <w:b/>
              </w:rPr>
              <w:t>52.554,00</w:t>
            </w:r>
          </w:p>
        </w:tc>
      </w:tr>
      <w:tr w:rsidR="00F1598F" w:rsidRPr="00F1598F" w14:paraId="2E100147" w14:textId="77777777" w:rsidTr="00E175F0">
        <w:tc>
          <w:tcPr>
            <w:tcW w:w="0" w:type="auto"/>
          </w:tcPr>
          <w:p w14:paraId="1AF9F9FC" w14:textId="77777777" w:rsidR="00F1598F" w:rsidRPr="00F1598F" w:rsidRDefault="00F1598F" w:rsidP="00F1598F">
            <w:pPr>
              <w:rPr>
                <w:rFonts w:ascii="Arial" w:hAnsi="Arial" w:cs="Arial"/>
                <w:b/>
              </w:rPr>
            </w:pPr>
            <w:r w:rsidRPr="00F1598F">
              <w:rPr>
                <w:rFonts w:ascii="Arial" w:hAnsi="Arial" w:cs="Arial"/>
                <w:b/>
              </w:rPr>
              <w:t>11</w:t>
            </w:r>
          </w:p>
        </w:tc>
        <w:tc>
          <w:tcPr>
            <w:tcW w:w="0" w:type="auto"/>
          </w:tcPr>
          <w:p w14:paraId="02F7FFBC" w14:textId="77777777" w:rsidR="00F1598F" w:rsidRPr="00F1598F" w:rsidRDefault="00F1598F" w:rsidP="00F1598F">
            <w:pPr>
              <w:rPr>
                <w:rFonts w:ascii="Arial" w:hAnsi="Arial" w:cs="Arial"/>
                <w:b/>
              </w:rPr>
            </w:pPr>
            <w:r w:rsidRPr="00F1598F">
              <w:rPr>
                <w:rFonts w:ascii="Arial" w:hAnsi="Arial" w:cs="Arial"/>
                <w:b/>
              </w:rPr>
              <w:t>CEBOLA – do tipo “CABEÇA” de 1ª qualidade, em quilo, tamanho médio a grande, casca íntegra sem fungos, consistência firme, sem indício de germinação, embalada adequadamente.</w:t>
            </w:r>
          </w:p>
        </w:tc>
        <w:tc>
          <w:tcPr>
            <w:tcW w:w="0" w:type="auto"/>
          </w:tcPr>
          <w:p w14:paraId="7F1A71D6"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348E14D5" w14:textId="77777777" w:rsidR="00F1598F" w:rsidRPr="00F1598F" w:rsidRDefault="00F1598F" w:rsidP="00F1598F">
            <w:pPr>
              <w:rPr>
                <w:rFonts w:ascii="Arial" w:hAnsi="Arial" w:cs="Arial"/>
                <w:b/>
              </w:rPr>
            </w:pPr>
            <w:r w:rsidRPr="00F1598F">
              <w:rPr>
                <w:rFonts w:ascii="Arial" w:hAnsi="Arial" w:cs="Arial"/>
                <w:b/>
              </w:rPr>
              <w:t>410</w:t>
            </w:r>
          </w:p>
        </w:tc>
        <w:tc>
          <w:tcPr>
            <w:tcW w:w="0" w:type="auto"/>
          </w:tcPr>
          <w:p w14:paraId="49C2041F" w14:textId="77777777" w:rsidR="00F1598F" w:rsidRPr="00F1598F" w:rsidRDefault="00F1598F" w:rsidP="00F1598F">
            <w:pPr>
              <w:rPr>
                <w:rFonts w:ascii="Arial" w:hAnsi="Arial" w:cs="Arial"/>
                <w:b/>
              </w:rPr>
            </w:pPr>
            <w:r w:rsidRPr="00F1598F">
              <w:rPr>
                <w:rFonts w:ascii="Arial" w:hAnsi="Arial" w:cs="Arial"/>
                <w:b/>
              </w:rPr>
              <w:t>R$ 9,49</w:t>
            </w:r>
          </w:p>
        </w:tc>
        <w:tc>
          <w:tcPr>
            <w:tcW w:w="0" w:type="auto"/>
          </w:tcPr>
          <w:p w14:paraId="332503D0" w14:textId="77777777" w:rsidR="00F1598F" w:rsidRPr="00F1598F" w:rsidRDefault="00F1598F" w:rsidP="00F1598F">
            <w:pPr>
              <w:rPr>
                <w:rFonts w:ascii="Arial" w:hAnsi="Arial" w:cs="Arial"/>
                <w:b/>
              </w:rPr>
            </w:pPr>
            <w:r w:rsidRPr="00F1598F">
              <w:rPr>
                <w:rFonts w:ascii="Arial" w:hAnsi="Arial" w:cs="Arial"/>
                <w:b/>
              </w:rPr>
              <w:t>3.892,25</w:t>
            </w:r>
          </w:p>
        </w:tc>
      </w:tr>
      <w:tr w:rsidR="00F1598F" w:rsidRPr="00F1598F" w14:paraId="285BC4C5" w14:textId="77777777" w:rsidTr="00E175F0">
        <w:tc>
          <w:tcPr>
            <w:tcW w:w="0" w:type="auto"/>
          </w:tcPr>
          <w:p w14:paraId="370DDBE8" w14:textId="77777777" w:rsidR="00F1598F" w:rsidRPr="00F1598F" w:rsidRDefault="00F1598F" w:rsidP="00F1598F">
            <w:pPr>
              <w:rPr>
                <w:rFonts w:ascii="Arial" w:hAnsi="Arial" w:cs="Arial"/>
                <w:b/>
              </w:rPr>
            </w:pPr>
            <w:r w:rsidRPr="00F1598F">
              <w:rPr>
                <w:rFonts w:ascii="Arial" w:hAnsi="Arial" w:cs="Arial"/>
                <w:b/>
              </w:rPr>
              <w:t>12</w:t>
            </w:r>
          </w:p>
        </w:tc>
        <w:tc>
          <w:tcPr>
            <w:tcW w:w="0" w:type="auto"/>
          </w:tcPr>
          <w:p w14:paraId="29BA2854" w14:textId="77777777" w:rsidR="00F1598F" w:rsidRPr="00F1598F" w:rsidRDefault="00F1598F" w:rsidP="00F1598F">
            <w:pPr>
              <w:rPr>
                <w:rFonts w:ascii="Arial" w:hAnsi="Arial" w:cs="Arial"/>
                <w:b/>
              </w:rPr>
            </w:pPr>
            <w:r w:rsidRPr="00F1598F">
              <w:rPr>
                <w:rFonts w:ascii="Arial" w:hAnsi="Arial" w:cs="Arial"/>
                <w:b/>
              </w:rPr>
              <w:t>CENOURA, de primeira qualidade, casca lisa, tamanho médio a grande, sem fungos, consistência firme e sem início de germinação.</w:t>
            </w:r>
          </w:p>
        </w:tc>
        <w:tc>
          <w:tcPr>
            <w:tcW w:w="0" w:type="auto"/>
          </w:tcPr>
          <w:p w14:paraId="65A9D835"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3FD86436" w14:textId="77777777" w:rsidR="00F1598F" w:rsidRPr="00F1598F" w:rsidRDefault="00F1598F" w:rsidP="00F1598F">
            <w:pPr>
              <w:rPr>
                <w:rFonts w:ascii="Arial" w:hAnsi="Arial" w:cs="Arial"/>
                <w:b/>
              </w:rPr>
            </w:pPr>
            <w:r w:rsidRPr="00F1598F">
              <w:rPr>
                <w:rFonts w:ascii="Arial" w:hAnsi="Arial" w:cs="Arial"/>
                <w:b/>
              </w:rPr>
              <w:t>770</w:t>
            </w:r>
          </w:p>
        </w:tc>
        <w:tc>
          <w:tcPr>
            <w:tcW w:w="0" w:type="auto"/>
          </w:tcPr>
          <w:p w14:paraId="6B89483A" w14:textId="77777777" w:rsidR="00F1598F" w:rsidRPr="00F1598F" w:rsidRDefault="00F1598F" w:rsidP="00F1598F">
            <w:pPr>
              <w:rPr>
                <w:rFonts w:ascii="Arial" w:hAnsi="Arial" w:cs="Arial"/>
                <w:b/>
              </w:rPr>
            </w:pPr>
            <w:r w:rsidRPr="00F1598F">
              <w:rPr>
                <w:rFonts w:ascii="Arial" w:hAnsi="Arial" w:cs="Arial"/>
                <w:b/>
              </w:rPr>
              <w:t>R$ 5,33</w:t>
            </w:r>
          </w:p>
        </w:tc>
        <w:tc>
          <w:tcPr>
            <w:tcW w:w="0" w:type="auto"/>
          </w:tcPr>
          <w:p w14:paraId="0CA4C665" w14:textId="77777777" w:rsidR="00F1598F" w:rsidRPr="00F1598F" w:rsidRDefault="00F1598F" w:rsidP="00F1598F">
            <w:pPr>
              <w:rPr>
                <w:rFonts w:ascii="Arial" w:hAnsi="Arial" w:cs="Arial"/>
                <w:b/>
              </w:rPr>
            </w:pPr>
            <w:r w:rsidRPr="00F1598F">
              <w:rPr>
                <w:rFonts w:ascii="Arial" w:hAnsi="Arial" w:cs="Arial"/>
                <w:b/>
              </w:rPr>
              <w:t>4.101,56</w:t>
            </w:r>
          </w:p>
        </w:tc>
      </w:tr>
      <w:tr w:rsidR="00F1598F" w:rsidRPr="00F1598F" w14:paraId="4BFDF151" w14:textId="77777777" w:rsidTr="00E175F0">
        <w:tc>
          <w:tcPr>
            <w:tcW w:w="0" w:type="auto"/>
          </w:tcPr>
          <w:p w14:paraId="63987642" w14:textId="77777777" w:rsidR="00F1598F" w:rsidRPr="00F1598F" w:rsidRDefault="00F1598F" w:rsidP="00F1598F">
            <w:pPr>
              <w:rPr>
                <w:rFonts w:ascii="Arial" w:hAnsi="Arial" w:cs="Arial"/>
                <w:b/>
              </w:rPr>
            </w:pPr>
            <w:r w:rsidRPr="00F1598F">
              <w:rPr>
                <w:rFonts w:ascii="Arial" w:hAnsi="Arial" w:cs="Arial"/>
                <w:b/>
              </w:rPr>
              <w:t>13</w:t>
            </w:r>
          </w:p>
        </w:tc>
        <w:tc>
          <w:tcPr>
            <w:tcW w:w="0" w:type="auto"/>
          </w:tcPr>
          <w:p w14:paraId="6AFDA0C2" w14:textId="77777777" w:rsidR="00F1598F" w:rsidRPr="00F1598F" w:rsidRDefault="00F1598F" w:rsidP="00F1598F">
            <w:pPr>
              <w:rPr>
                <w:rFonts w:ascii="Arial" w:hAnsi="Arial" w:cs="Arial"/>
                <w:b/>
              </w:rPr>
            </w:pPr>
            <w:r w:rsidRPr="00F1598F">
              <w:rPr>
                <w:rFonts w:ascii="Arial" w:hAnsi="Arial" w:cs="Arial"/>
                <w:b/>
              </w:rPr>
              <w:t>FARINHA DE TRIGO, de 1ª qualidade, EMBALAGEM de 01 quilo, com dizeres de rotulagem, com identificação, do fabricante, peso líquido, data de fabricação e prazo de validade.</w:t>
            </w:r>
          </w:p>
        </w:tc>
        <w:tc>
          <w:tcPr>
            <w:tcW w:w="0" w:type="auto"/>
          </w:tcPr>
          <w:p w14:paraId="1F0D2A10"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57137DC1" w14:textId="77777777" w:rsidR="00F1598F" w:rsidRPr="00F1598F" w:rsidRDefault="00F1598F" w:rsidP="00F1598F">
            <w:pPr>
              <w:rPr>
                <w:rFonts w:ascii="Arial" w:hAnsi="Arial" w:cs="Arial"/>
                <w:b/>
              </w:rPr>
            </w:pPr>
            <w:r w:rsidRPr="00F1598F">
              <w:rPr>
                <w:rFonts w:ascii="Arial" w:hAnsi="Arial" w:cs="Arial"/>
                <w:b/>
              </w:rPr>
              <w:t>115</w:t>
            </w:r>
          </w:p>
        </w:tc>
        <w:tc>
          <w:tcPr>
            <w:tcW w:w="0" w:type="auto"/>
          </w:tcPr>
          <w:p w14:paraId="21CC3C11" w14:textId="77777777" w:rsidR="00F1598F" w:rsidRPr="00F1598F" w:rsidRDefault="00F1598F" w:rsidP="00F1598F">
            <w:pPr>
              <w:rPr>
                <w:rFonts w:ascii="Arial" w:hAnsi="Arial" w:cs="Arial"/>
                <w:b/>
              </w:rPr>
            </w:pPr>
            <w:r w:rsidRPr="00F1598F">
              <w:rPr>
                <w:rFonts w:ascii="Arial" w:hAnsi="Arial" w:cs="Arial"/>
                <w:b/>
              </w:rPr>
              <w:t>R$ 7,16</w:t>
            </w:r>
          </w:p>
        </w:tc>
        <w:tc>
          <w:tcPr>
            <w:tcW w:w="0" w:type="auto"/>
          </w:tcPr>
          <w:p w14:paraId="332921AE" w14:textId="77777777" w:rsidR="00F1598F" w:rsidRPr="00F1598F" w:rsidRDefault="00F1598F" w:rsidP="00F1598F">
            <w:pPr>
              <w:rPr>
                <w:rFonts w:ascii="Arial" w:hAnsi="Arial" w:cs="Arial"/>
                <w:b/>
              </w:rPr>
            </w:pPr>
            <w:r w:rsidRPr="00F1598F">
              <w:rPr>
                <w:rFonts w:ascii="Arial" w:hAnsi="Arial" w:cs="Arial"/>
                <w:b/>
              </w:rPr>
              <w:t>823,40</w:t>
            </w:r>
          </w:p>
        </w:tc>
      </w:tr>
      <w:tr w:rsidR="00F1598F" w:rsidRPr="00F1598F" w14:paraId="7D6EE929" w14:textId="77777777" w:rsidTr="00E175F0">
        <w:tc>
          <w:tcPr>
            <w:tcW w:w="0" w:type="auto"/>
          </w:tcPr>
          <w:p w14:paraId="681F99D9" w14:textId="77777777" w:rsidR="00F1598F" w:rsidRPr="00F1598F" w:rsidRDefault="00F1598F" w:rsidP="00F1598F">
            <w:pPr>
              <w:rPr>
                <w:rFonts w:ascii="Arial" w:hAnsi="Arial" w:cs="Arial"/>
                <w:b/>
              </w:rPr>
            </w:pPr>
            <w:r w:rsidRPr="00F1598F">
              <w:rPr>
                <w:rFonts w:ascii="Arial" w:hAnsi="Arial" w:cs="Arial"/>
                <w:b/>
              </w:rPr>
              <w:t>14</w:t>
            </w:r>
          </w:p>
        </w:tc>
        <w:tc>
          <w:tcPr>
            <w:tcW w:w="0" w:type="auto"/>
          </w:tcPr>
          <w:p w14:paraId="1F5E097A" w14:textId="77777777" w:rsidR="00F1598F" w:rsidRPr="00F1598F" w:rsidRDefault="00F1598F" w:rsidP="00F1598F">
            <w:pPr>
              <w:rPr>
                <w:rFonts w:ascii="Arial" w:hAnsi="Arial" w:cs="Arial"/>
                <w:b/>
              </w:rPr>
            </w:pPr>
            <w:r w:rsidRPr="00F1598F">
              <w:rPr>
                <w:rFonts w:ascii="Arial" w:hAnsi="Arial" w:cs="Arial"/>
                <w:b/>
              </w:rPr>
              <w:t>FERMENTO EM PÓ PARA BOLO, de 1ª qualidade, EMBALAGEM de 100 GRAMAS, com dizeres de rotulagem, com identificação, do fabricante, peso líquido, data de fabricação e prazo de validade.</w:t>
            </w:r>
          </w:p>
        </w:tc>
        <w:tc>
          <w:tcPr>
            <w:tcW w:w="0" w:type="auto"/>
          </w:tcPr>
          <w:p w14:paraId="759E5985"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56DD391A" w14:textId="77777777" w:rsidR="00F1598F" w:rsidRPr="00F1598F" w:rsidRDefault="00F1598F" w:rsidP="00F1598F">
            <w:pPr>
              <w:rPr>
                <w:rFonts w:ascii="Arial" w:hAnsi="Arial" w:cs="Arial"/>
                <w:b/>
              </w:rPr>
            </w:pPr>
            <w:r w:rsidRPr="00F1598F">
              <w:rPr>
                <w:rFonts w:ascii="Arial" w:hAnsi="Arial" w:cs="Arial"/>
                <w:b/>
              </w:rPr>
              <w:t>30</w:t>
            </w:r>
          </w:p>
        </w:tc>
        <w:tc>
          <w:tcPr>
            <w:tcW w:w="0" w:type="auto"/>
          </w:tcPr>
          <w:p w14:paraId="7FE488F6" w14:textId="77777777" w:rsidR="00F1598F" w:rsidRPr="00F1598F" w:rsidRDefault="00F1598F" w:rsidP="00F1598F">
            <w:pPr>
              <w:rPr>
                <w:rFonts w:ascii="Arial" w:hAnsi="Arial" w:cs="Arial"/>
                <w:b/>
              </w:rPr>
            </w:pPr>
            <w:r w:rsidRPr="00F1598F">
              <w:rPr>
                <w:rFonts w:ascii="Arial" w:hAnsi="Arial" w:cs="Arial"/>
                <w:b/>
              </w:rPr>
              <w:t>R$ 4,66</w:t>
            </w:r>
          </w:p>
        </w:tc>
        <w:tc>
          <w:tcPr>
            <w:tcW w:w="0" w:type="auto"/>
          </w:tcPr>
          <w:p w14:paraId="7D67427E" w14:textId="77777777" w:rsidR="00F1598F" w:rsidRPr="00F1598F" w:rsidRDefault="00F1598F" w:rsidP="00F1598F">
            <w:pPr>
              <w:rPr>
                <w:rFonts w:ascii="Arial" w:hAnsi="Arial" w:cs="Arial"/>
                <w:b/>
              </w:rPr>
            </w:pPr>
            <w:r w:rsidRPr="00F1598F">
              <w:rPr>
                <w:rFonts w:ascii="Arial" w:hAnsi="Arial" w:cs="Arial"/>
                <w:b/>
              </w:rPr>
              <w:t>139,80</w:t>
            </w:r>
          </w:p>
        </w:tc>
      </w:tr>
      <w:tr w:rsidR="00F1598F" w:rsidRPr="00F1598F" w14:paraId="45C4E4D9" w14:textId="77777777" w:rsidTr="00E175F0">
        <w:tc>
          <w:tcPr>
            <w:tcW w:w="0" w:type="auto"/>
          </w:tcPr>
          <w:p w14:paraId="22F3C0CF" w14:textId="77777777" w:rsidR="00F1598F" w:rsidRPr="00F1598F" w:rsidRDefault="00F1598F" w:rsidP="00F1598F">
            <w:pPr>
              <w:rPr>
                <w:rFonts w:ascii="Arial" w:hAnsi="Arial" w:cs="Arial"/>
                <w:b/>
              </w:rPr>
            </w:pPr>
            <w:r w:rsidRPr="00F1598F">
              <w:rPr>
                <w:rFonts w:ascii="Arial" w:hAnsi="Arial" w:cs="Arial"/>
                <w:b/>
              </w:rPr>
              <w:t>15</w:t>
            </w:r>
          </w:p>
        </w:tc>
        <w:tc>
          <w:tcPr>
            <w:tcW w:w="0" w:type="auto"/>
          </w:tcPr>
          <w:p w14:paraId="7C3882DD" w14:textId="77777777" w:rsidR="00F1598F" w:rsidRPr="00F1598F" w:rsidRDefault="00F1598F" w:rsidP="00F1598F">
            <w:pPr>
              <w:rPr>
                <w:rFonts w:ascii="Arial" w:hAnsi="Arial" w:cs="Arial"/>
                <w:b/>
              </w:rPr>
            </w:pPr>
            <w:r w:rsidRPr="00F1598F">
              <w:rPr>
                <w:rFonts w:ascii="Arial" w:hAnsi="Arial" w:cs="Arial"/>
                <w:b/>
              </w:rPr>
              <w:t>FEIJÃO “CARIOQUINHA” de 1ª qualidade, (Tipo1), embalagem, de 01 Kg, resistente contendo dizeres de rotulagem, com identificação, do fabricante, peso líquido, data de fabricação e prazo de validade.</w:t>
            </w:r>
          </w:p>
        </w:tc>
        <w:tc>
          <w:tcPr>
            <w:tcW w:w="0" w:type="auto"/>
          </w:tcPr>
          <w:p w14:paraId="1F0144EF"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0EBE46FD" w14:textId="77777777" w:rsidR="00F1598F" w:rsidRPr="00F1598F" w:rsidRDefault="00F1598F" w:rsidP="00F1598F">
            <w:pPr>
              <w:rPr>
                <w:rFonts w:ascii="Arial" w:hAnsi="Arial" w:cs="Arial"/>
                <w:b/>
              </w:rPr>
            </w:pPr>
            <w:r w:rsidRPr="00F1598F">
              <w:rPr>
                <w:rFonts w:ascii="Arial" w:hAnsi="Arial" w:cs="Arial"/>
                <w:b/>
              </w:rPr>
              <w:t>820</w:t>
            </w:r>
          </w:p>
        </w:tc>
        <w:tc>
          <w:tcPr>
            <w:tcW w:w="0" w:type="auto"/>
          </w:tcPr>
          <w:p w14:paraId="34B61A4C" w14:textId="77777777" w:rsidR="00F1598F" w:rsidRPr="00F1598F" w:rsidRDefault="00F1598F" w:rsidP="00F1598F">
            <w:pPr>
              <w:rPr>
                <w:rFonts w:ascii="Arial" w:hAnsi="Arial" w:cs="Arial"/>
                <w:b/>
              </w:rPr>
            </w:pPr>
            <w:r w:rsidRPr="00F1598F">
              <w:rPr>
                <w:rFonts w:ascii="Arial" w:hAnsi="Arial" w:cs="Arial"/>
                <w:b/>
              </w:rPr>
              <w:t>R$ 10,33</w:t>
            </w:r>
          </w:p>
        </w:tc>
        <w:tc>
          <w:tcPr>
            <w:tcW w:w="0" w:type="auto"/>
          </w:tcPr>
          <w:p w14:paraId="491BACE7" w14:textId="77777777" w:rsidR="00F1598F" w:rsidRPr="00F1598F" w:rsidRDefault="00F1598F" w:rsidP="00F1598F">
            <w:pPr>
              <w:rPr>
                <w:rFonts w:ascii="Arial" w:hAnsi="Arial" w:cs="Arial"/>
                <w:b/>
              </w:rPr>
            </w:pPr>
            <w:r w:rsidRPr="00F1598F">
              <w:rPr>
                <w:rFonts w:ascii="Arial" w:hAnsi="Arial" w:cs="Arial"/>
                <w:b/>
              </w:rPr>
              <w:t>8.467,89</w:t>
            </w:r>
          </w:p>
        </w:tc>
      </w:tr>
      <w:tr w:rsidR="00F1598F" w:rsidRPr="00F1598F" w14:paraId="7AE0671E" w14:textId="77777777" w:rsidTr="00E175F0">
        <w:tc>
          <w:tcPr>
            <w:tcW w:w="0" w:type="auto"/>
          </w:tcPr>
          <w:p w14:paraId="2D8C24E3" w14:textId="77777777" w:rsidR="00F1598F" w:rsidRPr="00F1598F" w:rsidRDefault="00F1598F" w:rsidP="00F1598F">
            <w:pPr>
              <w:rPr>
                <w:rFonts w:ascii="Arial" w:hAnsi="Arial" w:cs="Arial"/>
                <w:b/>
              </w:rPr>
            </w:pPr>
            <w:r w:rsidRPr="00F1598F">
              <w:rPr>
                <w:rFonts w:ascii="Arial" w:hAnsi="Arial" w:cs="Arial"/>
                <w:b/>
              </w:rPr>
              <w:t>16</w:t>
            </w:r>
          </w:p>
        </w:tc>
        <w:tc>
          <w:tcPr>
            <w:tcW w:w="0" w:type="auto"/>
          </w:tcPr>
          <w:p w14:paraId="746FD9F3" w14:textId="77777777" w:rsidR="00F1598F" w:rsidRPr="00F1598F" w:rsidRDefault="00F1598F" w:rsidP="00F1598F">
            <w:pPr>
              <w:rPr>
                <w:rFonts w:ascii="Arial" w:hAnsi="Arial" w:cs="Arial"/>
                <w:b/>
              </w:rPr>
            </w:pPr>
            <w:r w:rsidRPr="00F1598F">
              <w:rPr>
                <w:rFonts w:ascii="Arial" w:hAnsi="Arial" w:cs="Arial"/>
                <w:b/>
              </w:rPr>
              <w:t>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prazo de validade.</w:t>
            </w:r>
          </w:p>
        </w:tc>
        <w:tc>
          <w:tcPr>
            <w:tcW w:w="0" w:type="auto"/>
          </w:tcPr>
          <w:p w14:paraId="0209360B"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366AF3BA" w14:textId="77777777" w:rsidR="00F1598F" w:rsidRPr="00F1598F" w:rsidRDefault="00F1598F" w:rsidP="00F1598F">
            <w:pPr>
              <w:rPr>
                <w:rFonts w:ascii="Arial" w:hAnsi="Arial" w:cs="Arial"/>
                <w:b/>
              </w:rPr>
            </w:pPr>
            <w:r w:rsidRPr="00F1598F">
              <w:rPr>
                <w:rFonts w:ascii="Arial" w:hAnsi="Arial" w:cs="Arial"/>
                <w:b/>
              </w:rPr>
              <w:t>2.150</w:t>
            </w:r>
          </w:p>
        </w:tc>
        <w:tc>
          <w:tcPr>
            <w:tcW w:w="0" w:type="auto"/>
          </w:tcPr>
          <w:p w14:paraId="4014F519" w14:textId="77777777" w:rsidR="00F1598F" w:rsidRPr="00F1598F" w:rsidRDefault="00F1598F" w:rsidP="00F1598F">
            <w:pPr>
              <w:rPr>
                <w:rFonts w:ascii="Arial" w:hAnsi="Arial" w:cs="Arial"/>
                <w:b/>
              </w:rPr>
            </w:pPr>
            <w:r w:rsidRPr="00F1598F">
              <w:rPr>
                <w:rFonts w:ascii="Arial" w:hAnsi="Arial" w:cs="Arial"/>
                <w:b/>
              </w:rPr>
              <w:t>R$ 17,26</w:t>
            </w:r>
          </w:p>
        </w:tc>
        <w:tc>
          <w:tcPr>
            <w:tcW w:w="0" w:type="auto"/>
          </w:tcPr>
          <w:p w14:paraId="7F0B9858" w14:textId="77777777" w:rsidR="00F1598F" w:rsidRPr="00F1598F" w:rsidRDefault="00F1598F" w:rsidP="00F1598F">
            <w:pPr>
              <w:rPr>
                <w:rFonts w:ascii="Arial" w:hAnsi="Arial" w:cs="Arial"/>
                <w:b/>
              </w:rPr>
            </w:pPr>
            <w:r w:rsidRPr="00F1598F">
              <w:rPr>
                <w:rFonts w:ascii="Arial" w:hAnsi="Arial" w:cs="Arial"/>
                <w:b/>
              </w:rPr>
              <w:t>37.109,00</w:t>
            </w:r>
          </w:p>
        </w:tc>
      </w:tr>
      <w:tr w:rsidR="00F1598F" w:rsidRPr="00F1598F" w14:paraId="791DDB39" w14:textId="77777777" w:rsidTr="00E175F0">
        <w:tc>
          <w:tcPr>
            <w:tcW w:w="0" w:type="auto"/>
          </w:tcPr>
          <w:p w14:paraId="0DE0F38C" w14:textId="77777777" w:rsidR="00F1598F" w:rsidRPr="00F1598F" w:rsidRDefault="00F1598F" w:rsidP="00F1598F">
            <w:pPr>
              <w:rPr>
                <w:rFonts w:ascii="Arial" w:hAnsi="Arial" w:cs="Arial"/>
                <w:b/>
              </w:rPr>
            </w:pPr>
            <w:r w:rsidRPr="00F1598F">
              <w:rPr>
                <w:rFonts w:ascii="Arial" w:hAnsi="Arial" w:cs="Arial"/>
                <w:b/>
              </w:rPr>
              <w:t>17</w:t>
            </w:r>
          </w:p>
        </w:tc>
        <w:tc>
          <w:tcPr>
            <w:tcW w:w="0" w:type="auto"/>
          </w:tcPr>
          <w:p w14:paraId="09EBE8E7" w14:textId="77777777" w:rsidR="00F1598F" w:rsidRPr="00F1598F" w:rsidRDefault="00F1598F" w:rsidP="00F1598F">
            <w:pPr>
              <w:rPr>
                <w:rFonts w:ascii="Arial" w:hAnsi="Arial" w:cs="Arial"/>
                <w:b/>
              </w:rPr>
            </w:pPr>
            <w:r w:rsidRPr="00F1598F">
              <w:rPr>
                <w:rFonts w:ascii="Arial" w:hAnsi="Arial" w:cs="Arial"/>
                <w:b/>
              </w:rPr>
              <w:t>LEITE UHT INTEGRAL de 1ª qualidade, embalagem de 1 litro, embalado em material cartonado resistente com selo do SIF, com identificação do fabricante, peso líquido, data de fabricação e data de validade.</w:t>
            </w:r>
          </w:p>
        </w:tc>
        <w:tc>
          <w:tcPr>
            <w:tcW w:w="0" w:type="auto"/>
          </w:tcPr>
          <w:p w14:paraId="3A528B62" w14:textId="77777777" w:rsidR="00F1598F" w:rsidRPr="00F1598F" w:rsidRDefault="00F1598F" w:rsidP="00F1598F">
            <w:pPr>
              <w:rPr>
                <w:rFonts w:ascii="Arial" w:hAnsi="Arial" w:cs="Arial"/>
                <w:b/>
              </w:rPr>
            </w:pPr>
            <w:r w:rsidRPr="00F1598F">
              <w:rPr>
                <w:rFonts w:ascii="Arial" w:hAnsi="Arial" w:cs="Arial"/>
                <w:b/>
              </w:rPr>
              <w:t>LITRO</w:t>
            </w:r>
          </w:p>
        </w:tc>
        <w:tc>
          <w:tcPr>
            <w:tcW w:w="0" w:type="auto"/>
          </w:tcPr>
          <w:p w14:paraId="0BBA018D" w14:textId="77777777" w:rsidR="00F1598F" w:rsidRPr="00F1598F" w:rsidRDefault="00F1598F" w:rsidP="00F1598F">
            <w:pPr>
              <w:rPr>
                <w:rFonts w:ascii="Arial" w:hAnsi="Arial" w:cs="Arial"/>
                <w:b/>
              </w:rPr>
            </w:pPr>
            <w:r w:rsidRPr="00F1598F">
              <w:rPr>
                <w:rFonts w:ascii="Arial" w:hAnsi="Arial" w:cs="Arial"/>
                <w:b/>
              </w:rPr>
              <w:t>6.400</w:t>
            </w:r>
          </w:p>
        </w:tc>
        <w:tc>
          <w:tcPr>
            <w:tcW w:w="0" w:type="auto"/>
          </w:tcPr>
          <w:p w14:paraId="79DA349E" w14:textId="77777777" w:rsidR="00F1598F" w:rsidRPr="00F1598F" w:rsidRDefault="00F1598F" w:rsidP="00F1598F">
            <w:pPr>
              <w:rPr>
                <w:rFonts w:ascii="Arial" w:hAnsi="Arial" w:cs="Arial"/>
                <w:b/>
              </w:rPr>
            </w:pPr>
            <w:r w:rsidRPr="00F1598F">
              <w:rPr>
                <w:rFonts w:ascii="Arial" w:hAnsi="Arial" w:cs="Arial"/>
                <w:b/>
              </w:rPr>
              <w:t>R$ 7,73</w:t>
            </w:r>
          </w:p>
        </w:tc>
        <w:tc>
          <w:tcPr>
            <w:tcW w:w="0" w:type="auto"/>
          </w:tcPr>
          <w:p w14:paraId="43218CA8" w14:textId="77777777" w:rsidR="00F1598F" w:rsidRPr="00F1598F" w:rsidRDefault="00F1598F" w:rsidP="00F1598F">
            <w:pPr>
              <w:rPr>
                <w:rFonts w:ascii="Arial" w:hAnsi="Arial" w:cs="Arial"/>
                <w:b/>
              </w:rPr>
            </w:pPr>
            <w:r w:rsidRPr="00F1598F">
              <w:rPr>
                <w:rFonts w:ascii="Arial" w:hAnsi="Arial" w:cs="Arial"/>
                <w:b/>
              </w:rPr>
              <w:t>49.450,88</w:t>
            </w:r>
          </w:p>
        </w:tc>
      </w:tr>
      <w:tr w:rsidR="00F1598F" w:rsidRPr="00F1598F" w14:paraId="40A7B48B" w14:textId="77777777" w:rsidTr="00E175F0">
        <w:tc>
          <w:tcPr>
            <w:tcW w:w="0" w:type="auto"/>
          </w:tcPr>
          <w:p w14:paraId="097023E1" w14:textId="77777777" w:rsidR="00F1598F" w:rsidRPr="00F1598F" w:rsidRDefault="00F1598F" w:rsidP="00F1598F">
            <w:pPr>
              <w:rPr>
                <w:rFonts w:ascii="Arial" w:hAnsi="Arial" w:cs="Arial"/>
                <w:b/>
              </w:rPr>
            </w:pPr>
            <w:r w:rsidRPr="00F1598F">
              <w:rPr>
                <w:rFonts w:ascii="Arial" w:hAnsi="Arial" w:cs="Arial"/>
                <w:b/>
              </w:rPr>
              <w:t>18</w:t>
            </w:r>
          </w:p>
        </w:tc>
        <w:tc>
          <w:tcPr>
            <w:tcW w:w="0" w:type="auto"/>
          </w:tcPr>
          <w:p w14:paraId="2E1D201E" w14:textId="77777777" w:rsidR="00F1598F" w:rsidRPr="00F1598F" w:rsidRDefault="00F1598F" w:rsidP="00F1598F">
            <w:pPr>
              <w:rPr>
                <w:rFonts w:ascii="Arial" w:hAnsi="Arial" w:cs="Arial"/>
                <w:b/>
              </w:rPr>
            </w:pPr>
            <w:r w:rsidRPr="00F1598F">
              <w:rPr>
                <w:rFonts w:ascii="Arial" w:hAnsi="Arial" w:cs="Arial"/>
                <w:b/>
              </w:rPr>
              <w:t>MACARRÃO - TIPO PARAFUSO DE 1ª QUALIDADE EMBALAGEM DE 500 GRAMAS, RESISTENTE, CONTENDO DIZERES DE ROTOLAGEM, COM DADOS DO FABRICANTE, PESO LIQUIDO, DATA DE FABRICAÇÃO E VALIDADE.</w:t>
            </w:r>
          </w:p>
        </w:tc>
        <w:tc>
          <w:tcPr>
            <w:tcW w:w="0" w:type="auto"/>
          </w:tcPr>
          <w:p w14:paraId="2E65ED46"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174C701F" w14:textId="77777777" w:rsidR="00F1598F" w:rsidRPr="00F1598F" w:rsidRDefault="00F1598F" w:rsidP="00F1598F">
            <w:pPr>
              <w:rPr>
                <w:rFonts w:ascii="Arial" w:hAnsi="Arial" w:cs="Arial"/>
                <w:b/>
              </w:rPr>
            </w:pPr>
            <w:r w:rsidRPr="00F1598F">
              <w:rPr>
                <w:rFonts w:ascii="Arial" w:hAnsi="Arial" w:cs="Arial"/>
                <w:b/>
              </w:rPr>
              <w:t>1.160</w:t>
            </w:r>
          </w:p>
        </w:tc>
        <w:tc>
          <w:tcPr>
            <w:tcW w:w="0" w:type="auto"/>
          </w:tcPr>
          <w:p w14:paraId="6A7618FF" w14:textId="77777777" w:rsidR="00F1598F" w:rsidRPr="00F1598F" w:rsidRDefault="00F1598F" w:rsidP="00F1598F">
            <w:pPr>
              <w:rPr>
                <w:rFonts w:ascii="Arial" w:hAnsi="Arial" w:cs="Arial"/>
                <w:b/>
              </w:rPr>
            </w:pPr>
            <w:r w:rsidRPr="00F1598F">
              <w:rPr>
                <w:rFonts w:ascii="Arial" w:hAnsi="Arial" w:cs="Arial"/>
                <w:b/>
              </w:rPr>
              <w:t>R$ 6,89</w:t>
            </w:r>
          </w:p>
        </w:tc>
        <w:tc>
          <w:tcPr>
            <w:tcW w:w="0" w:type="auto"/>
          </w:tcPr>
          <w:p w14:paraId="4FA9D045" w14:textId="77777777" w:rsidR="00F1598F" w:rsidRPr="00F1598F" w:rsidRDefault="00F1598F" w:rsidP="00F1598F">
            <w:pPr>
              <w:rPr>
                <w:rFonts w:ascii="Arial" w:hAnsi="Arial" w:cs="Arial"/>
                <w:b/>
              </w:rPr>
            </w:pPr>
            <w:r w:rsidRPr="00F1598F">
              <w:rPr>
                <w:rFonts w:ascii="Arial" w:hAnsi="Arial" w:cs="Arial"/>
                <w:b/>
              </w:rPr>
              <w:t>7.996,23</w:t>
            </w:r>
          </w:p>
        </w:tc>
      </w:tr>
      <w:tr w:rsidR="00F1598F" w:rsidRPr="00F1598F" w14:paraId="272303FF" w14:textId="77777777" w:rsidTr="00E175F0">
        <w:tc>
          <w:tcPr>
            <w:tcW w:w="0" w:type="auto"/>
          </w:tcPr>
          <w:p w14:paraId="7CC60B4A" w14:textId="77777777" w:rsidR="00F1598F" w:rsidRPr="00F1598F" w:rsidRDefault="00F1598F" w:rsidP="00F1598F">
            <w:pPr>
              <w:rPr>
                <w:rFonts w:ascii="Arial" w:hAnsi="Arial" w:cs="Arial"/>
                <w:b/>
              </w:rPr>
            </w:pPr>
            <w:r w:rsidRPr="00F1598F">
              <w:rPr>
                <w:rFonts w:ascii="Arial" w:hAnsi="Arial" w:cs="Arial"/>
                <w:b/>
              </w:rPr>
              <w:lastRenderedPageBreak/>
              <w:t>19</w:t>
            </w:r>
          </w:p>
        </w:tc>
        <w:tc>
          <w:tcPr>
            <w:tcW w:w="0" w:type="auto"/>
          </w:tcPr>
          <w:p w14:paraId="54AC0B12" w14:textId="77777777" w:rsidR="00F1598F" w:rsidRPr="00F1598F" w:rsidRDefault="00F1598F" w:rsidP="00F1598F">
            <w:pPr>
              <w:rPr>
                <w:rFonts w:ascii="Arial" w:hAnsi="Arial" w:cs="Arial"/>
                <w:b/>
              </w:rPr>
            </w:pPr>
            <w:r w:rsidRPr="00F1598F">
              <w:rPr>
                <w:rFonts w:ascii="Arial" w:hAnsi="Arial" w:cs="Arial"/>
                <w:b/>
              </w:rPr>
              <w:t>MARGARINA de 1ª qualidade, com no mínimo de 60% de lipídios, com sal, embalagem de 500 gramas, embalagem, com dizeres de rotulagem, identificação do fabricante, peso líquido, data de fabricação e prazo de validade.</w:t>
            </w:r>
          </w:p>
        </w:tc>
        <w:tc>
          <w:tcPr>
            <w:tcW w:w="0" w:type="auto"/>
          </w:tcPr>
          <w:p w14:paraId="67318EAC"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733B5438" w14:textId="77777777" w:rsidR="00F1598F" w:rsidRPr="00F1598F" w:rsidRDefault="00F1598F" w:rsidP="00F1598F">
            <w:pPr>
              <w:rPr>
                <w:rFonts w:ascii="Arial" w:hAnsi="Arial" w:cs="Arial"/>
                <w:b/>
              </w:rPr>
            </w:pPr>
            <w:r w:rsidRPr="00F1598F">
              <w:rPr>
                <w:rFonts w:ascii="Arial" w:hAnsi="Arial" w:cs="Arial"/>
                <w:b/>
              </w:rPr>
              <w:t>200</w:t>
            </w:r>
          </w:p>
        </w:tc>
        <w:tc>
          <w:tcPr>
            <w:tcW w:w="0" w:type="auto"/>
          </w:tcPr>
          <w:p w14:paraId="461ACC39" w14:textId="77777777" w:rsidR="00F1598F" w:rsidRPr="00F1598F" w:rsidRDefault="00F1598F" w:rsidP="00F1598F">
            <w:pPr>
              <w:rPr>
                <w:rFonts w:ascii="Arial" w:hAnsi="Arial" w:cs="Arial"/>
                <w:b/>
              </w:rPr>
            </w:pPr>
            <w:r w:rsidRPr="00F1598F">
              <w:rPr>
                <w:rFonts w:ascii="Arial" w:hAnsi="Arial" w:cs="Arial"/>
                <w:b/>
              </w:rPr>
              <w:t>R$ 11,16</w:t>
            </w:r>
          </w:p>
        </w:tc>
        <w:tc>
          <w:tcPr>
            <w:tcW w:w="0" w:type="auto"/>
          </w:tcPr>
          <w:p w14:paraId="0D19857F" w14:textId="77777777" w:rsidR="00F1598F" w:rsidRPr="00F1598F" w:rsidRDefault="00F1598F" w:rsidP="00F1598F">
            <w:pPr>
              <w:rPr>
                <w:rFonts w:ascii="Arial" w:hAnsi="Arial" w:cs="Arial"/>
                <w:b/>
              </w:rPr>
            </w:pPr>
            <w:r w:rsidRPr="00F1598F">
              <w:rPr>
                <w:rFonts w:ascii="Arial" w:hAnsi="Arial" w:cs="Arial"/>
                <w:b/>
              </w:rPr>
              <w:t>2.232,00</w:t>
            </w:r>
          </w:p>
        </w:tc>
      </w:tr>
      <w:tr w:rsidR="00F1598F" w:rsidRPr="00F1598F" w14:paraId="1C29FB21" w14:textId="77777777" w:rsidTr="00E175F0">
        <w:tc>
          <w:tcPr>
            <w:tcW w:w="0" w:type="auto"/>
          </w:tcPr>
          <w:p w14:paraId="055D2395" w14:textId="77777777" w:rsidR="00F1598F" w:rsidRPr="00F1598F" w:rsidRDefault="00F1598F" w:rsidP="00F1598F">
            <w:pPr>
              <w:rPr>
                <w:rFonts w:ascii="Arial" w:hAnsi="Arial" w:cs="Arial"/>
                <w:b/>
              </w:rPr>
            </w:pPr>
            <w:r w:rsidRPr="00F1598F">
              <w:rPr>
                <w:rFonts w:ascii="Arial" w:hAnsi="Arial" w:cs="Arial"/>
                <w:b/>
              </w:rPr>
              <w:t>20</w:t>
            </w:r>
          </w:p>
        </w:tc>
        <w:tc>
          <w:tcPr>
            <w:tcW w:w="0" w:type="auto"/>
          </w:tcPr>
          <w:p w14:paraId="612ACBB7" w14:textId="77777777" w:rsidR="00F1598F" w:rsidRPr="00F1598F" w:rsidRDefault="00F1598F" w:rsidP="00F1598F">
            <w:pPr>
              <w:rPr>
                <w:rFonts w:ascii="Arial" w:hAnsi="Arial" w:cs="Arial"/>
                <w:b/>
              </w:rPr>
            </w:pPr>
            <w:r w:rsidRPr="00F1598F">
              <w:rPr>
                <w:rFonts w:ascii="Arial" w:hAnsi="Arial" w:cs="Arial"/>
                <w:b/>
              </w:rPr>
              <w:t>ÓLEO DE SOJA de 1ª qualidade, Refinado, embalagem 900 ml (PET), contendo dizeres de rotulagem, com dados do fabricante, peso líquido, data de fabricação e prazo de validade</w:t>
            </w:r>
          </w:p>
        </w:tc>
        <w:tc>
          <w:tcPr>
            <w:tcW w:w="0" w:type="auto"/>
          </w:tcPr>
          <w:p w14:paraId="41D61B59"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4DE40670" w14:textId="77777777" w:rsidR="00F1598F" w:rsidRPr="00F1598F" w:rsidRDefault="00F1598F" w:rsidP="00F1598F">
            <w:pPr>
              <w:rPr>
                <w:rFonts w:ascii="Arial" w:hAnsi="Arial" w:cs="Arial"/>
                <w:b/>
              </w:rPr>
            </w:pPr>
            <w:r w:rsidRPr="00F1598F">
              <w:rPr>
                <w:rFonts w:ascii="Arial" w:hAnsi="Arial" w:cs="Arial"/>
                <w:b/>
              </w:rPr>
              <w:t>700</w:t>
            </w:r>
          </w:p>
        </w:tc>
        <w:tc>
          <w:tcPr>
            <w:tcW w:w="0" w:type="auto"/>
          </w:tcPr>
          <w:p w14:paraId="3FD7E01D" w14:textId="77777777" w:rsidR="00F1598F" w:rsidRPr="00F1598F" w:rsidRDefault="00F1598F" w:rsidP="00F1598F">
            <w:pPr>
              <w:rPr>
                <w:rFonts w:ascii="Arial" w:hAnsi="Arial" w:cs="Arial"/>
                <w:b/>
              </w:rPr>
            </w:pPr>
            <w:r w:rsidRPr="00F1598F">
              <w:rPr>
                <w:rFonts w:ascii="Arial" w:hAnsi="Arial" w:cs="Arial"/>
                <w:b/>
              </w:rPr>
              <w:t>R$ 10,76</w:t>
            </w:r>
          </w:p>
        </w:tc>
        <w:tc>
          <w:tcPr>
            <w:tcW w:w="0" w:type="auto"/>
          </w:tcPr>
          <w:p w14:paraId="57BD81D0" w14:textId="77777777" w:rsidR="00F1598F" w:rsidRPr="00F1598F" w:rsidRDefault="00F1598F" w:rsidP="00F1598F">
            <w:pPr>
              <w:rPr>
                <w:rFonts w:ascii="Arial" w:hAnsi="Arial" w:cs="Arial"/>
                <w:b/>
              </w:rPr>
            </w:pPr>
            <w:r w:rsidRPr="00F1598F">
              <w:rPr>
                <w:rFonts w:ascii="Arial" w:hAnsi="Arial" w:cs="Arial"/>
                <w:b/>
              </w:rPr>
              <w:t>7.532,00</w:t>
            </w:r>
          </w:p>
        </w:tc>
      </w:tr>
      <w:tr w:rsidR="00F1598F" w:rsidRPr="00F1598F" w14:paraId="118B11E3" w14:textId="77777777" w:rsidTr="00E175F0">
        <w:tc>
          <w:tcPr>
            <w:tcW w:w="0" w:type="auto"/>
          </w:tcPr>
          <w:p w14:paraId="1193F06A" w14:textId="77777777" w:rsidR="00F1598F" w:rsidRPr="00F1598F" w:rsidRDefault="00F1598F" w:rsidP="00F1598F">
            <w:pPr>
              <w:rPr>
                <w:rFonts w:ascii="Arial" w:hAnsi="Arial" w:cs="Arial"/>
                <w:b/>
              </w:rPr>
            </w:pPr>
            <w:r w:rsidRPr="00F1598F">
              <w:rPr>
                <w:rFonts w:ascii="Arial" w:hAnsi="Arial" w:cs="Arial"/>
                <w:b/>
              </w:rPr>
              <w:t>21</w:t>
            </w:r>
          </w:p>
        </w:tc>
        <w:tc>
          <w:tcPr>
            <w:tcW w:w="0" w:type="auto"/>
          </w:tcPr>
          <w:p w14:paraId="737ADAA9" w14:textId="77777777" w:rsidR="00F1598F" w:rsidRPr="00F1598F" w:rsidRDefault="00F1598F" w:rsidP="00F1598F">
            <w:pPr>
              <w:rPr>
                <w:rFonts w:ascii="Arial" w:hAnsi="Arial" w:cs="Arial"/>
                <w:b/>
              </w:rPr>
            </w:pPr>
            <w:r w:rsidRPr="00F1598F">
              <w:rPr>
                <w:rFonts w:ascii="Arial" w:hAnsi="Arial" w:cs="Arial"/>
                <w:b/>
              </w:rPr>
              <w:t>PÃO FRANCÊS de 50 gramas, de 1ª qualidade, embalado em sacos plásticos transparente, com informações dos ingredientes, dados do fabricante, data de fabricação e prazo de validade.</w:t>
            </w:r>
          </w:p>
        </w:tc>
        <w:tc>
          <w:tcPr>
            <w:tcW w:w="0" w:type="auto"/>
          </w:tcPr>
          <w:p w14:paraId="4B238286"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2C5335B5" w14:textId="77777777" w:rsidR="00F1598F" w:rsidRPr="00F1598F" w:rsidRDefault="00F1598F" w:rsidP="00F1598F">
            <w:pPr>
              <w:rPr>
                <w:rFonts w:ascii="Arial" w:hAnsi="Arial" w:cs="Arial"/>
                <w:b/>
              </w:rPr>
            </w:pPr>
            <w:r w:rsidRPr="00F1598F">
              <w:rPr>
                <w:rFonts w:ascii="Arial" w:hAnsi="Arial" w:cs="Arial"/>
                <w:b/>
              </w:rPr>
              <w:t>2.000</w:t>
            </w:r>
          </w:p>
        </w:tc>
        <w:tc>
          <w:tcPr>
            <w:tcW w:w="0" w:type="auto"/>
          </w:tcPr>
          <w:p w14:paraId="0F40313B" w14:textId="77777777" w:rsidR="00F1598F" w:rsidRPr="00F1598F" w:rsidRDefault="00F1598F" w:rsidP="00F1598F">
            <w:pPr>
              <w:rPr>
                <w:rFonts w:ascii="Arial" w:hAnsi="Arial" w:cs="Arial"/>
                <w:b/>
              </w:rPr>
            </w:pPr>
            <w:r w:rsidRPr="00F1598F">
              <w:rPr>
                <w:rFonts w:ascii="Arial" w:hAnsi="Arial" w:cs="Arial"/>
                <w:b/>
              </w:rPr>
              <w:t>R$ 20,00</w:t>
            </w:r>
          </w:p>
        </w:tc>
        <w:tc>
          <w:tcPr>
            <w:tcW w:w="0" w:type="auto"/>
          </w:tcPr>
          <w:p w14:paraId="2CAD5B0F" w14:textId="77777777" w:rsidR="00F1598F" w:rsidRPr="00F1598F" w:rsidRDefault="00F1598F" w:rsidP="00F1598F">
            <w:pPr>
              <w:rPr>
                <w:rFonts w:ascii="Arial" w:hAnsi="Arial" w:cs="Arial"/>
                <w:b/>
              </w:rPr>
            </w:pPr>
            <w:r w:rsidRPr="00F1598F">
              <w:rPr>
                <w:rFonts w:ascii="Arial" w:hAnsi="Arial" w:cs="Arial"/>
                <w:b/>
              </w:rPr>
              <w:t>40.000,00</w:t>
            </w:r>
          </w:p>
        </w:tc>
      </w:tr>
      <w:tr w:rsidR="00F1598F" w:rsidRPr="00F1598F" w14:paraId="0F7A5979" w14:textId="77777777" w:rsidTr="00E175F0">
        <w:tc>
          <w:tcPr>
            <w:tcW w:w="0" w:type="auto"/>
          </w:tcPr>
          <w:p w14:paraId="1F39F73A" w14:textId="77777777" w:rsidR="00F1598F" w:rsidRPr="00F1598F" w:rsidRDefault="00F1598F" w:rsidP="00F1598F">
            <w:pPr>
              <w:rPr>
                <w:rFonts w:ascii="Arial" w:hAnsi="Arial" w:cs="Arial"/>
                <w:b/>
              </w:rPr>
            </w:pPr>
            <w:r w:rsidRPr="00F1598F">
              <w:rPr>
                <w:rFonts w:ascii="Arial" w:hAnsi="Arial" w:cs="Arial"/>
                <w:b/>
              </w:rPr>
              <w:t>22</w:t>
            </w:r>
          </w:p>
        </w:tc>
        <w:tc>
          <w:tcPr>
            <w:tcW w:w="0" w:type="auto"/>
          </w:tcPr>
          <w:p w14:paraId="0DCE23AC" w14:textId="77777777" w:rsidR="00F1598F" w:rsidRPr="00F1598F" w:rsidRDefault="00F1598F" w:rsidP="00F1598F">
            <w:pPr>
              <w:rPr>
                <w:rFonts w:ascii="Arial" w:hAnsi="Arial" w:cs="Arial"/>
                <w:b/>
              </w:rPr>
            </w:pPr>
            <w:r w:rsidRPr="00F1598F">
              <w:rPr>
                <w:rFonts w:ascii="Arial" w:hAnsi="Arial" w:cs="Arial"/>
                <w:b/>
              </w:rPr>
              <w:t>REPOLHO - de 1ª qualidade, tamanho médio a grande, em quilo, branco, livre de fungos, consistência firme.</w:t>
            </w:r>
          </w:p>
        </w:tc>
        <w:tc>
          <w:tcPr>
            <w:tcW w:w="0" w:type="auto"/>
          </w:tcPr>
          <w:p w14:paraId="383B286B"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508A6DC8" w14:textId="77777777" w:rsidR="00F1598F" w:rsidRPr="00F1598F" w:rsidRDefault="00F1598F" w:rsidP="00F1598F">
            <w:pPr>
              <w:rPr>
                <w:rFonts w:ascii="Arial" w:hAnsi="Arial" w:cs="Arial"/>
                <w:b/>
              </w:rPr>
            </w:pPr>
            <w:r w:rsidRPr="00F1598F">
              <w:rPr>
                <w:rFonts w:ascii="Arial" w:hAnsi="Arial" w:cs="Arial"/>
                <w:b/>
              </w:rPr>
              <w:t>320</w:t>
            </w:r>
          </w:p>
        </w:tc>
        <w:tc>
          <w:tcPr>
            <w:tcW w:w="0" w:type="auto"/>
          </w:tcPr>
          <w:p w14:paraId="69A2747C" w14:textId="77777777" w:rsidR="00F1598F" w:rsidRPr="00F1598F" w:rsidRDefault="00F1598F" w:rsidP="00F1598F">
            <w:pPr>
              <w:rPr>
                <w:rFonts w:ascii="Arial" w:hAnsi="Arial" w:cs="Arial"/>
                <w:b/>
              </w:rPr>
            </w:pPr>
            <w:r w:rsidRPr="00F1598F">
              <w:rPr>
                <w:rFonts w:ascii="Arial" w:hAnsi="Arial" w:cs="Arial"/>
                <w:b/>
              </w:rPr>
              <w:t>R$ 4,53</w:t>
            </w:r>
          </w:p>
        </w:tc>
        <w:tc>
          <w:tcPr>
            <w:tcW w:w="0" w:type="auto"/>
          </w:tcPr>
          <w:p w14:paraId="185BA94B" w14:textId="77777777" w:rsidR="00F1598F" w:rsidRPr="00F1598F" w:rsidRDefault="00F1598F" w:rsidP="00F1598F">
            <w:pPr>
              <w:rPr>
                <w:rFonts w:ascii="Arial" w:hAnsi="Arial" w:cs="Arial"/>
                <w:b/>
              </w:rPr>
            </w:pPr>
            <w:r w:rsidRPr="00F1598F">
              <w:rPr>
                <w:rFonts w:ascii="Arial" w:hAnsi="Arial" w:cs="Arial"/>
                <w:b/>
              </w:rPr>
              <w:t>1.448,54</w:t>
            </w:r>
          </w:p>
        </w:tc>
      </w:tr>
      <w:tr w:rsidR="00F1598F" w:rsidRPr="00F1598F" w14:paraId="05FD12BE" w14:textId="77777777" w:rsidTr="00E175F0">
        <w:tc>
          <w:tcPr>
            <w:tcW w:w="0" w:type="auto"/>
          </w:tcPr>
          <w:p w14:paraId="63C72569" w14:textId="77777777" w:rsidR="00F1598F" w:rsidRPr="00F1598F" w:rsidRDefault="00F1598F" w:rsidP="00F1598F">
            <w:pPr>
              <w:rPr>
                <w:rFonts w:ascii="Arial" w:hAnsi="Arial" w:cs="Arial"/>
                <w:b/>
              </w:rPr>
            </w:pPr>
            <w:r w:rsidRPr="00F1598F">
              <w:rPr>
                <w:rFonts w:ascii="Arial" w:hAnsi="Arial" w:cs="Arial"/>
                <w:b/>
              </w:rPr>
              <w:t>23</w:t>
            </w:r>
          </w:p>
        </w:tc>
        <w:tc>
          <w:tcPr>
            <w:tcW w:w="0" w:type="auto"/>
          </w:tcPr>
          <w:p w14:paraId="69F31EA9" w14:textId="77777777" w:rsidR="00F1598F" w:rsidRPr="00F1598F" w:rsidRDefault="00F1598F" w:rsidP="00F1598F">
            <w:pPr>
              <w:rPr>
                <w:rFonts w:ascii="Arial" w:hAnsi="Arial" w:cs="Arial"/>
                <w:b/>
              </w:rPr>
            </w:pPr>
            <w:r w:rsidRPr="00F1598F">
              <w:rPr>
                <w:rFonts w:ascii="Arial" w:hAnsi="Arial" w:cs="Arial"/>
                <w:b/>
              </w:rPr>
              <w:t>SAL IODADO REFINADO de 1ª qualidade, embalagem, pacote 01 kg, contendo dizeres de rotulagem, dados do fabricante, peso líquido, data de fabricação e prazo de validade.</w:t>
            </w:r>
          </w:p>
        </w:tc>
        <w:tc>
          <w:tcPr>
            <w:tcW w:w="0" w:type="auto"/>
          </w:tcPr>
          <w:p w14:paraId="2EEC1A5A"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32BBCA2F" w14:textId="77777777" w:rsidR="00F1598F" w:rsidRPr="00F1598F" w:rsidRDefault="00F1598F" w:rsidP="00F1598F">
            <w:pPr>
              <w:rPr>
                <w:rFonts w:ascii="Arial" w:hAnsi="Arial" w:cs="Arial"/>
                <w:b/>
              </w:rPr>
            </w:pPr>
            <w:r w:rsidRPr="00F1598F">
              <w:rPr>
                <w:rFonts w:ascii="Arial" w:hAnsi="Arial" w:cs="Arial"/>
                <w:b/>
              </w:rPr>
              <w:t>200</w:t>
            </w:r>
          </w:p>
        </w:tc>
        <w:tc>
          <w:tcPr>
            <w:tcW w:w="0" w:type="auto"/>
          </w:tcPr>
          <w:p w14:paraId="69483E98" w14:textId="77777777" w:rsidR="00F1598F" w:rsidRPr="00F1598F" w:rsidRDefault="00F1598F" w:rsidP="00F1598F">
            <w:pPr>
              <w:rPr>
                <w:rFonts w:ascii="Arial" w:hAnsi="Arial" w:cs="Arial"/>
                <w:b/>
              </w:rPr>
            </w:pPr>
            <w:r w:rsidRPr="00F1598F">
              <w:rPr>
                <w:rFonts w:ascii="Arial" w:hAnsi="Arial" w:cs="Arial"/>
                <w:b/>
              </w:rPr>
              <w:t>R$ 3,19</w:t>
            </w:r>
          </w:p>
        </w:tc>
        <w:tc>
          <w:tcPr>
            <w:tcW w:w="0" w:type="auto"/>
          </w:tcPr>
          <w:p w14:paraId="13963F0A" w14:textId="77777777" w:rsidR="00F1598F" w:rsidRPr="00F1598F" w:rsidRDefault="00F1598F" w:rsidP="00F1598F">
            <w:pPr>
              <w:rPr>
                <w:rFonts w:ascii="Arial" w:hAnsi="Arial" w:cs="Arial"/>
                <w:b/>
              </w:rPr>
            </w:pPr>
            <w:r w:rsidRPr="00F1598F">
              <w:rPr>
                <w:rFonts w:ascii="Arial" w:hAnsi="Arial" w:cs="Arial"/>
                <w:b/>
              </w:rPr>
              <w:t>638,66</w:t>
            </w:r>
          </w:p>
        </w:tc>
      </w:tr>
      <w:tr w:rsidR="00F1598F" w:rsidRPr="00F1598F" w14:paraId="49C43C2A" w14:textId="77777777" w:rsidTr="00E175F0">
        <w:tc>
          <w:tcPr>
            <w:tcW w:w="0" w:type="auto"/>
          </w:tcPr>
          <w:p w14:paraId="58C4A7AA" w14:textId="77777777" w:rsidR="00F1598F" w:rsidRPr="00F1598F" w:rsidRDefault="00F1598F" w:rsidP="00F1598F">
            <w:pPr>
              <w:rPr>
                <w:rFonts w:ascii="Arial" w:hAnsi="Arial" w:cs="Arial"/>
                <w:b/>
              </w:rPr>
            </w:pPr>
            <w:r w:rsidRPr="00F1598F">
              <w:rPr>
                <w:rFonts w:ascii="Arial" w:hAnsi="Arial" w:cs="Arial"/>
                <w:b/>
              </w:rPr>
              <w:t>24</w:t>
            </w:r>
          </w:p>
        </w:tc>
        <w:tc>
          <w:tcPr>
            <w:tcW w:w="0" w:type="auto"/>
          </w:tcPr>
          <w:p w14:paraId="0B60F7C8" w14:textId="77777777" w:rsidR="00F1598F" w:rsidRPr="00F1598F" w:rsidRDefault="00F1598F" w:rsidP="00F1598F">
            <w:pPr>
              <w:rPr>
                <w:rFonts w:ascii="Arial" w:hAnsi="Arial" w:cs="Arial"/>
                <w:b/>
              </w:rPr>
            </w:pPr>
            <w:r w:rsidRPr="00F1598F">
              <w:rPr>
                <w:rFonts w:ascii="Arial" w:hAnsi="Arial" w:cs="Arial"/>
                <w:b/>
              </w:rPr>
              <w:t>TOMATE, de primeira qualidade, grau médio de amadurecimento (colorido), tamanho médio a grande, casca livre de fungos, consistência firme e sem início de germinação.</w:t>
            </w:r>
          </w:p>
        </w:tc>
        <w:tc>
          <w:tcPr>
            <w:tcW w:w="0" w:type="auto"/>
          </w:tcPr>
          <w:p w14:paraId="220E7106"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1F12C3F4" w14:textId="77777777" w:rsidR="00F1598F" w:rsidRPr="00F1598F" w:rsidRDefault="00F1598F" w:rsidP="00F1598F">
            <w:pPr>
              <w:rPr>
                <w:rFonts w:ascii="Arial" w:hAnsi="Arial" w:cs="Arial"/>
                <w:b/>
              </w:rPr>
            </w:pPr>
            <w:r w:rsidRPr="00F1598F">
              <w:rPr>
                <w:rFonts w:ascii="Arial" w:hAnsi="Arial" w:cs="Arial"/>
                <w:b/>
              </w:rPr>
              <w:t>600</w:t>
            </w:r>
          </w:p>
        </w:tc>
        <w:tc>
          <w:tcPr>
            <w:tcW w:w="0" w:type="auto"/>
          </w:tcPr>
          <w:p w14:paraId="2DF43A23" w14:textId="77777777" w:rsidR="00F1598F" w:rsidRPr="00F1598F" w:rsidRDefault="00F1598F" w:rsidP="00F1598F">
            <w:pPr>
              <w:rPr>
                <w:rFonts w:ascii="Arial" w:hAnsi="Arial" w:cs="Arial"/>
                <w:b/>
              </w:rPr>
            </w:pPr>
            <w:r w:rsidRPr="00F1598F">
              <w:rPr>
                <w:rFonts w:ascii="Arial" w:hAnsi="Arial" w:cs="Arial"/>
                <w:b/>
              </w:rPr>
              <w:t>R$ 9,06</w:t>
            </w:r>
          </w:p>
        </w:tc>
        <w:tc>
          <w:tcPr>
            <w:tcW w:w="0" w:type="auto"/>
          </w:tcPr>
          <w:p w14:paraId="0D672A08" w14:textId="77777777" w:rsidR="00F1598F" w:rsidRPr="00F1598F" w:rsidRDefault="00F1598F" w:rsidP="00F1598F">
            <w:pPr>
              <w:rPr>
                <w:rFonts w:ascii="Arial" w:hAnsi="Arial" w:cs="Arial"/>
                <w:b/>
              </w:rPr>
            </w:pPr>
            <w:r w:rsidRPr="00F1598F">
              <w:rPr>
                <w:rFonts w:ascii="Arial" w:hAnsi="Arial" w:cs="Arial"/>
                <w:b/>
              </w:rPr>
              <w:t>5.436,00</w:t>
            </w:r>
          </w:p>
        </w:tc>
      </w:tr>
      <w:tr w:rsidR="00F1598F" w:rsidRPr="00F1598F" w14:paraId="3AA80F25" w14:textId="77777777" w:rsidTr="00E175F0">
        <w:tc>
          <w:tcPr>
            <w:tcW w:w="0" w:type="auto"/>
          </w:tcPr>
          <w:p w14:paraId="0844E723" w14:textId="77777777" w:rsidR="00F1598F" w:rsidRPr="00F1598F" w:rsidRDefault="00F1598F" w:rsidP="00F1598F">
            <w:pPr>
              <w:rPr>
                <w:rFonts w:ascii="Arial" w:hAnsi="Arial" w:cs="Arial"/>
                <w:b/>
              </w:rPr>
            </w:pPr>
            <w:r w:rsidRPr="00F1598F">
              <w:rPr>
                <w:rFonts w:ascii="Arial" w:hAnsi="Arial" w:cs="Arial"/>
                <w:b/>
              </w:rPr>
              <w:t>25</w:t>
            </w:r>
          </w:p>
        </w:tc>
        <w:tc>
          <w:tcPr>
            <w:tcW w:w="0" w:type="auto"/>
          </w:tcPr>
          <w:p w14:paraId="5663CEF4" w14:textId="77777777" w:rsidR="00F1598F" w:rsidRPr="00F1598F" w:rsidRDefault="00F1598F" w:rsidP="00F1598F">
            <w:pPr>
              <w:rPr>
                <w:rFonts w:ascii="Arial" w:hAnsi="Arial" w:cs="Arial"/>
                <w:b/>
              </w:rPr>
            </w:pPr>
            <w:r w:rsidRPr="00F1598F">
              <w:rPr>
                <w:rFonts w:ascii="Arial" w:hAnsi="Arial" w:cs="Arial"/>
                <w:b/>
              </w:rPr>
              <w:t>VINAGRE DE 1ª QUALIDADE, EMBALAGEM DE 750 ML, FERMENTADO ACÉTICO DE ALCOOL E VINHO BRANCO, CONTENDO DIZERES NA ROTULAGEM, DADOS DO FABRICANTE, DATA DE FABRICAÇÃ E VALIDADE.</w:t>
            </w:r>
          </w:p>
        </w:tc>
        <w:tc>
          <w:tcPr>
            <w:tcW w:w="0" w:type="auto"/>
          </w:tcPr>
          <w:p w14:paraId="4E074B0B"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08D6CE20" w14:textId="77777777" w:rsidR="00F1598F" w:rsidRPr="00F1598F" w:rsidRDefault="00F1598F" w:rsidP="00F1598F">
            <w:pPr>
              <w:rPr>
                <w:rFonts w:ascii="Arial" w:hAnsi="Arial" w:cs="Arial"/>
                <w:b/>
              </w:rPr>
            </w:pPr>
            <w:r w:rsidRPr="00F1598F">
              <w:rPr>
                <w:rFonts w:ascii="Arial" w:hAnsi="Arial" w:cs="Arial"/>
                <w:b/>
              </w:rPr>
              <w:t>120</w:t>
            </w:r>
          </w:p>
        </w:tc>
        <w:tc>
          <w:tcPr>
            <w:tcW w:w="0" w:type="auto"/>
          </w:tcPr>
          <w:p w14:paraId="33AE4F08" w14:textId="77777777" w:rsidR="00F1598F" w:rsidRPr="00F1598F" w:rsidRDefault="00F1598F" w:rsidP="00F1598F">
            <w:pPr>
              <w:rPr>
                <w:rFonts w:ascii="Arial" w:hAnsi="Arial" w:cs="Arial"/>
                <w:b/>
              </w:rPr>
            </w:pPr>
            <w:r w:rsidRPr="00F1598F">
              <w:rPr>
                <w:rFonts w:ascii="Arial" w:hAnsi="Arial" w:cs="Arial"/>
                <w:b/>
              </w:rPr>
              <w:t>R$ 6,96</w:t>
            </w:r>
          </w:p>
        </w:tc>
        <w:tc>
          <w:tcPr>
            <w:tcW w:w="0" w:type="auto"/>
          </w:tcPr>
          <w:p w14:paraId="411AC298" w14:textId="77777777" w:rsidR="00F1598F" w:rsidRPr="00F1598F" w:rsidRDefault="00F1598F" w:rsidP="00F1598F">
            <w:pPr>
              <w:rPr>
                <w:rFonts w:ascii="Arial" w:hAnsi="Arial" w:cs="Arial"/>
                <w:b/>
              </w:rPr>
            </w:pPr>
            <w:r w:rsidRPr="00F1598F">
              <w:rPr>
                <w:rFonts w:ascii="Arial" w:hAnsi="Arial" w:cs="Arial"/>
                <w:b/>
              </w:rPr>
              <w:t>835,20</w:t>
            </w:r>
          </w:p>
        </w:tc>
      </w:tr>
      <w:tr w:rsidR="00F1598F" w:rsidRPr="00F1598F" w14:paraId="5D23F010" w14:textId="77777777" w:rsidTr="00E175F0">
        <w:tc>
          <w:tcPr>
            <w:tcW w:w="0" w:type="auto"/>
          </w:tcPr>
          <w:p w14:paraId="5C59D4AF" w14:textId="77777777" w:rsidR="00F1598F" w:rsidRPr="00F1598F" w:rsidRDefault="00F1598F" w:rsidP="00F1598F">
            <w:pPr>
              <w:rPr>
                <w:rFonts w:ascii="Arial" w:hAnsi="Arial" w:cs="Arial"/>
                <w:b/>
              </w:rPr>
            </w:pPr>
            <w:r w:rsidRPr="00F1598F">
              <w:rPr>
                <w:rFonts w:ascii="Arial" w:hAnsi="Arial" w:cs="Arial"/>
                <w:b/>
              </w:rPr>
              <w:t>26</w:t>
            </w:r>
          </w:p>
        </w:tc>
        <w:tc>
          <w:tcPr>
            <w:tcW w:w="0" w:type="auto"/>
          </w:tcPr>
          <w:p w14:paraId="7D411A08" w14:textId="77777777" w:rsidR="00F1598F" w:rsidRPr="00F1598F" w:rsidRDefault="00F1598F" w:rsidP="00F1598F">
            <w:pPr>
              <w:rPr>
                <w:rFonts w:ascii="Arial" w:hAnsi="Arial" w:cs="Arial"/>
                <w:b/>
              </w:rPr>
            </w:pPr>
            <w:r w:rsidRPr="00F1598F">
              <w:rPr>
                <w:rFonts w:ascii="Arial" w:hAnsi="Arial" w:cs="Arial"/>
                <w:b/>
              </w:rPr>
              <w:t>MILHO VERDE EM CONSERVA 200 GRAMAS</w:t>
            </w:r>
          </w:p>
        </w:tc>
        <w:tc>
          <w:tcPr>
            <w:tcW w:w="0" w:type="auto"/>
          </w:tcPr>
          <w:p w14:paraId="4590AAA7"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59EFAB59" w14:textId="77777777" w:rsidR="00F1598F" w:rsidRPr="00F1598F" w:rsidRDefault="00F1598F" w:rsidP="00F1598F">
            <w:pPr>
              <w:rPr>
                <w:rFonts w:ascii="Arial" w:hAnsi="Arial" w:cs="Arial"/>
                <w:b/>
              </w:rPr>
            </w:pPr>
            <w:r w:rsidRPr="00F1598F">
              <w:rPr>
                <w:rFonts w:ascii="Arial" w:hAnsi="Arial" w:cs="Arial"/>
                <w:b/>
              </w:rPr>
              <w:t>2.800</w:t>
            </w:r>
          </w:p>
        </w:tc>
        <w:tc>
          <w:tcPr>
            <w:tcW w:w="0" w:type="auto"/>
          </w:tcPr>
          <w:p w14:paraId="5A8D57A3" w14:textId="77777777" w:rsidR="00F1598F" w:rsidRPr="00F1598F" w:rsidRDefault="00F1598F" w:rsidP="00F1598F">
            <w:pPr>
              <w:rPr>
                <w:rFonts w:ascii="Arial" w:hAnsi="Arial" w:cs="Arial"/>
                <w:b/>
              </w:rPr>
            </w:pPr>
            <w:r w:rsidRPr="00F1598F">
              <w:rPr>
                <w:rFonts w:ascii="Arial" w:hAnsi="Arial" w:cs="Arial"/>
                <w:b/>
              </w:rPr>
              <w:t>R$ 5,33</w:t>
            </w:r>
          </w:p>
        </w:tc>
        <w:tc>
          <w:tcPr>
            <w:tcW w:w="0" w:type="auto"/>
          </w:tcPr>
          <w:p w14:paraId="7B67EE0A" w14:textId="77777777" w:rsidR="00F1598F" w:rsidRPr="00F1598F" w:rsidRDefault="00F1598F" w:rsidP="00F1598F">
            <w:pPr>
              <w:rPr>
                <w:rFonts w:ascii="Arial" w:hAnsi="Arial" w:cs="Arial"/>
                <w:b/>
              </w:rPr>
            </w:pPr>
            <w:r w:rsidRPr="00F1598F">
              <w:rPr>
                <w:rFonts w:ascii="Arial" w:hAnsi="Arial" w:cs="Arial"/>
                <w:b/>
              </w:rPr>
              <w:t>14.914,76</w:t>
            </w:r>
          </w:p>
        </w:tc>
      </w:tr>
      <w:tr w:rsidR="00F1598F" w:rsidRPr="00F1598F" w14:paraId="2D7F2F65" w14:textId="77777777" w:rsidTr="00E175F0">
        <w:tc>
          <w:tcPr>
            <w:tcW w:w="0" w:type="auto"/>
          </w:tcPr>
          <w:p w14:paraId="46BD8E86" w14:textId="77777777" w:rsidR="00F1598F" w:rsidRPr="00F1598F" w:rsidRDefault="00F1598F" w:rsidP="00F1598F">
            <w:pPr>
              <w:rPr>
                <w:rFonts w:ascii="Arial" w:hAnsi="Arial" w:cs="Arial"/>
                <w:b/>
              </w:rPr>
            </w:pPr>
            <w:r w:rsidRPr="00F1598F">
              <w:rPr>
                <w:rFonts w:ascii="Arial" w:hAnsi="Arial" w:cs="Arial"/>
                <w:b/>
              </w:rPr>
              <w:t>27</w:t>
            </w:r>
          </w:p>
        </w:tc>
        <w:tc>
          <w:tcPr>
            <w:tcW w:w="0" w:type="auto"/>
          </w:tcPr>
          <w:p w14:paraId="7111760E" w14:textId="77777777" w:rsidR="00F1598F" w:rsidRPr="00F1598F" w:rsidRDefault="00F1598F" w:rsidP="00F1598F">
            <w:pPr>
              <w:rPr>
                <w:rFonts w:ascii="Arial" w:hAnsi="Arial" w:cs="Arial"/>
                <w:b/>
              </w:rPr>
            </w:pPr>
            <w:r w:rsidRPr="00F1598F">
              <w:rPr>
                <w:rFonts w:ascii="Arial" w:hAnsi="Arial" w:cs="Arial"/>
                <w:b/>
              </w:rPr>
              <w:t>LEITE DE COCO, de primeira qualidade, garrafa de 200 ml, produto obtido de leite de coco pasteurizado e homogeneizado, podendo conter conservantes, acidulantes e/ou expressaste.</w:t>
            </w:r>
          </w:p>
        </w:tc>
        <w:tc>
          <w:tcPr>
            <w:tcW w:w="0" w:type="auto"/>
          </w:tcPr>
          <w:p w14:paraId="45EAECF3"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6090F57A" w14:textId="77777777" w:rsidR="00F1598F" w:rsidRPr="00F1598F" w:rsidRDefault="00F1598F" w:rsidP="00F1598F">
            <w:pPr>
              <w:rPr>
                <w:rFonts w:ascii="Arial" w:hAnsi="Arial" w:cs="Arial"/>
                <w:b/>
              </w:rPr>
            </w:pPr>
            <w:r w:rsidRPr="00F1598F">
              <w:rPr>
                <w:rFonts w:ascii="Arial" w:hAnsi="Arial" w:cs="Arial"/>
                <w:b/>
              </w:rPr>
              <w:t>400</w:t>
            </w:r>
          </w:p>
        </w:tc>
        <w:tc>
          <w:tcPr>
            <w:tcW w:w="0" w:type="auto"/>
          </w:tcPr>
          <w:p w14:paraId="342622F0" w14:textId="77777777" w:rsidR="00F1598F" w:rsidRPr="00F1598F" w:rsidRDefault="00F1598F" w:rsidP="00F1598F">
            <w:pPr>
              <w:rPr>
                <w:rFonts w:ascii="Arial" w:hAnsi="Arial" w:cs="Arial"/>
                <w:b/>
              </w:rPr>
            </w:pPr>
            <w:r w:rsidRPr="00F1598F">
              <w:rPr>
                <w:rFonts w:ascii="Arial" w:hAnsi="Arial" w:cs="Arial"/>
                <w:b/>
              </w:rPr>
              <w:t>R$ 5,46</w:t>
            </w:r>
          </w:p>
        </w:tc>
        <w:tc>
          <w:tcPr>
            <w:tcW w:w="0" w:type="auto"/>
          </w:tcPr>
          <w:p w14:paraId="36170DF5" w14:textId="77777777" w:rsidR="00F1598F" w:rsidRPr="00F1598F" w:rsidRDefault="00F1598F" w:rsidP="00F1598F">
            <w:pPr>
              <w:rPr>
                <w:rFonts w:ascii="Arial" w:hAnsi="Arial" w:cs="Arial"/>
                <w:b/>
              </w:rPr>
            </w:pPr>
            <w:r w:rsidRPr="00F1598F">
              <w:rPr>
                <w:rFonts w:ascii="Arial" w:hAnsi="Arial" w:cs="Arial"/>
                <w:b/>
              </w:rPr>
              <w:t>2.184,00</w:t>
            </w:r>
          </w:p>
        </w:tc>
      </w:tr>
      <w:tr w:rsidR="00F1598F" w:rsidRPr="00F1598F" w14:paraId="5511A084" w14:textId="77777777" w:rsidTr="00E175F0">
        <w:tc>
          <w:tcPr>
            <w:tcW w:w="0" w:type="auto"/>
          </w:tcPr>
          <w:p w14:paraId="034A02CC" w14:textId="77777777" w:rsidR="00F1598F" w:rsidRPr="00F1598F" w:rsidRDefault="00F1598F" w:rsidP="00F1598F">
            <w:pPr>
              <w:rPr>
                <w:rFonts w:ascii="Arial" w:hAnsi="Arial" w:cs="Arial"/>
                <w:b/>
              </w:rPr>
            </w:pPr>
            <w:r w:rsidRPr="00F1598F">
              <w:rPr>
                <w:rFonts w:ascii="Arial" w:hAnsi="Arial" w:cs="Arial"/>
                <w:b/>
              </w:rPr>
              <w:t>28</w:t>
            </w:r>
          </w:p>
        </w:tc>
        <w:tc>
          <w:tcPr>
            <w:tcW w:w="0" w:type="auto"/>
          </w:tcPr>
          <w:p w14:paraId="4959FC10" w14:textId="77777777" w:rsidR="00F1598F" w:rsidRPr="00F1598F" w:rsidRDefault="00F1598F" w:rsidP="00F1598F">
            <w:pPr>
              <w:rPr>
                <w:rFonts w:ascii="Arial" w:hAnsi="Arial" w:cs="Arial"/>
                <w:b/>
              </w:rPr>
            </w:pPr>
            <w:r w:rsidRPr="00F1598F">
              <w:rPr>
                <w:rFonts w:ascii="Arial" w:hAnsi="Arial" w:cs="Arial"/>
                <w:b/>
              </w:rPr>
              <w:t>BEBIDA LÁCTEA, DE 1º QUALIDADE, EMBALAGEM CONTENDO 900 ML.</w:t>
            </w:r>
          </w:p>
        </w:tc>
        <w:tc>
          <w:tcPr>
            <w:tcW w:w="0" w:type="auto"/>
          </w:tcPr>
          <w:p w14:paraId="1C27D53F" w14:textId="77777777" w:rsidR="00F1598F" w:rsidRPr="00F1598F" w:rsidRDefault="00F1598F" w:rsidP="00F1598F">
            <w:pPr>
              <w:rPr>
                <w:rFonts w:ascii="Arial" w:hAnsi="Arial" w:cs="Arial"/>
                <w:b/>
              </w:rPr>
            </w:pPr>
            <w:r w:rsidRPr="00F1598F">
              <w:rPr>
                <w:rFonts w:ascii="Arial" w:hAnsi="Arial" w:cs="Arial"/>
                <w:b/>
              </w:rPr>
              <w:t>UN</w:t>
            </w:r>
          </w:p>
        </w:tc>
        <w:tc>
          <w:tcPr>
            <w:tcW w:w="0" w:type="auto"/>
          </w:tcPr>
          <w:p w14:paraId="3F2C9DCA" w14:textId="77777777" w:rsidR="00F1598F" w:rsidRPr="00F1598F" w:rsidRDefault="00F1598F" w:rsidP="00F1598F">
            <w:pPr>
              <w:rPr>
                <w:rFonts w:ascii="Arial" w:hAnsi="Arial" w:cs="Arial"/>
                <w:b/>
              </w:rPr>
            </w:pPr>
            <w:r w:rsidRPr="00F1598F">
              <w:rPr>
                <w:rFonts w:ascii="Arial" w:hAnsi="Arial" w:cs="Arial"/>
                <w:b/>
              </w:rPr>
              <w:t>4.200</w:t>
            </w:r>
          </w:p>
        </w:tc>
        <w:tc>
          <w:tcPr>
            <w:tcW w:w="0" w:type="auto"/>
          </w:tcPr>
          <w:p w14:paraId="2DAE284C" w14:textId="77777777" w:rsidR="00F1598F" w:rsidRPr="00F1598F" w:rsidRDefault="00F1598F" w:rsidP="00F1598F">
            <w:pPr>
              <w:rPr>
                <w:rFonts w:ascii="Arial" w:hAnsi="Arial" w:cs="Arial"/>
                <w:b/>
              </w:rPr>
            </w:pPr>
            <w:r w:rsidRPr="00F1598F">
              <w:rPr>
                <w:rFonts w:ascii="Arial" w:hAnsi="Arial" w:cs="Arial"/>
                <w:b/>
              </w:rPr>
              <w:t>R$ 12,16</w:t>
            </w:r>
          </w:p>
        </w:tc>
        <w:tc>
          <w:tcPr>
            <w:tcW w:w="0" w:type="auto"/>
          </w:tcPr>
          <w:p w14:paraId="0D4CC441" w14:textId="77777777" w:rsidR="00F1598F" w:rsidRPr="00F1598F" w:rsidRDefault="00F1598F" w:rsidP="00F1598F">
            <w:pPr>
              <w:rPr>
                <w:rFonts w:ascii="Arial" w:hAnsi="Arial" w:cs="Arial"/>
                <w:b/>
              </w:rPr>
            </w:pPr>
            <w:r w:rsidRPr="00F1598F">
              <w:rPr>
                <w:rFonts w:ascii="Arial" w:hAnsi="Arial" w:cs="Arial"/>
                <w:b/>
              </w:rPr>
              <w:t>51.072,00</w:t>
            </w:r>
          </w:p>
        </w:tc>
      </w:tr>
      <w:tr w:rsidR="00F1598F" w:rsidRPr="00F1598F" w14:paraId="216AACEE" w14:textId="77777777" w:rsidTr="00E175F0">
        <w:tc>
          <w:tcPr>
            <w:tcW w:w="0" w:type="auto"/>
          </w:tcPr>
          <w:p w14:paraId="2047DCEB" w14:textId="77777777" w:rsidR="00F1598F" w:rsidRPr="00F1598F" w:rsidRDefault="00F1598F" w:rsidP="00F1598F">
            <w:pPr>
              <w:rPr>
                <w:rFonts w:ascii="Arial" w:hAnsi="Arial" w:cs="Arial"/>
                <w:b/>
              </w:rPr>
            </w:pPr>
            <w:r w:rsidRPr="00F1598F">
              <w:rPr>
                <w:rFonts w:ascii="Arial" w:hAnsi="Arial" w:cs="Arial"/>
                <w:b/>
              </w:rPr>
              <w:t>29</w:t>
            </w:r>
          </w:p>
        </w:tc>
        <w:tc>
          <w:tcPr>
            <w:tcW w:w="0" w:type="auto"/>
          </w:tcPr>
          <w:p w14:paraId="7FF2EB99" w14:textId="77777777" w:rsidR="00F1598F" w:rsidRPr="00F1598F" w:rsidRDefault="00F1598F" w:rsidP="00F1598F">
            <w:pPr>
              <w:rPr>
                <w:rFonts w:ascii="Arial" w:hAnsi="Arial" w:cs="Arial"/>
                <w:b/>
              </w:rPr>
            </w:pPr>
            <w:r w:rsidRPr="00F1598F">
              <w:rPr>
                <w:rFonts w:ascii="Arial" w:hAnsi="Arial" w:cs="Arial"/>
                <w:b/>
              </w:rPr>
              <w:t>LEITE UHT INTEGRAL ZERO LACTOSE de 1ª qualidade, embalagem de 1 litro, embalado em material cartonado resistente com selo do SIF, com identificação do fabricante, peso líquido, data de fabricação e data de validade.</w:t>
            </w:r>
          </w:p>
        </w:tc>
        <w:tc>
          <w:tcPr>
            <w:tcW w:w="0" w:type="auto"/>
          </w:tcPr>
          <w:p w14:paraId="254550AF" w14:textId="77777777" w:rsidR="00F1598F" w:rsidRPr="00F1598F" w:rsidRDefault="00F1598F" w:rsidP="00F1598F">
            <w:pPr>
              <w:rPr>
                <w:rFonts w:ascii="Arial" w:hAnsi="Arial" w:cs="Arial"/>
                <w:b/>
              </w:rPr>
            </w:pPr>
            <w:r w:rsidRPr="00F1598F">
              <w:rPr>
                <w:rFonts w:ascii="Arial" w:hAnsi="Arial" w:cs="Arial"/>
                <w:b/>
              </w:rPr>
              <w:t>LITRO</w:t>
            </w:r>
          </w:p>
        </w:tc>
        <w:tc>
          <w:tcPr>
            <w:tcW w:w="0" w:type="auto"/>
          </w:tcPr>
          <w:p w14:paraId="6F35060A" w14:textId="77777777" w:rsidR="00F1598F" w:rsidRPr="00F1598F" w:rsidRDefault="00F1598F" w:rsidP="00F1598F">
            <w:pPr>
              <w:rPr>
                <w:rFonts w:ascii="Arial" w:hAnsi="Arial" w:cs="Arial"/>
                <w:b/>
              </w:rPr>
            </w:pPr>
            <w:r w:rsidRPr="00F1598F">
              <w:rPr>
                <w:rFonts w:ascii="Arial" w:hAnsi="Arial" w:cs="Arial"/>
                <w:b/>
              </w:rPr>
              <w:t>40</w:t>
            </w:r>
          </w:p>
        </w:tc>
        <w:tc>
          <w:tcPr>
            <w:tcW w:w="0" w:type="auto"/>
          </w:tcPr>
          <w:p w14:paraId="60359DE0" w14:textId="77777777" w:rsidR="00F1598F" w:rsidRPr="00F1598F" w:rsidRDefault="00F1598F" w:rsidP="00F1598F">
            <w:pPr>
              <w:rPr>
                <w:rFonts w:ascii="Arial" w:hAnsi="Arial" w:cs="Arial"/>
                <w:b/>
              </w:rPr>
            </w:pPr>
            <w:r w:rsidRPr="00F1598F">
              <w:rPr>
                <w:rFonts w:ascii="Arial" w:hAnsi="Arial" w:cs="Arial"/>
                <w:b/>
              </w:rPr>
              <w:t>R$ 9,89</w:t>
            </w:r>
          </w:p>
        </w:tc>
        <w:tc>
          <w:tcPr>
            <w:tcW w:w="0" w:type="auto"/>
          </w:tcPr>
          <w:p w14:paraId="03F6781D" w14:textId="77777777" w:rsidR="00F1598F" w:rsidRPr="00F1598F" w:rsidRDefault="00F1598F" w:rsidP="00F1598F">
            <w:pPr>
              <w:rPr>
                <w:rFonts w:ascii="Arial" w:hAnsi="Arial" w:cs="Arial"/>
                <w:b/>
              </w:rPr>
            </w:pPr>
            <w:r w:rsidRPr="00F1598F">
              <w:rPr>
                <w:rFonts w:ascii="Arial" w:hAnsi="Arial" w:cs="Arial"/>
                <w:b/>
              </w:rPr>
              <w:t>395,73</w:t>
            </w:r>
          </w:p>
        </w:tc>
      </w:tr>
      <w:tr w:rsidR="00F1598F" w:rsidRPr="00F1598F" w14:paraId="646240B4" w14:textId="77777777" w:rsidTr="00E175F0">
        <w:tc>
          <w:tcPr>
            <w:tcW w:w="0" w:type="auto"/>
          </w:tcPr>
          <w:p w14:paraId="1478E960" w14:textId="77777777" w:rsidR="00F1598F" w:rsidRPr="00F1598F" w:rsidRDefault="00F1598F" w:rsidP="00F1598F">
            <w:pPr>
              <w:rPr>
                <w:rFonts w:ascii="Arial" w:hAnsi="Arial" w:cs="Arial"/>
                <w:b/>
              </w:rPr>
            </w:pPr>
            <w:r w:rsidRPr="00F1598F">
              <w:rPr>
                <w:rFonts w:ascii="Arial" w:hAnsi="Arial" w:cs="Arial"/>
                <w:b/>
              </w:rPr>
              <w:t>30</w:t>
            </w:r>
          </w:p>
        </w:tc>
        <w:tc>
          <w:tcPr>
            <w:tcW w:w="0" w:type="auto"/>
          </w:tcPr>
          <w:p w14:paraId="7D9DC337" w14:textId="77777777" w:rsidR="00F1598F" w:rsidRPr="00F1598F" w:rsidRDefault="00F1598F" w:rsidP="00F1598F">
            <w:pPr>
              <w:rPr>
                <w:rFonts w:ascii="Arial" w:hAnsi="Arial" w:cs="Arial"/>
                <w:b/>
              </w:rPr>
            </w:pPr>
            <w:r w:rsidRPr="00F1598F">
              <w:rPr>
                <w:rFonts w:ascii="Arial" w:hAnsi="Arial" w:cs="Arial"/>
                <w:b/>
              </w:rPr>
              <w:t>MAÇÃ DE PRIMEIRA QUALIDADE, TAMANHO MÉDIO A GRANDE, CASCA LIVRE DE FUNGOS, ÍNTEGRA, MATURAÇÃO NATURAL.</w:t>
            </w:r>
          </w:p>
        </w:tc>
        <w:tc>
          <w:tcPr>
            <w:tcW w:w="0" w:type="auto"/>
          </w:tcPr>
          <w:p w14:paraId="28570FCA"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2F058722" w14:textId="77777777" w:rsidR="00F1598F" w:rsidRPr="00F1598F" w:rsidRDefault="00F1598F" w:rsidP="00F1598F">
            <w:pPr>
              <w:rPr>
                <w:rFonts w:ascii="Arial" w:hAnsi="Arial" w:cs="Arial"/>
                <w:b/>
              </w:rPr>
            </w:pPr>
            <w:r w:rsidRPr="00F1598F">
              <w:rPr>
                <w:rFonts w:ascii="Arial" w:hAnsi="Arial" w:cs="Arial"/>
                <w:b/>
              </w:rPr>
              <w:t>10</w:t>
            </w:r>
          </w:p>
        </w:tc>
        <w:tc>
          <w:tcPr>
            <w:tcW w:w="0" w:type="auto"/>
          </w:tcPr>
          <w:p w14:paraId="021DF986" w14:textId="77777777" w:rsidR="00F1598F" w:rsidRPr="00F1598F" w:rsidRDefault="00F1598F" w:rsidP="00F1598F">
            <w:pPr>
              <w:rPr>
                <w:rFonts w:ascii="Arial" w:hAnsi="Arial" w:cs="Arial"/>
                <w:b/>
              </w:rPr>
            </w:pPr>
            <w:r w:rsidRPr="00F1598F">
              <w:rPr>
                <w:rFonts w:ascii="Arial" w:hAnsi="Arial" w:cs="Arial"/>
                <w:b/>
              </w:rPr>
              <w:t>R$ 13,19</w:t>
            </w:r>
          </w:p>
        </w:tc>
        <w:tc>
          <w:tcPr>
            <w:tcW w:w="0" w:type="auto"/>
          </w:tcPr>
          <w:p w14:paraId="52FA38CF" w14:textId="77777777" w:rsidR="00F1598F" w:rsidRPr="00F1598F" w:rsidRDefault="00F1598F" w:rsidP="00F1598F">
            <w:pPr>
              <w:rPr>
                <w:rFonts w:ascii="Arial" w:hAnsi="Arial" w:cs="Arial"/>
                <w:b/>
              </w:rPr>
            </w:pPr>
            <w:r w:rsidRPr="00F1598F">
              <w:rPr>
                <w:rFonts w:ascii="Arial" w:hAnsi="Arial" w:cs="Arial"/>
                <w:b/>
              </w:rPr>
              <w:t>131,93</w:t>
            </w:r>
          </w:p>
        </w:tc>
      </w:tr>
      <w:tr w:rsidR="00F1598F" w:rsidRPr="00F1598F" w14:paraId="58D8A2FF" w14:textId="77777777" w:rsidTr="00E175F0">
        <w:tc>
          <w:tcPr>
            <w:tcW w:w="0" w:type="auto"/>
          </w:tcPr>
          <w:p w14:paraId="285932A0" w14:textId="77777777" w:rsidR="00F1598F" w:rsidRPr="00F1598F" w:rsidRDefault="00F1598F" w:rsidP="00F1598F">
            <w:pPr>
              <w:rPr>
                <w:rFonts w:ascii="Arial" w:hAnsi="Arial" w:cs="Arial"/>
                <w:b/>
              </w:rPr>
            </w:pPr>
            <w:r w:rsidRPr="00F1598F">
              <w:rPr>
                <w:rFonts w:ascii="Arial" w:hAnsi="Arial" w:cs="Arial"/>
                <w:b/>
              </w:rPr>
              <w:t>31</w:t>
            </w:r>
          </w:p>
        </w:tc>
        <w:tc>
          <w:tcPr>
            <w:tcW w:w="0" w:type="auto"/>
          </w:tcPr>
          <w:p w14:paraId="00F7F9EC" w14:textId="77777777" w:rsidR="00F1598F" w:rsidRPr="00F1598F" w:rsidRDefault="00F1598F" w:rsidP="00F1598F">
            <w:pPr>
              <w:rPr>
                <w:rFonts w:ascii="Arial" w:hAnsi="Arial" w:cs="Arial"/>
                <w:b/>
              </w:rPr>
            </w:pPr>
            <w:r w:rsidRPr="00F1598F">
              <w:rPr>
                <w:rFonts w:ascii="Arial" w:hAnsi="Arial" w:cs="Arial"/>
                <w:b/>
              </w:rPr>
              <w:t xml:space="preserve">BANANA PRATA DE PRIMEIRA QUALIDADE, TAMANHO MÉDIO A </w:t>
            </w:r>
            <w:r w:rsidRPr="00F1598F">
              <w:rPr>
                <w:rFonts w:ascii="Arial" w:hAnsi="Arial" w:cs="Arial"/>
                <w:b/>
              </w:rPr>
              <w:lastRenderedPageBreak/>
              <w:t>GRANDE, CASCA LIVRE DE FUNGOS, ÍNTEGRA, MATURAÇÃO NATURAL.</w:t>
            </w:r>
          </w:p>
        </w:tc>
        <w:tc>
          <w:tcPr>
            <w:tcW w:w="0" w:type="auto"/>
          </w:tcPr>
          <w:p w14:paraId="443B8563" w14:textId="77777777" w:rsidR="00F1598F" w:rsidRPr="00F1598F" w:rsidRDefault="00F1598F" w:rsidP="00F1598F">
            <w:pPr>
              <w:rPr>
                <w:rFonts w:ascii="Arial" w:hAnsi="Arial" w:cs="Arial"/>
                <w:b/>
              </w:rPr>
            </w:pPr>
            <w:r w:rsidRPr="00F1598F">
              <w:rPr>
                <w:rFonts w:ascii="Arial" w:hAnsi="Arial" w:cs="Arial"/>
                <w:b/>
              </w:rPr>
              <w:lastRenderedPageBreak/>
              <w:t>KG</w:t>
            </w:r>
          </w:p>
        </w:tc>
        <w:tc>
          <w:tcPr>
            <w:tcW w:w="0" w:type="auto"/>
          </w:tcPr>
          <w:p w14:paraId="3A78F8B7" w14:textId="77777777" w:rsidR="00F1598F" w:rsidRPr="00F1598F" w:rsidRDefault="00F1598F" w:rsidP="00F1598F">
            <w:pPr>
              <w:rPr>
                <w:rFonts w:ascii="Arial" w:hAnsi="Arial" w:cs="Arial"/>
                <w:b/>
              </w:rPr>
            </w:pPr>
            <w:r w:rsidRPr="00F1598F">
              <w:rPr>
                <w:rFonts w:ascii="Arial" w:hAnsi="Arial" w:cs="Arial"/>
                <w:b/>
              </w:rPr>
              <w:t>10</w:t>
            </w:r>
          </w:p>
        </w:tc>
        <w:tc>
          <w:tcPr>
            <w:tcW w:w="0" w:type="auto"/>
          </w:tcPr>
          <w:p w14:paraId="4DEA49F0" w14:textId="77777777" w:rsidR="00F1598F" w:rsidRPr="00F1598F" w:rsidRDefault="00F1598F" w:rsidP="00F1598F">
            <w:pPr>
              <w:rPr>
                <w:rFonts w:ascii="Arial" w:hAnsi="Arial" w:cs="Arial"/>
                <w:b/>
              </w:rPr>
            </w:pPr>
            <w:r w:rsidRPr="00F1598F">
              <w:rPr>
                <w:rFonts w:ascii="Arial" w:hAnsi="Arial" w:cs="Arial"/>
                <w:b/>
              </w:rPr>
              <w:t>R$ 6,66</w:t>
            </w:r>
          </w:p>
        </w:tc>
        <w:tc>
          <w:tcPr>
            <w:tcW w:w="0" w:type="auto"/>
          </w:tcPr>
          <w:p w14:paraId="302364A4" w14:textId="77777777" w:rsidR="00F1598F" w:rsidRPr="00F1598F" w:rsidRDefault="00F1598F" w:rsidP="00F1598F">
            <w:pPr>
              <w:rPr>
                <w:rFonts w:ascii="Arial" w:hAnsi="Arial" w:cs="Arial"/>
                <w:b/>
              </w:rPr>
            </w:pPr>
            <w:r w:rsidRPr="00F1598F">
              <w:rPr>
                <w:rFonts w:ascii="Arial" w:hAnsi="Arial" w:cs="Arial"/>
                <w:b/>
              </w:rPr>
              <w:t>66,60</w:t>
            </w:r>
          </w:p>
        </w:tc>
      </w:tr>
      <w:tr w:rsidR="00F1598F" w:rsidRPr="00F1598F" w14:paraId="550BD167" w14:textId="77777777" w:rsidTr="00E175F0">
        <w:tc>
          <w:tcPr>
            <w:tcW w:w="0" w:type="auto"/>
          </w:tcPr>
          <w:p w14:paraId="09F1EC0E" w14:textId="77777777" w:rsidR="00F1598F" w:rsidRPr="00F1598F" w:rsidRDefault="00F1598F" w:rsidP="00F1598F">
            <w:pPr>
              <w:rPr>
                <w:rFonts w:ascii="Arial" w:hAnsi="Arial" w:cs="Arial"/>
                <w:b/>
              </w:rPr>
            </w:pPr>
            <w:r w:rsidRPr="00F1598F">
              <w:rPr>
                <w:rFonts w:ascii="Arial" w:hAnsi="Arial" w:cs="Arial"/>
                <w:b/>
              </w:rPr>
              <w:t>32</w:t>
            </w:r>
          </w:p>
        </w:tc>
        <w:tc>
          <w:tcPr>
            <w:tcW w:w="0" w:type="auto"/>
          </w:tcPr>
          <w:p w14:paraId="20F97947" w14:textId="77777777" w:rsidR="00F1598F" w:rsidRPr="00F1598F" w:rsidRDefault="00F1598F" w:rsidP="00F1598F">
            <w:pPr>
              <w:rPr>
                <w:rFonts w:ascii="Arial" w:hAnsi="Arial" w:cs="Arial"/>
                <w:b/>
              </w:rPr>
            </w:pPr>
            <w:r w:rsidRPr="00F1598F">
              <w:rPr>
                <w:rFonts w:ascii="Arial" w:hAnsi="Arial" w:cs="Arial"/>
                <w:b/>
              </w:rPr>
              <w:t>BANANA MAÇA, de primeira qualidade, original, grau médio de amadurecimento (colorido), tamanho médio a grande, casca livre de fungos, consistência firme e sem início de germinação.</w:t>
            </w:r>
          </w:p>
        </w:tc>
        <w:tc>
          <w:tcPr>
            <w:tcW w:w="0" w:type="auto"/>
          </w:tcPr>
          <w:p w14:paraId="1DAE685F"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46E6B43E" w14:textId="77777777" w:rsidR="00F1598F" w:rsidRPr="00F1598F" w:rsidRDefault="00F1598F" w:rsidP="00F1598F">
            <w:pPr>
              <w:rPr>
                <w:rFonts w:ascii="Arial" w:hAnsi="Arial" w:cs="Arial"/>
                <w:b/>
              </w:rPr>
            </w:pPr>
            <w:r w:rsidRPr="00F1598F">
              <w:rPr>
                <w:rFonts w:ascii="Arial" w:hAnsi="Arial" w:cs="Arial"/>
                <w:b/>
              </w:rPr>
              <w:t>10</w:t>
            </w:r>
          </w:p>
        </w:tc>
        <w:tc>
          <w:tcPr>
            <w:tcW w:w="0" w:type="auto"/>
          </w:tcPr>
          <w:p w14:paraId="1B9D7D0D" w14:textId="77777777" w:rsidR="00F1598F" w:rsidRPr="00F1598F" w:rsidRDefault="00F1598F" w:rsidP="00F1598F">
            <w:pPr>
              <w:rPr>
                <w:rFonts w:ascii="Arial" w:hAnsi="Arial" w:cs="Arial"/>
                <w:b/>
              </w:rPr>
            </w:pPr>
            <w:r w:rsidRPr="00F1598F">
              <w:rPr>
                <w:rFonts w:ascii="Arial" w:hAnsi="Arial" w:cs="Arial"/>
                <w:b/>
              </w:rPr>
              <w:t>R$ 6,66</w:t>
            </w:r>
          </w:p>
        </w:tc>
        <w:tc>
          <w:tcPr>
            <w:tcW w:w="0" w:type="auto"/>
          </w:tcPr>
          <w:p w14:paraId="03D31CFD" w14:textId="77777777" w:rsidR="00F1598F" w:rsidRPr="00F1598F" w:rsidRDefault="00F1598F" w:rsidP="00F1598F">
            <w:pPr>
              <w:rPr>
                <w:rFonts w:ascii="Arial" w:hAnsi="Arial" w:cs="Arial"/>
                <w:b/>
              </w:rPr>
            </w:pPr>
            <w:r w:rsidRPr="00F1598F">
              <w:rPr>
                <w:rFonts w:ascii="Arial" w:hAnsi="Arial" w:cs="Arial"/>
                <w:b/>
              </w:rPr>
              <w:t>66,60</w:t>
            </w:r>
          </w:p>
        </w:tc>
      </w:tr>
      <w:tr w:rsidR="00F1598F" w:rsidRPr="00F1598F" w14:paraId="631A864C" w14:textId="77777777" w:rsidTr="00E175F0">
        <w:tc>
          <w:tcPr>
            <w:tcW w:w="0" w:type="auto"/>
          </w:tcPr>
          <w:p w14:paraId="416D3ECD" w14:textId="77777777" w:rsidR="00F1598F" w:rsidRPr="00F1598F" w:rsidRDefault="00F1598F" w:rsidP="00F1598F">
            <w:pPr>
              <w:rPr>
                <w:rFonts w:ascii="Arial" w:hAnsi="Arial" w:cs="Arial"/>
                <w:b/>
              </w:rPr>
            </w:pPr>
            <w:r w:rsidRPr="00F1598F">
              <w:rPr>
                <w:rFonts w:ascii="Arial" w:hAnsi="Arial" w:cs="Arial"/>
                <w:b/>
              </w:rPr>
              <w:t>33</w:t>
            </w:r>
          </w:p>
        </w:tc>
        <w:tc>
          <w:tcPr>
            <w:tcW w:w="0" w:type="auto"/>
          </w:tcPr>
          <w:p w14:paraId="170F04E8" w14:textId="77777777" w:rsidR="00F1598F" w:rsidRPr="00F1598F" w:rsidRDefault="00F1598F" w:rsidP="00F1598F">
            <w:pPr>
              <w:rPr>
                <w:rFonts w:ascii="Arial" w:hAnsi="Arial" w:cs="Arial"/>
                <w:b/>
              </w:rPr>
            </w:pPr>
            <w:r w:rsidRPr="00F1598F">
              <w:rPr>
                <w:rFonts w:ascii="Arial" w:hAnsi="Arial" w:cs="Arial"/>
                <w:b/>
              </w:rPr>
              <w:t>UVA DE PRIMEIRA QUALIDADE, DE PRIMEIRA QUALIDADE, LIVRE DE FUNGOS, ÍNTEGRA, MATURAÇÃO NATURAL.</w:t>
            </w:r>
          </w:p>
        </w:tc>
        <w:tc>
          <w:tcPr>
            <w:tcW w:w="0" w:type="auto"/>
          </w:tcPr>
          <w:p w14:paraId="363C083B"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38149201" w14:textId="77777777" w:rsidR="00F1598F" w:rsidRPr="00F1598F" w:rsidRDefault="00F1598F" w:rsidP="00F1598F">
            <w:pPr>
              <w:rPr>
                <w:rFonts w:ascii="Arial" w:hAnsi="Arial" w:cs="Arial"/>
                <w:b/>
              </w:rPr>
            </w:pPr>
            <w:r w:rsidRPr="00F1598F">
              <w:rPr>
                <w:rFonts w:ascii="Arial" w:hAnsi="Arial" w:cs="Arial"/>
                <w:b/>
              </w:rPr>
              <w:t>10</w:t>
            </w:r>
          </w:p>
        </w:tc>
        <w:tc>
          <w:tcPr>
            <w:tcW w:w="0" w:type="auto"/>
          </w:tcPr>
          <w:p w14:paraId="083210A6" w14:textId="77777777" w:rsidR="00F1598F" w:rsidRPr="00F1598F" w:rsidRDefault="00F1598F" w:rsidP="00F1598F">
            <w:pPr>
              <w:rPr>
                <w:rFonts w:ascii="Arial" w:hAnsi="Arial" w:cs="Arial"/>
                <w:b/>
              </w:rPr>
            </w:pPr>
            <w:r w:rsidRPr="00F1598F">
              <w:rPr>
                <w:rFonts w:ascii="Arial" w:hAnsi="Arial" w:cs="Arial"/>
                <w:b/>
              </w:rPr>
              <w:t>R$ 21,49</w:t>
            </w:r>
          </w:p>
        </w:tc>
        <w:tc>
          <w:tcPr>
            <w:tcW w:w="0" w:type="auto"/>
          </w:tcPr>
          <w:p w14:paraId="03B57372" w14:textId="77777777" w:rsidR="00F1598F" w:rsidRPr="00F1598F" w:rsidRDefault="00F1598F" w:rsidP="00F1598F">
            <w:pPr>
              <w:rPr>
                <w:rFonts w:ascii="Arial" w:hAnsi="Arial" w:cs="Arial"/>
                <w:b/>
              </w:rPr>
            </w:pPr>
            <w:r w:rsidRPr="00F1598F">
              <w:rPr>
                <w:rFonts w:ascii="Arial" w:hAnsi="Arial" w:cs="Arial"/>
                <w:b/>
              </w:rPr>
              <w:t>214,93</w:t>
            </w:r>
          </w:p>
        </w:tc>
      </w:tr>
      <w:tr w:rsidR="00F1598F" w:rsidRPr="00F1598F" w14:paraId="1BAEE0F4" w14:textId="77777777" w:rsidTr="00E175F0">
        <w:tc>
          <w:tcPr>
            <w:tcW w:w="0" w:type="auto"/>
          </w:tcPr>
          <w:p w14:paraId="0B9F000F" w14:textId="77777777" w:rsidR="00F1598F" w:rsidRPr="00F1598F" w:rsidRDefault="00F1598F" w:rsidP="00F1598F">
            <w:pPr>
              <w:rPr>
                <w:rFonts w:ascii="Arial" w:hAnsi="Arial" w:cs="Arial"/>
                <w:b/>
              </w:rPr>
            </w:pPr>
            <w:r w:rsidRPr="00F1598F">
              <w:rPr>
                <w:rFonts w:ascii="Arial" w:hAnsi="Arial" w:cs="Arial"/>
                <w:b/>
              </w:rPr>
              <w:t>34</w:t>
            </w:r>
          </w:p>
        </w:tc>
        <w:tc>
          <w:tcPr>
            <w:tcW w:w="0" w:type="auto"/>
          </w:tcPr>
          <w:p w14:paraId="6DD1E8E2" w14:textId="77777777" w:rsidR="00F1598F" w:rsidRPr="00F1598F" w:rsidRDefault="00F1598F" w:rsidP="00F1598F">
            <w:pPr>
              <w:rPr>
                <w:rFonts w:ascii="Arial" w:hAnsi="Arial" w:cs="Arial"/>
                <w:b/>
              </w:rPr>
            </w:pPr>
            <w:r w:rsidRPr="00F1598F">
              <w:rPr>
                <w:rFonts w:ascii="Arial" w:hAnsi="Arial" w:cs="Arial"/>
                <w:b/>
              </w:rPr>
              <w:t>PERA DE 1º QUALIDADE TAMANHO MEDIO A GRANDE, CASCA LIVRE DE FUNGOS, INTEGRA, MATURAÇÃO NATURAL.</w:t>
            </w:r>
          </w:p>
        </w:tc>
        <w:tc>
          <w:tcPr>
            <w:tcW w:w="0" w:type="auto"/>
          </w:tcPr>
          <w:p w14:paraId="28E0111A"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36FCD49C" w14:textId="77777777" w:rsidR="00F1598F" w:rsidRPr="00F1598F" w:rsidRDefault="00F1598F" w:rsidP="00F1598F">
            <w:pPr>
              <w:rPr>
                <w:rFonts w:ascii="Arial" w:hAnsi="Arial" w:cs="Arial"/>
                <w:b/>
              </w:rPr>
            </w:pPr>
            <w:r w:rsidRPr="00F1598F">
              <w:rPr>
                <w:rFonts w:ascii="Arial" w:hAnsi="Arial" w:cs="Arial"/>
                <w:b/>
              </w:rPr>
              <w:t>10</w:t>
            </w:r>
          </w:p>
        </w:tc>
        <w:tc>
          <w:tcPr>
            <w:tcW w:w="0" w:type="auto"/>
          </w:tcPr>
          <w:p w14:paraId="1C752710" w14:textId="77777777" w:rsidR="00F1598F" w:rsidRPr="00F1598F" w:rsidRDefault="00F1598F" w:rsidP="00F1598F">
            <w:pPr>
              <w:rPr>
                <w:rFonts w:ascii="Arial" w:hAnsi="Arial" w:cs="Arial"/>
                <w:b/>
              </w:rPr>
            </w:pPr>
            <w:r w:rsidRPr="00F1598F">
              <w:rPr>
                <w:rFonts w:ascii="Arial" w:hAnsi="Arial" w:cs="Arial"/>
                <w:b/>
              </w:rPr>
              <w:t>R$ 14,99</w:t>
            </w:r>
          </w:p>
        </w:tc>
        <w:tc>
          <w:tcPr>
            <w:tcW w:w="0" w:type="auto"/>
          </w:tcPr>
          <w:p w14:paraId="556841BD" w14:textId="77777777" w:rsidR="00F1598F" w:rsidRPr="00F1598F" w:rsidRDefault="00F1598F" w:rsidP="00F1598F">
            <w:pPr>
              <w:rPr>
                <w:rFonts w:ascii="Arial" w:hAnsi="Arial" w:cs="Arial"/>
                <w:b/>
              </w:rPr>
            </w:pPr>
            <w:r w:rsidRPr="00F1598F">
              <w:rPr>
                <w:rFonts w:ascii="Arial" w:hAnsi="Arial" w:cs="Arial"/>
                <w:b/>
              </w:rPr>
              <w:t>149,93</w:t>
            </w:r>
          </w:p>
        </w:tc>
      </w:tr>
      <w:tr w:rsidR="00F1598F" w:rsidRPr="00F1598F" w14:paraId="159FA1D7" w14:textId="77777777" w:rsidTr="00E175F0">
        <w:tc>
          <w:tcPr>
            <w:tcW w:w="0" w:type="auto"/>
          </w:tcPr>
          <w:p w14:paraId="1EF8BCB2" w14:textId="77777777" w:rsidR="00F1598F" w:rsidRPr="00F1598F" w:rsidRDefault="00F1598F" w:rsidP="00F1598F">
            <w:pPr>
              <w:rPr>
                <w:rFonts w:ascii="Arial" w:hAnsi="Arial" w:cs="Arial"/>
                <w:b/>
              </w:rPr>
            </w:pPr>
            <w:r w:rsidRPr="00F1598F">
              <w:rPr>
                <w:rFonts w:ascii="Arial" w:hAnsi="Arial" w:cs="Arial"/>
                <w:b/>
              </w:rPr>
              <w:t>35</w:t>
            </w:r>
          </w:p>
        </w:tc>
        <w:tc>
          <w:tcPr>
            <w:tcW w:w="0" w:type="auto"/>
          </w:tcPr>
          <w:p w14:paraId="476BBA27" w14:textId="77777777" w:rsidR="00F1598F" w:rsidRPr="00F1598F" w:rsidRDefault="00F1598F" w:rsidP="00F1598F">
            <w:pPr>
              <w:rPr>
                <w:rFonts w:ascii="Arial" w:hAnsi="Arial" w:cs="Arial"/>
                <w:b/>
              </w:rPr>
            </w:pPr>
            <w:r w:rsidRPr="00F1598F">
              <w:rPr>
                <w:rFonts w:ascii="Arial" w:hAnsi="Arial" w:cs="Arial"/>
                <w:b/>
              </w:rPr>
              <w:t>MAMÃO PAPAIA DE PRIMEIRA QUALIDADE, TAMANHO MÉDIO A GRANDE, CASCA LIVRE DE FUNGOS, ÍNTEGRA, MATURAÇÃO NATURAL.</w:t>
            </w:r>
          </w:p>
        </w:tc>
        <w:tc>
          <w:tcPr>
            <w:tcW w:w="0" w:type="auto"/>
          </w:tcPr>
          <w:p w14:paraId="0AD13A92" w14:textId="77777777" w:rsidR="00F1598F" w:rsidRPr="00F1598F" w:rsidRDefault="00F1598F" w:rsidP="00F1598F">
            <w:pPr>
              <w:rPr>
                <w:rFonts w:ascii="Arial" w:hAnsi="Arial" w:cs="Arial"/>
                <w:b/>
              </w:rPr>
            </w:pPr>
            <w:r w:rsidRPr="00F1598F">
              <w:rPr>
                <w:rFonts w:ascii="Arial" w:hAnsi="Arial" w:cs="Arial"/>
                <w:b/>
              </w:rPr>
              <w:t>KG</w:t>
            </w:r>
          </w:p>
        </w:tc>
        <w:tc>
          <w:tcPr>
            <w:tcW w:w="0" w:type="auto"/>
          </w:tcPr>
          <w:p w14:paraId="17C0A2B2" w14:textId="77777777" w:rsidR="00F1598F" w:rsidRPr="00F1598F" w:rsidRDefault="00F1598F" w:rsidP="00F1598F">
            <w:pPr>
              <w:rPr>
                <w:rFonts w:ascii="Arial" w:hAnsi="Arial" w:cs="Arial"/>
                <w:b/>
              </w:rPr>
            </w:pPr>
            <w:r w:rsidRPr="00F1598F">
              <w:rPr>
                <w:rFonts w:ascii="Arial" w:hAnsi="Arial" w:cs="Arial"/>
                <w:b/>
              </w:rPr>
              <w:t>10</w:t>
            </w:r>
          </w:p>
        </w:tc>
        <w:tc>
          <w:tcPr>
            <w:tcW w:w="0" w:type="auto"/>
          </w:tcPr>
          <w:p w14:paraId="542E4E38" w14:textId="77777777" w:rsidR="00F1598F" w:rsidRPr="00F1598F" w:rsidRDefault="00F1598F" w:rsidP="00F1598F">
            <w:pPr>
              <w:rPr>
                <w:rFonts w:ascii="Arial" w:hAnsi="Arial" w:cs="Arial"/>
                <w:b/>
              </w:rPr>
            </w:pPr>
            <w:r w:rsidRPr="00F1598F">
              <w:rPr>
                <w:rFonts w:ascii="Arial" w:hAnsi="Arial" w:cs="Arial"/>
                <w:b/>
              </w:rPr>
              <w:t>R$ 10,33</w:t>
            </w:r>
          </w:p>
        </w:tc>
        <w:tc>
          <w:tcPr>
            <w:tcW w:w="0" w:type="auto"/>
          </w:tcPr>
          <w:p w14:paraId="0F7BA618" w14:textId="77777777" w:rsidR="00F1598F" w:rsidRPr="00F1598F" w:rsidRDefault="00F1598F" w:rsidP="00F1598F">
            <w:pPr>
              <w:rPr>
                <w:rFonts w:ascii="Arial" w:hAnsi="Arial" w:cs="Arial"/>
                <w:b/>
              </w:rPr>
            </w:pPr>
            <w:r w:rsidRPr="00F1598F">
              <w:rPr>
                <w:rFonts w:ascii="Arial" w:hAnsi="Arial" w:cs="Arial"/>
                <w:b/>
              </w:rPr>
              <w:t>103,27</w:t>
            </w:r>
          </w:p>
        </w:tc>
      </w:tr>
    </w:tbl>
    <w:p w14:paraId="281074A5" w14:textId="77777777" w:rsidR="00F1598F" w:rsidRPr="00F1598F" w:rsidRDefault="00F1598F" w:rsidP="00F1598F">
      <w:pPr>
        <w:spacing w:after="0" w:line="240" w:lineRule="auto"/>
        <w:rPr>
          <w:rFonts w:ascii="Arial" w:eastAsia="Times New Roman" w:hAnsi="Arial" w:cs="Arial"/>
          <w:b/>
          <w:sz w:val="20"/>
          <w:szCs w:val="20"/>
          <w:lang w:eastAsia="pt-BR"/>
        </w:rPr>
      </w:pPr>
    </w:p>
    <w:p w14:paraId="1A57B8FB" w14:textId="77777777" w:rsidR="00F1598F" w:rsidRPr="00F1598F" w:rsidRDefault="00F1598F" w:rsidP="00F1598F">
      <w:pPr>
        <w:spacing w:after="0" w:line="240" w:lineRule="auto"/>
        <w:rPr>
          <w:rFonts w:ascii="Arial" w:eastAsia="Times New Roman" w:hAnsi="Arial" w:cs="Arial"/>
          <w:b/>
          <w:sz w:val="20"/>
          <w:szCs w:val="20"/>
          <w:lang w:eastAsia="pt-BR"/>
        </w:rPr>
      </w:pPr>
    </w:p>
    <w:p w14:paraId="32604343" w14:textId="77777777" w:rsidR="00F1598F" w:rsidRPr="00F1598F" w:rsidRDefault="00F1598F" w:rsidP="00F1598F">
      <w:pPr>
        <w:spacing w:after="0" w:line="240" w:lineRule="auto"/>
        <w:rPr>
          <w:rFonts w:ascii="Arial" w:eastAsia="Times New Roman" w:hAnsi="Arial" w:cs="Arial"/>
          <w:b/>
          <w:sz w:val="20"/>
          <w:szCs w:val="20"/>
          <w:lang w:eastAsia="pt-BR"/>
        </w:rPr>
      </w:pPr>
    </w:p>
    <w:p w14:paraId="32011F28" w14:textId="77777777" w:rsidR="00F1598F" w:rsidRPr="00F1598F" w:rsidRDefault="00F1598F" w:rsidP="00F1598F">
      <w:pPr>
        <w:spacing w:after="0" w:line="240" w:lineRule="auto"/>
        <w:rPr>
          <w:rFonts w:ascii="Arial" w:eastAsia="Times New Roman" w:hAnsi="Arial" w:cs="Arial"/>
          <w:sz w:val="20"/>
          <w:szCs w:val="20"/>
          <w:lang w:eastAsia="pt-BR"/>
        </w:rPr>
      </w:pPr>
    </w:p>
    <w:p w14:paraId="701515BF" w14:textId="77777777" w:rsidR="00F1598F" w:rsidRPr="00F1598F" w:rsidRDefault="00F1598F" w:rsidP="00F1598F">
      <w:pPr>
        <w:spacing w:after="0" w:line="240" w:lineRule="auto"/>
        <w:rPr>
          <w:rFonts w:ascii="Arial" w:eastAsia="Times New Roman" w:hAnsi="Arial" w:cs="Arial"/>
          <w:sz w:val="20"/>
          <w:szCs w:val="20"/>
          <w:lang w:eastAsia="pt-BR"/>
        </w:rPr>
      </w:pPr>
    </w:p>
    <w:p w14:paraId="73F046E1" w14:textId="77777777" w:rsidR="00F1598F" w:rsidRPr="00F1598F" w:rsidRDefault="00F1598F" w:rsidP="00F1598F">
      <w:pPr>
        <w:spacing w:after="0" w:line="240" w:lineRule="auto"/>
        <w:rPr>
          <w:rFonts w:ascii="Arial" w:eastAsia="Times New Roman" w:hAnsi="Arial" w:cs="Arial"/>
          <w:sz w:val="20"/>
          <w:szCs w:val="20"/>
          <w:lang w:eastAsia="pt-BR"/>
        </w:rPr>
      </w:pPr>
    </w:p>
    <w:p w14:paraId="63DC27BD" w14:textId="77777777" w:rsidR="00F1598F" w:rsidRPr="00F1598F" w:rsidRDefault="00F1598F" w:rsidP="00F1598F">
      <w:pPr>
        <w:spacing w:after="0" w:line="240" w:lineRule="auto"/>
        <w:rPr>
          <w:rFonts w:ascii="Arial" w:eastAsia="Times New Roman" w:hAnsi="Arial" w:cs="Arial"/>
          <w:sz w:val="20"/>
          <w:szCs w:val="20"/>
          <w:lang w:eastAsia="pt-BR"/>
        </w:rPr>
      </w:pPr>
    </w:p>
    <w:p w14:paraId="0FED5D32" w14:textId="77777777" w:rsidR="00F1598F" w:rsidRPr="00F1598F" w:rsidRDefault="00F1598F" w:rsidP="00F1598F">
      <w:pPr>
        <w:spacing w:after="0" w:line="240" w:lineRule="auto"/>
        <w:rPr>
          <w:rFonts w:ascii="Arial" w:eastAsia="Times New Roman" w:hAnsi="Arial" w:cs="Arial"/>
          <w:sz w:val="20"/>
          <w:szCs w:val="20"/>
          <w:lang w:eastAsia="pt-BR"/>
        </w:rPr>
      </w:pPr>
    </w:p>
    <w:p w14:paraId="201D1158" w14:textId="77777777" w:rsidR="00F1598F" w:rsidRPr="00F1598F" w:rsidRDefault="00F1598F" w:rsidP="00F1598F">
      <w:pPr>
        <w:spacing w:after="0" w:line="240" w:lineRule="auto"/>
        <w:rPr>
          <w:rFonts w:ascii="Arial" w:eastAsia="Times New Roman" w:hAnsi="Arial" w:cs="Arial"/>
          <w:sz w:val="20"/>
          <w:szCs w:val="20"/>
          <w:lang w:eastAsia="pt-BR"/>
        </w:rPr>
      </w:pPr>
    </w:p>
    <w:p w14:paraId="162F3011" w14:textId="77777777" w:rsidR="00F1598F" w:rsidRPr="00F1598F" w:rsidRDefault="00F1598F" w:rsidP="00F1598F">
      <w:pPr>
        <w:spacing w:after="0" w:line="240" w:lineRule="auto"/>
        <w:rPr>
          <w:rFonts w:ascii="Arial" w:eastAsia="Times New Roman" w:hAnsi="Arial" w:cs="Arial"/>
          <w:sz w:val="20"/>
          <w:szCs w:val="20"/>
          <w:lang w:eastAsia="pt-BR"/>
        </w:rPr>
      </w:pPr>
    </w:p>
    <w:p w14:paraId="2B53C083" w14:textId="77777777" w:rsidR="00F1598F" w:rsidRPr="00F1598F" w:rsidRDefault="00F1598F" w:rsidP="00F1598F">
      <w:pPr>
        <w:spacing w:after="0" w:line="240" w:lineRule="auto"/>
        <w:rPr>
          <w:rFonts w:ascii="Arial" w:eastAsia="Times New Roman" w:hAnsi="Arial" w:cs="Arial"/>
          <w:sz w:val="20"/>
          <w:szCs w:val="20"/>
          <w:lang w:eastAsia="pt-BR"/>
        </w:rPr>
      </w:pPr>
    </w:p>
    <w:p w14:paraId="470D2E3E" w14:textId="77777777" w:rsidR="00F1598F" w:rsidRPr="00F1598F" w:rsidRDefault="00F1598F" w:rsidP="00F1598F">
      <w:pPr>
        <w:spacing w:after="0" w:line="240" w:lineRule="auto"/>
        <w:rPr>
          <w:rFonts w:ascii="Arial" w:eastAsia="Times New Roman" w:hAnsi="Arial" w:cs="Arial"/>
          <w:sz w:val="20"/>
          <w:szCs w:val="20"/>
          <w:lang w:eastAsia="pt-BR"/>
        </w:rPr>
      </w:pPr>
    </w:p>
    <w:p w14:paraId="5FB3D364" w14:textId="77777777" w:rsidR="00F1598F" w:rsidRPr="00F1598F" w:rsidRDefault="00F1598F" w:rsidP="00F1598F">
      <w:pPr>
        <w:spacing w:after="0" w:line="240" w:lineRule="auto"/>
        <w:rPr>
          <w:rFonts w:ascii="Arial" w:eastAsia="Times New Roman" w:hAnsi="Arial" w:cs="Arial"/>
          <w:sz w:val="20"/>
          <w:szCs w:val="20"/>
          <w:lang w:eastAsia="pt-BR"/>
        </w:rPr>
      </w:pPr>
    </w:p>
    <w:p w14:paraId="10C19F7D" w14:textId="77777777" w:rsidR="00F1598F" w:rsidRPr="00F1598F" w:rsidRDefault="00F1598F" w:rsidP="00F1598F">
      <w:pPr>
        <w:spacing w:after="0" w:line="240" w:lineRule="auto"/>
        <w:rPr>
          <w:rFonts w:ascii="Arial" w:eastAsia="Times New Roman" w:hAnsi="Arial" w:cs="Arial"/>
          <w:sz w:val="20"/>
          <w:szCs w:val="20"/>
          <w:lang w:eastAsia="pt-BR"/>
        </w:rPr>
      </w:pPr>
    </w:p>
    <w:p w14:paraId="6F10310F" w14:textId="77777777" w:rsidR="00F1598F" w:rsidRPr="00F1598F" w:rsidRDefault="00F1598F" w:rsidP="00F1598F">
      <w:pPr>
        <w:spacing w:after="0" w:line="240" w:lineRule="auto"/>
        <w:rPr>
          <w:rFonts w:ascii="Arial" w:eastAsia="Times New Roman" w:hAnsi="Arial" w:cs="Arial"/>
          <w:sz w:val="20"/>
          <w:szCs w:val="20"/>
          <w:lang w:eastAsia="pt-BR"/>
        </w:rPr>
      </w:pPr>
    </w:p>
    <w:p w14:paraId="5B37048F" w14:textId="77777777" w:rsidR="00F1598F" w:rsidRPr="00F1598F" w:rsidRDefault="00F1598F" w:rsidP="00F1598F">
      <w:pPr>
        <w:spacing w:after="0" w:line="240" w:lineRule="auto"/>
        <w:rPr>
          <w:rFonts w:ascii="Arial" w:eastAsia="Times New Roman" w:hAnsi="Arial" w:cs="Arial"/>
          <w:sz w:val="20"/>
          <w:szCs w:val="20"/>
          <w:lang w:eastAsia="pt-BR"/>
        </w:rPr>
      </w:pPr>
    </w:p>
    <w:p w14:paraId="68B6C261" w14:textId="77777777" w:rsidR="00F1598F" w:rsidRPr="00F1598F" w:rsidRDefault="00F1598F" w:rsidP="00F1598F">
      <w:pPr>
        <w:spacing w:after="0" w:line="240" w:lineRule="auto"/>
        <w:rPr>
          <w:rFonts w:ascii="Arial" w:eastAsia="Times New Roman" w:hAnsi="Arial" w:cs="Arial"/>
          <w:sz w:val="20"/>
          <w:szCs w:val="20"/>
          <w:lang w:eastAsia="pt-BR"/>
        </w:rPr>
      </w:pPr>
    </w:p>
    <w:p w14:paraId="464BFAAD" w14:textId="45A5FE93" w:rsidR="00F1598F" w:rsidRDefault="00F1598F" w:rsidP="00F1598F">
      <w:pPr>
        <w:spacing w:after="0" w:line="240" w:lineRule="auto"/>
        <w:rPr>
          <w:rFonts w:ascii="Arial" w:eastAsia="Times New Roman" w:hAnsi="Arial" w:cs="Arial"/>
          <w:sz w:val="20"/>
          <w:szCs w:val="20"/>
          <w:lang w:eastAsia="pt-BR"/>
        </w:rPr>
      </w:pPr>
    </w:p>
    <w:p w14:paraId="0C241543" w14:textId="5F50663B" w:rsidR="00C0371D" w:rsidRDefault="00C0371D" w:rsidP="00F1598F">
      <w:pPr>
        <w:spacing w:after="0" w:line="240" w:lineRule="auto"/>
        <w:rPr>
          <w:rFonts w:ascii="Arial" w:eastAsia="Times New Roman" w:hAnsi="Arial" w:cs="Arial"/>
          <w:sz w:val="20"/>
          <w:szCs w:val="20"/>
          <w:lang w:eastAsia="pt-BR"/>
        </w:rPr>
      </w:pPr>
    </w:p>
    <w:p w14:paraId="2A6EDCCC" w14:textId="7A193F25" w:rsidR="00C0371D" w:rsidRDefault="00C0371D" w:rsidP="00F1598F">
      <w:pPr>
        <w:spacing w:after="0" w:line="240" w:lineRule="auto"/>
        <w:rPr>
          <w:rFonts w:ascii="Arial" w:eastAsia="Times New Roman" w:hAnsi="Arial" w:cs="Arial"/>
          <w:sz w:val="20"/>
          <w:szCs w:val="20"/>
          <w:lang w:eastAsia="pt-BR"/>
        </w:rPr>
      </w:pPr>
    </w:p>
    <w:p w14:paraId="359861C2" w14:textId="31EB17EF" w:rsidR="00C0371D" w:rsidRDefault="00C0371D" w:rsidP="00F1598F">
      <w:pPr>
        <w:spacing w:after="0" w:line="240" w:lineRule="auto"/>
        <w:rPr>
          <w:rFonts w:ascii="Arial" w:eastAsia="Times New Roman" w:hAnsi="Arial" w:cs="Arial"/>
          <w:sz w:val="20"/>
          <w:szCs w:val="20"/>
          <w:lang w:eastAsia="pt-BR"/>
        </w:rPr>
      </w:pPr>
    </w:p>
    <w:p w14:paraId="2301F81A" w14:textId="1D97D3D7" w:rsidR="00C0371D" w:rsidRDefault="00C0371D" w:rsidP="00F1598F">
      <w:pPr>
        <w:spacing w:after="0" w:line="240" w:lineRule="auto"/>
        <w:rPr>
          <w:rFonts w:ascii="Arial" w:eastAsia="Times New Roman" w:hAnsi="Arial" w:cs="Arial"/>
          <w:sz w:val="20"/>
          <w:szCs w:val="20"/>
          <w:lang w:eastAsia="pt-BR"/>
        </w:rPr>
      </w:pPr>
    </w:p>
    <w:p w14:paraId="64A6A323" w14:textId="67CD7338" w:rsidR="00C0371D" w:rsidRDefault="00C0371D" w:rsidP="00F1598F">
      <w:pPr>
        <w:spacing w:after="0" w:line="240" w:lineRule="auto"/>
        <w:rPr>
          <w:rFonts w:ascii="Arial" w:eastAsia="Times New Roman" w:hAnsi="Arial" w:cs="Arial"/>
          <w:sz w:val="20"/>
          <w:szCs w:val="20"/>
          <w:lang w:eastAsia="pt-BR"/>
        </w:rPr>
      </w:pPr>
    </w:p>
    <w:p w14:paraId="4FCA0EB3" w14:textId="15A2BD53" w:rsidR="00C0371D" w:rsidRDefault="00C0371D" w:rsidP="00F1598F">
      <w:pPr>
        <w:spacing w:after="0" w:line="240" w:lineRule="auto"/>
        <w:rPr>
          <w:rFonts w:ascii="Arial" w:eastAsia="Times New Roman" w:hAnsi="Arial" w:cs="Arial"/>
          <w:sz w:val="20"/>
          <w:szCs w:val="20"/>
          <w:lang w:eastAsia="pt-BR"/>
        </w:rPr>
      </w:pPr>
    </w:p>
    <w:p w14:paraId="1F45D9E5" w14:textId="55C4D745" w:rsidR="00C0371D" w:rsidRDefault="00C0371D" w:rsidP="00F1598F">
      <w:pPr>
        <w:spacing w:after="0" w:line="240" w:lineRule="auto"/>
        <w:rPr>
          <w:rFonts w:ascii="Arial" w:eastAsia="Times New Roman" w:hAnsi="Arial" w:cs="Arial"/>
          <w:sz w:val="20"/>
          <w:szCs w:val="20"/>
          <w:lang w:eastAsia="pt-BR"/>
        </w:rPr>
      </w:pPr>
    </w:p>
    <w:p w14:paraId="7B834AEE" w14:textId="76DE76A2" w:rsidR="00C0371D" w:rsidRDefault="00C0371D" w:rsidP="00F1598F">
      <w:pPr>
        <w:spacing w:after="0" w:line="240" w:lineRule="auto"/>
        <w:rPr>
          <w:rFonts w:ascii="Arial" w:eastAsia="Times New Roman" w:hAnsi="Arial" w:cs="Arial"/>
          <w:sz w:val="20"/>
          <w:szCs w:val="20"/>
          <w:lang w:eastAsia="pt-BR"/>
        </w:rPr>
      </w:pPr>
    </w:p>
    <w:p w14:paraId="4F7A0D87" w14:textId="1865C472" w:rsidR="00C0371D" w:rsidRDefault="00C0371D" w:rsidP="00F1598F">
      <w:pPr>
        <w:spacing w:after="0" w:line="240" w:lineRule="auto"/>
        <w:rPr>
          <w:rFonts w:ascii="Arial" w:eastAsia="Times New Roman" w:hAnsi="Arial" w:cs="Arial"/>
          <w:sz w:val="20"/>
          <w:szCs w:val="20"/>
          <w:lang w:eastAsia="pt-BR"/>
        </w:rPr>
      </w:pPr>
    </w:p>
    <w:p w14:paraId="132DF912" w14:textId="65B8EF18" w:rsidR="00C0371D" w:rsidRDefault="00C0371D" w:rsidP="00F1598F">
      <w:pPr>
        <w:spacing w:after="0" w:line="240" w:lineRule="auto"/>
        <w:rPr>
          <w:rFonts w:ascii="Arial" w:eastAsia="Times New Roman" w:hAnsi="Arial" w:cs="Arial"/>
          <w:sz w:val="20"/>
          <w:szCs w:val="20"/>
          <w:lang w:eastAsia="pt-BR"/>
        </w:rPr>
      </w:pPr>
    </w:p>
    <w:p w14:paraId="02B95778" w14:textId="1B5D51B7" w:rsidR="00C0371D" w:rsidRDefault="00C0371D" w:rsidP="00F1598F">
      <w:pPr>
        <w:spacing w:after="0" w:line="240" w:lineRule="auto"/>
        <w:rPr>
          <w:rFonts w:ascii="Arial" w:eastAsia="Times New Roman" w:hAnsi="Arial" w:cs="Arial"/>
          <w:sz w:val="20"/>
          <w:szCs w:val="20"/>
          <w:lang w:eastAsia="pt-BR"/>
        </w:rPr>
      </w:pPr>
    </w:p>
    <w:p w14:paraId="66149905" w14:textId="3F3F46DC" w:rsidR="00C0371D" w:rsidRDefault="00C0371D" w:rsidP="00F1598F">
      <w:pPr>
        <w:spacing w:after="0" w:line="240" w:lineRule="auto"/>
        <w:rPr>
          <w:rFonts w:ascii="Arial" w:eastAsia="Times New Roman" w:hAnsi="Arial" w:cs="Arial"/>
          <w:sz w:val="20"/>
          <w:szCs w:val="20"/>
          <w:lang w:eastAsia="pt-BR"/>
        </w:rPr>
      </w:pPr>
    </w:p>
    <w:p w14:paraId="798E2AED" w14:textId="5E11D176" w:rsidR="00C0371D" w:rsidRDefault="00C0371D" w:rsidP="00F1598F">
      <w:pPr>
        <w:spacing w:after="0" w:line="240" w:lineRule="auto"/>
        <w:rPr>
          <w:rFonts w:ascii="Arial" w:eastAsia="Times New Roman" w:hAnsi="Arial" w:cs="Arial"/>
          <w:sz w:val="20"/>
          <w:szCs w:val="20"/>
          <w:lang w:eastAsia="pt-BR"/>
        </w:rPr>
      </w:pPr>
    </w:p>
    <w:p w14:paraId="6C9D965F" w14:textId="749EBA09" w:rsidR="00C0371D" w:rsidRDefault="00C0371D" w:rsidP="00F1598F">
      <w:pPr>
        <w:spacing w:after="0" w:line="240" w:lineRule="auto"/>
        <w:rPr>
          <w:rFonts w:ascii="Arial" w:eastAsia="Times New Roman" w:hAnsi="Arial" w:cs="Arial"/>
          <w:sz w:val="20"/>
          <w:szCs w:val="20"/>
          <w:lang w:eastAsia="pt-BR"/>
        </w:rPr>
      </w:pPr>
    </w:p>
    <w:p w14:paraId="0853F178" w14:textId="1763485C" w:rsidR="00C0371D" w:rsidRDefault="00C0371D" w:rsidP="00F1598F">
      <w:pPr>
        <w:spacing w:after="0" w:line="240" w:lineRule="auto"/>
        <w:rPr>
          <w:rFonts w:ascii="Arial" w:eastAsia="Times New Roman" w:hAnsi="Arial" w:cs="Arial"/>
          <w:sz w:val="20"/>
          <w:szCs w:val="20"/>
          <w:lang w:eastAsia="pt-BR"/>
        </w:rPr>
      </w:pPr>
    </w:p>
    <w:p w14:paraId="56DBBB00" w14:textId="46A1D713" w:rsidR="00C0371D" w:rsidRDefault="00C0371D" w:rsidP="00F1598F">
      <w:pPr>
        <w:spacing w:after="0" w:line="240" w:lineRule="auto"/>
        <w:rPr>
          <w:rFonts w:ascii="Arial" w:eastAsia="Times New Roman" w:hAnsi="Arial" w:cs="Arial"/>
          <w:sz w:val="20"/>
          <w:szCs w:val="20"/>
          <w:lang w:eastAsia="pt-BR"/>
        </w:rPr>
      </w:pPr>
    </w:p>
    <w:p w14:paraId="49C4D935" w14:textId="1FCD8FE9" w:rsidR="00C0371D" w:rsidRDefault="00C0371D" w:rsidP="00F1598F">
      <w:pPr>
        <w:spacing w:after="0" w:line="240" w:lineRule="auto"/>
        <w:rPr>
          <w:rFonts w:ascii="Arial" w:eastAsia="Times New Roman" w:hAnsi="Arial" w:cs="Arial"/>
          <w:sz w:val="20"/>
          <w:szCs w:val="20"/>
          <w:lang w:eastAsia="pt-BR"/>
        </w:rPr>
      </w:pPr>
    </w:p>
    <w:p w14:paraId="2C16A654" w14:textId="7BF79F55" w:rsidR="00C0371D" w:rsidRDefault="00C0371D" w:rsidP="00F1598F">
      <w:pPr>
        <w:spacing w:after="0" w:line="240" w:lineRule="auto"/>
        <w:rPr>
          <w:rFonts w:ascii="Arial" w:eastAsia="Times New Roman" w:hAnsi="Arial" w:cs="Arial"/>
          <w:sz w:val="20"/>
          <w:szCs w:val="20"/>
          <w:lang w:eastAsia="pt-BR"/>
        </w:rPr>
      </w:pPr>
    </w:p>
    <w:p w14:paraId="65A87045" w14:textId="77777777" w:rsidR="00C0371D" w:rsidRPr="00F1598F" w:rsidRDefault="00C0371D" w:rsidP="00F1598F">
      <w:pPr>
        <w:spacing w:after="0" w:line="240" w:lineRule="auto"/>
        <w:rPr>
          <w:rFonts w:ascii="Arial" w:eastAsia="Times New Roman" w:hAnsi="Arial" w:cs="Arial"/>
          <w:sz w:val="20"/>
          <w:szCs w:val="20"/>
          <w:lang w:eastAsia="pt-BR"/>
        </w:rPr>
      </w:pPr>
    </w:p>
    <w:p w14:paraId="04A66E3D" w14:textId="77777777" w:rsidR="00F1598F" w:rsidRPr="00F1598F" w:rsidRDefault="00F1598F" w:rsidP="00F1598F">
      <w:pPr>
        <w:autoSpaceDE w:val="0"/>
        <w:spacing w:after="0" w:line="240" w:lineRule="auto"/>
        <w:jc w:val="center"/>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b/>
          <w:sz w:val="24"/>
          <w:szCs w:val="24"/>
          <w:lang w:eastAsia="pt-BR"/>
        </w:rPr>
        <w:lastRenderedPageBreak/>
        <w:t>ANEXO II.</w:t>
      </w:r>
    </w:p>
    <w:p w14:paraId="37B7622F" w14:textId="77777777" w:rsidR="00F1598F" w:rsidRPr="00F1598F" w:rsidRDefault="00F1598F" w:rsidP="00F1598F">
      <w:pPr>
        <w:tabs>
          <w:tab w:val="left" w:pos="527"/>
        </w:tabs>
        <w:spacing w:after="0" w:line="240" w:lineRule="auto"/>
        <w:ind w:left="527"/>
        <w:jc w:val="center"/>
        <w:rPr>
          <w:rFonts w:ascii="Times New Roman" w:eastAsia="Times New Roman" w:hAnsi="Times New Roman" w:cs="Times New Roman"/>
          <w:b/>
          <w:bCs/>
          <w:color w:val="000000"/>
          <w:sz w:val="24"/>
          <w:szCs w:val="24"/>
          <w:u w:val="single"/>
          <w:lang w:eastAsia="pt-BR"/>
        </w:rPr>
      </w:pPr>
      <w:r w:rsidRPr="00F1598F">
        <w:rPr>
          <w:rFonts w:ascii="Times New Roman" w:eastAsia="Times New Roman" w:hAnsi="Times New Roman" w:cs="Times New Roman"/>
          <w:b/>
          <w:bCs/>
          <w:color w:val="000000"/>
          <w:sz w:val="24"/>
          <w:szCs w:val="24"/>
          <w:u w:val="single"/>
          <w:lang w:eastAsia="pt-BR"/>
        </w:rPr>
        <w:t>TERMO DE REFERÊNCIA</w:t>
      </w:r>
    </w:p>
    <w:p w14:paraId="113E7B52" w14:textId="77777777" w:rsidR="00F1598F" w:rsidRPr="00F1598F" w:rsidRDefault="00F1598F" w:rsidP="00F1598F">
      <w:pPr>
        <w:tabs>
          <w:tab w:val="left" w:pos="527"/>
        </w:tabs>
        <w:spacing w:after="0" w:line="240" w:lineRule="auto"/>
        <w:ind w:left="527"/>
        <w:jc w:val="center"/>
        <w:rPr>
          <w:rFonts w:ascii="Times New Roman" w:eastAsia="Times New Roman" w:hAnsi="Times New Roman" w:cs="Times New Roman"/>
          <w:b/>
          <w:bCs/>
          <w:color w:val="000000"/>
          <w:sz w:val="24"/>
          <w:szCs w:val="24"/>
          <w:u w:val="single"/>
          <w:lang w:eastAsia="pt-BR"/>
        </w:rPr>
      </w:pPr>
    </w:p>
    <w:tbl>
      <w:tblPr>
        <w:tblW w:w="906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18FB19DA" w14:textId="77777777" w:rsidTr="00F1598F">
        <w:tc>
          <w:tcPr>
            <w:tcW w:w="9062" w:type="dxa"/>
            <w:shd w:val="clear" w:color="auto" w:fill="A6A6A6"/>
          </w:tcPr>
          <w:p w14:paraId="250DAEE4"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01 – INTRODUÇÃO</w:t>
            </w:r>
          </w:p>
        </w:tc>
      </w:tr>
    </w:tbl>
    <w:p w14:paraId="741B7C6F" w14:textId="77777777" w:rsidR="00F1598F" w:rsidRPr="00F1598F" w:rsidRDefault="00F1598F" w:rsidP="00F1598F">
      <w:pPr>
        <w:autoSpaceDE w:val="0"/>
        <w:autoSpaceDN w:val="0"/>
        <w:adjustRightInd w:val="0"/>
        <w:spacing w:after="0" w:line="240" w:lineRule="auto"/>
        <w:ind w:left="527"/>
        <w:rPr>
          <w:rFonts w:ascii="Times New Roman" w:eastAsia="Times New Roman" w:hAnsi="Times New Roman" w:cs="Times New Roman"/>
          <w:color w:val="000000"/>
          <w:sz w:val="24"/>
          <w:szCs w:val="24"/>
          <w:lang w:eastAsia="pt-BR"/>
        </w:rPr>
      </w:pPr>
    </w:p>
    <w:p w14:paraId="5D81B006"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color w:val="000000"/>
          <w:sz w:val="24"/>
          <w:szCs w:val="24"/>
          <w:lang w:eastAsia="pt-BR"/>
        </w:rPr>
        <w:t xml:space="preserve"> O presente Termo de Referência foi </w:t>
      </w:r>
      <w:bookmarkStart w:id="0" w:name="_Hlk124413352"/>
      <w:r w:rsidRPr="00F1598F">
        <w:rPr>
          <w:rFonts w:ascii="Times New Roman" w:eastAsia="Times New Roman" w:hAnsi="Times New Roman" w:cs="Times New Roman"/>
          <w:color w:val="000000"/>
          <w:sz w:val="24"/>
          <w:szCs w:val="24"/>
          <w:lang w:eastAsia="pt-BR"/>
        </w:rPr>
        <w:t xml:space="preserve">elaborado à luz da Lei 10.520/2002, em conformidade com a </w:t>
      </w:r>
      <w:bookmarkStart w:id="1" w:name="_Hlk124405741"/>
      <w:r w:rsidRPr="00F1598F">
        <w:rPr>
          <w:rFonts w:ascii="Times New Roman" w:eastAsia="Times New Roman" w:hAnsi="Times New Roman" w:cs="Times New Roman"/>
          <w:color w:val="000000"/>
          <w:sz w:val="24"/>
          <w:szCs w:val="24"/>
          <w:lang w:eastAsia="pt-BR"/>
        </w:rPr>
        <w:t>Lei 8.666</w:t>
      </w:r>
      <w:bookmarkEnd w:id="0"/>
      <w:r w:rsidRPr="00F1598F">
        <w:rPr>
          <w:rFonts w:ascii="Times New Roman" w:eastAsia="Times New Roman" w:hAnsi="Times New Roman" w:cs="Times New Roman"/>
          <w:color w:val="000000"/>
          <w:sz w:val="24"/>
          <w:szCs w:val="24"/>
          <w:lang w:eastAsia="pt-BR"/>
        </w:rPr>
        <w:t xml:space="preserve"> de 21 de junho 1993</w:t>
      </w:r>
      <w:bookmarkEnd w:id="1"/>
      <w:r w:rsidRPr="00F1598F">
        <w:rPr>
          <w:rFonts w:ascii="Times New Roman" w:eastAsia="Times New Roman" w:hAnsi="Times New Roman" w:cs="Times New Roman"/>
          <w:color w:val="000000"/>
          <w:sz w:val="24"/>
          <w:szCs w:val="24"/>
          <w:lang w:eastAsia="pt-BR"/>
        </w:rPr>
        <w:t xml:space="preserve">, como peça integrante e indissociável de um </w:t>
      </w:r>
      <w:bookmarkStart w:id="2" w:name="_Hlk124405431"/>
      <w:r w:rsidRPr="00F1598F">
        <w:rPr>
          <w:rFonts w:ascii="Times New Roman" w:eastAsia="Times New Roman" w:hAnsi="Times New Roman" w:cs="Times New Roman"/>
          <w:color w:val="000000"/>
          <w:sz w:val="24"/>
          <w:szCs w:val="24"/>
          <w:lang w:eastAsia="pt-BR"/>
        </w:rPr>
        <w:t>procedimento licitatório</w:t>
      </w:r>
      <w:bookmarkEnd w:id="2"/>
      <w:r w:rsidRPr="00F1598F">
        <w:rPr>
          <w:rFonts w:ascii="Times New Roman" w:eastAsia="Times New Roman" w:hAnsi="Times New Roman" w:cs="Times New Roman"/>
          <w:color w:val="000000"/>
          <w:sz w:val="24"/>
          <w:szCs w:val="24"/>
          <w:lang w:eastAsia="pt-BR"/>
        </w:rPr>
        <w:t xml:space="preserve"> com vistas a realizar REGISTRO DE PREÇOS,</w:t>
      </w:r>
      <w:r w:rsidRPr="00F1598F">
        <w:rPr>
          <w:rFonts w:ascii="Times New Roman" w:eastAsia="Times New Roman" w:hAnsi="Times New Roman" w:cs="Times New Roman"/>
          <w:sz w:val="24"/>
          <w:szCs w:val="24"/>
          <w:lang w:eastAsia="pt-BR"/>
        </w:rPr>
        <w:t xml:space="preserve"> regulamentado pelo </w:t>
      </w:r>
      <w:hyperlink r:id="rId15" w:history="1">
        <w:r w:rsidRPr="00F1598F">
          <w:rPr>
            <w:rFonts w:ascii="Times New Roman" w:eastAsia="Times New Roman" w:hAnsi="Times New Roman" w:cs="Times New Roman"/>
            <w:sz w:val="24"/>
            <w:szCs w:val="24"/>
            <w:lang w:eastAsia="pt-BR"/>
          </w:rPr>
          <w:t>Decreto Nº 7.892/2013</w:t>
        </w:r>
      </w:hyperlink>
      <w:r w:rsidRPr="00F1598F">
        <w:rPr>
          <w:rFonts w:ascii="Times New Roman" w:eastAsia="Times New Roman" w:hAnsi="Times New Roman" w:cs="Times New Roman"/>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para Futura e Eventual </w:t>
      </w:r>
      <w:r w:rsidRPr="00F1598F">
        <w:rPr>
          <w:rFonts w:ascii="Times New Roman" w:eastAsia="Times New Roman" w:hAnsi="Times New Roman" w:cs="Times New Roman"/>
          <w:b/>
          <w:color w:val="000000"/>
          <w:sz w:val="24"/>
          <w:szCs w:val="24"/>
          <w:lang w:eastAsia="pt-BR"/>
        </w:rPr>
        <w:t>AQUISIÇÃO DE</w:t>
      </w:r>
      <w:r w:rsidRPr="00F1598F">
        <w:rPr>
          <w:rFonts w:ascii="Times New Roman" w:eastAsia="Times New Roman" w:hAnsi="Times New Roman" w:cs="Times New Roman"/>
          <w:color w:val="000000"/>
          <w:sz w:val="24"/>
          <w:szCs w:val="24"/>
          <w:lang w:eastAsia="pt-BR"/>
        </w:rPr>
        <w:t xml:space="preserve"> </w:t>
      </w:r>
      <w:r w:rsidRPr="00F1598F">
        <w:rPr>
          <w:rFonts w:ascii="Times New Roman" w:eastAsia="Times New Roman" w:hAnsi="Times New Roman" w:cs="Times New Roman"/>
          <w:b/>
          <w:sz w:val="24"/>
          <w:szCs w:val="24"/>
          <w:lang w:eastAsia="pt-BR"/>
        </w:rPr>
        <w:t>GÊNEROS ALIMENTÍCIOS (Merenda Escolar),</w:t>
      </w:r>
      <w:r w:rsidRPr="00F1598F">
        <w:rPr>
          <w:rFonts w:ascii="Times New Roman" w:eastAsia="Times New Roman" w:hAnsi="Times New Roman" w:cs="Times New Roman"/>
          <w:color w:val="000000"/>
          <w:sz w:val="24"/>
          <w:szCs w:val="24"/>
          <w:lang w:eastAsia="pt-BR"/>
        </w:rPr>
        <w:t xml:space="preserve"> visando suprir efetivamente as necessidades </w:t>
      </w:r>
      <w:r w:rsidRPr="00F1598F">
        <w:rPr>
          <w:rFonts w:ascii="Times New Roman" w:eastAsia="Times New Roman" w:hAnsi="Times New Roman" w:cs="Times New Roman"/>
          <w:sz w:val="24"/>
          <w:szCs w:val="24"/>
          <w:lang w:eastAsia="pt-BR"/>
        </w:rPr>
        <w:t>referentes ao fornecimento de Merenda Escolar no ano letivo de 2023 aos estudantes das Unidades Escolares a seguir:</w:t>
      </w:r>
    </w:p>
    <w:p w14:paraId="534AC034" w14:textId="77777777" w:rsidR="00F1598F" w:rsidRPr="00F1598F" w:rsidRDefault="00F1598F">
      <w:pPr>
        <w:numPr>
          <w:ilvl w:val="0"/>
          <w:numId w:val="12"/>
        </w:numPr>
        <w:spacing w:after="0" w:line="240" w:lineRule="auto"/>
        <w:ind w:left="1520" w:hanging="426"/>
        <w:jc w:val="both"/>
        <w:rPr>
          <w:rFonts w:ascii="Times New Roman" w:eastAsia="Times New Roman" w:hAnsi="Times New Roman" w:cs="Times New Roman"/>
          <w:b/>
          <w:sz w:val="24"/>
          <w:szCs w:val="24"/>
          <w:lang w:eastAsia="pt-BR"/>
        </w:rPr>
      </w:pPr>
      <w:r w:rsidRPr="00F1598F">
        <w:rPr>
          <w:rFonts w:ascii="Times New Roman" w:eastAsia="Arial Unicode MS" w:hAnsi="Times New Roman" w:cs="Times New Roman"/>
          <w:b/>
          <w:sz w:val="24"/>
          <w:szCs w:val="24"/>
          <w:lang w:eastAsia="pt-BR"/>
        </w:rPr>
        <w:t>Escola M.E.I.E.F.</w:t>
      </w:r>
      <w:r w:rsidRPr="00F1598F">
        <w:rPr>
          <w:rFonts w:ascii="Times New Roman" w:eastAsia="Arial Unicode MS" w:hAnsi="Times New Roman" w:cs="Times New Roman"/>
          <w:sz w:val="24"/>
          <w:szCs w:val="24"/>
          <w:lang w:eastAsia="pt-BR"/>
        </w:rPr>
        <w:t xml:space="preserve"> </w:t>
      </w:r>
      <w:r w:rsidRPr="00F1598F">
        <w:rPr>
          <w:rFonts w:ascii="Times New Roman" w:eastAsia="Arial Unicode MS" w:hAnsi="Times New Roman" w:cs="Times New Roman"/>
          <w:b/>
          <w:sz w:val="24"/>
          <w:szCs w:val="24"/>
          <w:lang w:eastAsia="pt-BR"/>
        </w:rPr>
        <w:t>Darci Ribeiro</w:t>
      </w:r>
      <w:r w:rsidRPr="00F1598F">
        <w:rPr>
          <w:rFonts w:ascii="Times New Roman" w:eastAsia="Arial Unicode MS" w:hAnsi="Times New Roman" w:cs="Times New Roman"/>
          <w:sz w:val="24"/>
          <w:szCs w:val="24"/>
          <w:lang w:eastAsia="pt-BR"/>
        </w:rPr>
        <w:t xml:space="preserve"> (INEP 11008938);</w:t>
      </w:r>
    </w:p>
    <w:p w14:paraId="75BC658D" w14:textId="77777777" w:rsidR="00F1598F" w:rsidRPr="00F1598F" w:rsidRDefault="00F1598F">
      <w:pPr>
        <w:numPr>
          <w:ilvl w:val="0"/>
          <w:numId w:val="12"/>
        </w:numPr>
        <w:spacing w:after="0" w:line="240" w:lineRule="auto"/>
        <w:ind w:left="1520" w:hanging="426"/>
        <w:jc w:val="both"/>
        <w:rPr>
          <w:rFonts w:ascii="Times New Roman" w:eastAsia="Times New Roman" w:hAnsi="Times New Roman" w:cs="Times New Roman"/>
          <w:b/>
          <w:sz w:val="24"/>
          <w:szCs w:val="24"/>
          <w:lang w:eastAsia="pt-BR"/>
        </w:rPr>
      </w:pPr>
      <w:r w:rsidRPr="00F1598F">
        <w:rPr>
          <w:rFonts w:ascii="Times New Roman" w:eastAsia="Arial Unicode MS" w:hAnsi="Times New Roman" w:cs="Times New Roman"/>
          <w:b/>
          <w:sz w:val="24"/>
          <w:szCs w:val="24"/>
          <w:lang w:eastAsia="pt-BR"/>
        </w:rPr>
        <w:t>Escola M.E.I.E.F.</w:t>
      </w:r>
      <w:r w:rsidRPr="00F1598F">
        <w:rPr>
          <w:rFonts w:ascii="Times New Roman" w:eastAsia="Arial Unicode MS" w:hAnsi="Times New Roman" w:cs="Times New Roman"/>
          <w:sz w:val="24"/>
          <w:szCs w:val="24"/>
          <w:lang w:eastAsia="pt-BR"/>
        </w:rPr>
        <w:t xml:space="preserve"> </w:t>
      </w:r>
      <w:r w:rsidRPr="00F1598F">
        <w:rPr>
          <w:rFonts w:ascii="Times New Roman" w:eastAsia="Arial Unicode MS" w:hAnsi="Times New Roman" w:cs="Times New Roman"/>
          <w:b/>
          <w:sz w:val="24"/>
          <w:szCs w:val="24"/>
          <w:lang w:eastAsia="pt-BR"/>
        </w:rPr>
        <w:t>Oribe Antônio dos Santos</w:t>
      </w:r>
      <w:r w:rsidRPr="00F1598F">
        <w:rPr>
          <w:rFonts w:ascii="Times New Roman" w:eastAsia="Arial Unicode MS" w:hAnsi="Times New Roman" w:cs="Times New Roman"/>
          <w:sz w:val="24"/>
          <w:szCs w:val="24"/>
          <w:lang w:eastAsia="pt-BR"/>
        </w:rPr>
        <w:t xml:space="preserve"> (INEP 11009020);</w:t>
      </w:r>
    </w:p>
    <w:p w14:paraId="5790CA2F" w14:textId="77777777" w:rsidR="00F1598F" w:rsidRPr="00F1598F" w:rsidRDefault="00F1598F">
      <w:pPr>
        <w:numPr>
          <w:ilvl w:val="0"/>
          <w:numId w:val="12"/>
        </w:numPr>
        <w:spacing w:after="0" w:line="240" w:lineRule="auto"/>
        <w:ind w:left="1520" w:hanging="426"/>
        <w:jc w:val="both"/>
        <w:rPr>
          <w:rFonts w:ascii="Times New Roman" w:eastAsia="Times New Roman" w:hAnsi="Times New Roman" w:cs="Times New Roman"/>
          <w:b/>
          <w:sz w:val="24"/>
          <w:szCs w:val="24"/>
          <w:lang w:eastAsia="pt-BR"/>
        </w:rPr>
      </w:pPr>
      <w:r w:rsidRPr="00F1598F">
        <w:rPr>
          <w:rFonts w:ascii="Times New Roman" w:eastAsia="Arial Unicode MS" w:hAnsi="Times New Roman" w:cs="Times New Roman"/>
          <w:b/>
          <w:sz w:val="24"/>
          <w:szCs w:val="24"/>
          <w:lang w:eastAsia="pt-BR"/>
        </w:rPr>
        <w:t>Escola M.E.I.E.F. Vandernei Sebastião dos Santos Júnior</w:t>
      </w:r>
      <w:r w:rsidRPr="00F1598F">
        <w:rPr>
          <w:rFonts w:ascii="Times New Roman" w:eastAsia="Arial Unicode MS" w:hAnsi="Times New Roman" w:cs="Times New Roman"/>
          <w:sz w:val="24"/>
          <w:szCs w:val="24"/>
          <w:lang w:eastAsia="pt-BR"/>
        </w:rPr>
        <w:t xml:space="preserve"> (INEP 11043970) e,</w:t>
      </w:r>
    </w:p>
    <w:p w14:paraId="68A93F91" w14:textId="77777777" w:rsidR="00F1598F" w:rsidRPr="00F1598F" w:rsidRDefault="00F1598F">
      <w:pPr>
        <w:numPr>
          <w:ilvl w:val="0"/>
          <w:numId w:val="12"/>
        </w:numPr>
        <w:spacing w:after="0" w:line="240" w:lineRule="auto"/>
        <w:ind w:left="1520" w:hanging="426"/>
        <w:jc w:val="both"/>
        <w:rPr>
          <w:rFonts w:ascii="Times New Roman" w:eastAsia="Times New Roman" w:hAnsi="Times New Roman" w:cs="Times New Roman"/>
          <w:b/>
          <w:sz w:val="24"/>
          <w:szCs w:val="24"/>
          <w:lang w:eastAsia="pt-BR"/>
        </w:rPr>
      </w:pPr>
      <w:r w:rsidRPr="00F1598F">
        <w:rPr>
          <w:rFonts w:ascii="Times New Roman" w:eastAsia="Arial Unicode MS" w:hAnsi="Times New Roman" w:cs="Times New Roman"/>
          <w:b/>
          <w:sz w:val="24"/>
          <w:szCs w:val="24"/>
          <w:lang w:eastAsia="pt-BR"/>
        </w:rPr>
        <w:t>Escola M.E.I. Balão Mágico</w:t>
      </w:r>
      <w:r w:rsidRPr="00F1598F">
        <w:rPr>
          <w:rFonts w:ascii="Times New Roman" w:eastAsia="Arial Unicode MS" w:hAnsi="Times New Roman" w:cs="Times New Roman"/>
          <w:sz w:val="24"/>
          <w:szCs w:val="24"/>
          <w:lang w:eastAsia="pt-BR"/>
        </w:rPr>
        <w:t xml:space="preserve"> (INEP 11103809)</w:t>
      </w:r>
      <w:r w:rsidRPr="00F1598F">
        <w:rPr>
          <w:rFonts w:ascii="Times New Roman" w:eastAsia="Times New Roman" w:hAnsi="Times New Roman" w:cs="Times New Roman"/>
          <w:sz w:val="24"/>
          <w:szCs w:val="24"/>
          <w:lang w:eastAsia="pt-BR"/>
        </w:rPr>
        <w:t>.</w:t>
      </w:r>
    </w:p>
    <w:p w14:paraId="3FF89D5B" w14:textId="77777777" w:rsidR="00F1598F" w:rsidRPr="00F1598F" w:rsidRDefault="00F1598F" w:rsidP="00F1598F">
      <w:pPr>
        <w:spacing w:after="0" w:line="240" w:lineRule="auto"/>
        <w:ind w:left="527"/>
        <w:rPr>
          <w:rFonts w:ascii="Times New Roman" w:eastAsia="Times New Roman" w:hAnsi="Times New Roman" w:cs="Times New Roman"/>
          <w:sz w:val="24"/>
          <w:szCs w:val="24"/>
          <w:lang w:eastAsia="pt-BR"/>
        </w:rPr>
      </w:pPr>
    </w:p>
    <w:tbl>
      <w:tblPr>
        <w:tblW w:w="906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4889BA4D" w14:textId="77777777" w:rsidTr="00F1598F">
        <w:tc>
          <w:tcPr>
            <w:tcW w:w="9062" w:type="dxa"/>
            <w:shd w:val="clear" w:color="auto" w:fill="A6A6A6"/>
          </w:tcPr>
          <w:p w14:paraId="3FB97351"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02 – OBJETIVO</w:t>
            </w:r>
          </w:p>
        </w:tc>
      </w:tr>
    </w:tbl>
    <w:p w14:paraId="66BCE793" w14:textId="77777777" w:rsidR="00F1598F" w:rsidRPr="00F1598F" w:rsidRDefault="00F1598F" w:rsidP="00F1598F">
      <w:pPr>
        <w:autoSpaceDE w:val="0"/>
        <w:autoSpaceDN w:val="0"/>
        <w:adjustRightInd w:val="0"/>
        <w:spacing w:after="0" w:line="240" w:lineRule="auto"/>
        <w:ind w:left="527"/>
        <w:rPr>
          <w:rFonts w:ascii="Times New Roman" w:eastAsia="Times New Roman" w:hAnsi="Times New Roman" w:cs="Times New Roman"/>
          <w:color w:val="000000"/>
          <w:sz w:val="24"/>
          <w:szCs w:val="24"/>
          <w:lang w:eastAsia="pt-BR"/>
        </w:rPr>
      </w:pPr>
    </w:p>
    <w:p w14:paraId="780CD6CE" w14:textId="77777777" w:rsidR="00F1598F" w:rsidRPr="00F1598F" w:rsidRDefault="00F1598F" w:rsidP="00F1598F">
      <w:pPr>
        <w:autoSpaceDE w:val="0"/>
        <w:autoSpaceDN w:val="0"/>
        <w:adjustRightInd w:val="0"/>
        <w:spacing w:after="0" w:line="240" w:lineRule="auto"/>
        <w:ind w:left="527"/>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 </w:t>
      </w:r>
      <w:r w:rsidRPr="00F1598F">
        <w:rPr>
          <w:rFonts w:ascii="Times New Roman" w:eastAsia="Times New Roman" w:hAnsi="Times New Roman" w:cs="Times New Roman"/>
          <w:color w:val="000000"/>
          <w:sz w:val="24"/>
          <w:szCs w:val="24"/>
          <w:lang w:eastAsia="pt-BR"/>
        </w:rPr>
        <w:tab/>
      </w:r>
      <w:r w:rsidRPr="00F1598F">
        <w:rPr>
          <w:rFonts w:ascii="Times New Roman" w:eastAsia="Times New Roman" w:hAnsi="Times New Roman" w:cs="Times New Roman"/>
          <w:color w:val="000000"/>
          <w:sz w:val="24"/>
          <w:szCs w:val="24"/>
          <w:lang w:eastAsia="pt-BR"/>
        </w:rPr>
        <w:tab/>
        <w:t xml:space="preserve">O Processo tem por finalidade realizar REGISTRO DE PREÇOS para Futura e Eventual </w:t>
      </w:r>
      <w:r w:rsidRPr="00F1598F">
        <w:rPr>
          <w:rFonts w:ascii="Times New Roman" w:eastAsia="Times New Roman" w:hAnsi="Times New Roman" w:cs="Times New Roman"/>
          <w:b/>
          <w:color w:val="000000"/>
          <w:sz w:val="24"/>
          <w:szCs w:val="24"/>
          <w:lang w:eastAsia="pt-BR"/>
        </w:rPr>
        <w:t>AQUISIÇÃO DE</w:t>
      </w:r>
      <w:r w:rsidRPr="00F1598F">
        <w:rPr>
          <w:rFonts w:ascii="Times New Roman" w:eastAsia="Times New Roman" w:hAnsi="Times New Roman" w:cs="Times New Roman"/>
          <w:color w:val="000000"/>
          <w:sz w:val="24"/>
          <w:szCs w:val="24"/>
          <w:lang w:eastAsia="pt-BR"/>
        </w:rPr>
        <w:t xml:space="preserve"> </w:t>
      </w:r>
      <w:r w:rsidRPr="00F1598F">
        <w:rPr>
          <w:rFonts w:ascii="Times New Roman" w:eastAsia="Times New Roman" w:hAnsi="Times New Roman" w:cs="Times New Roman"/>
          <w:b/>
          <w:sz w:val="24"/>
          <w:szCs w:val="24"/>
          <w:lang w:eastAsia="pt-BR"/>
        </w:rPr>
        <w:t>GÊNEROS ALIMENTÍCIOS (Merenda Escolar)</w:t>
      </w:r>
      <w:r w:rsidRPr="00F1598F">
        <w:rPr>
          <w:rFonts w:ascii="Times New Roman" w:eastAsia="Times New Roman" w:hAnsi="Times New Roman" w:cs="Times New Roman"/>
          <w:b/>
          <w:bCs/>
          <w:color w:val="000000"/>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para suprir efetivamente as necessidades </w:t>
      </w:r>
      <w:r w:rsidRPr="00F1598F">
        <w:rPr>
          <w:rFonts w:ascii="Times New Roman" w:eastAsia="Times New Roman" w:hAnsi="Times New Roman" w:cs="Times New Roman"/>
          <w:sz w:val="24"/>
          <w:szCs w:val="24"/>
          <w:lang w:eastAsia="pt-BR"/>
        </w:rPr>
        <w:t xml:space="preserve">das escolas da rede municipal de ensino. </w:t>
      </w:r>
    </w:p>
    <w:p w14:paraId="1F9985F6" w14:textId="77777777" w:rsidR="00F1598F" w:rsidRPr="00F1598F" w:rsidRDefault="00F1598F" w:rsidP="00F1598F">
      <w:pPr>
        <w:spacing w:after="0" w:line="240" w:lineRule="auto"/>
        <w:ind w:left="527" w:firstLine="1418"/>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Este Termo de Referência contém os elementos técnicos essenciais que deverão nortear a execução dos procedimentos administrativos para aquisição dos itens nele descritos de forma a subsidiar os interessados a preparar sua documentação e propostas, conforme as condições, características e obrigações contidas nele.</w:t>
      </w:r>
    </w:p>
    <w:p w14:paraId="5FB50236"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color w:val="000000"/>
          <w:sz w:val="24"/>
          <w:szCs w:val="24"/>
          <w:lang w:eastAsia="pt-BR"/>
        </w:rPr>
        <w:t>O objetivo</w:t>
      </w:r>
      <w:r w:rsidRPr="00F1598F">
        <w:rPr>
          <w:rFonts w:ascii="Times New Roman" w:eastAsia="Times New Roman" w:hAnsi="Times New Roman" w:cs="Times New Roman"/>
          <w:sz w:val="24"/>
          <w:szCs w:val="24"/>
          <w:lang w:eastAsia="pt-BR"/>
        </w:rPr>
        <w:t xml:space="preserve"> deste</w:t>
      </w:r>
      <w:r w:rsidRPr="00F1598F">
        <w:rPr>
          <w:rFonts w:ascii="Times New Roman" w:eastAsia="Times New Roman" w:hAnsi="Times New Roman" w:cs="Times New Roman"/>
          <w:color w:val="000000"/>
          <w:sz w:val="24"/>
          <w:szCs w:val="24"/>
          <w:lang w:eastAsia="pt-BR"/>
        </w:rPr>
        <w:t xml:space="preserve"> é </w:t>
      </w:r>
      <w:r w:rsidRPr="00F1598F">
        <w:rPr>
          <w:rFonts w:ascii="Times New Roman" w:eastAsia="Times New Roman" w:hAnsi="Times New Roman" w:cs="Times New Roman"/>
          <w:sz w:val="24"/>
          <w:szCs w:val="24"/>
          <w:lang w:eastAsia="pt-BR"/>
        </w:rPr>
        <w:t xml:space="preserve">a aquisição </w:t>
      </w:r>
      <w:r w:rsidRPr="00F1598F">
        <w:rPr>
          <w:rFonts w:ascii="Times New Roman" w:eastAsia="Times New Roman" w:hAnsi="Times New Roman" w:cs="Times New Roman"/>
          <w:color w:val="000000"/>
          <w:sz w:val="24"/>
          <w:szCs w:val="24"/>
          <w:lang w:eastAsia="pt-BR"/>
        </w:rPr>
        <w:t xml:space="preserve">de Gêneros </w:t>
      </w:r>
      <w:r w:rsidRPr="00F1598F">
        <w:rPr>
          <w:rFonts w:ascii="Times New Roman" w:eastAsia="Times New Roman" w:hAnsi="Times New Roman" w:cs="Times New Roman"/>
          <w:sz w:val="24"/>
          <w:szCs w:val="24"/>
          <w:lang w:eastAsia="pt-BR"/>
        </w:rPr>
        <w:t>A</w:t>
      </w:r>
      <w:r w:rsidRPr="00F1598F">
        <w:rPr>
          <w:rFonts w:ascii="Times New Roman" w:eastAsia="Times New Roman" w:hAnsi="Times New Roman" w:cs="Times New Roman"/>
          <w:color w:val="000000"/>
          <w:sz w:val="24"/>
          <w:szCs w:val="24"/>
          <w:lang w:eastAsia="pt-BR"/>
        </w:rPr>
        <w:t>limentícios</w:t>
      </w:r>
      <w:r w:rsidRPr="00F1598F">
        <w:rPr>
          <w:rFonts w:ascii="Times New Roman" w:eastAsia="Times New Roman" w:hAnsi="Times New Roman" w:cs="Times New Roman"/>
          <w:sz w:val="24"/>
          <w:szCs w:val="24"/>
          <w:lang w:eastAsia="pt-BR"/>
        </w:rPr>
        <w:t xml:space="preserve">, com vistas ao </w:t>
      </w:r>
      <w:r w:rsidRPr="00F1598F">
        <w:rPr>
          <w:rFonts w:ascii="Times New Roman" w:eastAsia="Times New Roman" w:hAnsi="Times New Roman" w:cs="Times New Roman"/>
          <w:color w:val="000000"/>
          <w:sz w:val="24"/>
          <w:szCs w:val="24"/>
          <w:lang w:eastAsia="pt-BR"/>
        </w:rPr>
        <w:t xml:space="preserve">fornecimento </w:t>
      </w:r>
      <w:r w:rsidRPr="00F1598F">
        <w:rPr>
          <w:rFonts w:ascii="Times New Roman" w:eastAsia="Times New Roman" w:hAnsi="Times New Roman" w:cs="Times New Roman"/>
          <w:sz w:val="24"/>
          <w:szCs w:val="24"/>
          <w:lang w:eastAsia="pt-BR"/>
        </w:rPr>
        <w:t xml:space="preserve">de uma merenda </w:t>
      </w:r>
      <w:r w:rsidRPr="00F1598F">
        <w:rPr>
          <w:rFonts w:ascii="Times New Roman" w:eastAsia="Times New Roman" w:hAnsi="Times New Roman" w:cs="Times New Roman"/>
          <w:color w:val="000000"/>
          <w:sz w:val="24"/>
          <w:szCs w:val="24"/>
          <w:lang w:eastAsia="pt-BR"/>
        </w:rPr>
        <w:t xml:space="preserve">de qualidade </w:t>
      </w:r>
      <w:r w:rsidRPr="00F1598F">
        <w:rPr>
          <w:rFonts w:ascii="Times New Roman" w:eastAsia="Times New Roman" w:hAnsi="Times New Roman" w:cs="Times New Roman"/>
          <w:sz w:val="24"/>
          <w:szCs w:val="24"/>
          <w:lang w:eastAsia="pt-BR"/>
        </w:rPr>
        <w:t>a</w:t>
      </w:r>
      <w:r w:rsidRPr="00F1598F">
        <w:rPr>
          <w:rFonts w:ascii="Times New Roman" w:eastAsia="Times New Roman" w:hAnsi="Times New Roman" w:cs="Times New Roman"/>
          <w:color w:val="000000"/>
          <w:sz w:val="24"/>
          <w:szCs w:val="24"/>
          <w:lang w:eastAsia="pt-BR"/>
        </w:rPr>
        <w:t>os alunos matriculados na</w:t>
      </w:r>
      <w:r w:rsidRPr="00F1598F">
        <w:rPr>
          <w:rFonts w:ascii="Times New Roman" w:eastAsia="Times New Roman" w:hAnsi="Times New Roman" w:cs="Times New Roman"/>
          <w:sz w:val="24"/>
          <w:szCs w:val="24"/>
          <w:lang w:eastAsia="pt-BR"/>
        </w:rPr>
        <w:t xml:space="preserve"> Rede de Ensino Municipal de Vale do Anari </w:t>
      </w:r>
      <w:r w:rsidRPr="00F1598F">
        <w:rPr>
          <w:rFonts w:ascii="Times New Roman" w:eastAsia="Times New Roman" w:hAnsi="Times New Roman" w:cs="Times New Roman"/>
          <w:color w:val="000000"/>
          <w:sz w:val="24"/>
          <w:szCs w:val="24"/>
          <w:lang w:eastAsia="pt-BR"/>
        </w:rPr>
        <w:t>(</w:t>
      </w:r>
      <w:r w:rsidRPr="00F1598F">
        <w:rPr>
          <w:rFonts w:ascii="Times New Roman" w:eastAsia="Times New Roman" w:hAnsi="Times New Roman" w:cs="Times New Roman"/>
          <w:sz w:val="24"/>
          <w:szCs w:val="24"/>
          <w:lang w:eastAsia="pt-BR"/>
        </w:rPr>
        <w:t>R</w:t>
      </w:r>
      <w:r w:rsidRPr="00F1598F">
        <w:rPr>
          <w:rFonts w:ascii="Times New Roman" w:eastAsia="Times New Roman" w:hAnsi="Times New Roman" w:cs="Times New Roman"/>
          <w:color w:val="000000"/>
          <w:sz w:val="24"/>
          <w:szCs w:val="24"/>
          <w:lang w:eastAsia="pt-BR"/>
        </w:rPr>
        <w:t>O)</w:t>
      </w:r>
      <w:r w:rsidRPr="00F1598F">
        <w:rPr>
          <w:rFonts w:ascii="Times New Roman" w:eastAsia="Times New Roman" w:hAnsi="Times New Roman" w:cs="Times New Roman"/>
          <w:sz w:val="24"/>
          <w:szCs w:val="24"/>
          <w:lang w:eastAsia="pt-BR"/>
        </w:rPr>
        <w:t>.</w:t>
      </w:r>
    </w:p>
    <w:tbl>
      <w:tblPr>
        <w:tblW w:w="906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5491083C" w14:textId="77777777" w:rsidTr="00F1598F">
        <w:trPr>
          <w:trHeight w:val="294"/>
        </w:trPr>
        <w:tc>
          <w:tcPr>
            <w:tcW w:w="9062" w:type="dxa"/>
            <w:shd w:val="clear" w:color="auto" w:fill="A6A6A6"/>
          </w:tcPr>
          <w:p w14:paraId="3E22B546"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03 – JUSTIFICATIVA</w:t>
            </w:r>
          </w:p>
        </w:tc>
      </w:tr>
    </w:tbl>
    <w:p w14:paraId="5AF5BC6A"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p>
    <w:p w14:paraId="204A0773"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Considerando ser a alimentação escolar um direito constitucional dos estudantes da educação básica, em cumprimento com a legislação vigente do Programa Nacional de Alimentação Escolar/</w:t>
      </w:r>
      <w:r w:rsidRPr="00F1598F">
        <w:rPr>
          <w:rFonts w:ascii="Times New Roman" w:eastAsia="Times New Roman" w:hAnsi="Times New Roman" w:cs="Times New Roman"/>
          <w:b/>
          <w:sz w:val="24"/>
          <w:szCs w:val="24"/>
          <w:lang w:eastAsia="pt-BR"/>
        </w:rPr>
        <w:t>PNAE,</w:t>
      </w:r>
      <w:r w:rsidRPr="00F1598F">
        <w:rPr>
          <w:rFonts w:ascii="Times New Roman" w:eastAsia="Times New Roman" w:hAnsi="Times New Roman" w:cs="Times New Roman"/>
          <w:sz w:val="24"/>
          <w:szCs w:val="24"/>
          <w:lang w:eastAsia="pt-BR"/>
        </w:rPr>
        <w:t xml:space="preserve"> a </w:t>
      </w:r>
      <w:r w:rsidRPr="00F1598F">
        <w:rPr>
          <w:rFonts w:ascii="Times New Roman" w:eastAsia="Arial Unicode MS" w:hAnsi="Times New Roman" w:cs="Times New Roman"/>
          <w:sz w:val="24"/>
          <w:szCs w:val="24"/>
          <w:lang w:eastAsia="pt-BR"/>
        </w:rPr>
        <w:t>aquisição do</w:t>
      </w:r>
      <w:r w:rsidRPr="00F1598F">
        <w:rPr>
          <w:rFonts w:ascii="Times New Roman" w:eastAsia="Times New Roman" w:hAnsi="Times New Roman" w:cs="Times New Roman"/>
          <w:sz w:val="24"/>
          <w:szCs w:val="24"/>
          <w:lang w:eastAsia="pt-BR"/>
        </w:rPr>
        <w:t>s gêneros alimentícios devidamente descritos neste termo de referência é prioridade absoluta para o preparo da merenda escolar dos alunos da rede pública municipal de ensino, visando promover a melhoria na aprendizagem e no rendimento escolar, garantindo assim o direito à alimentação escolar.</w:t>
      </w:r>
    </w:p>
    <w:p w14:paraId="530C918E"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É oportuno mencionar ainda os aspectos socioeconômicos da presente aquisição que propõe-se além de garantir aos alunos da Rede Municipal de ensino o direito a uma alimentação  escolar de qualidade, busca fomentar a renda local, bem como a oferta mais vantajosa para a administração, para isso fica sugerido que o REGISTRO DE PREÇO seja realizado através da modalidade de licitação PREGÃO em sua FORMA PRESENCIAL, a fim de garantir e/ou possibilitar o fomento e desenvolvimento do comércio local e regional.</w:t>
      </w:r>
    </w:p>
    <w:p w14:paraId="2438D911" w14:textId="77777777" w:rsidR="00F1598F" w:rsidRPr="00F1598F" w:rsidRDefault="00F1598F" w:rsidP="00F1598F">
      <w:pPr>
        <w:autoSpaceDE w:val="0"/>
        <w:autoSpaceDN w:val="0"/>
        <w:adjustRightInd w:val="0"/>
        <w:spacing w:after="0" w:line="240" w:lineRule="auto"/>
        <w:ind w:left="527" w:firstLine="70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lastRenderedPageBreak/>
        <w:t xml:space="preserve"> </w:t>
      </w:r>
      <w:r w:rsidRPr="00F1598F">
        <w:rPr>
          <w:rFonts w:ascii="Times New Roman" w:eastAsia="Times New Roman" w:hAnsi="Times New Roman" w:cs="Times New Roman"/>
          <w:sz w:val="24"/>
          <w:szCs w:val="24"/>
          <w:lang w:eastAsia="pt-BR"/>
        </w:rPr>
        <w:tab/>
        <w:t>Em licitações deste tipo de objeto, feitas por pregão em sua forma eletrônica poderá ocasionar sérios danos ao erário público improváveis de serem amenizados caso venha se sagrar vencedora do certame empresas situadas em qualquer outra localidade da esfera nacional, que não tenha sede no Município de Vale do Anari ou nas cidades vizinhas.</w:t>
      </w:r>
    </w:p>
    <w:p w14:paraId="33EC2AE8" w14:textId="77777777" w:rsidR="00F1598F" w:rsidRPr="00F1598F" w:rsidRDefault="00F1598F" w:rsidP="00F1598F">
      <w:pPr>
        <w:autoSpaceDE w:val="0"/>
        <w:autoSpaceDN w:val="0"/>
        <w:adjustRightInd w:val="0"/>
        <w:spacing w:after="0" w:line="240" w:lineRule="auto"/>
        <w:ind w:left="527" w:firstLine="70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 xml:space="preserve"> </w:t>
      </w:r>
      <w:r w:rsidRPr="00F1598F">
        <w:rPr>
          <w:rFonts w:ascii="Times New Roman" w:eastAsia="Times New Roman" w:hAnsi="Times New Roman" w:cs="Times New Roman"/>
          <w:sz w:val="24"/>
          <w:szCs w:val="24"/>
          <w:lang w:eastAsia="pt-BR"/>
        </w:rPr>
        <w:tab/>
        <w:t>Ademais informamos que por se tratar de fornecimento de gêneros alimentícios de forma parcelada na Secretaria Municipal de Educação e nas Escolas da Rede Municipal de Ensino e entre esses conter produtos perecíveis, há uma necessidade de que todos os possíveis interessados estejam sediados na sede do Município ou em cidades próximas do Município de Vale do Anari RO.</w:t>
      </w:r>
    </w:p>
    <w:p w14:paraId="0636D5EF" w14:textId="77777777" w:rsidR="00F1598F" w:rsidRPr="00F1598F" w:rsidRDefault="00F1598F" w:rsidP="00F1598F">
      <w:pPr>
        <w:spacing w:after="0" w:line="240" w:lineRule="auto"/>
        <w:ind w:left="527" w:firstLine="1134"/>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Ressaltamos que, fica a critério da Comissão Permanente de Licitação (CPL) a escolha da melhor modalidade de licitação que possa proporcionar agilidade, eficiência e economicidade para administração.</w:t>
      </w:r>
    </w:p>
    <w:p w14:paraId="00B9E887" w14:textId="77777777" w:rsidR="00F1598F" w:rsidRPr="00F1598F" w:rsidRDefault="00F1598F" w:rsidP="00F1598F">
      <w:pPr>
        <w:spacing w:after="0" w:line="240" w:lineRule="auto"/>
        <w:ind w:left="527"/>
        <w:rPr>
          <w:rFonts w:ascii="Times New Roman" w:eastAsia="Times New Roman" w:hAnsi="Times New Roman" w:cs="Times New Roman"/>
          <w:sz w:val="24"/>
          <w:szCs w:val="24"/>
          <w:lang w:eastAsia="pt-BR"/>
        </w:rPr>
      </w:pPr>
    </w:p>
    <w:tbl>
      <w:tblPr>
        <w:tblW w:w="906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415A38A1" w14:textId="77777777" w:rsidTr="00F1598F">
        <w:tc>
          <w:tcPr>
            <w:tcW w:w="9062" w:type="dxa"/>
            <w:shd w:val="clear" w:color="auto" w:fill="A6A6A6"/>
          </w:tcPr>
          <w:p w14:paraId="771A2715"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04 – OBJETO</w:t>
            </w:r>
          </w:p>
        </w:tc>
      </w:tr>
    </w:tbl>
    <w:p w14:paraId="3D3B625D"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p>
    <w:p w14:paraId="2A395683"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O objeto desse Termo de Referência constitui REGISTRO DE PREÇOS para Futura e Eventual</w:t>
      </w:r>
      <w:r w:rsidRPr="00F1598F">
        <w:rPr>
          <w:rFonts w:ascii="Times New Roman" w:eastAsia="Times New Roman" w:hAnsi="Times New Roman" w:cs="Times New Roman"/>
          <w:b/>
          <w:color w:val="000000"/>
          <w:sz w:val="24"/>
          <w:szCs w:val="24"/>
          <w:lang w:eastAsia="pt-BR"/>
        </w:rPr>
        <w:t xml:space="preserve"> AQUISIÇÃO DE</w:t>
      </w:r>
      <w:r w:rsidRPr="00F1598F">
        <w:rPr>
          <w:rFonts w:ascii="Times New Roman" w:eastAsia="Times New Roman" w:hAnsi="Times New Roman" w:cs="Times New Roman"/>
          <w:color w:val="000000"/>
          <w:sz w:val="24"/>
          <w:szCs w:val="24"/>
          <w:lang w:eastAsia="pt-BR"/>
        </w:rPr>
        <w:t xml:space="preserve"> </w:t>
      </w:r>
      <w:r w:rsidRPr="00F1598F">
        <w:rPr>
          <w:rFonts w:ascii="Times New Roman" w:eastAsia="Times New Roman" w:hAnsi="Times New Roman" w:cs="Times New Roman"/>
          <w:b/>
          <w:sz w:val="24"/>
          <w:szCs w:val="24"/>
          <w:lang w:eastAsia="pt-BR"/>
        </w:rPr>
        <w:t>GÊNEROS ALIMENTÍCIOS (Merenda Escolar),</w:t>
      </w:r>
      <w:r w:rsidRPr="00F1598F">
        <w:rPr>
          <w:rFonts w:ascii="Times New Roman" w:eastAsia="Times New Roman" w:hAnsi="Times New Roman" w:cs="Times New Roman"/>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para suprir efetivamente as necessidades </w:t>
      </w:r>
      <w:r w:rsidRPr="00F1598F">
        <w:rPr>
          <w:rFonts w:ascii="Times New Roman" w:eastAsia="Times New Roman" w:hAnsi="Times New Roman" w:cs="Times New Roman"/>
          <w:sz w:val="24"/>
          <w:szCs w:val="24"/>
          <w:lang w:eastAsia="pt-BR"/>
        </w:rPr>
        <w:t>das escolas da rede municipal de educação em atendimento ao Programa Nacional de Alimentação Escolar (PNAE) no ano de 2023 de acordo com as conformidades e especificações descritas no Termo de Referência.</w:t>
      </w:r>
    </w:p>
    <w:p w14:paraId="74B8B96D" w14:textId="77777777" w:rsidR="00F1598F" w:rsidRPr="00F1598F" w:rsidRDefault="00F1598F" w:rsidP="00F1598F">
      <w:pPr>
        <w:spacing w:after="0" w:line="240" w:lineRule="auto"/>
        <w:ind w:left="527"/>
        <w:rPr>
          <w:rFonts w:ascii="Times New Roman" w:eastAsia="Times New Roman" w:hAnsi="Times New Roman" w:cs="Times New Roman"/>
          <w:sz w:val="24"/>
          <w:szCs w:val="24"/>
          <w:lang w:eastAsia="pt-BR"/>
        </w:rPr>
      </w:pPr>
    </w:p>
    <w:p w14:paraId="6DAE82A1" w14:textId="77777777" w:rsidR="00F1598F" w:rsidRPr="00F1598F" w:rsidRDefault="00F1598F" w:rsidP="00F1598F">
      <w:pPr>
        <w:spacing w:after="0" w:line="240" w:lineRule="auto"/>
        <w:ind w:left="527" w:firstLine="141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b/>
          <w:sz w:val="24"/>
          <w:szCs w:val="24"/>
          <w:lang w:eastAsia="pt-BR"/>
        </w:rPr>
        <w:t>4.1 - PLANILHA DE ESPECIFICAÇÕES DOS PRODUTOS</w:t>
      </w:r>
    </w:p>
    <w:tbl>
      <w:tblPr>
        <w:tblpPr w:leftFromText="141" w:rightFromText="141" w:vertAnchor="text" w:horzAnchor="margin" w:tblpX="114" w:tblpY="205"/>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696"/>
        <w:gridCol w:w="5481"/>
        <w:gridCol w:w="1083"/>
        <w:gridCol w:w="930"/>
      </w:tblGrid>
      <w:tr w:rsidR="00F1598F" w:rsidRPr="00F1598F" w14:paraId="374A8665" w14:textId="77777777" w:rsidTr="00E175F0">
        <w:tc>
          <w:tcPr>
            <w:tcW w:w="237" w:type="pct"/>
            <w:shd w:val="clear" w:color="auto" w:fill="BFBFBF"/>
            <w:vAlign w:val="center"/>
          </w:tcPr>
          <w:p w14:paraId="5AD65A64" w14:textId="77777777" w:rsidR="00F1598F" w:rsidRPr="00F1598F" w:rsidRDefault="00F1598F" w:rsidP="00F1598F">
            <w:pPr>
              <w:spacing w:after="0" w:line="240" w:lineRule="auto"/>
              <w:jc w:val="center"/>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b/>
                <w:sz w:val="24"/>
                <w:szCs w:val="24"/>
                <w:lang w:eastAsia="pt-BR"/>
              </w:rPr>
              <w:t>Cód.</w:t>
            </w:r>
          </w:p>
        </w:tc>
        <w:tc>
          <w:tcPr>
            <w:tcW w:w="367" w:type="pct"/>
            <w:shd w:val="clear" w:color="auto" w:fill="BFBFBF"/>
            <w:vAlign w:val="center"/>
          </w:tcPr>
          <w:p w14:paraId="6C568A90" w14:textId="77777777" w:rsidR="00F1598F" w:rsidRPr="00F1598F" w:rsidRDefault="00F1598F" w:rsidP="00F1598F">
            <w:pPr>
              <w:spacing w:after="0" w:line="240" w:lineRule="auto"/>
              <w:jc w:val="center"/>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b/>
                <w:sz w:val="24"/>
                <w:szCs w:val="24"/>
                <w:lang w:eastAsia="pt-BR"/>
              </w:rPr>
              <w:t>Item</w:t>
            </w:r>
          </w:p>
        </w:tc>
        <w:tc>
          <w:tcPr>
            <w:tcW w:w="3371" w:type="pct"/>
            <w:shd w:val="clear" w:color="auto" w:fill="BFBFBF"/>
            <w:vAlign w:val="center"/>
          </w:tcPr>
          <w:p w14:paraId="4F0EA727" w14:textId="77777777" w:rsidR="00F1598F" w:rsidRPr="00F1598F" w:rsidRDefault="00F1598F" w:rsidP="00F1598F">
            <w:pPr>
              <w:spacing w:after="0" w:line="240" w:lineRule="auto"/>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b/>
                <w:sz w:val="24"/>
                <w:szCs w:val="24"/>
                <w:lang w:eastAsia="pt-BR"/>
              </w:rPr>
              <w:t>Descrição</w:t>
            </w:r>
          </w:p>
        </w:tc>
        <w:tc>
          <w:tcPr>
            <w:tcW w:w="513" w:type="pct"/>
            <w:shd w:val="clear" w:color="auto" w:fill="BFBFBF"/>
            <w:vAlign w:val="center"/>
          </w:tcPr>
          <w:p w14:paraId="002F724A" w14:textId="77777777" w:rsidR="00F1598F" w:rsidRPr="00F1598F" w:rsidRDefault="00F1598F" w:rsidP="00F1598F">
            <w:pPr>
              <w:spacing w:after="0" w:line="240" w:lineRule="auto"/>
              <w:jc w:val="center"/>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b/>
                <w:sz w:val="24"/>
                <w:szCs w:val="24"/>
                <w:lang w:eastAsia="pt-BR"/>
              </w:rPr>
              <w:t>Unidade</w:t>
            </w:r>
          </w:p>
        </w:tc>
        <w:tc>
          <w:tcPr>
            <w:tcW w:w="512" w:type="pct"/>
            <w:shd w:val="clear" w:color="auto" w:fill="BFBFBF"/>
            <w:vAlign w:val="center"/>
          </w:tcPr>
          <w:p w14:paraId="374042AC" w14:textId="77777777" w:rsidR="00F1598F" w:rsidRPr="00F1598F" w:rsidRDefault="00F1598F" w:rsidP="00F1598F">
            <w:pPr>
              <w:spacing w:after="0" w:line="240" w:lineRule="auto"/>
              <w:jc w:val="center"/>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b/>
                <w:sz w:val="24"/>
                <w:szCs w:val="24"/>
                <w:lang w:eastAsia="pt-BR"/>
              </w:rPr>
              <w:t>Quant.</w:t>
            </w:r>
          </w:p>
        </w:tc>
      </w:tr>
      <w:tr w:rsidR="00F1598F" w:rsidRPr="00F1598F" w14:paraId="6D338799" w14:textId="77777777" w:rsidTr="00E175F0">
        <w:tc>
          <w:tcPr>
            <w:tcW w:w="237" w:type="pct"/>
          </w:tcPr>
          <w:p w14:paraId="4112A49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7160</w:t>
            </w:r>
          </w:p>
        </w:tc>
        <w:tc>
          <w:tcPr>
            <w:tcW w:w="367" w:type="pct"/>
            <w:vAlign w:val="center"/>
          </w:tcPr>
          <w:p w14:paraId="0341DF4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01</w:t>
            </w:r>
          </w:p>
        </w:tc>
        <w:tc>
          <w:tcPr>
            <w:tcW w:w="3371" w:type="pct"/>
          </w:tcPr>
          <w:p w14:paraId="11202C4C"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ACHOCOLATADO EM PÓ de 1ª qualidade, vitaminado, embalagem de 400 gramas, com dizeres de rotulagem, com dados do fabricante, peso líquido, data de fabricação e prazo de validade.</w:t>
            </w:r>
          </w:p>
        </w:tc>
        <w:tc>
          <w:tcPr>
            <w:tcW w:w="513" w:type="pct"/>
            <w:vAlign w:val="center"/>
          </w:tcPr>
          <w:p w14:paraId="1A50103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UND</w:t>
            </w:r>
          </w:p>
        </w:tc>
        <w:tc>
          <w:tcPr>
            <w:tcW w:w="512" w:type="pct"/>
            <w:vAlign w:val="center"/>
          </w:tcPr>
          <w:p w14:paraId="0C8BE09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1.030</w:t>
            </w:r>
          </w:p>
        </w:tc>
      </w:tr>
      <w:tr w:rsidR="00F1598F" w:rsidRPr="00F1598F" w14:paraId="4716BFE8" w14:textId="77777777" w:rsidTr="00E175F0">
        <w:trPr>
          <w:trHeight w:val="1186"/>
        </w:trPr>
        <w:tc>
          <w:tcPr>
            <w:tcW w:w="237" w:type="pct"/>
          </w:tcPr>
          <w:p w14:paraId="6CE5DFC2"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7124</w:t>
            </w:r>
          </w:p>
        </w:tc>
        <w:tc>
          <w:tcPr>
            <w:tcW w:w="367" w:type="pct"/>
            <w:vAlign w:val="center"/>
          </w:tcPr>
          <w:p w14:paraId="49C5F3F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02</w:t>
            </w:r>
          </w:p>
        </w:tc>
        <w:tc>
          <w:tcPr>
            <w:tcW w:w="3371" w:type="pct"/>
          </w:tcPr>
          <w:p w14:paraId="4A2D0027"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AÇÚCAR CRISTAL de 1ª qualidade, pacote 02 kg, embalados em saco plástico resistente com dizeres de rotulagem, com dados do fabricante, peso líquido, data de fabricação e prazo de validade.</w:t>
            </w:r>
          </w:p>
        </w:tc>
        <w:tc>
          <w:tcPr>
            <w:tcW w:w="513" w:type="pct"/>
            <w:vAlign w:val="center"/>
          </w:tcPr>
          <w:p w14:paraId="3B6BC59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PCT</w:t>
            </w:r>
          </w:p>
        </w:tc>
        <w:tc>
          <w:tcPr>
            <w:tcW w:w="512" w:type="pct"/>
            <w:vAlign w:val="center"/>
          </w:tcPr>
          <w:p w14:paraId="308706A5"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700</w:t>
            </w:r>
          </w:p>
        </w:tc>
      </w:tr>
      <w:tr w:rsidR="00F1598F" w:rsidRPr="00F1598F" w14:paraId="4C12E7BC" w14:textId="77777777" w:rsidTr="00E175F0">
        <w:trPr>
          <w:trHeight w:val="415"/>
        </w:trPr>
        <w:tc>
          <w:tcPr>
            <w:tcW w:w="237" w:type="pct"/>
          </w:tcPr>
          <w:p w14:paraId="4ECD0A9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7129</w:t>
            </w:r>
          </w:p>
        </w:tc>
        <w:tc>
          <w:tcPr>
            <w:tcW w:w="367" w:type="pct"/>
            <w:vAlign w:val="center"/>
          </w:tcPr>
          <w:p w14:paraId="2B1B03A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03</w:t>
            </w:r>
          </w:p>
        </w:tc>
        <w:tc>
          <w:tcPr>
            <w:tcW w:w="3371" w:type="pct"/>
          </w:tcPr>
          <w:p w14:paraId="46676F70"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ALHO de 1ª qualidade, grupo comum, tipo especial.</w:t>
            </w:r>
          </w:p>
        </w:tc>
        <w:tc>
          <w:tcPr>
            <w:tcW w:w="513" w:type="pct"/>
            <w:vAlign w:val="center"/>
          </w:tcPr>
          <w:p w14:paraId="092AF2C2"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p w14:paraId="4FAFB28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p>
        </w:tc>
        <w:tc>
          <w:tcPr>
            <w:tcW w:w="512" w:type="pct"/>
            <w:vAlign w:val="center"/>
          </w:tcPr>
          <w:p w14:paraId="225FB0EB"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200</w:t>
            </w:r>
          </w:p>
        </w:tc>
      </w:tr>
      <w:tr w:rsidR="00F1598F" w:rsidRPr="00F1598F" w14:paraId="3C28D201" w14:textId="77777777" w:rsidTr="00E175F0">
        <w:tc>
          <w:tcPr>
            <w:tcW w:w="237" w:type="pct"/>
          </w:tcPr>
          <w:p w14:paraId="0C50F24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7130</w:t>
            </w:r>
          </w:p>
        </w:tc>
        <w:tc>
          <w:tcPr>
            <w:tcW w:w="367" w:type="pct"/>
            <w:vAlign w:val="center"/>
          </w:tcPr>
          <w:p w14:paraId="186ABB7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04</w:t>
            </w:r>
          </w:p>
        </w:tc>
        <w:tc>
          <w:tcPr>
            <w:tcW w:w="3371" w:type="pct"/>
          </w:tcPr>
          <w:p w14:paraId="51A5ECB7"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 xml:space="preserve">ARROZ de 1ª qualidade, agulhinha tipo 1, embalagem em pacotes DE 01 A 05 Quilos, deverá ser embalado em saco plástico resistente, contendo dizeres de rotulagem, com identificação do fabricante, peso liquido, data de fabricação e prazo de validade.  </w:t>
            </w:r>
          </w:p>
        </w:tc>
        <w:tc>
          <w:tcPr>
            <w:tcW w:w="513" w:type="pct"/>
            <w:vAlign w:val="center"/>
          </w:tcPr>
          <w:p w14:paraId="6576FC5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20BADFC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4.500</w:t>
            </w:r>
          </w:p>
        </w:tc>
      </w:tr>
      <w:tr w:rsidR="00F1598F" w:rsidRPr="00F1598F" w14:paraId="47557A0A" w14:textId="77777777" w:rsidTr="00E175F0">
        <w:tc>
          <w:tcPr>
            <w:tcW w:w="237" w:type="pct"/>
          </w:tcPr>
          <w:p w14:paraId="050D46FC"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40</w:t>
            </w:r>
          </w:p>
        </w:tc>
        <w:tc>
          <w:tcPr>
            <w:tcW w:w="367" w:type="pct"/>
            <w:vAlign w:val="center"/>
          </w:tcPr>
          <w:p w14:paraId="6968E41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05</w:t>
            </w:r>
          </w:p>
        </w:tc>
        <w:tc>
          <w:tcPr>
            <w:tcW w:w="3371" w:type="pct"/>
          </w:tcPr>
          <w:p w14:paraId="78046A66"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BATATA INGLESA de 1ª qualidade, tamanho médio a grande, íntegra, casca lisa, sem indicio de germinação, isenta de sujidades e objetos estranhos.</w:t>
            </w:r>
          </w:p>
        </w:tc>
        <w:tc>
          <w:tcPr>
            <w:tcW w:w="513" w:type="pct"/>
            <w:vAlign w:val="center"/>
          </w:tcPr>
          <w:p w14:paraId="5C72D5E5"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3C84A25C"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450</w:t>
            </w:r>
          </w:p>
        </w:tc>
      </w:tr>
      <w:tr w:rsidR="00F1598F" w:rsidRPr="00F1598F" w14:paraId="64456D25" w14:textId="77777777" w:rsidTr="00E175F0">
        <w:tc>
          <w:tcPr>
            <w:tcW w:w="237" w:type="pct"/>
          </w:tcPr>
          <w:p w14:paraId="3537AA9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6341</w:t>
            </w:r>
          </w:p>
        </w:tc>
        <w:tc>
          <w:tcPr>
            <w:tcW w:w="367" w:type="pct"/>
            <w:vAlign w:val="center"/>
          </w:tcPr>
          <w:p w14:paraId="3397942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06</w:t>
            </w:r>
          </w:p>
        </w:tc>
        <w:tc>
          <w:tcPr>
            <w:tcW w:w="3371" w:type="pct"/>
          </w:tcPr>
          <w:p w14:paraId="591C8D30"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 xml:space="preserve">BISCOITO DOCE, tipo de 1ª qualidade, pacotes de 400 gramas, com dizeres de rotulagem, com </w:t>
            </w:r>
            <w:r w:rsidRPr="00F1598F">
              <w:rPr>
                <w:rFonts w:ascii="Times New Roman" w:eastAsia="Times New Roman" w:hAnsi="Times New Roman" w:cs="Times New Roman"/>
                <w:sz w:val="24"/>
                <w:szCs w:val="24"/>
                <w:lang w:eastAsia="pt-BR"/>
              </w:rPr>
              <w:lastRenderedPageBreak/>
              <w:t>identificação, do fabricante, peso líquido, data de fabricação e prazo de validade.</w:t>
            </w:r>
          </w:p>
        </w:tc>
        <w:tc>
          <w:tcPr>
            <w:tcW w:w="513" w:type="pct"/>
            <w:vAlign w:val="center"/>
          </w:tcPr>
          <w:p w14:paraId="37615A8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lastRenderedPageBreak/>
              <w:t>UND</w:t>
            </w:r>
          </w:p>
        </w:tc>
        <w:tc>
          <w:tcPr>
            <w:tcW w:w="512" w:type="pct"/>
            <w:vAlign w:val="center"/>
          </w:tcPr>
          <w:p w14:paraId="2CDAE30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450</w:t>
            </w:r>
          </w:p>
        </w:tc>
      </w:tr>
      <w:tr w:rsidR="00F1598F" w:rsidRPr="00F1598F" w14:paraId="5B9180DE" w14:textId="77777777" w:rsidTr="00E175F0">
        <w:trPr>
          <w:trHeight w:val="1081"/>
        </w:trPr>
        <w:tc>
          <w:tcPr>
            <w:tcW w:w="237" w:type="pct"/>
          </w:tcPr>
          <w:p w14:paraId="56791535"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7125</w:t>
            </w:r>
          </w:p>
        </w:tc>
        <w:tc>
          <w:tcPr>
            <w:tcW w:w="367" w:type="pct"/>
            <w:vAlign w:val="center"/>
          </w:tcPr>
          <w:p w14:paraId="7E2F7A4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07</w:t>
            </w:r>
          </w:p>
        </w:tc>
        <w:tc>
          <w:tcPr>
            <w:tcW w:w="3371" w:type="pct"/>
          </w:tcPr>
          <w:p w14:paraId="7E71EDF2"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BISCOITO SALGADO, tipo “CREAM CRACKER” de 1ª qualidade, pacotes de 400 gramas, com dizeres de rotulagem, com identificação, do fabricante, peso líquido, data de fabricação e prazo de validade.</w:t>
            </w:r>
          </w:p>
        </w:tc>
        <w:tc>
          <w:tcPr>
            <w:tcW w:w="513" w:type="pct"/>
            <w:vAlign w:val="center"/>
          </w:tcPr>
          <w:p w14:paraId="73C2512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UND</w:t>
            </w:r>
          </w:p>
        </w:tc>
        <w:tc>
          <w:tcPr>
            <w:tcW w:w="512" w:type="pct"/>
            <w:vAlign w:val="center"/>
          </w:tcPr>
          <w:p w14:paraId="00AF2E57"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2.800</w:t>
            </w:r>
          </w:p>
        </w:tc>
      </w:tr>
      <w:tr w:rsidR="00F1598F" w:rsidRPr="00F1598F" w14:paraId="441A8965" w14:textId="77777777" w:rsidTr="00E175F0">
        <w:trPr>
          <w:trHeight w:val="630"/>
        </w:trPr>
        <w:tc>
          <w:tcPr>
            <w:tcW w:w="237" w:type="pct"/>
          </w:tcPr>
          <w:p w14:paraId="7809A68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7131</w:t>
            </w:r>
          </w:p>
        </w:tc>
        <w:tc>
          <w:tcPr>
            <w:tcW w:w="367" w:type="pct"/>
            <w:vAlign w:val="center"/>
          </w:tcPr>
          <w:p w14:paraId="254590B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08</w:t>
            </w:r>
          </w:p>
        </w:tc>
        <w:tc>
          <w:tcPr>
            <w:tcW w:w="3371" w:type="pct"/>
          </w:tcPr>
          <w:p w14:paraId="78CD54AE" w14:textId="77777777" w:rsidR="00F1598F" w:rsidRPr="00F1598F" w:rsidRDefault="00F1598F" w:rsidP="00F1598F">
            <w:pPr>
              <w:spacing w:after="0" w:line="240" w:lineRule="auto"/>
              <w:jc w:val="both"/>
              <w:rPr>
                <w:rFonts w:ascii="Times New Roman" w:eastAsia="Times New Roman" w:hAnsi="Times New Roman" w:cs="Times New Roman"/>
                <w:color w:val="FF0000"/>
                <w:sz w:val="24"/>
                <w:szCs w:val="24"/>
                <w:lang w:eastAsia="pt-BR"/>
              </w:rPr>
            </w:pPr>
            <w:r w:rsidRPr="00F1598F">
              <w:rPr>
                <w:rFonts w:ascii="Times New Roman" w:eastAsia="Times New Roman" w:hAnsi="Times New Roman" w:cs="Times New Roman"/>
                <w:sz w:val="24"/>
                <w:szCs w:val="24"/>
                <w:lang w:eastAsia="pt-BR"/>
              </w:rPr>
              <w:t>BETERRABA de 1ª qualidade, casca lisa, tamanho médio a grande, sem fungos, consistência firme e sem início de germinação.</w:t>
            </w:r>
          </w:p>
        </w:tc>
        <w:tc>
          <w:tcPr>
            <w:tcW w:w="513" w:type="pct"/>
            <w:vAlign w:val="center"/>
          </w:tcPr>
          <w:p w14:paraId="78368AB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5F75C52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90</w:t>
            </w:r>
          </w:p>
        </w:tc>
      </w:tr>
      <w:tr w:rsidR="00F1598F" w:rsidRPr="00F1598F" w14:paraId="28E29FE5" w14:textId="77777777" w:rsidTr="00E175F0">
        <w:trPr>
          <w:trHeight w:val="1327"/>
        </w:trPr>
        <w:tc>
          <w:tcPr>
            <w:tcW w:w="237" w:type="pct"/>
          </w:tcPr>
          <w:p w14:paraId="4915C20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7132</w:t>
            </w:r>
          </w:p>
        </w:tc>
        <w:tc>
          <w:tcPr>
            <w:tcW w:w="367" w:type="pct"/>
            <w:vAlign w:val="center"/>
          </w:tcPr>
          <w:p w14:paraId="62C26F2C"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09</w:t>
            </w:r>
          </w:p>
        </w:tc>
        <w:tc>
          <w:tcPr>
            <w:tcW w:w="3371" w:type="pct"/>
          </w:tcPr>
          <w:p w14:paraId="582FCDE3"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CARNE BOVINA MOÍDA – do tipo “ACEM” de 2ª qualidade, resfriada sem osso, deverá ser entregue limpa, livre de aparas, com no máximo 5% de gordura igualmente distribuída pela peça, apresentando cor vermelha vivo brilhante, consistência firme e elástica.</w:t>
            </w:r>
          </w:p>
        </w:tc>
        <w:tc>
          <w:tcPr>
            <w:tcW w:w="513" w:type="pct"/>
            <w:vAlign w:val="center"/>
          </w:tcPr>
          <w:p w14:paraId="3CFA74A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p>
          <w:p w14:paraId="6F5AEA4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p>
          <w:p w14:paraId="0DDBD442"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456AAFA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2.100</w:t>
            </w:r>
          </w:p>
        </w:tc>
      </w:tr>
      <w:tr w:rsidR="00F1598F" w:rsidRPr="00F1598F" w14:paraId="4A46C4AD" w14:textId="77777777" w:rsidTr="00E175F0">
        <w:trPr>
          <w:trHeight w:val="70"/>
        </w:trPr>
        <w:tc>
          <w:tcPr>
            <w:tcW w:w="237" w:type="pct"/>
          </w:tcPr>
          <w:p w14:paraId="191CED6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7133</w:t>
            </w:r>
          </w:p>
        </w:tc>
        <w:tc>
          <w:tcPr>
            <w:tcW w:w="367" w:type="pct"/>
            <w:vAlign w:val="center"/>
          </w:tcPr>
          <w:p w14:paraId="05CD7B9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w:t>
            </w:r>
          </w:p>
        </w:tc>
        <w:tc>
          <w:tcPr>
            <w:tcW w:w="3371" w:type="pct"/>
          </w:tcPr>
          <w:p w14:paraId="370C0A08"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CARNE BOVINA EM CUBO – do tipo “ACEM” de 2ª qualidade, resfriada sem osso, deverá ser entregue limpa, livre de aparas, com no máximo 5% de gordura igualmente distribuída pela peça, apresentando cor vermelha vivo brilhante, consistência firme e elástica.</w:t>
            </w:r>
          </w:p>
        </w:tc>
        <w:tc>
          <w:tcPr>
            <w:tcW w:w="513" w:type="pct"/>
            <w:vAlign w:val="center"/>
          </w:tcPr>
          <w:p w14:paraId="63E9A022"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p>
          <w:p w14:paraId="14B1204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p>
          <w:p w14:paraId="6A301B2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528EC5CA"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1.900</w:t>
            </w:r>
          </w:p>
        </w:tc>
      </w:tr>
      <w:tr w:rsidR="00F1598F" w:rsidRPr="00F1598F" w14:paraId="16A677FB" w14:textId="77777777" w:rsidTr="00E175F0">
        <w:tc>
          <w:tcPr>
            <w:tcW w:w="237" w:type="pct"/>
          </w:tcPr>
          <w:p w14:paraId="17F4091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7134</w:t>
            </w:r>
          </w:p>
        </w:tc>
        <w:tc>
          <w:tcPr>
            <w:tcW w:w="367" w:type="pct"/>
            <w:vAlign w:val="center"/>
          </w:tcPr>
          <w:p w14:paraId="080CEAC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11</w:t>
            </w:r>
          </w:p>
        </w:tc>
        <w:tc>
          <w:tcPr>
            <w:tcW w:w="3371" w:type="pct"/>
          </w:tcPr>
          <w:p w14:paraId="7297BC11"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CEBOLA – do tipo “CABEÇA” de 1ª qualidade, em quilo, tamanho médio a grande, casca íntegra sem fungos, consistência firme, sem indício de germinação, embalada adequadamente.</w:t>
            </w:r>
          </w:p>
        </w:tc>
        <w:tc>
          <w:tcPr>
            <w:tcW w:w="513" w:type="pct"/>
            <w:vAlign w:val="center"/>
          </w:tcPr>
          <w:p w14:paraId="4216C7F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7F024F3B"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410</w:t>
            </w:r>
          </w:p>
        </w:tc>
      </w:tr>
      <w:tr w:rsidR="00F1598F" w:rsidRPr="00F1598F" w14:paraId="6550EB47" w14:textId="77777777" w:rsidTr="00E175F0">
        <w:tc>
          <w:tcPr>
            <w:tcW w:w="237" w:type="pct"/>
          </w:tcPr>
          <w:p w14:paraId="0B55A13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7046</w:t>
            </w:r>
          </w:p>
        </w:tc>
        <w:tc>
          <w:tcPr>
            <w:tcW w:w="367" w:type="pct"/>
            <w:vAlign w:val="center"/>
          </w:tcPr>
          <w:p w14:paraId="6F177ED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12</w:t>
            </w:r>
          </w:p>
        </w:tc>
        <w:tc>
          <w:tcPr>
            <w:tcW w:w="3371" w:type="pct"/>
          </w:tcPr>
          <w:p w14:paraId="73691A13"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CENOURA de 1ª qualidade, casca lisa, tamanho médio a grande, sem fungos, consistência firme e sem início de germinação.</w:t>
            </w:r>
          </w:p>
        </w:tc>
        <w:tc>
          <w:tcPr>
            <w:tcW w:w="513" w:type="pct"/>
            <w:vAlign w:val="center"/>
          </w:tcPr>
          <w:p w14:paraId="221A386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62F17CE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770</w:t>
            </w:r>
          </w:p>
        </w:tc>
      </w:tr>
      <w:tr w:rsidR="00F1598F" w:rsidRPr="00F1598F" w14:paraId="007EA233" w14:textId="77777777" w:rsidTr="00E175F0">
        <w:tc>
          <w:tcPr>
            <w:tcW w:w="237" w:type="pct"/>
          </w:tcPr>
          <w:p w14:paraId="6C5EE25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7135</w:t>
            </w:r>
          </w:p>
        </w:tc>
        <w:tc>
          <w:tcPr>
            <w:tcW w:w="367" w:type="pct"/>
            <w:vAlign w:val="center"/>
          </w:tcPr>
          <w:p w14:paraId="0F1D7AB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13</w:t>
            </w:r>
          </w:p>
        </w:tc>
        <w:tc>
          <w:tcPr>
            <w:tcW w:w="3371" w:type="pct"/>
          </w:tcPr>
          <w:p w14:paraId="78F8D1E8"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FARINHA DE TRIGO, de 1ª qualidade, EMBALAGEM de 01 quilo, com dizeres de rotulagem, com identificação, do fabricante, peso líquido, data de fabricação e prazo de validade.</w:t>
            </w:r>
          </w:p>
        </w:tc>
        <w:tc>
          <w:tcPr>
            <w:tcW w:w="513" w:type="pct"/>
            <w:vAlign w:val="center"/>
          </w:tcPr>
          <w:p w14:paraId="7C99A9EA"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p>
          <w:p w14:paraId="2E1860E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784B6C17"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115</w:t>
            </w:r>
          </w:p>
        </w:tc>
      </w:tr>
      <w:tr w:rsidR="00F1598F" w:rsidRPr="00F1598F" w14:paraId="39343F36" w14:textId="77777777" w:rsidTr="00E175F0">
        <w:trPr>
          <w:trHeight w:val="248"/>
        </w:trPr>
        <w:tc>
          <w:tcPr>
            <w:tcW w:w="237" w:type="pct"/>
          </w:tcPr>
          <w:p w14:paraId="15212B1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7136</w:t>
            </w:r>
          </w:p>
        </w:tc>
        <w:tc>
          <w:tcPr>
            <w:tcW w:w="367" w:type="pct"/>
            <w:vAlign w:val="center"/>
          </w:tcPr>
          <w:p w14:paraId="347FADE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14</w:t>
            </w:r>
          </w:p>
        </w:tc>
        <w:tc>
          <w:tcPr>
            <w:tcW w:w="3371" w:type="pct"/>
          </w:tcPr>
          <w:p w14:paraId="21408A39"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FERMENTO EM PÓ PARA BOLO, de 1ª qualidade, EMBALAGEM de 100 GRAMAS, com dizeres de rotulagem, com identificação, do fabricante, peso líquido, data de fabricação e prazo de validade.</w:t>
            </w:r>
          </w:p>
        </w:tc>
        <w:tc>
          <w:tcPr>
            <w:tcW w:w="513" w:type="pct"/>
            <w:vAlign w:val="center"/>
          </w:tcPr>
          <w:p w14:paraId="4403671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p>
          <w:p w14:paraId="5197A0C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UND</w:t>
            </w:r>
          </w:p>
        </w:tc>
        <w:tc>
          <w:tcPr>
            <w:tcW w:w="512" w:type="pct"/>
            <w:vAlign w:val="center"/>
          </w:tcPr>
          <w:p w14:paraId="410007B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30</w:t>
            </w:r>
          </w:p>
        </w:tc>
      </w:tr>
      <w:tr w:rsidR="00F1598F" w:rsidRPr="00F1598F" w14:paraId="3B9B4BEF" w14:textId="77777777" w:rsidTr="00E175F0">
        <w:trPr>
          <w:trHeight w:val="1263"/>
        </w:trPr>
        <w:tc>
          <w:tcPr>
            <w:tcW w:w="237" w:type="pct"/>
          </w:tcPr>
          <w:p w14:paraId="2469C4A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7137</w:t>
            </w:r>
          </w:p>
        </w:tc>
        <w:tc>
          <w:tcPr>
            <w:tcW w:w="367" w:type="pct"/>
            <w:vAlign w:val="center"/>
          </w:tcPr>
          <w:p w14:paraId="08A9D97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15</w:t>
            </w:r>
          </w:p>
        </w:tc>
        <w:tc>
          <w:tcPr>
            <w:tcW w:w="3371" w:type="pct"/>
          </w:tcPr>
          <w:p w14:paraId="770876CE"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FEIJÃO – tipo “CARIOQUINHA” de 1ª qualidade, (Tipo1), embalagem de 01 Kg, resistente contendo dizeres de rotulagem, com identificação, do fabricante, peso líquido, data de fabricação e prazo de validade.</w:t>
            </w:r>
          </w:p>
        </w:tc>
        <w:tc>
          <w:tcPr>
            <w:tcW w:w="513" w:type="pct"/>
            <w:vAlign w:val="center"/>
          </w:tcPr>
          <w:p w14:paraId="1AC2AF1B"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39C4526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820</w:t>
            </w:r>
          </w:p>
        </w:tc>
      </w:tr>
      <w:tr w:rsidR="00F1598F" w:rsidRPr="00F1598F" w14:paraId="180ECE3E" w14:textId="77777777" w:rsidTr="00E175F0">
        <w:trPr>
          <w:trHeight w:val="1780"/>
        </w:trPr>
        <w:tc>
          <w:tcPr>
            <w:tcW w:w="237" w:type="pct"/>
          </w:tcPr>
          <w:p w14:paraId="4FBCE0F9"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7138</w:t>
            </w:r>
          </w:p>
        </w:tc>
        <w:tc>
          <w:tcPr>
            <w:tcW w:w="367" w:type="pct"/>
            <w:vAlign w:val="center"/>
          </w:tcPr>
          <w:p w14:paraId="1C0F7F6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16</w:t>
            </w:r>
          </w:p>
        </w:tc>
        <w:tc>
          <w:tcPr>
            <w:tcW w:w="3371" w:type="pct"/>
          </w:tcPr>
          <w:p w14:paraId="19988A09"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prazo de validade.</w:t>
            </w:r>
          </w:p>
        </w:tc>
        <w:tc>
          <w:tcPr>
            <w:tcW w:w="513" w:type="pct"/>
            <w:vAlign w:val="center"/>
          </w:tcPr>
          <w:p w14:paraId="0BF44467"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34F0E1A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2.150</w:t>
            </w:r>
          </w:p>
        </w:tc>
      </w:tr>
      <w:tr w:rsidR="00F1598F" w:rsidRPr="00F1598F" w14:paraId="5C53BE1E" w14:textId="77777777" w:rsidTr="00E175F0">
        <w:trPr>
          <w:trHeight w:val="997"/>
        </w:trPr>
        <w:tc>
          <w:tcPr>
            <w:tcW w:w="237" w:type="pct"/>
          </w:tcPr>
          <w:p w14:paraId="0B0AE7E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lastRenderedPageBreak/>
              <w:t>6346</w:t>
            </w:r>
          </w:p>
        </w:tc>
        <w:tc>
          <w:tcPr>
            <w:tcW w:w="367" w:type="pct"/>
            <w:vAlign w:val="center"/>
          </w:tcPr>
          <w:p w14:paraId="3C70734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17</w:t>
            </w:r>
          </w:p>
        </w:tc>
        <w:tc>
          <w:tcPr>
            <w:tcW w:w="3371" w:type="pct"/>
          </w:tcPr>
          <w:p w14:paraId="410307CA"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LEITE UHT INTEGRAL de 1ª qualidade, embalagem de 1 litro, embalado em material cartonado resistente com selo do SIF, com identificação do fabricante, peso líquido, data de fabricação e data de validade.</w:t>
            </w:r>
          </w:p>
        </w:tc>
        <w:tc>
          <w:tcPr>
            <w:tcW w:w="513" w:type="pct"/>
            <w:vAlign w:val="center"/>
          </w:tcPr>
          <w:p w14:paraId="2C4EB58A"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LITROS</w:t>
            </w:r>
          </w:p>
        </w:tc>
        <w:tc>
          <w:tcPr>
            <w:tcW w:w="512" w:type="pct"/>
            <w:vAlign w:val="center"/>
          </w:tcPr>
          <w:p w14:paraId="62972AD9"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6.400</w:t>
            </w:r>
          </w:p>
        </w:tc>
      </w:tr>
      <w:tr w:rsidR="00F1598F" w:rsidRPr="00F1598F" w14:paraId="1EC075BF" w14:textId="77777777" w:rsidTr="00E175F0">
        <w:tc>
          <w:tcPr>
            <w:tcW w:w="237" w:type="pct"/>
          </w:tcPr>
          <w:p w14:paraId="13B1655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5169</w:t>
            </w:r>
          </w:p>
        </w:tc>
        <w:tc>
          <w:tcPr>
            <w:tcW w:w="367" w:type="pct"/>
            <w:vAlign w:val="center"/>
          </w:tcPr>
          <w:p w14:paraId="17893EF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18</w:t>
            </w:r>
          </w:p>
        </w:tc>
        <w:tc>
          <w:tcPr>
            <w:tcW w:w="3371" w:type="pct"/>
          </w:tcPr>
          <w:p w14:paraId="0740DEA7"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MACARRÃO – tipo “PARAFUSO” de 1ª qualidade embalagem de 500 gramas, resistente, contendo dizeres de rotulagem, com dados do fabricante, peso líquido, data de fabricação e prazo de validade.</w:t>
            </w:r>
          </w:p>
        </w:tc>
        <w:tc>
          <w:tcPr>
            <w:tcW w:w="513" w:type="pct"/>
            <w:vAlign w:val="center"/>
          </w:tcPr>
          <w:p w14:paraId="5EAA4F22"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UND</w:t>
            </w:r>
          </w:p>
        </w:tc>
        <w:tc>
          <w:tcPr>
            <w:tcW w:w="512" w:type="pct"/>
            <w:vAlign w:val="center"/>
          </w:tcPr>
          <w:p w14:paraId="46AABA7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1.160</w:t>
            </w:r>
          </w:p>
        </w:tc>
      </w:tr>
      <w:tr w:rsidR="00F1598F" w:rsidRPr="00F1598F" w14:paraId="05CDAF97" w14:textId="77777777" w:rsidTr="00E175F0">
        <w:trPr>
          <w:trHeight w:val="70"/>
        </w:trPr>
        <w:tc>
          <w:tcPr>
            <w:tcW w:w="237" w:type="pct"/>
          </w:tcPr>
          <w:p w14:paraId="5871E64B"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7140</w:t>
            </w:r>
          </w:p>
        </w:tc>
        <w:tc>
          <w:tcPr>
            <w:tcW w:w="367" w:type="pct"/>
            <w:vAlign w:val="center"/>
          </w:tcPr>
          <w:p w14:paraId="249CB725"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19</w:t>
            </w:r>
          </w:p>
        </w:tc>
        <w:tc>
          <w:tcPr>
            <w:tcW w:w="3371" w:type="pct"/>
          </w:tcPr>
          <w:p w14:paraId="2B2ACF80"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MARGARINA de 1ª qualidade, com no mínimo de 60% de lipídios, com sal, embalagem de 500 gramas, embalagem com dizeres de rotulagem, identificação do fabricante, peso líquido, data de fabricação e prazo de validade.</w:t>
            </w:r>
          </w:p>
        </w:tc>
        <w:tc>
          <w:tcPr>
            <w:tcW w:w="513" w:type="pct"/>
            <w:vAlign w:val="center"/>
          </w:tcPr>
          <w:p w14:paraId="246718C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UND</w:t>
            </w:r>
          </w:p>
        </w:tc>
        <w:tc>
          <w:tcPr>
            <w:tcW w:w="512" w:type="pct"/>
            <w:vAlign w:val="center"/>
          </w:tcPr>
          <w:p w14:paraId="222F25E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200</w:t>
            </w:r>
          </w:p>
        </w:tc>
      </w:tr>
      <w:tr w:rsidR="00F1598F" w:rsidRPr="00F1598F" w14:paraId="37FDAD57" w14:textId="77777777" w:rsidTr="00E175F0">
        <w:trPr>
          <w:trHeight w:val="981"/>
        </w:trPr>
        <w:tc>
          <w:tcPr>
            <w:tcW w:w="237" w:type="pct"/>
          </w:tcPr>
          <w:p w14:paraId="3ED5EED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7141</w:t>
            </w:r>
          </w:p>
        </w:tc>
        <w:tc>
          <w:tcPr>
            <w:tcW w:w="367" w:type="pct"/>
            <w:vAlign w:val="center"/>
          </w:tcPr>
          <w:p w14:paraId="3037EC9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20</w:t>
            </w:r>
          </w:p>
        </w:tc>
        <w:tc>
          <w:tcPr>
            <w:tcW w:w="3371" w:type="pct"/>
          </w:tcPr>
          <w:p w14:paraId="6C7D4CAD"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 xml:space="preserve">ÓLEO DE SOJA de 1ª qualidade, refinado, embalagem 900 ml (PET), contendo dizeres de rotulagem, com dados do fabricante, peso líquido, data de fabricação e prazo de validade. </w:t>
            </w:r>
          </w:p>
        </w:tc>
        <w:tc>
          <w:tcPr>
            <w:tcW w:w="513" w:type="pct"/>
            <w:vAlign w:val="center"/>
          </w:tcPr>
          <w:p w14:paraId="1DF37C8A"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UND</w:t>
            </w:r>
          </w:p>
        </w:tc>
        <w:tc>
          <w:tcPr>
            <w:tcW w:w="512" w:type="pct"/>
            <w:vAlign w:val="center"/>
          </w:tcPr>
          <w:p w14:paraId="20FD7EF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700</w:t>
            </w:r>
          </w:p>
        </w:tc>
      </w:tr>
      <w:tr w:rsidR="00F1598F" w:rsidRPr="00F1598F" w14:paraId="13C2055E" w14:textId="77777777" w:rsidTr="00E175F0">
        <w:tc>
          <w:tcPr>
            <w:tcW w:w="237" w:type="pct"/>
          </w:tcPr>
          <w:p w14:paraId="19EFBEF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94</w:t>
            </w:r>
          </w:p>
        </w:tc>
        <w:tc>
          <w:tcPr>
            <w:tcW w:w="367" w:type="pct"/>
            <w:vAlign w:val="center"/>
          </w:tcPr>
          <w:p w14:paraId="1D7EEEB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21</w:t>
            </w:r>
          </w:p>
        </w:tc>
        <w:tc>
          <w:tcPr>
            <w:tcW w:w="3371" w:type="pct"/>
          </w:tcPr>
          <w:p w14:paraId="2997BCAA"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PÃO FRANCÊS de 50 gramas, de 1ª qualidade, embalado em sacos plásticos transparente, com informações dos ingredientes, dados do fabricante, data de fabricação e prazo de validade.</w:t>
            </w:r>
          </w:p>
        </w:tc>
        <w:tc>
          <w:tcPr>
            <w:tcW w:w="513" w:type="pct"/>
            <w:vAlign w:val="center"/>
          </w:tcPr>
          <w:p w14:paraId="3D2DA0B9"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1A7BA05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2.000</w:t>
            </w:r>
          </w:p>
        </w:tc>
      </w:tr>
      <w:tr w:rsidR="00F1598F" w:rsidRPr="00F1598F" w14:paraId="5707B29D" w14:textId="77777777" w:rsidTr="00E175F0">
        <w:trPr>
          <w:trHeight w:val="557"/>
        </w:trPr>
        <w:tc>
          <w:tcPr>
            <w:tcW w:w="237" w:type="pct"/>
          </w:tcPr>
          <w:p w14:paraId="155494A2" w14:textId="77777777" w:rsidR="00F1598F" w:rsidRPr="00F1598F" w:rsidRDefault="00F1598F" w:rsidP="00F1598F">
            <w:pPr>
              <w:spacing w:after="0" w:line="240" w:lineRule="auto"/>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7142</w:t>
            </w:r>
          </w:p>
        </w:tc>
        <w:tc>
          <w:tcPr>
            <w:tcW w:w="367" w:type="pct"/>
            <w:vAlign w:val="center"/>
          </w:tcPr>
          <w:p w14:paraId="68D6C82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22</w:t>
            </w:r>
          </w:p>
        </w:tc>
        <w:tc>
          <w:tcPr>
            <w:tcW w:w="3371" w:type="pct"/>
          </w:tcPr>
          <w:p w14:paraId="12C8FD40" w14:textId="77777777" w:rsidR="00F1598F" w:rsidRPr="00F1598F" w:rsidRDefault="00F1598F" w:rsidP="00F1598F">
            <w:pPr>
              <w:spacing w:after="0" w:line="240" w:lineRule="auto"/>
              <w:jc w:val="both"/>
              <w:rPr>
                <w:rFonts w:ascii="Times New Roman" w:eastAsia="Times New Roman" w:hAnsi="Times New Roman" w:cs="Times New Roman"/>
                <w:color w:val="FF0000"/>
                <w:sz w:val="24"/>
                <w:szCs w:val="24"/>
                <w:lang w:eastAsia="pt-BR"/>
              </w:rPr>
            </w:pPr>
            <w:r w:rsidRPr="00F1598F">
              <w:rPr>
                <w:rFonts w:ascii="Times New Roman" w:eastAsia="Times New Roman" w:hAnsi="Times New Roman" w:cs="Times New Roman"/>
                <w:sz w:val="24"/>
                <w:szCs w:val="24"/>
                <w:lang w:eastAsia="pt-BR"/>
              </w:rPr>
              <w:t>REPOLHO - de 1ª qualidade, tamanho médio a grande, em quilo, branco, livre de fungos, consistência firme.</w:t>
            </w:r>
          </w:p>
        </w:tc>
        <w:tc>
          <w:tcPr>
            <w:tcW w:w="513" w:type="pct"/>
            <w:vAlign w:val="center"/>
          </w:tcPr>
          <w:p w14:paraId="43A8308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26599DC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320</w:t>
            </w:r>
          </w:p>
        </w:tc>
      </w:tr>
      <w:tr w:rsidR="00F1598F" w:rsidRPr="00F1598F" w14:paraId="5087A318" w14:textId="77777777" w:rsidTr="00E175F0">
        <w:tc>
          <w:tcPr>
            <w:tcW w:w="237" w:type="pct"/>
          </w:tcPr>
          <w:p w14:paraId="5D5C158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7143</w:t>
            </w:r>
          </w:p>
        </w:tc>
        <w:tc>
          <w:tcPr>
            <w:tcW w:w="367" w:type="pct"/>
            <w:vAlign w:val="center"/>
          </w:tcPr>
          <w:p w14:paraId="30B232A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23</w:t>
            </w:r>
          </w:p>
        </w:tc>
        <w:tc>
          <w:tcPr>
            <w:tcW w:w="3371" w:type="pct"/>
          </w:tcPr>
          <w:p w14:paraId="3F4F3339"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SAL IODADO REFINADO de 1ª qualidade, embalagem, pacote 01 kg, contendo dizeres de rotulagem, dados do fabricante, peso líquido, data de fabricação e prazo de validade.</w:t>
            </w:r>
          </w:p>
        </w:tc>
        <w:tc>
          <w:tcPr>
            <w:tcW w:w="513" w:type="pct"/>
            <w:vAlign w:val="center"/>
          </w:tcPr>
          <w:p w14:paraId="5C6CEEC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5A10C5F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200</w:t>
            </w:r>
          </w:p>
        </w:tc>
      </w:tr>
      <w:tr w:rsidR="00F1598F" w:rsidRPr="00F1598F" w14:paraId="6B28412E" w14:textId="77777777" w:rsidTr="00E175F0">
        <w:tc>
          <w:tcPr>
            <w:tcW w:w="237" w:type="pct"/>
          </w:tcPr>
          <w:p w14:paraId="7E88AE0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7048</w:t>
            </w:r>
          </w:p>
        </w:tc>
        <w:tc>
          <w:tcPr>
            <w:tcW w:w="367" w:type="pct"/>
            <w:vAlign w:val="center"/>
          </w:tcPr>
          <w:p w14:paraId="5C8A1CDC"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24</w:t>
            </w:r>
          </w:p>
        </w:tc>
        <w:tc>
          <w:tcPr>
            <w:tcW w:w="3371" w:type="pct"/>
          </w:tcPr>
          <w:p w14:paraId="398212BE"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TOMATE de 1ª qualidade, grau médio de amadurecimento (colorido), tamanho médio a grande, em quilo, livre de fungos, íntegra.</w:t>
            </w:r>
          </w:p>
        </w:tc>
        <w:tc>
          <w:tcPr>
            <w:tcW w:w="513" w:type="pct"/>
            <w:vAlign w:val="center"/>
          </w:tcPr>
          <w:p w14:paraId="4E15CF4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35BE935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600</w:t>
            </w:r>
          </w:p>
        </w:tc>
      </w:tr>
      <w:tr w:rsidR="00F1598F" w:rsidRPr="00F1598F" w14:paraId="135D7DD0" w14:textId="77777777" w:rsidTr="00E175F0">
        <w:tc>
          <w:tcPr>
            <w:tcW w:w="237" w:type="pct"/>
          </w:tcPr>
          <w:p w14:paraId="02597F3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106</w:t>
            </w:r>
          </w:p>
        </w:tc>
        <w:tc>
          <w:tcPr>
            <w:tcW w:w="367" w:type="pct"/>
            <w:vAlign w:val="center"/>
          </w:tcPr>
          <w:p w14:paraId="3E724469"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25</w:t>
            </w:r>
          </w:p>
        </w:tc>
        <w:tc>
          <w:tcPr>
            <w:tcW w:w="3371" w:type="pct"/>
          </w:tcPr>
          <w:p w14:paraId="40B74B69"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VINAGRE de 1ª qualidade, embalagem, 750 ml, fermentado acético de álcool e vinho branco, contendo dizeres de rotulagem, dados do fabricante, peso líquido, data de fabricação e prazo de validade.</w:t>
            </w:r>
          </w:p>
        </w:tc>
        <w:tc>
          <w:tcPr>
            <w:tcW w:w="513" w:type="pct"/>
            <w:vAlign w:val="center"/>
          </w:tcPr>
          <w:p w14:paraId="52D4CEC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UNID</w:t>
            </w:r>
          </w:p>
        </w:tc>
        <w:tc>
          <w:tcPr>
            <w:tcW w:w="512" w:type="pct"/>
            <w:vAlign w:val="center"/>
          </w:tcPr>
          <w:p w14:paraId="490D03F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120</w:t>
            </w:r>
          </w:p>
        </w:tc>
      </w:tr>
      <w:tr w:rsidR="00F1598F" w:rsidRPr="00F1598F" w14:paraId="315D3F95" w14:textId="77777777" w:rsidTr="00E175F0">
        <w:tc>
          <w:tcPr>
            <w:tcW w:w="237" w:type="pct"/>
          </w:tcPr>
          <w:p w14:paraId="04B043B2"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968</w:t>
            </w:r>
          </w:p>
        </w:tc>
        <w:tc>
          <w:tcPr>
            <w:tcW w:w="367" w:type="pct"/>
            <w:vAlign w:val="center"/>
          </w:tcPr>
          <w:p w14:paraId="7921C0C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26</w:t>
            </w:r>
          </w:p>
        </w:tc>
        <w:tc>
          <w:tcPr>
            <w:tcW w:w="3371" w:type="pct"/>
          </w:tcPr>
          <w:p w14:paraId="1EEE8112"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MILHO VERDE EM CONSERVA 200 GRAMAS</w:t>
            </w:r>
          </w:p>
        </w:tc>
        <w:tc>
          <w:tcPr>
            <w:tcW w:w="513" w:type="pct"/>
            <w:vAlign w:val="center"/>
          </w:tcPr>
          <w:p w14:paraId="3EDA481C"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UNID</w:t>
            </w:r>
          </w:p>
        </w:tc>
        <w:tc>
          <w:tcPr>
            <w:tcW w:w="512" w:type="pct"/>
            <w:vAlign w:val="center"/>
          </w:tcPr>
          <w:p w14:paraId="570D395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2.800</w:t>
            </w:r>
          </w:p>
        </w:tc>
      </w:tr>
      <w:tr w:rsidR="00F1598F" w:rsidRPr="00F1598F" w14:paraId="5EEB5431" w14:textId="77777777" w:rsidTr="00E175F0">
        <w:tc>
          <w:tcPr>
            <w:tcW w:w="237" w:type="pct"/>
          </w:tcPr>
          <w:p w14:paraId="615CF877"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83</w:t>
            </w:r>
          </w:p>
        </w:tc>
        <w:tc>
          <w:tcPr>
            <w:tcW w:w="367" w:type="pct"/>
            <w:vAlign w:val="center"/>
          </w:tcPr>
          <w:p w14:paraId="46B4D60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27</w:t>
            </w:r>
          </w:p>
        </w:tc>
        <w:tc>
          <w:tcPr>
            <w:tcW w:w="3371" w:type="pct"/>
          </w:tcPr>
          <w:p w14:paraId="2284B559"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LEITE DE COCO, de primeira qualidade, embalagem contendo 200 ml.</w:t>
            </w:r>
          </w:p>
        </w:tc>
        <w:tc>
          <w:tcPr>
            <w:tcW w:w="513" w:type="pct"/>
            <w:vAlign w:val="center"/>
          </w:tcPr>
          <w:p w14:paraId="582DDE2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UNID</w:t>
            </w:r>
          </w:p>
        </w:tc>
        <w:tc>
          <w:tcPr>
            <w:tcW w:w="512" w:type="pct"/>
            <w:vAlign w:val="center"/>
          </w:tcPr>
          <w:p w14:paraId="72AFD78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400</w:t>
            </w:r>
          </w:p>
        </w:tc>
      </w:tr>
      <w:tr w:rsidR="00F1598F" w:rsidRPr="00F1598F" w14:paraId="6EF2D35A" w14:textId="77777777" w:rsidTr="00E175F0">
        <w:tc>
          <w:tcPr>
            <w:tcW w:w="237" w:type="pct"/>
          </w:tcPr>
          <w:p w14:paraId="0509BE09"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6345</w:t>
            </w:r>
          </w:p>
        </w:tc>
        <w:tc>
          <w:tcPr>
            <w:tcW w:w="367" w:type="pct"/>
            <w:vAlign w:val="center"/>
          </w:tcPr>
          <w:p w14:paraId="61CC17C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28</w:t>
            </w:r>
          </w:p>
        </w:tc>
        <w:tc>
          <w:tcPr>
            <w:tcW w:w="3371" w:type="pct"/>
          </w:tcPr>
          <w:p w14:paraId="6DB89264"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BEBIDA LÁCTEA, de primeira qualidade, embalagem contendo 900   ml.</w:t>
            </w:r>
          </w:p>
        </w:tc>
        <w:tc>
          <w:tcPr>
            <w:tcW w:w="513" w:type="pct"/>
            <w:vAlign w:val="center"/>
          </w:tcPr>
          <w:p w14:paraId="5CD4FE8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UNID</w:t>
            </w:r>
          </w:p>
        </w:tc>
        <w:tc>
          <w:tcPr>
            <w:tcW w:w="512" w:type="pct"/>
            <w:vAlign w:val="center"/>
          </w:tcPr>
          <w:p w14:paraId="7234CEEA"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4.200</w:t>
            </w:r>
          </w:p>
        </w:tc>
      </w:tr>
      <w:tr w:rsidR="00F1598F" w:rsidRPr="00F1598F" w14:paraId="36B440F9" w14:textId="77777777" w:rsidTr="00E175F0">
        <w:tc>
          <w:tcPr>
            <w:tcW w:w="237" w:type="pct"/>
          </w:tcPr>
          <w:p w14:paraId="74A316B5"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7139</w:t>
            </w:r>
          </w:p>
        </w:tc>
        <w:tc>
          <w:tcPr>
            <w:tcW w:w="367" w:type="pct"/>
            <w:vAlign w:val="center"/>
          </w:tcPr>
          <w:p w14:paraId="2FAB171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29</w:t>
            </w:r>
          </w:p>
        </w:tc>
        <w:tc>
          <w:tcPr>
            <w:tcW w:w="3371" w:type="pct"/>
          </w:tcPr>
          <w:p w14:paraId="51A09DA6"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LEITE UHT INTEGRAL ZERO LACTOSE de 1ª qualidade, embalagem de 1 litro, embalado em material cartonado resistente com selo do SIF, com identificação do fabricante, peso líquido, data de fabricação e data de validade.</w:t>
            </w:r>
          </w:p>
        </w:tc>
        <w:tc>
          <w:tcPr>
            <w:tcW w:w="513" w:type="pct"/>
            <w:vAlign w:val="center"/>
          </w:tcPr>
          <w:p w14:paraId="19CCC52B"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LITRO</w:t>
            </w:r>
          </w:p>
        </w:tc>
        <w:tc>
          <w:tcPr>
            <w:tcW w:w="512" w:type="pct"/>
            <w:vAlign w:val="center"/>
          </w:tcPr>
          <w:p w14:paraId="5FB4D09F"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40</w:t>
            </w:r>
          </w:p>
        </w:tc>
      </w:tr>
      <w:tr w:rsidR="00F1598F" w:rsidRPr="00F1598F" w14:paraId="5121F33C" w14:textId="77777777" w:rsidTr="00E175F0">
        <w:trPr>
          <w:trHeight w:val="384"/>
        </w:trPr>
        <w:tc>
          <w:tcPr>
            <w:tcW w:w="237" w:type="pct"/>
          </w:tcPr>
          <w:p w14:paraId="3C2D68CC"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7144</w:t>
            </w:r>
          </w:p>
        </w:tc>
        <w:tc>
          <w:tcPr>
            <w:tcW w:w="367" w:type="pct"/>
            <w:vAlign w:val="center"/>
          </w:tcPr>
          <w:p w14:paraId="351A39D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30</w:t>
            </w:r>
          </w:p>
        </w:tc>
        <w:tc>
          <w:tcPr>
            <w:tcW w:w="3371" w:type="pct"/>
          </w:tcPr>
          <w:p w14:paraId="4A2AD8BB"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MAÇÃ DE PRIMEIRA QUALIDADE, TAMANHO MÉDIO A GRANDE, CASCA LIVRE DE FUNGOS, ÍNTEGRA, MATURAÇÃO NATURAL.</w:t>
            </w:r>
          </w:p>
        </w:tc>
        <w:tc>
          <w:tcPr>
            <w:tcW w:w="513" w:type="pct"/>
            <w:vAlign w:val="center"/>
          </w:tcPr>
          <w:p w14:paraId="68C96B07"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121BD75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w:t>
            </w:r>
          </w:p>
        </w:tc>
      </w:tr>
      <w:tr w:rsidR="00F1598F" w:rsidRPr="00F1598F" w14:paraId="29D2BA11" w14:textId="77777777" w:rsidTr="00E175F0">
        <w:trPr>
          <w:trHeight w:val="231"/>
        </w:trPr>
        <w:tc>
          <w:tcPr>
            <w:tcW w:w="237" w:type="pct"/>
          </w:tcPr>
          <w:p w14:paraId="1E7D2695"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lastRenderedPageBreak/>
              <w:t>1494</w:t>
            </w:r>
          </w:p>
        </w:tc>
        <w:tc>
          <w:tcPr>
            <w:tcW w:w="367" w:type="pct"/>
            <w:vAlign w:val="center"/>
          </w:tcPr>
          <w:p w14:paraId="423DD72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31</w:t>
            </w:r>
          </w:p>
        </w:tc>
        <w:tc>
          <w:tcPr>
            <w:tcW w:w="3371" w:type="pct"/>
          </w:tcPr>
          <w:p w14:paraId="5974CA43"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BANANA PRATA DE PRIMEIRA QUALIDADE, TAMANHO MÉDIO A GRANDE, CASCA LIVRE DE FUNGOS, ÍNTEGRA, MATURAÇÃO NATURAL.</w:t>
            </w:r>
          </w:p>
        </w:tc>
        <w:tc>
          <w:tcPr>
            <w:tcW w:w="513" w:type="pct"/>
            <w:vAlign w:val="center"/>
          </w:tcPr>
          <w:p w14:paraId="7080624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084713E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w:t>
            </w:r>
          </w:p>
        </w:tc>
      </w:tr>
      <w:tr w:rsidR="00F1598F" w:rsidRPr="00F1598F" w14:paraId="0D1515B3" w14:textId="77777777" w:rsidTr="00E175F0">
        <w:trPr>
          <w:trHeight w:val="267"/>
        </w:trPr>
        <w:tc>
          <w:tcPr>
            <w:tcW w:w="237" w:type="pct"/>
          </w:tcPr>
          <w:p w14:paraId="1438E669"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7080</w:t>
            </w:r>
          </w:p>
        </w:tc>
        <w:tc>
          <w:tcPr>
            <w:tcW w:w="367" w:type="pct"/>
            <w:vAlign w:val="center"/>
          </w:tcPr>
          <w:p w14:paraId="65EC0184"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32</w:t>
            </w:r>
          </w:p>
        </w:tc>
        <w:tc>
          <w:tcPr>
            <w:tcW w:w="3371" w:type="pct"/>
          </w:tcPr>
          <w:p w14:paraId="2A0307B6"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BANANA MAÇÃ DE PRIMEIRA QUALIDADE, TAMANHO MÉDIO A GRANDE, CASCA LIVRE DE FUNGOS, ÍNTEGRA, MATURAÇÃO NATURAL.</w:t>
            </w:r>
          </w:p>
        </w:tc>
        <w:tc>
          <w:tcPr>
            <w:tcW w:w="513" w:type="pct"/>
            <w:vAlign w:val="center"/>
          </w:tcPr>
          <w:p w14:paraId="514B9407"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5B7AB240"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w:t>
            </w:r>
          </w:p>
        </w:tc>
      </w:tr>
      <w:tr w:rsidR="00F1598F" w:rsidRPr="00F1598F" w14:paraId="654EA292" w14:textId="77777777" w:rsidTr="00E175F0">
        <w:trPr>
          <w:trHeight w:val="331"/>
        </w:trPr>
        <w:tc>
          <w:tcPr>
            <w:tcW w:w="237" w:type="pct"/>
          </w:tcPr>
          <w:p w14:paraId="7CEE1C56"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7145</w:t>
            </w:r>
          </w:p>
        </w:tc>
        <w:tc>
          <w:tcPr>
            <w:tcW w:w="367" w:type="pct"/>
            <w:vAlign w:val="center"/>
          </w:tcPr>
          <w:p w14:paraId="55C204CE"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33</w:t>
            </w:r>
          </w:p>
        </w:tc>
        <w:tc>
          <w:tcPr>
            <w:tcW w:w="3371" w:type="pct"/>
          </w:tcPr>
          <w:p w14:paraId="0F3F2C87"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UVA DE PRIMEIRA QUALIDADE, DE PRIMEIRA QUALIDADE, LIVRE DE FUNGOS, ÍNTEGRA, MATURAÇÃO NATURAL.</w:t>
            </w:r>
          </w:p>
        </w:tc>
        <w:tc>
          <w:tcPr>
            <w:tcW w:w="513" w:type="pct"/>
            <w:vAlign w:val="center"/>
          </w:tcPr>
          <w:p w14:paraId="059BFAC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vAlign w:val="center"/>
          </w:tcPr>
          <w:p w14:paraId="4BF085ED"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w:t>
            </w:r>
          </w:p>
        </w:tc>
      </w:tr>
      <w:tr w:rsidR="00F1598F" w:rsidRPr="00F1598F" w14:paraId="4CF54432" w14:textId="77777777" w:rsidTr="00E175F0">
        <w:tc>
          <w:tcPr>
            <w:tcW w:w="237" w:type="pct"/>
            <w:tcBorders>
              <w:bottom w:val="single" w:sz="4" w:space="0" w:color="auto"/>
            </w:tcBorders>
          </w:tcPr>
          <w:p w14:paraId="14BFB433"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6347</w:t>
            </w:r>
          </w:p>
        </w:tc>
        <w:tc>
          <w:tcPr>
            <w:tcW w:w="367" w:type="pct"/>
            <w:tcBorders>
              <w:bottom w:val="single" w:sz="4" w:space="0" w:color="auto"/>
            </w:tcBorders>
            <w:vAlign w:val="center"/>
          </w:tcPr>
          <w:p w14:paraId="1970D75B"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34</w:t>
            </w:r>
          </w:p>
        </w:tc>
        <w:tc>
          <w:tcPr>
            <w:tcW w:w="3371" w:type="pct"/>
            <w:tcBorders>
              <w:bottom w:val="single" w:sz="4" w:space="0" w:color="auto"/>
            </w:tcBorders>
          </w:tcPr>
          <w:p w14:paraId="190274D5"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PERA DE PRIMEIRA QUALIDADE, TAMANHO MÉDIO, CASACA LIVRE DE FUNGOS, ÍNTEGRA, MATURAÇÃO NATURAL.</w:t>
            </w:r>
          </w:p>
        </w:tc>
        <w:tc>
          <w:tcPr>
            <w:tcW w:w="513" w:type="pct"/>
            <w:tcBorders>
              <w:bottom w:val="single" w:sz="4" w:space="0" w:color="auto"/>
            </w:tcBorders>
            <w:vAlign w:val="center"/>
          </w:tcPr>
          <w:p w14:paraId="0E48E0C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tcBorders>
              <w:bottom w:val="single" w:sz="4" w:space="0" w:color="auto"/>
            </w:tcBorders>
            <w:vAlign w:val="center"/>
          </w:tcPr>
          <w:p w14:paraId="1CE309A2"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w:t>
            </w:r>
          </w:p>
        </w:tc>
      </w:tr>
      <w:tr w:rsidR="00F1598F" w:rsidRPr="00F1598F" w14:paraId="10BBE1E6" w14:textId="77777777" w:rsidTr="00E175F0">
        <w:tc>
          <w:tcPr>
            <w:tcW w:w="237" w:type="pct"/>
            <w:tcBorders>
              <w:bottom w:val="single" w:sz="4" w:space="0" w:color="auto"/>
            </w:tcBorders>
          </w:tcPr>
          <w:p w14:paraId="784622C7"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1498</w:t>
            </w:r>
          </w:p>
        </w:tc>
        <w:tc>
          <w:tcPr>
            <w:tcW w:w="367" w:type="pct"/>
            <w:tcBorders>
              <w:bottom w:val="single" w:sz="4" w:space="0" w:color="auto"/>
            </w:tcBorders>
            <w:vAlign w:val="center"/>
          </w:tcPr>
          <w:p w14:paraId="35B12CB9"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35</w:t>
            </w:r>
          </w:p>
        </w:tc>
        <w:tc>
          <w:tcPr>
            <w:tcW w:w="3371" w:type="pct"/>
            <w:tcBorders>
              <w:bottom w:val="single" w:sz="4" w:space="0" w:color="auto"/>
            </w:tcBorders>
          </w:tcPr>
          <w:p w14:paraId="690D7591"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MAMÃO PAPAIA DE PRIMEIRA QUALIDADE, TAMANHO MÉDIO, CASCA LIVRE DE FUNGOS, ÍNTEGRA, MATURAÇÃO NATURAL.</w:t>
            </w:r>
          </w:p>
        </w:tc>
        <w:tc>
          <w:tcPr>
            <w:tcW w:w="513" w:type="pct"/>
            <w:tcBorders>
              <w:bottom w:val="single" w:sz="4" w:space="0" w:color="auto"/>
            </w:tcBorders>
            <w:vAlign w:val="center"/>
          </w:tcPr>
          <w:p w14:paraId="44643D01"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KG</w:t>
            </w:r>
          </w:p>
        </w:tc>
        <w:tc>
          <w:tcPr>
            <w:tcW w:w="512" w:type="pct"/>
            <w:tcBorders>
              <w:bottom w:val="single" w:sz="4" w:space="0" w:color="auto"/>
            </w:tcBorders>
            <w:vAlign w:val="center"/>
          </w:tcPr>
          <w:p w14:paraId="54851678" w14:textId="77777777" w:rsidR="00F1598F" w:rsidRPr="00F1598F" w:rsidRDefault="00F1598F" w:rsidP="00F1598F">
            <w:pPr>
              <w:spacing w:after="0" w:line="240" w:lineRule="auto"/>
              <w:jc w:val="center"/>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10</w:t>
            </w:r>
          </w:p>
        </w:tc>
      </w:tr>
    </w:tbl>
    <w:p w14:paraId="12D5E20A" w14:textId="77777777" w:rsidR="00F1598F" w:rsidRPr="00F1598F" w:rsidRDefault="00F1598F" w:rsidP="00F1598F">
      <w:pPr>
        <w:spacing w:after="0" w:line="240" w:lineRule="auto"/>
        <w:rPr>
          <w:rFonts w:ascii="Arial" w:eastAsia="Times New Roman" w:hAnsi="Arial" w:cs="Arial"/>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5C0C8BE7" w14:textId="77777777" w:rsidTr="00E175F0">
        <w:tc>
          <w:tcPr>
            <w:tcW w:w="9779" w:type="dxa"/>
            <w:shd w:val="clear" w:color="auto" w:fill="A6A6A6"/>
          </w:tcPr>
          <w:p w14:paraId="324D56ED" w14:textId="77777777" w:rsidR="00F1598F" w:rsidRPr="00F1598F" w:rsidRDefault="00F1598F" w:rsidP="00F1598F">
            <w:pPr>
              <w:spacing w:after="0" w:line="240" w:lineRule="auto"/>
              <w:jc w:val="both"/>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05 – DA ENTREGA, PRAZO E FISCALIZAÇÃO:</w:t>
            </w:r>
          </w:p>
        </w:tc>
      </w:tr>
    </w:tbl>
    <w:p w14:paraId="685FF388"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p w14:paraId="440EA7B6"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 – Os produtos deverão ser entregues no prazo máximo de 05 (cinco) dias após a solicitação, sob a responsabilidade da Comissão de Fiscalização, Recebimento e Certificação de Materiais e Serviços da Secretaria de Educação de Vale do Anari, incluído o tempo de transporte da sede da empresa fornecedora à Sede da </w:t>
      </w:r>
      <w:bookmarkStart w:id="3" w:name="_Hlk98318936"/>
      <w:r w:rsidRPr="00F1598F">
        <w:rPr>
          <w:rFonts w:ascii="Times New Roman" w:eastAsia="Times New Roman" w:hAnsi="Times New Roman" w:cs="Times New Roman"/>
          <w:color w:val="000000"/>
          <w:sz w:val="24"/>
          <w:szCs w:val="24"/>
          <w:lang w:eastAsia="pt-BR"/>
        </w:rPr>
        <w:t>Secretaria de Educação, Cultura e Esportes deste Município</w:t>
      </w:r>
      <w:bookmarkEnd w:id="3"/>
      <w:r w:rsidRPr="00F1598F">
        <w:rPr>
          <w:rFonts w:ascii="Times New Roman" w:eastAsia="Times New Roman" w:hAnsi="Times New Roman" w:cs="Times New Roman"/>
          <w:color w:val="000000"/>
          <w:sz w:val="24"/>
          <w:szCs w:val="24"/>
          <w:lang w:eastAsia="pt-BR"/>
        </w:rPr>
        <w:t xml:space="preserve">. </w:t>
      </w:r>
    </w:p>
    <w:p w14:paraId="0144BBE6"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II – Todas as despesas decorrentes com as entregas, cargas e descarga dos produtos serão de responsabilidade da empresa vencedora. </w:t>
      </w:r>
    </w:p>
    <w:p w14:paraId="44E924AC" w14:textId="77777777" w:rsidR="00F1598F" w:rsidRPr="00F1598F" w:rsidRDefault="00F1598F" w:rsidP="00F1598F">
      <w:pPr>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III – A vencedora deverá entregar os Gêneros Alimentícios conforme solicitação, acompanhado do Documento Auxiliar da Nota Fiscal Eletrônica – DANFE, no prédio sede da Secretaria de Educação, Cultura e Esportes do município de Vale do Anari – RO, no endereço Avenida Acyr José Damasceno, nº 5572-B, Centro, saída para Machadinho do Oeste - RO, CEP: 76.867-000, Fone: (69) 3525-1543, </w:t>
      </w:r>
      <w:r w:rsidRPr="00F1598F">
        <w:rPr>
          <w:rFonts w:ascii="Times New Roman" w:eastAsia="Times New Roman" w:hAnsi="Times New Roman" w:cs="Times New Roman"/>
          <w:sz w:val="24"/>
          <w:szCs w:val="24"/>
          <w:lang w:eastAsia="pt-BR"/>
        </w:rPr>
        <w:t>no horário de expediente que compreende entre as 7:30h e 13:30h de segunda a sexta feira.</w:t>
      </w:r>
    </w:p>
    <w:p w14:paraId="3F30A437" w14:textId="77777777" w:rsidR="00F1598F" w:rsidRPr="00F1598F" w:rsidRDefault="00F1598F" w:rsidP="00F1598F">
      <w:pPr>
        <w:spacing w:after="0" w:line="240" w:lineRule="auto"/>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75B546C2" w14:textId="77777777" w:rsidTr="00E175F0">
        <w:tc>
          <w:tcPr>
            <w:tcW w:w="9779" w:type="dxa"/>
            <w:shd w:val="clear" w:color="auto" w:fill="A6A6A6"/>
          </w:tcPr>
          <w:p w14:paraId="4818AD18"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06 – OBRIGAÇÕES DOS VENCEDORES DO CERTAME LICITATÓRIO:</w:t>
            </w:r>
          </w:p>
        </w:tc>
      </w:tr>
    </w:tbl>
    <w:p w14:paraId="466886E6"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p w14:paraId="330BFA4D" w14:textId="77777777" w:rsidR="00F1598F" w:rsidRPr="00F1598F" w:rsidRDefault="00F1598F" w:rsidP="00F1598F">
      <w:pPr>
        <w:spacing w:after="240" w:line="240" w:lineRule="auto"/>
        <w:ind w:firstLine="1418"/>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Além daquelas exigidas em Lei a empresa vencedora do certame Licitatório, deverá:</w:t>
      </w:r>
    </w:p>
    <w:p w14:paraId="6D8E2028" w14:textId="77777777" w:rsidR="00F1598F" w:rsidRPr="00F1598F" w:rsidRDefault="00F1598F" w:rsidP="00F1598F">
      <w:pPr>
        <w:spacing w:after="24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Entregar os </w:t>
      </w:r>
      <w:r w:rsidRPr="00F1598F">
        <w:rPr>
          <w:rFonts w:ascii="Times New Roman" w:eastAsia="Times New Roman" w:hAnsi="Times New Roman" w:cs="Times New Roman"/>
          <w:b/>
          <w:sz w:val="24"/>
          <w:szCs w:val="24"/>
          <w:lang w:eastAsia="pt-BR"/>
        </w:rPr>
        <w:t>GÊNEROS ALIMENTÍCIOS</w:t>
      </w:r>
      <w:r w:rsidRPr="00F1598F">
        <w:rPr>
          <w:rFonts w:ascii="Times New Roman" w:eastAsia="Times New Roman" w:hAnsi="Times New Roman" w:cs="Times New Roman"/>
          <w:color w:val="000000"/>
          <w:sz w:val="24"/>
          <w:szCs w:val="24"/>
          <w:lang w:eastAsia="pt-BR"/>
        </w:rPr>
        <w:t xml:space="preserve"> de acordo com as especificações, tais como: validade, preços propostos na licitação e nas quantidades solicitadas pela Secretaria de Educação, Cultura e Esportes; </w:t>
      </w:r>
    </w:p>
    <w:p w14:paraId="0074839D" w14:textId="77777777" w:rsidR="00F1598F" w:rsidRPr="00F1598F" w:rsidRDefault="00F1598F" w:rsidP="00F1598F">
      <w:pPr>
        <w:spacing w:after="24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II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Responder pelas perdas, danos ou prejuízos que vierem causar à Contratante ou terceiros, decorrentes de sua culpa ou dolo na execução do Contrato, independente de outras cominações contratuais ou legais a que estiver sujeita; </w:t>
      </w:r>
    </w:p>
    <w:p w14:paraId="10E9D2DD"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lastRenderedPageBreak/>
        <w:t>III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Manter durante toda a execução do Contrato, em compatibilidade com as obrigações por ela assumida, todas as condições de habilitação e qualificação exigidas na licitação; </w:t>
      </w:r>
    </w:p>
    <w:p w14:paraId="754B1DEF"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IV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Assumir inteira responsabilidade pelas obrigações fiscais, previdenciárias, trabalhistas e comerciais decorrentes da execução do presente Contrato; </w:t>
      </w:r>
    </w:p>
    <w:p w14:paraId="5DC84143"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V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Apresentar durante a execução do Contrato, se solicitado pela Contratante, documentos que provem estarem sendo cumpridas as obrigações assumidas em especial, encargos trabalhistas, previdenciários, fiscais e comerciais; </w:t>
      </w:r>
    </w:p>
    <w:p w14:paraId="667C8B11"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VI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Entregar os produtos contratados estritamente no prazo estipulado, em perfeitas condições, nas embalagens originais, sem indícios de avarias ou violação. </w:t>
      </w:r>
    </w:p>
    <w:p w14:paraId="52F00250"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VII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Responsabilizar-se por todas as despesas diretas ou indiretas dos valores devidos aos seus empregados no cumprimento das obrigações contraídas nesta licitação; </w:t>
      </w:r>
    </w:p>
    <w:p w14:paraId="5C95898F" w14:textId="77777777" w:rsidR="00F1598F" w:rsidRPr="00F1598F" w:rsidRDefault="00F1598F" w:rsidP="00F1598F">
      <w:pPr>
        <w:spacing w:after="24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VIII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Substituir, no prazo máximo de 10 (dez) dias corridos, dentro do prazo de garantia, qualquer produto defeituoso que houver fornecido, não sendo admitido em hipótese alguma a entrega de produtos com data de </w:t>
      </w:r>
      <w:r w:rsidRPr="00F1598F">
        <w:rPr>
          <w:rFonts w:ascii="Times New Roman" w:eastAsia="Times New Roman" w:hAnsi="Times New Roman" w:cs="Times New Roman"/>
          <w:sz w:val="24"/>
          <w:szCs w:val="24"/>
          <w:lang w:eastAsia="pt-BR"/>
        </w:rPr>
        <w:t>validade vencida.</w:t>
      </w:r>
      <w:r w:rsidRPr="00F1598F">
        <w:rPr>
          <w:rFonts w:ascii="Times New Roman" w:eastAsia="Times New Roman" w:hAnsi="Times New Roman" w:cs="Times New Roman"/>
          <w:color w:val="FF0000"/>
          <w:sz w:val="24"/>
          <w:szCs w:val="24"/>
          <w:lang w:eastAsia="pt-BR"/>
        </w:rPr>
        <w:t xml:space="preserve"> </w:t>
      </w:r>
    </w:p>
    <w:p w14:paraId="6FCB0C43"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IX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Entregar os produtos acompanhados de Documento Auxiliar da Nota Fiscal </w:t>
      </w:r>
      <w:r w:rsidRPr="00F1598F">
        <w:rPr>
          <w:rFonts w:ascii="Times New Roman" w:eastAsia="Times New Roman" w:hAnsi="Times New Roman" w:cs="Times New Roman"/>
          <w:sz w:val="24"/>
          <w:szCs w:val="24"/>
          <w:lang w:eastAsia="pt-BR"/>
        </w:rPr>
        <w:t xml:space="preserve">Eletrônica – DANFE; </w:t>
      </w:r>
    </w:p>
    <w:p w14:paraId="5BA253F5"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X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sz w:val="24"/>
          <w:szCs w:val="24"/>
          <w:lang w:eastAsia="pt-BR"/>
        </w:rPr>
        <w:t xml:space="preserve">Encaminhar via e-mail com o mínimo 03 (três) dias de antecedência à entrega, cópia do DANFE (Documento Auxiliar de Nota Fiscal Eletrônica), Certidões de Regularidade Fiscal, Estadual e Municipal e Certidão Negativa de Débitos Trabalhistas; </w:t>
      </w:r>
    </w:p>
    <w:p w14:paraId="7D7BD450"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XI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Ressarcir os eventuais prejuízos causados a Prefeitura Municipal de Vale do Anari – RO e/ou a terceiros, provocados por ineficiência ou irregularidades cometidas na execução das obrigações assumidas; </w:t>
      </w:r>
    </w:p>
    <w:p w14:paraId="128CFA00"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XII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Indicar, por escrito, preposto ou profissional equivalente (e seu eventual substituto), fornecendo número de telefone e e-mail para contato, ao qual a CONTRATANTE possa se reportar quanto à fiel execução do contrato e cuidar para que esse profissional alocado mantenha permanente contato com os responsáveis pela fiscalização e gestão do contrato; </w:t>
      </w:r>
    </w:p>
    <w:p w14:paraId="455F8C12"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XIII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Responsabilizar-se por todo e qualquer ônus decorrente da entrega do objeto licitado, inclusive frete; </w:t>
      </w:r>
    </w:p>
    <w:p w14:paraId="7D8D5F9C"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XIV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Responsabilizar-se pelas despesas diretas e indiretas tais como transporte, salários, alimentação, diárias, encargos sociais, fiscais, trabalhistas, previdenciários, indenizações civis e quaisquer outras que forem devidas aos seus empregados no desempenho dos serviços pertinente ao objeto deste Contrato, ficando ainda a CONTRATANTE, isenta de vínculo com os mesmos. </w:t>
      </w:r>
    </w:p>
    <w:p w14:paraId="3399D20B"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XV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 xml:space="preserve">Comunicar a Contratante, por escrito, no prazo de 03 (três) dias úteis, quaisquer alterações ocorridas no contrato social durante o período que abrange prazo total da entrega dos produtos, bem como apresentar documentos comprobatórios. </w:t>
      </w:r>
    </w:p>
    <w:p w14:paraId="2F1BB8E7" w14:textId="77777777" w:rsidR="00F1598F" w:rsidRPr="00F1598F" w:rsidRDefault="00F1598F" w:rsidP="00F1598F">
      <w:pPr>
        <w:tabs>
          <w:tab w:val="left" w:pos="851"/>
        </w:tabs>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sz w:val="24"/>
          <w:szCs w:val="24"/>
          <w:lang w:eastAsia="pt-BR"/>
        </w:rPr>
        <w:t>XVI –</w:t>
      </w:r>
      <w:r w:rsidRPr="00F1598F">
        <w:rPr>
          <w:rFonts w:ascii="Times New Roman" w:eastAsia="Times New Roman" w:hAnsi="Times New Roman" w:cs="Times New Roman"/>
          <w:b/>
          <w:sz w:val="24"/>
          <w:szCs w:val="24"/>
          <w:lang w:eastAsia="pt-BR"/>
        </w:rPr>
        <w:t xml:space="preserve"> </w:t>
      </w:r>
      <w:r w:rsidRPr="00F1598F">
        <w:rPr>
          <w:rFonts w:ascii="Times New Roman" w:eastAsia="Times New Roman" w:hAnsi="Times New Roman" w:cs="Times New Roman"/>
          <w:color w:val="000000"/>
          <w:sz w:val="24"/>
          <w:szCs w:val="24"/>
          <w:lang w:eastAsia="pt-BR"/>
        </w:rPr>
        <w:t>Sujeitar-se a mais ampla e irrestrita fiscalização por parte dos servidores da requisitante encarregados de acompanhar o recebimento dos produtos, prestando todos os esclarecimentos que lhe forem solicitados, atendendo as reclamações formuladas com resposta via ofício em papel timbrado da empresa, devidamente carimbado e assinado pelo representante da mesma.</w:t>
      </w:r>
    </w:p>
    <w:p w14:paraId="559145A4"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XVII – Os Gêneros Alimentícios (não perecíveis) deverão conter as devidas especificações dos produtos, a marca, o prazo de validade mínima de 180 dias, a partir da data de entrega, e registro nos órgãos competentes.</w:t>
      </w:r>
    </w:p>
    <w:p w14:paraId="4129889C"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1FFB0F05" w14:textId="77777777" w:rsidTr="00E175F0">
        <w:tc>
          <w:tcPr>
            <w:tcW w:w="9779" w:type="dxa"/>
            <w:shd w:val="clear" w:color="auto" w:fill="A6A6A6"/>
          </w:tcPr>
          <w:p w14:paraId="716A8EF4"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07 – DEVERES DA CONTRATANTE</w:t>
            </w:r>
          </w:p>
        </w:tc>
      </w:tr>
    </w:tbl>
    <w:p w14:paraId="7D7BE756"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p w14:paraId="1566DB1C" w14:textId="77777777" w:rsidR="00F1598F" w:rsidRPr="00F1598F" w:rsidRDefault="00F1598F" w:rsidP="00F1598F">
      <w:pPr>
        <w:tabs>
          <w:tab w:val="left" w:pos="284"/>
          <w:tab w:val="left" w:pos="709"/>
        </w:tabs>
        <w:spacing w:after="240" w:line="240" w:lineRule="auto"/>
        <w:ind w:firstLine="1418"/>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lastRenderedPageBreak/>
        <w:t>O órgão requisitante tem como obrigação</w:t>
      </w:r>
      <w:r w:rsidRPr="00F1598F">
        <w:rPr>
          <w:rFonts w:ascii="Times New Roman" w:eastAsia="Times New Roman" w:hAnsi="Times New Roman" w:cs="Times New Roman"/>
          <w:b/>
          <w:sz w:val="24"/>
          <w:szCs w:val="24"/>
          <w:lang w:eastAsia="pt-BR"/>
        </w:rPr>
        <w:t>:</w:t>
      </w:r>
    </w:p>
    <w:p w14:paraId="25F0873B" w14:textId="77777777" w:rsidR="00F1598F" w:rsidRPr="00F1598F" w:rsidRDefault="00F1598F" w:rsidP="00F1598F">
      <w:pPr>
        <w:tabs>
          <w:tab w:val="left" w:pos="284"/>
          <w:tab w:val="left" w:pos="709"/>
        </w:tabs>
        <w:spacing w:after="240" w:line="240" w:lineRule="auto"/>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t>I – Efetuar a fiscalização dos produtos ora solicitados.</w:t>
      </w:r>
    </w:p>
    <w:p w14:paraId="1780B5E8" w14:textId="77777777" w:rsidR="00F1598F" w:rsidRPr="00F1598F" w:rsidRDefault="00F1598F" w:rsidP="00F1598F">
      <w:pPr>
        <w:tabs>
          <w:tab w:val="left" w:pos="284"/>
          <w:tab w:val="left" w:pos="709"/>
        </w:tabs>
        <w:spacing w:after="24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II – Efetuar o pagamento à Vencedora de acordo com as condições de preços e prazos estabelecidos neste Termo de Referência.</w:t>
      </w:r>
    </w:p>
    <w:p w14:paraId="3FCF4618" w14:textId="77777777" w:rsidR="00F1598F" w:rsidRPr="00F1598F" w:rsidRDefault="00F1598F" w:rsidP="00F1598F">
      <w:pPr>
        <w:tabs>
          <w:tab w:val="left" w:pos="284"/>
          <w:tab w:val="left" w:pos="709"/>
        </w:tabs>
        <w:spacing w:after="24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III – Comunicar à Vencedora, todas e quaisquer ocorrências relacionadas com os produtos.</w:t>
      </w:r>
    </w:p>
    <w:p w14:paraId="0DC0E522" w14:textId="77777777" w:rsidR="00F1598F" w:rsidRPr="00F1598F" w:rsidRDefault="00F1598F" w:rsidP="00F1598F">
      <w:pPr>
        <w:tabs>
          <w:tab w:val="left" w:pos="284"/>
          <w:tab w:val="left" w:pos="709"/>
        </w:tabs>
        <w:spacing w:after="240" w:line="240" w:lineRule="auto"/>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t xml:space="preserve">IV – Efetuar o pagamento para a Vencedora, somente após a entrega dos produtos, e nota fiscal atestada no verso pelos membros da Comissão de Fiscalização, Recebimento e Certificação de Materiais e Serviços da Secretaria Municipal de </w:t>
      </w:r>
      <w:r w:rsidRPr="00F1598F">
        <w:rPr>
          <w:rFonts w:ascii="Times New Roman" w:eastAsia="Times New Roman" w:hAnsi="Times New Roman" w:cs="Times New Roman"/>
          <w:bCs/>
          <w:sz w:val="24"/>
          <w:szCs w:val="24"/>
          <w:lang w:eastAsia="pt-BR"/>
        </w:rPr>
        <w:t xml:space="preserve">Educação, Cultura e Esportes– SEMECE, </w:t>
      </w:r>
      <w:r w:rsidRPr="00F1598F">
        <w:rPr>
          <w:rFonts w:ascii="Times New Roman" w:eastAsia="Times New Roman" w:hAnsi="Times New Roman" w:cs="Times New Roman"/>
          <w:sz w:val="24"/>
          <w:szCs w:val="24"/>
          <w:lang w:eastAsia="pt-BR"/>
        </w:rPr>
        <w:t>responsáveis pelo recebimento dos produtos, após a análise e parecer da COGER, conforme programação financeira e cronograma de desembolso financeiro.</w:t>
      </w:r>
    </w:p>
    <w:p w14:paraId="3C22F7BC" w14:textId="77777777" w:rsidR="00F1598F" w:rsidRPr="00F1598F" w:rsidRDefault="00F1598F" w:rsidP="00F1598F">
      <w:pPr>
        <w:tabs>
          <w:tab w:val="left" w:pos="284"/>
          <w:tab w:val="left" w:pos="709"/>
        </w:tabs>
        <w:spacing w:after="240" w:line="240" w:lineRule="auto"/>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t>V – Rejeitar no todo ou em parte, os produtos que a Vencedora entregar fora das especificações deste termo de referência e no Edital.</w:t>
      </w:r>
    </w:p>
    <w:p w14:paraId="2486AB7C" w14:textId="77777777" w:rsidR="00F1598F" w:rsidRPr="00F1598F" w:rsidRDefault="00F1598F" w:rsidP="00F1598F">
      <w:pPr>
        <w:tabs>
          <w:tab w:val="left" w:pos="284"/>
          <w:tab w:val="left" w:pos="709"/>
        </w:tabs>
        <w:spacing w:after="240" w:line="240" w:lineRule="auto"/>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t xml:space="preserve">VI – Os membros da Comissão de Fiscalização, Recebimento e Certificação de produtos e Serviços da Secretaria Municipal de </w:t>
      </w:r>
      <w:r w:rsidRPr="00F1598F">
        <w:rPr>
          <w:rFonts w:ascii="Times New Roman" w:eastAsia="Times New Roman" w:hAnsi="Times New Roman" w:cs="Times New Roman"/>
          <w:bCs/>
          <w:sz w:val="24"/>
          <w:szCs w:val="24"/>
          <w:lang w:eastAsia="pt-BR"/>
        </w:rPr>
        <w:t>Educação, Cultura e Esportes – SEMECE,</w:t>
      </w:r>
      <w:r w:rsidRPr="00F1598F">
        <w:rPr>
          <w:rFonts w:ascii="Times New Roman" w:eastAsia="Times New Roman" w:hAnsi="Times New Roman" w:cs="Times New Roman"/>
          <w:sz w:val="24"/>
          <w:szCs w:val="24"/>
          <w:lang w:eastAsia="pt-BR"/>
        </w:rPr>
        <w:t xml:space="preserve"> acompanhará o recebimento dos produtos, conforme as devidas especificações descritas no Termo de Referência, juntando relatório fotográfico do antes, durante e depois dos produtos entregues.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4AD87DF4" w14:textId="77777777" w:rsidTr="00E175F0">
        <w:tc>
          <w:tcPr>
            <w:tcW w:w="9779" w:type="dxa"/>
            <w:shd w:val="clear" w:color="auto" w:fill="A6A6A6"/>
          </w:tcPr>
          <w:p w14:paraId="5D6D72C3"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08– DO PAGAMENTO</w:t>
            </w:r>
          </w:p>
        </w:tc>
      </w:tr>
    </w:tbl>
    <w:p w14:paraId="6E64CEAF"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p w14:paraId="2C59EFA2"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ab/>
      </w:r>
      <w:r w:rsidRPr="00F1598F">
        <w:rPr>
          <w:rFonts w:ascii="Times New Roman" w:eastAsia="Times New Roman" w:hAnsi="Times New Roman" w:cs="Times New Roman"/>
          <w:color w:val="000000"/>
          <w:sz w:val="24"/>
          <w:szCs w:val="24"/>
          <w:lang w:eastAsia="pt-BR"/>
        </w:rPr>
        <w:tab/>
        <w:t xml:space="preserve">Atendendo aos requisitos exigidos em Lei e no edital a empresa vencedora do certame Licitatório, estará habilitada a receber após: </w:t>
      </w:r>
    </w:p>
    <w:p w14:paraId="114AEE99"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 – Efetuar a entrega dos produtos solicitados de acordo com a especificação e demais condições estipuladas neste Termo de Referência e no edital. </w:t>
      </w:r>
    </w:p>
    <w:p w14:paraId="02B027C5"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II – Apresentar Documento Auxiliar de Nota Fiscal Eletrônica - Danfe, devidamente emitida com a numeração interna da empresa, com a devida data de validade impressa no corpo da mesma. </w:t>
      </w:r>
    </w:p>
    <w:p w14:paraId="3AF26F48" w14:textId="77777777" w:rsidR="00F1598F" w:rsidRPr="00F1598F" w:rsidRDefault="00F1598F" w:rsidP="00F1598F">
      <w:pPr>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III – Confecção da C.I. Pela SEMECE, devidamente assinada e carimbada pelo Gestor da pasta.</w:t>
      </w:r>
    </w:p>
    <w:p w14:paraId="01A3F847"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IV – Apresentar Documento Auxiliar de Nota Fiscal Eletrônica - Danfe, devidamente atestada pela Comissão de Fiscalização, Recebimento e Certificação de Materiais e Serviços da Secretaria Municipal de Educação, Cultura e Esportes. </w:t>
      </w:r>
    </w:p>
    <w:p w14:paraId="0A785B1E"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V – Apresentar juntamente com o Documento Auxiliar de Nota Fiscal Eletrônica - Danfe: </w:t>
      </w:r>
    </w:p>
    <w:p w14:paraId="464C3E87" w14:textId="77777777" w:rsidR="00F1598F" w:rsidRPr="00F1598F" w:rsidRDefault="00F1598F" w:rsidP="00F1598F">
      <w:pPr>
        <w:autoSpaceDE w:val="0"/>
        <w:autoSpaceDN w:val="0"/>
        <w:adjustRightInd w:val="0"/>
        <w:spacing w:after="77"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 Certidão negativa Municipal </w:t>
      </w:r>
    </w:p>
    <w:p w14:paraId="7607A1F6" w14:textId="77777777" w:rsidR="00F1598F" w:rsidRPr="00F1598F" w:rsidRDefault="00F1598F" w:rsidP="00F1598F">
      <w:pPr>
        <w:autoSpaceDE w:val="0"/>
        <w:autoSpaceDN w:val="0"/>
        <w:adjustRightInd w:val="0"/>
        <w:spacing w:after="77"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 Certidão negativa estadual </w:t>
      </w:r>
    </w:p>
    <w:p w14:paraId="1DDD4584" w14:textId="77777777" w:rsidR="00F1598F" w:rsidRPr="00F1598F" w:rsidRDefault="00F1598F" w:rsidP="00F1598F">
      <w:pPr>
        <w:autoSpaceDE w:val="0"/>
        <w:autoSpaceDN w:val="0"/>
        <w:adjustRightInd w:val="0"/>
        <w:spacing w:after="77"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 Certidão conjunta de débitos relativos a tributos federais e à dívida ativa da união </w:t>
      </w:r>
    </w:p>
    <w:p w14:paraId="4CC0A933" w14:textId="77777777" w:rsidR="00F1598F" w:rsidRPr="00F1598F" w:rsidRDefault="00F1598F" w:rsidP="00F1598F">
      <w:pPr>
        <w:autoSpaceDE w:val="0"/>
        <w:autoSpaceDN w:val="0"/>
        <w:adjustRightInd w:val="0"/>
        <w:spacing w:after="77"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 Certidão negativa do FGTS </w:t>
      </w:r>
    </w:p>
    <w:p w14:paraId="1627F7F9"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 Certidão Negativa Trabalhista </w:t>
      </w:r>
    </w:p>
    <w:p w14:paraId="1660DB42"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VI – As certidões acima mencionadas devem estar com validade dentro do período de entrega e de pagamento; </w:t>
      </w:r>
    </w:p>
    <w:p w14:paraId="1CC8379D" w14:textId="77777777" w:rsidR="00F1598F" w:rsidRPr="00F1598F" w:rsidRDefault="00F1598F" w:rsidP="00F1598F">
      <w:pPr>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VII – Após a análise e juntada de todos os documentos acima, a Controladoria Interna da Prefeitura Municipal de Vale do Anari, emitirá parecer para pagamento, conforme a </w:t>
      </w:r>
      <w:r w:rsidRPr="00F1598F">
        <w:rPr>
          <w:rFonts w:ascii="Times New Roman" w:eastAsia="Times New Roman" w:hAnsi="Times New Roman" w:cs="Times New Roman"/>
          <w:color w:val="000000"/>
          <w:sz w:val="24"/>
          <w:szCs w:val="24"/>
          <w:lang w:eastAsia="pt-BR"/>
        </w:rPr>
        <w:lastRenderedPageBreak/>
        <w:t>programação financeira e o cronograma de desembolso da Secretaria Municipal de Administração e Fazenda.</w:t>
      </w:r>
    </w:p>
    <w:p w14:paraId="480A4432"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59005A4C" w14:textId="77777777" w:rsidTr="00E175F0">
        <w:tc>
          <w:tcPr>
            <w:tcW w:w="9779" w:type="dxa"/>
            <w:shd w:val="clear" w:color="auto" w:fill="A6A6A6"/>
          </w:tcPr>
          <w:p w14:paraId="4CE71AEA" w14:textId="77777777" w:rsidR="00F1598F" w:rsidRPr="00F1598F" w:rsidRDefault="00F1598F" w:rsidP="00F1598F">
            <w:pPr>
              <w:spacing w:after="0" w:line="240" w:lineRule="auto"/>
              <w:rPr>
                <w:rFonts w:ascii="Times New Roman" w:eastAsia="Times New Roman" w:hAnsi="Times New Roman" w:cs="Times New Roman"/>
                <w:sz w:val="24"/>
                <w:szCs w:val="24"/>
                <w:lang w:eastAsia="pt-BR"/>
              </w:rPr>
            </w:pPr>
            <w:r w:rsidRPr="00F1598F">
              <w:rPr>
                <w:rFonts w:ascii="Times New Roman" w:eastAsia="Times New Roman" w:hAnsi="Times New Roman" w:cs="Times New Roman"/>
                <w:b/>
                <w:bCs/>
                <w:sz w:val="24"/>
                <w:szCs w:val="24"/>
                <w:lang w:eastAsia="pt-BR"/>
              </w:rPr>
              <w:t>09 – DAS SANÇÕES OU PENALIDADES</w:t>
            </w:r>
          </w:p>
        </w:tc>
      </w:tr>
    </w:tbl>
    <w:p w14:paraId="7D9506E6" w14:textId="77777777" w:rsidR="00F1598F" w:rsidRPr="00F1598F" w:rsidRDefault="00F1598F" w:rsidP="00F1598F">
      <w:pPr>
        <w:spacing w:after="0" w:line="240" w:lineRule="auto"/>
        <w:rPr>
          <w:rFonts w:ascii="Times New Roman" w:eastAsia="Times New Roman" w:hAnsi="Times New Roman" w:cs="Times New Roman"/>
          <w:sz w:val="24"/>
          <w:szCs w:val="24"/>
          <w:lang w:eastAsia="pt-BR"/>
        </w:rPr>
      </w:pPr>
    </w:p>
    <w:p w14:paraId="593697F8"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ab/>
      </w:r>
      <w:r w:rsidRPr="00F1598F">
        <w:rPr>
          <w:rFonts w:ascii="Times New Roman" w:eastAsia="Times New Roman" w:hAnsi="Times New Roman" w:cs="Times New Roman"/>
          <w:color w:val="000000"/>
          <w:sz w:val="24"/>
          <w:szCs w:val="24"/>
          <w:lang w:eastAsia="pt-BR"/>
        </w:rPr>
        <w:tab/>
        <w:t xml:space="preserve">Fica sob a responsabilidade da </w:t>
      </w:r>
      <w:r w:rsidRPr="00F1598F">
        <w:rPr>
          <w:rFonts w:ascii="Times New Roman" w:eastAsia="Times New Roman" w:hAnsi="Times New Roman" w:cs="Times New Roman"/>
          <w:sz w:val="24"/>
          <w:szCs w:val="24"/>
          <w:lang w:eastAsia="pt-BR"/>
        </w:rPr>
        <w:t>empresa</w:t>
      </w:r>
      <w:r w:rsidRPr="00F1598F">
        <w:rPr>
          <w:rFonts w:ascii="Times New Roman" w:eastAsia="Times New Roman" w:hAnsi="Times New Roman" w:cs="Times New Roman"/>
          <w:color w:val="000000"/>
          <w:sz w:val="24"/>
          <w:szCs w:val="24"/>
          <w:lang w:eastAsia="pt-BR"/>
        </w:rPr>
        <w:t xml:space="preserve"> vencedora entregar todos os produtos conforme as especificações contidas neste Termo de Referência e no edital, tudo dentro do prazo hábil, estabelecidos em Lei e descritos e/ou solicitados pela Secretaria Municipal de Educação, Cultura e Esportes e/ou membros da Comissão de Fiscalização, composta para tais atos.</w:t>
      </w:r>
    </w:p>
    <w:p w14:paraId="1E70ED06"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ab/>
      </w:r>
      <w:r w:rsidRPr="00F1598F">
        <w:rPr>
          <w:rFonts w:ascii="Times New Roman" w:eastAsia="Times New Roman" w:hAnsi="Times New Roman" w:cs="Times New Roman"/>
          <w:color w:val="000000"/>
          <w:sz w:val="24"/>
          <w:szCs w:val="24"/>
          <w:lang w:eastAsia="pt-BR"/>
        </w:rPr>
        <w:tab/>
        <w:t xml:space="preserve">O não cumprimento total ou parcial das obrigações assumidas na forma e prazos estabelecidos sujeitará a empresa vencedora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 </w:t>
      </w:r>
    </w:p>
    <w:p w14:paraId="6D41B02E"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C10CCF9"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 – Multa Contratual. </w:t>
      </w:r>
    </w:p>
    <w:p w14:paraId="7B943476"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II – Inabilitação e suspensão de participar e contratar com a Administração Municipal por um período de até 05 (cinco) anos, junto a esta administração municipal. </w:t>
      </w:r>
    </w:p>
    <w:p w14:paraId="7FAD820F"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III – Declaração de inidoneidade para licitar e contratar com a Administração Pública, enquanto perdurarem os motivos determinantes da punição ou até que seja promovida a reabilitação na forma da lei, perante a autoridade competente que aplicou a sanção. </w:t>
      </w:r>
    </w:p>
    <w:p w14:paraId="3E636891" w14:textId="77777777" w:rsidR="00F1598F" w:rsidRPr="00F1598F" w:rsidRDefault="00F1598F" w:rsidP="00F1598F">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F1598F">
        <w:rPr>
          <w:rFonts w:ascii="Times New Roman" w:eastAsia="Times New Roman" w:hAnsi="Times New Roman" w:cs="Times New Roman"/>
          <w:color w:val="000000"/>
          <w:sz w:val="24"/>
          <w:szCs w:val="24"/>
          <w:lang w:eastAsia="pt-BR"/>
        </w:rPr>
        <w:t xml:space="preserve">IV – Bloqueio de todos os pagamentos e impedimento de receber os produtos entregues, até que regularize a entrega dos itens pendentes de acordo com as especificações contidas neste Termo de Referência. </w:t>
      </w:r>
    </w:p>
    <w:p w14:paraId="06AF6AE8"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color w:val="000000"/>
          <w:sz w:val="24"/>
          <w:szCs w:val="24"/>
          <w:lang w:eastAsia="pt-BR"/>
        </w:rPr>
        <w:t>V – Todas as penalidades eventualmente aplicadas serão registradas no Sistema de Ocorrências do SICAF (Sistema de Cadastramento Unificado de Fornecedores).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5C1D0F85" w14:textId="77777777" w:rsidTr="00E175F0">
        <w:tc>
          <w:tcPr>
            <w:tcW w:w="9779" w:type="dxa"/>
            <w:shd w:val="clear" w:color="auto" w:fill="A6A6A6"/>
          </w:tcPr>
          <w:p w14:paraId="12A4ECCC"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10 – METODOLOGIA</w:t>
            </w:r>
          </w:p>
        </w:tc>
      </w:tr>
    </w:tbl>
    <w:p w14:paraId="61E9511C"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p w14:paraId="4ED9794F" w14:textId="77777777" w:rsidR="00F1598F" w:rsidRPr="00F1598F" w:rsidRDefault="00F1598F" w:rsidP="00F1598F">
      <w:pPr>
        <w:spacing w:after="0" w:line="240" w:lineRule="auto"/>
        <w:ind w:firstLine="1701"/>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 xml:space="preserve">Os gêneros alimentícios especificados neste termo de referência serão adquiridos através de licitação em atendimento à Lei 10.520/2002, em conformidade com a Lei 8.666/1993 e entregues pela </w:t>
      </w:r>
      <w:r w:rsidRPr="00F1598F">
        <w:rPr>
          <w:rFonts w:ascii="Times New Roman" w:eastAsia="Times New Roman" w:hAnsi="Times New Roman" w:cs="Times New Roman"/>
          <w:color w:val="000000"/>
          <w:sz w:val="24"/>
          <w:szCs w:val="24"/>
          <w:lang w:eastAsia="pt-BR"/>
        </w:rPr>
        <w:t>empresa vencedora do certame Licitatório</w:t>
      </w:r>
      <w:r w:rsidRPr="00F1598F">
        <w:rPr>
          <w:rFonts w:ascii="Times New Roman" w:eastAsia="Times New Roman" w:hAnsi="Times New Roman" w:cs="Times New Roman"/>
          <w:sz w:val="24"/>
          <w:szCs w:val="24"/>
          <w:lang w:eastAsia="pt-BR"/>
        </w:rPr>
        <w:t xml:space="preserve"> à Secretaria Municipal de Educação, Cultura e Esportes – SEMECE, que por sua vez repassará às direções das escolas municipais, no sistema de requisições, visando atender as necessidades alimentares dos alunos da rede de ensino do Município de Vale do Anari, Estado de Rondônia.</w:t>
      </w:r>
    </w:p>
    <w:p w14:paraId="080FB940"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35A13179" w14:textId="77777777" w:rsidTr="00E175F0">
        <w:tc>
          <w:tcPr>
            <w:tcW w:w="9779" w:type="dxa"/>
            <w:shd w:val="clear" w:color="auto" w:fill="A6A6A6"/>
          </w:tcPr>
          <w:p w14:paraId="5E426ECA" w14:textId="77777777" w:rsidR="00F1598F" w:rsidRPr="00F1598F" w:rsidRDefault="00F1598F" w:rsidP="00F1598F">
            <w:pPr>
              <w:spacing w:after="0" w:line="240" w:lineRule="auto"/>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11 – DOTAÇÃO ORÇAMENTÁRIA</w:t>
            </w:r>
          </w:p>
        </w:tc>
      </w:tr>
    </w:tbl>
    <w:p w14:paraId="03F3ACA1" w14:textId="77777777"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p>
    <w:p w14:paraId="36323C69" w14:textId="77777777" w:rsidR="00F1598F" w:rsidRPr="00F1598F" w:rsidRDefault="00F1598F" w:rsidP="00F1598F">
      <w:pPr>
        <w:spacing w:after="0" w:line="240" w:lineRule="auto"/>
        <w:rPr>
          <w:rFonts w:ascii="Times New Roman" w:eastAsia="Times New Roman" w:hAnsi="Times New Roman" w:cs="Times New Roman"/>
          <w:b/>
          <w:i/>
          <w:sz w:val="24"/>
          <w:szCs w:val="24"/>
          <w:lang w:eastAsia="pt-BR"/>
        </w:rPr>
      </w:pPr>
      <w:r w:rsidRPr="00F1598F">
        <w:rPr>
          <w:rFonts w:ascii="Times New Roman" w:eastAsia="Times New Roman" w:hAnsi="Times New Roman" w:cs="Times New Roman"/>
          <w:bCs/>
          <w:i/>
          <w:sz w:val="24"/>
          <w:szCs w:val="24"/>
          <w:lang w:eastAsia="pt-BR"/>
        </w:rPr>
        <w:t>02 –</w:t>
      </w:r>
      <w:r w:rsidRPr="00F1598F">
        <w:rPr>
          <w:rFonts w:ascii="Times New Roman" w:eastAsia="Times New Roman" w:hAnsi="Times New Roman" w:cs="Times New Roman"/>
          <w:b/>
          <w:i/>
          <w:sz w:val="24"/>
          <w:szCs w:val="24"/>
          <w:lang w:eastAsia="pt-BR"/>
        </w:rPr>
        <w:t xml:space="preserve"> Poder Executivo</w:t>
      </w:r>
    </w:p>
    <w:p w14:paraId="40444A28" w14:textId="77777777" w:rsidR="00F1598F" w:rsidRPr="00F1598F" w:rsidRDefault="00F1598F" w:rsidP="00F1598F">
      <w:pPr>
        <w:spacing w:after="0" w:line="240" w:lineRule="auto"/>
        <w:rPr>
          <w:rFonts w:ascii="Times New Roman" w:eastAsia="Times New Roman" w:hAnsi="Times New Roman" w:cs="Times New Roman"/>
          <w:b/>
          <w:i/>
          <w:sz w:val="24"/>
          <w:szCs w:val="24"/>
          <w:lang w:eastAsia="pt-BR"/>
        </w:rPr>
      </w:pPr>
      <w:r w:rsidRPr="00F1598F">
        <w:rPr>
          <w:rFonts w:ascii="Times New Roman" w:eastAsia="Times New Roman" w:hAnsi="Times New Roman" w:cs="Times New Roman"/>
          <w:bCs/>
          <w:i/>
          <w:sz w:val="24"/>
          <w:szCs w:val="24"/>
          <w:lang w:eastAsia="pt-BR"/>
        </w:rPr>
        <w:t xml:space="preserve"> 02.06</w:t>
      </w:r>
      <w:r w:rsidRPr="00F1598F">
        <w:rPr>
          <w:rFonts w:ascii="Times New Roman" w:eastAsia="Times New Roman" w:hAnsi="Times New Roman" w:cs="Times New Roman"/>
          <w:b/>
          <w:i/>
          <w:sz w:val="24"/>
          <w:szCs w:val="24"/>
          <w:lang w:eastAsia="pt-BR"/>
        </w:rPr>
        <w:t xml:space="preserve"> – Secretaria Municipal de Educação</w:t>
      </w:r>
    </w:p>
    <w:p w14:paraId="16DDBB59" w14:textId="77777777" w:rsidR="00F1598F" w:rsidRPr="00F1598F" w:rsidRDefault="00F1598F" w:rsidP="00F1598F">
      <w:pPr>
        <w:spacing w:after="0" w:line="240" w:lineRule="auto"/>
        <w:rPr>
          <w:rFonts w:ascii="Times New Roman" w:eastAsia="Calibri" w:hAnsi="Times New Roman" w:cs="Times New Roman"/>
          <w:b/>
          <w:i/>
          <w:sz w:val="24"/>
          <w:szCs w:val="24"/>
        </w:rPr>
      </w:pPr>
      <w:r w:rsidRPr="00F1598F">
        <w:rPr>
          <w:rFonts w:ascii="Times New Roman" w:eastAsia="Calibri" w:hAnsi="Times New Roman" w:cs="Times New Roman"/>
          <w:bCs/>
          <w:i/>
          <w:sz w:val="24"/>
          <w:szCs w:val="24"/>
        </w:rPr>
        <w:t>02.006.12.361.0016.2.035</w:t>
      </w:r>
      <w:r w:rsidRPr="00F1598F">
        <w:rPr>
          <w:rFonts w:ascii="Times New Roman" w:eastAsia="Calibri" w:hAnsi="Times New Roman" w:cs="Times New Roman"/>
          <w:b/>
          <w:i/>
          <w:sz w:val="24"/>
          <w:szCs w:val="24"/>
        </w:rPr>
        <w:t xml:space="preserve"> – </w:t>
      </w:r>
      <w:r w:rsidRPr="00F1598F">
        <w:rPr>
          <w:rFonts w:ascii="Times New Roman" w:eastAsia="Times New Roman" w:hAnsi="Times New Roman" w:cs="Times New Roman"/>
          <w:b/>
          <w:bCs/>
          <w:i/>
          <w:iCs/>
          <w:sz w:val="24"/>
          <w:szCs w:val="24"/>
          <w:lang w:eastAsia="pt-BR"/>
        </w:rPr>
        <w:t>MANUT. MERENDA ESCOLAR/PNAE</w:t>
      </w:r>
    </w:p>
    <w:p w14:paraId="5368FE80" w14:textId="77777777" w:rsidR="00F1598F" w:rsidRPr="00F1598F" w:rsidRDefault="00F1598F" w:rsidP="00F1598F">
      <w:pPr>
        <w:spacing w:after="0" w:line="240" w:lineRule="auto"/>
        <w:rPr>
          <w:rFonts w:ascii="Times New Roman" w:eastAsia="Calibri" w:hAnsi="Times New Roman" w:cs="Times New Roman"/>
          <w:b/>
          <w:i/>
          <w:sz w:val="24"/>
          <w:szCs w:val="24"/>
        </w:rPr>
      </w:pPr>
      <w:r w:rsidRPr="00F1598F">
        <w:rPr>
          <w:rFonts w:ascii="Times New Roman" w:eastAsia="Times New Roman" w:hAnsi="Times New Roman" w:cs="Times New Roman"/>
          <w:b/>
          <w:bCs/>
          <w:i/>
          <w:iCs/>
          <w:sz w:val="24"/>
          <w:szCs w:val="24"/>
          <w:lang w:eastAsia="pt-BR"/>
        </w:rPr>
        <w:t xml:space="preserve">Elemento de despesa: </w:t>
      </w:r>
      <w:r w:rsidRPr="00F1598F">
        <w:rPr>
          <w:rFonts w:ascii="Times New Roman" w:eastAsia="Calibri" w:hAnsi="Times New Roman" w:cs="Times New Roman"/>
          <w:bCs/>
          <w:i/>
          <w:sz w:val="24"/>
          <w:szCs w:val="24"/>
        </w:rPr>
        <w:t>3.3.90.30.00.00</w:t>
      </w:r>
      <w:r w:rsidRPr="00F1598F">
        <w:rPr>
          <w:rFonts w:ascii="Times New Roman" w:eastAsia="Calibri" w:hAnsi="Times New Roman" w:cs="Times New Roman"/>
          <w:b/>
          <w:i/>
          <w:sz w:val="24"/>
          <w:szCs w:val="24"/>
        </w:rPr>
        <w:t xml:space="preserve"> – Material de consumo</w:t>
      </w:r>
    </w:p>
    <w:p w14:paraId="7DF8650A" w14:textId="77777777" w:rsidR="00F1598F" w:rsidRPr="00F1598F" w:rsidRDefault="00F1598F" w:rsidP="00F1598F">
      <w:pPr>
        <w:tabs>
          <w:tab w:val="left" w:pos="709"/>
        </w:tabs>
        <w:spacing w:after="0" w:line="240" w:lineRule="auto"/>
        <w:jc w:val="both"/>
        <w:rPr>
          <w:rFonts w:ascii="Times New Roman" w:eastAsia="Times New Roman" w:hAnsi="Times New Roman" w:cs="Times New Roman"/>
          <w:b/>
          <w:bCs/>
          <w:i/>
          <w:iCs/>
          <w:sz w:val="24"/>
          <w:szCs w:val="24"/>
          <w:lang w:eastAsia="pt-BR"/>
        </w:rPr>
      </w:pPr>
    </w:p>
    <w:p w14:paraId="3D492A18" w14:textId="77777777" w:rsidR="00F1598F" w:rsidRPr="00F1598F" w:rsidRDefault="00F1598F" w:rsidP="00F1598F">
      <w:pPr>
        <w:tabs>
          <w:tab w:val="left" w:pos="709"/>
        </w:tabs>
        <w:spacing w:after="0" w:line="240" w:lineRule="auto"/>
        <w:jc w:val="both"/>
        <w:rPr>
          <w:rFonts w:ascii="Times New Roman" w:eastAsia="Times New Roman" w:hAnsi="Times New Roman" w:cs="Times New Roman"/>
          <w:b/>
          <w:bCs/>
          <w:i/>
          <w:iCs/>
          <w:sz w:val="24"/>
          <w:szCs w:val="24"/>
          <w:lang w:eastAsia="pt-BR"/>
        </w:rPr>
      </w:pPr>
      <w:r w:rsidRPr="00F1598F">
        <w:rPr>
          <w:rFonts w:ascii="Times New Roman" w:eastAsia="Times New Roman" w:hAnsi="Times New Roman" w:cs="Times New Roman"/>
          <w:i/>
          <w:iCs/>
          <w:sz w:val="24"/>
          <w:szCs w:val="24"/>
          <w:lang w:eastAsia="pt-BR"/>
        </w:rPr>
        <w:t>02.006.12.361.0016.2.061 –</w:t>
      </w:r>
      <w:r w:rsidRPr="00F1598F">
        <w:rPr>
          <w:rFonts w:ascii="Times New Roman" w:eastAsia="Times New Roman" w:hAnsi="Times New Roman" w:cs="Times New Roman"/>
          <w:b/>
          <w:bCs/>
          <w:i/>
          <w:iCs/>
          <w:sz w:val="24"/>
          <w:szCs w:val="24"/>
          <w:lang w:eastAsia="pt-BR"/>
        </w:rPr>
        <w:t xml:space="preserve"> COMPLEM. MERENDA ESCOLAR – REC. PROPRIOS</w:t>
      </w:r>
    </w:p>
    <w:p w14:paraId="3AE09F21" w14:textId="77777777" w:rsidR="00F1598F" w:rsidRPr="00F1598F" w:rsidRDefault="00F1598F" w:rsidP="00F1598F">
      <w:pPr>
        <w:tabs>
          <w:tab w:val="left" w:pos="709"/>
        </w:tabs>
        <w:spacing w:after="0" w:line="240" w:lineRule="auto"/>
        <w:jc w:val="both"/>
        <w:rPr>
          <w:rFonts w:ascii="Times New Roman" w:eastAsia="Calibri" w:hAnsi="Times New Roman" w:cs="Times New Roman"/>
          <w:b/>
          <w:i/>
          <w:sz w:val="24"/>
          <w:szCs w:val="24"/>
        </w:rPr>
      </w:pPr>
      <w:r w:rsidRPr="00F1598F">
        <w:rPr>
          <w:rFonts w:ascii="Times New Roman" w:eastAsia="Times New Roman" w:hAnsi="Times New Roman" w:cs="Times New Roman"/>
          <w:b/>
          <w:bCs/>
          <w:i/>
          <w:iCs/>
          <w:sz w:val="24"/>
          <w:szCs w:val="24"/>
          <w:lang w:eastAsia="pt-BR"/>
        </w:rPr>
        <w:t xml:space="preserve">Elemento de despesa: </w:t>
      </w:r>
      <w:r w:rsidRPr="00F1598F">
        <w:rPr>
          <w:rFonts w:ascii="Times New Roman" w:eastAsia="Times New Roman" w:hAnsi="Times New Roman" w:cs="Times New Roman"/>
          <w:i/>
          <w:iCs/>
          <w:sz w:val="24"/>
          <w:szCs w:val="24"/>
          <w:lang w:eastAsia="pt-BR"/>
        </w:rPr>
        <w:t>3.3.90.30.00.00</w:t>
      </w:r>
      <w:r w:rsidRPr="00F1598F">
        <w:rPr>
          <w:rFonts w:ascii="Times New Roman" w:eastAsia="Times New Roman" w:hAnsi="Times New Roman" w:cs="Times New Roman"/>
          <w:b/>
          <w:bCs/>
          <w:i/>
          <w:iCs/>
          <w:sz w:val="24"/>
          <w:szCs w:val="24"/>
          <w:lang w:eastAsia="pt-BR"/>
        </w:rPr>
        <w:t xml:space="preserve"> - </w:t>
      </w:r>
      <w:r w:rsidRPr="00F1598F">
        <w:rPr>
          <w:rFonts w:ascii="Times New Roman" w:eastAsia="Calibri" w:hAnsi="Times New Roman" w:cs="Times New Roman"/>
          <w:b/>
          <w:i/>
          <w:sz w:val="24"/>
          <w:szCs w:val="24"/>
        </w:rPr>
        <w:t>Material de consumo</w:t>
      </w:r>
    </w:p>
    <w:p w14:paraId="5645889B" w14:textId="77777777" w:rsidR="00F1598F" w:rsidRPr="00F1598F" w:rsidRDefault="00F1598F" w:rsidP="00F1598F">
      <w:pPr>
        <w:tabs>
          <w:tab w:val="left" w:pos="709"/>
        </w:tabs>
        <w:spacing w:after="0" w:line="240" w:lineRule="auto"/>
        <w:jc w:val="both"/>
        <w:rPr>
          <w:rFonts w:ascii="Times New Roman" w:eastAsia="Times New Roman" w:hAnsi="Times New Roman" w:cs="Times New Roman"/>
          <w:b/>
          <w:bCs/>
          <w:i/>
          <w:iCs/>
          <w:sz w:val="24"/>
          <w:szCs w:val="24"/>
          <w:lang w:eastAsia="pt-BR"/>
        </w:rPr>
      </w:pPr>
    </w:p>
    <w:p w14:paraId="4496976C" w14:textId="77777777" w:rsidR="00F1598F" w:rsidRPr="00F1598F" w:rsidRDefault="00F1598F" w:rsidP="00F1598F">
      <w:pPr>
        <w:spacing w:after="0" w:line="240" w:lineRule="auto"/>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lastRenderedPageBreak/>
        <w:t xml:space="preserve">02.006.12.361.0016.2.029 </w:t>
      </w:r>
      <w:r w:rsidRPr="00F1598F">
        <w:rPr>
          <w:rFonts w:ascii="Times New Roman" w:eastAsia="Times New Roman" w:hAnsi="Times New Roman" w:cs="Times New Roman"/>
          <w:b/>
          <w:sz w:val="24"/>
          <w:szCs w:val="24"/>
          <w:lang w:eastAsia="pt-BR"/>
        </w:rPr>
        <w:t>MANUT. DAS ATIV. DA SECRET. MUN. EDUCAÇÃO 5/25%</w:t>
      </w:r>
    </w:p>
    <w:p w14:paraId="603BE066" w14:textId="77777777" w:rsidR="00F1598F" w:rsidRPr="00F1598F" w:rsidRDefault="00F1598F" w:rsidP="00F1598F">
      <w:pPr>
        <w:suppressAutoHyphens/>
        <w:spacing w:after="0" w:line="240" w:lineRule="auto"/>
        <w:rPr>
          <w:rFonts w:ascii="Times New Roman" w:eastAsia="Times New Roman" w:hAnsi="Times New Roman" w:cs="Times New Roman"/>
          <w:sz w:val="24"/>
          <w:szCs w:val="24"/>
          <w:lang w:eastAsia="ar-SA"/>
        </w:rPr>
      </w:pPr>
      <w:r w:rsidRPr="00F1598F">
        <w:rPr>
          <w:rFonts w:ascii="Times New Roman" w:eastAsia="Times New Roman" w:hAnsi="Times New Roman" w:cs="Times New Roman"/>
          <w:b/>
          <w:sz w:val="24"/>
          <w:szCs w:val="24"/>
          <w:lang w:eastAsia="ar-SA"/>
        </w:rPr>
        <w:t>Elemento de Despesa:</w:t>
      </w:r>
      <w:r w:rsidRPr="00F1598F">
        <w:rPr>
          <w:rFonts w:ascii="Times New Roman" w:eastAsia="Times New Roman" w:hAnsi="Times New Roman" w:cs="Times New Roman"/>
          <w:sz w:val="24"/>
          <w:szCs w:val="24"/>
          <w:lang w:eastAsia="ar-SA"/>
        </w:rPr>
        <w:t xml:space="preserve"> 3.3.90.39.00.00 OUTROS SERVIÇOS DE TERCEIROS – PESSOA JURÍDICA.</w:t>
      </w:r>
    </w:p>
    <w:p w14:paraId="741CA4E9" w14:textId="77777777" w:rsidR="00F1598F" w:rsidRPr="00F1598F" w:rsidRDefault="00F1598F" w:rsidP="00F1598F">
      <w:pPr>
        <w:tabs>
          <w:tab w:val="left" w:pos="709"/>
        </w:tabs>
        <w:spacing w:after="0" w:line="240" w:lineRule="auto"/>
        <w:jc w:val="both"/>
        <w:rPr>
          <w:rFonts w:ascii="Times New Roman" w:eastAsia="Times New Roman" w:hAnsi="Times New Roman" w:cs="Times New Roman"/>
          <w:b/>
          <w:bCs/>
          <w:i/>
          <w:iCs/>
          <w:sz w:val="24"/>
          <w:szCs w:val="24"/>
          <w:lang w:eastAsia="pt-BR"/>
        </w:rPr>
      </w:pPr>
    </w:p>
    <w:p w14:paraId="09EF6227" w14:textId="77777777" w:rsidR="00F1598F" w:rsidRPr="00F1598F" w:rsidRDefault="00F1598F" w:rsidP="00F1598F">
      <w:pPr>
        <w:spacing w:after="0" w:line="240" w:lineRule="auto"/>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t xml:space="preserve">02.006.12.361.0016.2.031 </w:t>
      </w:r>
      <w:r w:rsidRPr="00F1598F">
        <w:rPr>
          <w:rFonts w:ascii="Times New Roman" w:eastAsia="Times New Roman" w:hAnsi="Times New Roman" w:cs="Times New Roman"/>
          <w:b/>
          <w:sz w:val="24"/>
          <w:szCs w:val="24"/>
          <w:lang w:eastAsia="pt-BR"/>
        </w:rPr>
        <w:t>MANUT. ENSINO FUND/FUNDEB 40%</w:t>
      </w:r>
    </w:p>
    <w:p w14:paraId="3F952E09" w14:textId="77777777" w:rsidR="00F1598F" w:rsidRPr="00F1598F" w:rsidRDefault="00F1598F" w:rsidP="00F1598F">
      <w:pPr>
        <w:suppressAutoHyphens/>
        <w:spacing w:after="0" w:line="240" w:lineRule="auto"/>
        <w:rPr>
          <w:rFonts w:ascii="Times New Roman" w:eastAsia="Times New Roman" w:hAnsi="Times New Roman" w:cs="Times New Roman"/>
          <w:sz w:val="24"/>
          <w:szCs w:val="24"/>
          <w:lang w:eastAsia="ar-SA"/>
        </w:rPr>
      </w:pPr>
      <w:r w:rsidRPr="00F1598F">
        <w:rPr>
          <w:rFonts w:ascii="Times New Roman" w:eastAsia="Times New Roman" w:hAnsi="Times New Roman" w:cs="Times New Roman"/>
          <w:b/>
          <w:sz w:val="24"/>
          <w:szCs w:val="24"/>
          <w:lang w:eastAsia="ar-SA"/>
        </w:rPr>
        <w:t>Elemento de Despesa:</w:t>
      </w:r>
      <w:r w:rsidRPr="00F1598F">
        <w:rPr>
          <w:rFonts w:ascii="Times New Roman" w:eastAsia="Times New Roman" w:hAnsi="Times New Roman" w:cs="Times New Roman"/>
          <w:sz w:val="24"/>
          <w:szCs w:val="24"/>
          <w:lang w:eastAsia="ar-SA"/>
        </w:rPr>
        <w:t xml:space="preserve"> 3.3.90.39.00.00 OUTROS SERVIÇOS DE TERCEIROS – PESSOA JURÍDICA.</w:t>
      </w:r>
    </w:p>
    <w:p w14:paraId="5913EE21" w14:textId="77777777" w:rsidR="00F1598F" w:rsidRPr="00F1598F" w:rsidRDefault="00F1598F" w:rsidP="00F1598F">
      <w:pPr>
        <w:spacing w:after="0" w:line="240" w:lineRule="auto"/>
        <w:rPr>
          <w:rFonts w:ascii="Times New Roman" w:eastAsia="Times New Roman" w:hAnsi="Times New Roman" w:cs="Times New Roman"/>
          <w:sz w:val="24"/>
          <w:szCs w:val="24"/>
          <w:highlight w:val="yellow"/>
          <w:lang w:eastAsia="pt-BR"/>
        </w:rPr>
      </w:pPr>
    </w:p>
    <w:p w14:paraId="6CA3402D" w14:textId="77777777" w:rsidR="00F1598F" w:rsidRPr="00F1598F" w:rsidRDefault="00F1598F" w:rsidP="00F1598F">
      <w:pPr>
        <w:spacing w:after="0" w:line="240" w:lineRule="auto"/>
        <w:jc w:val="both"/>
        <w:rPr>
          <w:rFonts w:ascii="Times New Roman" w:eastAsia="Times New Roman" w:hAnsi="Times New Roman" w:cs="Times New Roman"/>
          <w:b/>
          <w:sz w:val="24"/>
          <w:szCs w:val="24"/>
          <w:lang w:eastAsia="pt-BR"/>
        </w:rPr>
      </w:pPr>
      <w:r w:rsidRPr="00F1598F">
        <w:rPr>
          <w:rFonts w:ascii="Times New Roman" w:eastAsia="Times New Roman" w:hAnsi="Times New Roman" w:cs="Times New Roman"/>
          <w:sz w:val="24"/>
          <w:szCs w:val="24"/>
          <w:lang w:eastAsia="pt-BR"/>
        </w:rPr>
        <w:t xml:space="preserve">02.006.12.361.0016.2.036 </w:t>
      </w:r>
      <w:r w:rsidRPr="00F1598F">
        <w:rPr>
          <w:rFonts w:ascii="Times New Roman" w:eastAsia="Times New Roman" w:hAnsi="Times New Roman" w:cs="Times New Roman"/>
          <w:b/>
          <w:sz w:val="24"/>
          <w:szCs w:val="24"/>
          <w:lang w:eastAsia="pt-BR"/>
        </w:rPr>
        <w:t xml:space="preserve">MANUT. SALÁRIO EDUCAÇÃO </w:t>
      </w:r>
    </w:p>
    <w:p w14:paraId="4DE1F688" w14:textId="77777777" w:rsidR="00F1598F" w:rsidRPr="00F1598F" w:rsidRDefault="00F1598F" w:rsidP="00F1598F">
      <w:pPr>
        <w:spacing w:after="0" w:line="240" w:lineRule="auto"/>
        <w:rPr>
          <w:rFonts w:ascii="Times New Roman" w:eastAsia="Times New Roman" w:hAnsi="Times New Roman" w:cs="Times New Roman"/>
          <w:sz w:val="24"/>
          <w:szCs w:val="24"/>
          <w:lang w:eastAsia="pt-BR"/>
        </w:rPr>
      </w:pPr>
      <w:r w:rsidRPr="00F1598F">
        <w:rPr>
          <w:rFonts w:ascii="Times New Roman" w:eastAsia="Times New Roman" w:hAnsi="Times New Roman" w:cs="Times New Roman"/>
          <w:b/>
          <w:sz w:val="24"/>
          <w:szCs w:val="24"/>
          <w:lang w:eastAsia="pt-BR"/>
        </w:rPr>
        <w:t>Elemento de Despesa:</w:t>
      </w:r>
      <w:r w:rsidRPr="00F1598F">
        <w:rPr>
          <w:rFonts w:ascii="Times New Roman" w:eastAsia="Times New Roman" w:hAnsi="Times New Roman" w:cs="Times New Roman"/>
          <w:sz w:val="24"/>
          <w:szCs w:val="24"/>
          <w:lang w:eastAsia="pt-BR"/>
        </w:rPr>
        <w:t xml:space="preserve"> 3.3.90.39.00.00 OUTROS SERVIÇOS DE TERCEIROS – PESSOA JURÍDICA.</w:t>
      </w:r>
    </w:p>
    <w:p w14:paraId="70BBA6BB" w14:textId="77777777" w:rsidR="00F1598F" w:rsidRPr="00F1598F" w:rsidRDefault="00F1598F" w:rsidP="00F1598F">
      <w:pPr>
        <w:spacing w:after="0" w:line="240" w:lineRule="auto"/>
        <w:rPr>
          <w:rFonts w:ascii="Times New Roman" w:eastAsia="Times New Roman" w:hAnsi="Times New Roman" w:cs="Times New Roman"/>
          <w:sz w:val="24"/>
          <w:szCs w:val="24"/>
          <w:highlight w:val="yellow"/>
          <w:lang w:eastAsia="pt-BR"/>
        </w:rPr>
      </w:pPr>
    </w:p>
    <w:p w14:paraId="69F84047" w14:textId="77777777" w:rsidR="00F1598F" w:rsidRPr="00F1598F" w:rsidRDefault="00F1598F" w:rsidP="00F1598F">
      <w:pPr>
        <w:spacing w:after="0" w:line="240" w:lineRule="auto"/>
        <w:rPr>
          <w:rFonts w:ascii="Times New Roman" w:eastAsia="Calibri" w:hAnsi="Times New Roman" w:cs="Times New Roman"/>
          <w:b/>
          <w:i/>
          <w:iCs/>
          <w:sz w:val="24"/>
          <w:szCs w:val="24"/>
        </w:rPr>
      </w:pPr>
      <w:r w:rsidRPr="00F1598F">
        <w:rPr>
          <w:rFonts w:ascii="Times New Roman" w:eastAsia="Times New Roman" w:hAnsi="Times New Roman" w:cs="Times New Roman"/>
          <w:i/>
          <w:iCs/>
          <w:sz w:val="24"/>
          <w:szCs w:val="24"/>
          <w:lang w:eastAsia="pt-BR"/>
        </w:rPr>
        <w:t xml:space="preserve">A referida aquisição estima-se em </w:t>
      </w:r>
      <w:bookmarkStart w:id="4" w:name="_Hlk98328355"/>
      <w:r w:rsidRPr="00F1598F">
        <w:rPr>
          <w:rFonts w:ascii="Times New Roman" w:eastAsia="Times New Roman" w:hAnsi="Times New Roman" w:cs="Times New Roman"/>
          <w:b/>
          <w:bCs/>
          <w:i/>
          <w:iCs/>
          <w:sz w:val="24"/>
          <w:szCs w:val="24"/>
          <w:lang w:eastAsia="pt-BR"/>
        </w:rPr>
        <w:t>R$ 419.788,90 (Quatrocentos e dezenove mil e setecentos e oitenta e oito reais e noventa centavos).</w:t>
      </w:r>
      <w:bookmarkEnd w:id="4"/>
    </w:p>
    <w:p w14:paraId="73C6D6CE" w14:textId="77777777" w:rsidR="00F1598F" w:rsidRPr="00F1598F" w:rsidRDefault="00F1598F" w:rsidP="00F1598F">
      <w:pPr>
        <w:spacing w:after="0" w:line="240" w:lineRule="auto"/>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62"/>
      </w:tblGrid>
      <w:tr w:rsidR="00F1598F" w:rsidRPr="00F1598F" w14:paraId="15EA83A3" w14:textId="77777777" w:rsidTr="00F1598F">
        <w:tc>
          <w:tcPr>
            <w:tcW w:w="9062" w:type="dxa"/>
            <w:shd w:val="clear" w:color="auto" w:fill="A6A6A6"/>
          </w:tcPr>
          <w:p w14:paraId="5929067B" w14:textId="77777777" w:rsidR="00F1598F" w:rsidRPr="00F1598F" w:rsidRDefault="00F1598F" w:rsidP="00F1598F">
            <w:pPr>
              <w:spacing w:after="0" w:line="240" w:lineRule="auto"/>
              <w:jc w:val="both"/>
              <w:rPr>
                <w:rFonts w:ascii="Times New Roman" w:eastAsia="Times New Roman" w:hAnsi="Times New Roman" w:cs="Times New Roman"/>
                <w:b/>
                <w:bCs/>
                <w:sz w:val="24"/>
                <w:szCs w:val="24"/>
                <w:lang w:eastAsia="pt-BR"/>
              </w:rPr>
            </w:pPr>
            <w:r w:rsidRPr="00F1598F">
              <w:rPr>
                <w:rFonts w:ascii="Times New Roman" w:eastAsia="Times New Roman" w:hAnsi="Times New Roman" w:cs="Times New Roman"/>
                <w:b/>
                <w:bCs/>
                <w:sz w:val="24"/>
                <w:szCs w:val="24"/>
                <w:lang w:eastAsia="pt-BR"/>
              </w:rPr>
              <w:t>12 – DAS DISPOSIÇÕES FINAIS</w:t>
            </w:r>
          </w:p>
        </w:tc>
      </w:tr>
    </w:tbl>
    <w:p w14:paraId="60C8CDB8" w14:textId="77777777" w:rsidR="00F1598F" w:rsidRPr="00F1598F" w:rsidRDefault="00F1598F" w:rsidP="00F1598F">
      <w:pPr>
        <w:spacing w:after="0" w:line="240" w:lineRule="auto"/>
        <w:jc w:val="both"/>
        <w:rPr>
          <w:rFonts w:ascii="Times New Roman" w:eastAsia="Arial Unicode MS" w:hAnsi="Times New Roman" w:cs="Times New Roman"/>
          <w:sz w:val="24"/>
          <w:szCs w:val="24"/>
          <w:lang w:eastAsia="pt-BR"/>
        </w:rPr>
      </w:pPr>
    </w:p>
    <w:p w14:paraId="1288ECF4" w14:textId="77777777" w:rsidR="00F1598F" w:rsidRPr="00F1598F" w:rsidRDefault="00F1598F" w:rsidP="00F1598F">
      <w:pPr>
        <w:spacing w:after="0" w:line="240" w:lineRule="auto"/>
        <w:jc w:val="both"/>
        <w:rPr>
          <w:rFonts w:ascii="Times New Roman" w:eastAsia="Arial Unicode MS" w:hAnsi="Times New Roman" w:cs="Times New Roman"/>
          <w:sz w:val="24"/>
          <w:szCs w:val="24"/>
          <w:lang w:eastAsia="pt-BR"/>
        </w:rPr>
      </w:pPr>
      <w:r w:rsidRPr="00F1598F">
        <w:rPr>
          <w:rFonts w:ascii="Times New Roman" w:eastAsia="Arial Unicode MS" w:hAnsi="Times New Roman" w:cs="Times New Roman"/>
          <w:sz w:val="24"/>
          <w:szCs w:val="24"/>
          <w:lang w:eastAsia="pt-BR"/>
        </w:rPr>
        <w:t xml:space="preserve">I – A Prefeitura reserva-se o direito de não aceitar nem receber qualquer tipo de </w:t>
      </w:r>
      <w:r w:rsidRPr="00F1598F">
        <w:rPr>
          <w:rFonts w:ascii="Times New Roman" w:eastAsia="Times New Roman" w:hAnsi="Times New Roman" w:cs="Times New Roman"/>
          <w:bCs/>
          <w:sz w:val="24"/>
          <w:szCs w:val="24"/>
          <w:lang w:eastAsia="pt-BR"/>
        </w:rPr>
        <w:t>GÊNEROS ALIMENTÍCIOS (Merenda Escolar)</w:t>
      </w:r>
      <w:r w:rsidRPr="00F1598F">
        <w:rPr>
          <w:rFonts w:ascii="Times New Roman" w:eastAsia="Times New Roman" w:hAnsi="Times New Roman" w:cs="Times New Roman"/>
          <w:b/>
          <w:sz w:val="24"/>
          <w:szCs w:val="24"/>
          <w:lang w:eastAsia="pt-BR"/>
        </w:rPr>
        <w:t xml:space="preserve"> </w:t>
      </w:r>
      <w:r w:rsidRPr="00F1598F">
        <w:rPr>
          <w:rFonts w:ascii="Times New Roman" w:eastAsia="Arial Unicode MS" w:hAnsi="Times New Roman" w:cs="Times New Roman"/>
          <w:sz w:val="24"/>
          <w:szCs w:val="24"/>
          <w:lang w:eastAsia="pt-BR"/>
        </w:rPr>
        <w:t>que esteja em desacordo com o previsto neste Termo de Referência, ou em desconformidade com as normas legais ou técnicas pertinentes ao seu objeto, podendo rescindir a contratação nos termos previsto nos artigos 59/77 e seguintes da Lei n. 8.666/93.</w:t>
      </w:r>
    </w:p>
    <w:p w14:paraId="29F70FB4" w14:textId="77777777" w:rsidR="00F1598F" w:rsidRPr="00F1598F" w:rsidRDefault="00F1598F" w:rsidP="00F1598F">
      <w:pPr>
        <w:spacing w:after="0" w:line="240" w:lineRule="auto"/>
        <w:jc w:val="both"/>
        <w:rPr>
          <w:rFonts w:ascii="Times New Roman" w:eastAsia="Arial Unicode MS" w:hAnsi="Times New Roman" w:cs="Times New Roman"/>
          <w:sz w:val="24"/>
          <w:szCs w:val="24"/>
          <w:lang w:eastAsia="pt-BR"/>
        </w:rPr>
      </w:pPr>
    </w:p>
    <w:p w14:paraId="062235AD" w14:textId="77777777" w:rsidR="00F1598F" w:rsidRPr="00F1598F" w:rsidRDefault="00F1598F" w:rsidP="00F1598F">
      <w:pPr>
        <w:spacing w:after="0" w:line="240" w:lineRule="auto"/>
        <w:jc w:val="both"/>
        <w:rPr>
          <w:rFonts w:ascii="Times New Roman" w:eastAsia="Arial Unicode MS" w:hAnsi="Times New Roman" w:cs="Times New Roman"/>
          <w:sz w:val="24"/>
          <w:szCs w:val="24"/>
          <w:lang w:eastAsia="pt-BR"/>
        </w:rPr>
      </w:pPr>
      <w:r w:rsidRPr="00F1598F">
        <w:rPr>
          <w:rFonts w:ascii="Times New Roman" w:eastAsia="Arial Unicode MS" w:hAnsi="Times New Roman" w:cs="Times New Roman"/>
          <w:sz w:val="24"/>
          <w:szCs w:val="24"/>
          <w:lang w:eastAsia="pt-BR"/>
        </w:rPr>
        <w:t xml:space="preserve">II – Qualquer tolerância por parte da Administração do Município de Vale do Anari, no que tange ao cumprimento das obrigações assumidas pela (s) Contratada (s), não importará, em hipótese alguma, em alteração contratual, novação, transação ou perdão, permanecendo em pleno vigor todas as condições do ajuste e podendo a Prefeitura exigir o seu cumprimento a qualquer tempo. </w:t>
      </w:r>
    </w:p>
    <w:p w14:paraId="6971D3AF" w14:textId="77777777" w:rsidR="00F1598F" w:rsidRPr="00F1598F" w:rsidRDefault="00F1598F" w:rsidP="00F1598F">
      <w:pPr>
        <w:spacing w:after="0" w:line="240" w:lineRule="auto"/>
        <w:jc w:val="both"/>
        <w:rPr>
          <w:rFonts w:ascii="Times New Roman" w:eastAsia="Arial Unicode MS" w:hAnsi="Times New Roman" w:cs="Times New Roman"/>
          <w:sz w:val="24"/>
          <w:szCs w:val="24"/>
          <w:lang w:eastAsia="pt-BR"/>
        </w:rPr>
      </w:pPr>
      <w:r w:rsidRPr="00F1598F">
        <w:rPr>
          <w:rFonts w:ascii="Times New Roman" w:eastAsia="Arial Unicode MS" w:hAnsi="Times New Roman" w:cs="Times New Roman"/>
          <w:sz w:val="24"/>
          <w:szCs w:val="24"/>
          <w:lang w:eastAsia="pt-BR"/>
        </w:rPr>
        <w:t>III – A presente contratação não estabelece qualquer vínculo de natureza empregatícia ou de responsabilidade entre a Prefeitura do Município de Vale do Anari e os agentes prepostos.</w:t>
      </w:r>
    </w:p>
    <w:p w14:paraId="4ED2D65C" w14:textId="77777777" w:rsidR="00F1598F" w:rsidRPr="00F1598F" w:rsidRDefault="00F1598F" w:rsidP="00F1598F">
      <w:pPr>
        <w:spacing w:after="0" w:line="240" w:lineRule="auto"/>
        <w:jc w:val="both"/>
        <w:rPr>
          <w:rFonts w:ascii="Times New Roman" w:eastAsia="Arial Unicode MS" w:hAnsi="Times New Roman" w:cs="Times New Roman"/>
          <w:sz w:val="24"/>
          <w:szCs w:val="24"/>
          <w:lang w:eastAsia="pt-BR"/>
        </w:rPr>
      </w:pPr>
      <w:r w:rsidRPr="00F1598F">
        <w:rPr>
          <w:rFonts w:ascii="Times New Roman" w:eastAsia="Arial Unicode MS" w:hAnsi="Times New Roman" w:cs="Times New Roman"/>
          <w:sz w:val="24"/>
          <w:szCs w:val="24"/>
          <w:lang w:eastAsia="pt-BR"/>
        </w:rPr>
        <w:t>IV – O Contratado, por si ou qualquer encarregado, assume inteira responsabilidade por quaisquer danos ou prejuízos causados, de forma direta ou indireta, à Prefeitura do Município de Vale do Anari, seus servidores ou terceiros, produzidos em decorrência da execução do objeto contratado, ou da omissão em executá-lo, resguardando-se a Prefeitura do Município de Vale do Anari o direito de regresso na hipótese de ser compelido a responder por tais danos ou prejuízos.</w:t>
      </w:r>
    </w:p>
    <w:p w14:paraId="097675F2" w14:textId="77777777" w:rsidR="00F1598F" w:rsidRPr="00F1598F" w:rsidRDefault="00F1598F" w:rsidP="00F1598F">
      <w:pPr>
        <w:spacing w:after="0" w:line="240" w:lineRule="auto"/>
        <w:jc w:val="both"/>
        <w:rPr>
          <w:rFonts w:ascii="Times New Roman" w:eastAsia="Arial Unicode MS" w:hAnsi="Times New Roman" w:cs="Times New Roman"/>
          <w:sz w:val="24"/>
          <w:szCs w:val="24"/>
          <w:lang w:eastAsia="pt-BR"/>
        </w:rPr>
      </w:pPr>
    </w:p>
    <w:p w14:paraId="20977552" w14:textId="1A012755" w:rsidR="00F1598F" w:rsidRPr="00F1598F" w:rsidRDefault="00F1598F" w:rsidP="00F1598F">
      <w:pPr>
        <w:spacing w:after="0" w:line="240" w:lineRule="auto"/>
        <w:jc w:val="both"/>
        <w:rPr>
          <w:rFonts w:ascii="Times New Roman" w:eastAsia="Times New Roman" w:hAnsi="Times New Roman" w:cs="Times New Roman"/>
          <w:sz w:val="24"/>
          <w:szCs w:val="24"/>
          <w:lang w:eastAsia="pt-BR"/>
        </w:rPr>
      </w:pPr>
      <w:r w:rsidRPr="00F1598F">
        <w:rPr>
          <w:rFonts w:ascii="Times New Roman" w:eastAsia="Times New Roman" w:hAnsi="Times New Roman" w:cs="Times New Roman"/>
          <w:sz w:val="24"/>
          <w:szCs w:val="24"/>
          <w:lang w:eastAsia="pt-BR"/>
        </w:rPr>
        <w:t xml:space="preserve">                                                                      Vale do Anari–RO, 23 de janeiro de 2023.</w:t>
      </w:r>
    </w:p>
    <w:p w14:paraId="3263DD3E" w14:textId="77B1C076" w:rsidR="00F1598F" w:rsidRPr="00F1598F" w:rsidRDefault="00F1598F" w:rsidP="00F1598F">
      <w:pPr>
        <w:shd w:val="clear" w:color="auto" w:fill="FFFFFF"/>
        <w:spacing w:after="0" w:line="240" w:lineRule="auto"/>
        <w:rPr>
          <w:rFonts w:ascii="Times New Roman" w:eastAsia="Times New Roman" w:hAnsi="Times New Roman" w:cs="Calibri"/>
          <w:sz w:val="24"/>
          <w:szCs w:val="24"/>
          <w:lang w:eastAsia="pt-BR"/>
        </w:rPr>
      </w:pPr>
      <w:r w:rsidRPr="00F1598F">
        <w:rPr>
          <w:rFonts w:ascii="Times New Roman" w:eastAsia="Calibri" w:hAnsi="Times New Roman" w:cs="Times New Roman"/>
          <w:noProof/>
          <w:sz w:val="24"/>
          <w:szCs w:val="24"/>
          <w:lang w:eastAsia="pt-BR"/>
        </w:rPr>
        <w:drawing>
          <wp:inline distT="0" distB="0" distL="0" distR="0" wp14:anchorId="257DC6C3" wp14:editId="165C8D9F">
            <wp:extent cx="5760720" cy="12985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298575"/>
                    </a:xfrm>
                    <a:prstGeom prst="rect">
                      <a:avLst/>
                    </a:prstGeom>
                    <a:noFill/>
                    <a:ln>
                      <a:noFill/>
                    </a:ln>
                  </pic:spPr>
                </pic:pic>
              </a:graphicData>
            </a:graphic>
          </wp:inline>
        </w:drawing>
      </w:r>
    </w:p>
    <w:p w14:paraId="3C2B5636" w14:textId="77777777" w:rsidR="00F1598F" w:rsidRPr="00F1598F" w:rsidRDefault="00F1598F" w:rsidP="00F1598F">
      <w:pPr>
        <w:spacing w:after="0" w:line="240" w:lineRule="auto"/>
        <w:rPr>
          <w:rFonts w:ascii="Calibri" w:eastAsia="Times New Roman" w:hAnsi="Calibri" w:cs="Calibri"/>
          <w:sz w:val="24"/>
          <w:szCs w:val="24"/>
          <w:lang w:eastAsia="pt-BR"/>
        </w:rPr>
      </w:pPr>
    </w:p>
    <w:p w14:paraId="6597226B" w14:textId="77777777" w:rsidR="00F1598F" w:rsidRPr="00F1598F" w:rsidRDefault="00F1598F" w:rsidP="00F1598F">
      <w:pPr>
        <w:spacing w:after="0" w:line="240" w:lineRule="auto"/>
        <w:rPr>
          <w:rFonts w:ascii="Times New Roman" w:eastAsia="Times New Roman" w:hAnsi="Times New Roman" w:cs="Times New Roman"/>
          <w:sz w:val="24"/>
          <w:szCs w:val="24"/>
          <w:lang w:eastAsia="pt-BR"/>
        </w:rPr>
      </w:pPr>
    </w:p>
    <w:p w14:paraId="759E146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r w:rsidRPr="00F1598F">
        <w:rPr>
          <w:rFonts w:ascii="Arial" w:eastAsia="MS Mincho" w:hAnsi="Arial" w:cs="Arial"/>
          <w:b/>
          <w:bCs/>
          <w:sz w:val="20"/>
          <w:szCs w:val="20"/>
          <w:lang w:eastAsia="pt-BR"/>
        </w:rPr>
        <w:lastRenderedPageBreak/>
        <w:t>ANEXO III</w:t>
      </w:r>
    </w:p>
    <w:p w14:paraId="4C81531D"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85E531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5A61468"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F69DA6E" w14:textId="77777777" w:rsidR="00F1598F" w:rsidRPr="00F1598F" w:rsidRDefault="00F1598F" w:rsidP="00F1598F">
      <w:pPr>
        <w:spacing w:after="0" w:line="240" w:lineRule="auto"/>
        <w:ind w:hanging="284"/>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t>DECLARAÇÃO EM ATENDIMENTO AO INCISO VII, ART. 4º DA LEI FEDERAL Nº: 10.520 DE 17/07/2002.</w:t>
      </w:r>
    </w:p>
    <w:p w14:paraId="1AEDA985" w14:textId="77777777" w:rsidR="00F1598F" w:rsidRPr="00F1598F" w:rsidRDefault="00F1598F" w:rsidP="00F1598F">
      <w:pPr>
        <w:spacing w:after="0" w:line="240" w:lineRule="auto"/>
        <w:ind w:right="-284"/>
        <w:jc w:val="both"/>
        <w:rPr>
          <w:rFonts w:ascii="Arial" w:eastAsia="Times New Roman" w:hAnsi="Arial" w:cs="Arial"/>
          <w:sz w:val="20"/>
          <w:szCs w:val="20"/>
          <w:lang w:eastAsia="pt-BR"/>
        </w:rPr>
      </w:pPr>
    </w:p>
    <w:p w14:paraId="2A8D1B06" w14:textId="77777777" w:rsidR="00F1598F" w:rsidRPr="00F1598F" w:rsidRDefault="00F1598F" w:rsidP="00F1598F">
      <w:pPr>
        <w:tabs>
          <w:tab w:val="left" w:pos="1134"/>
        </w:tabs>
        <w:spacing w:after="0" w:line="240" w:lineRule="auto"/>
        <w:ind w:right="2"/>
        <w:rPr>
          <w:rFonts w:ascii="Arial" w:eastAsia="Times New Roman" w:hAnsi="Arial" w:cs="Arial"/>
          <w:sz w:val="20"/>
          <w:szCs w:val="20"/>
          <w:lang w:eastAsia="pt-BR"/>
        </w:rPr>
      </w:pPr>
    </w:p>
    <w:p w14:paraId="02528881" w14:textId="77777777" w:rsidR="00F1598F" w:rsidRPr="00F1598F" w:rsidRDefault="00F1598F" w:rsidP="00F1598F">
      <w:pPr>
        <w:tabs>
          <w:tab w:val="left" w:pos="1134"/>
        </w:tabs>
        <w:spacing w:after="0" w:line="240" w:lineRule="auto"/>
        <w:ind w:right="2"/>
        <w:rPr>
          <w:rFonts w:ascii="Arial" w:eastAsia="Times New Roman" w:hAnsi="Arial" w:cs="Arial"/>
          <w:sz w:val="20"/>
          <w:szCs w:val="20"/>
          <w:lang w:eastAsia="pt-BR"/>
        </w:rPr>
      </w:pPr>
    </w:p>
    <w:p w14:paraId="334B6FBE" w14:textId="01C6B1E1" w:rsidR="00F1598F" w:rsidRPr="00F1598F" w:rsidRDefault="00F1598F" w:rsidP="00F1598F">
      <w:pPr>
        <w:spacing w:after="0" w:line="240" w:lineRule="auto"/>
        <w:jc w:val="both"/>
        <w:rPr>
          <w:rFonts w:ascii="Arial" w:eastAsia="Times New Roman" w:hAnsi="Arial" w:cs="Arial"/>
          <w:snapToGrid w:val="0"/>
          <w:sz w:val="20"/>
          <w:szCs w:val="20"/>
          <w:lang w:eastAsia="pt-BR"/>
        </w:rPr>
      </w:pPr>
      <w:r w:rsidRPr="00F1598F">
        <w:rPr>
          <w:rFonts w:ascii="Arial" w:eastAsia="Times New Roman" w:hAnsi="Arial" w:cs="Arial"/>
          <w:sz w:val="20"/>
          <w:szCs w:val="20"/>
          <w:lang w:eastAsia="pt-BR"/>
        </w:rPr>
        <w:tab/>
      </w:r>
      <w:r w:rsidRPr="00F1598F">
        <w:rPr>
          <w:rFonts w:ascii="Arial" w:eastAsia="Times New Roman" w:hAnsi="Arial" w:cs="Arial"/>
          <w:sz w:val="20"/>
          <w:szCs w:val="20"/>
          <w:lang w:eastAsia="pt-BR"/>
        </w:rPr>
        <w:tab/>
      </w:r>
      <w:r w:rsidRPr="00F1598F">
        <w:rPr>
          <w:rFonts w:ascii="Arial" w:eastAsia="Times New Roman" w:hAnsi="Arial" w:cs="Arial"/>
          <w:sz w:val="20"/>
          <w:szCs w:val="20"/>
          <w:lang w:eastAsia="pt-BR"/>
        </w:rPr>
        <w:tab/>
        <w:t>________________________________________________, inscrita no Cadastro Nacional de Pessoa Jurídica CNPJ sob o nº: _________________, por intermédio de seu representante legal o (a) Sr (ª): ____________________________, portador (a) da Carteira de Identidade nº: _________, e do CPF nº: ________________, DECLARA, em atendimento ao Inciso VII, Art. 4º da Lei Federal nº: 10.520/2002, e sob as penas da lei, de que se encontra em situação regular perante a Fazenda Pública (Federal, Estadual e Municipal), Seguridade Social – INSS e com o FGTS, bem com o que atende às exigência do Edital do Pregão nº: ------/202</w:t>
      </w:r>
      <w:r>
        <w:rPr>
          <w:rFonts w:ascii="Arial" w:eastAsia="Times New Roman" w:hAnsi="Arial" w:cs="Arial"/>
          <w:sz w:val="20"/>
          <w:szCs w:val="20"/>
          <w:lang w:eastAsia="pt-BR"/>
        </w:rPr>
        <w:t>3</w:t>
      </w:r>
      <w:r w:rsidRPr="00F1598F">
        <w:rPr>
          <w:rFonts w:ascii="Arial" w:eastAsia="Times New Roman" w:hAnsi="Arial" w:cs="Arial"/>
          <w:sz w:val="20"/>
          <w:szCs w:val="20"/>
          <w:lang w:eastAsia="pt-BR"/>
        </w:rPr>
        <w:t>, relativas a habilitação jurídica, qualificação técnica e econômica - financeira e que cumpre plenamente a todos os requisitos de habilitação previstos no edital e seus anexos, estando todos os documentos comprobatórios desta situação devidamente inclusos no envelope respectivo.</w:t>
      </w:r>
    </w:p>
    <w:p w14:paraId="700A8C50" w14:textId="77777777" w:rsidR="00F1598F" w:rsidRPr="00F1598F" w:rsidRDefault="00F1598F" w:rsidP="00F1598F">
      <w:pPr>
        <w:tabs>
          <w:tab w:val="left" w:pos="0"/>
          <w:tab w:val="left" w:pos="709"/>
          <w:tab w:val="left" w:pos="1134"/>
          <w:tab w:val="left" w:pos="2268"/>
        </w:tabs>
        <w:spacing w:after="0" w:line="240" w:lineRule="auto"/>
        <w:jc w:val="both"/>
        <w:rPr>
          <w:rFonts w:ascii="Arial" w:eastAsia="Times New Roman" w:hAnsi="Arial" w:cs="Arial"/>
          <w:sz w:val="20"/>
          <w:szCs w:val="20"/>
          <w:lang w:eastAsia="pt-BR"/>
        </w:rPr>
      </w:pPr>
    </w:p>
    <w:p w14:paraId="5FB5C40F"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iCs/>
          <w:sz w:val="20"/>
          <w:szCs w:val="20"/>
          <w:u w:val="single"/>
          <w:lang w:eastAsia="pt-BR"/>
        </w:rPr>
        <w:t>DECLARA</w:t>
      </w:r>
      <w:r w:rsidRPr="00F1598F">
        <w:rPr>
          <w:rFonts w:ascii="Arial" w:eastAsia="Times New Roman" w:hAnsi="Arial" w:cs="Arial"/>
          <w:iCs/>
          <w:sz w:val="20"/>
          <w:szCs w:val="20"/>
          <w:lang w:eastAsia="pt-BR"/>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14:paraId="5B2F5BF9" w14:textId="77777777" w:rsidR="00F1598F" w:rsidRPr="00F1598F" w:rsidRDefault="00F1598F" w:rsidP="00F1598F">
      <w:pPr>
        <w:tabs>
          <w:tab w:val="left" w:pos="1134"/>
        </w:tabs>
        <w:spacing w:after="0" w:line="240" w:lineRule="auto"/>
        <w:ind w:right="2"/>
        <w:rPr>
          <w:rFonts w:ascii="Arial" w:eastAsia="Times New Roman" w:hAnsi="Arial" w:cs="Arial"/>
          <w:sz w:val="20"/>
          <w:szCs w:val="20"/>
          <w:lang w:eastAsia="pt-BR"/>
        </w:rPr>
      </w:pPr>
    </w:p>
    <w:p w14:paraId="42E84835" w14:textId="77777777" w:rsidR="00F1598F" w:rsidRPr="00F1598F" w:rsidRDefault="00F1598F" w:rsidP="00F1598F">
      <w:pPr>
        <w:tabs>
          <w:tab w:val="left" w:pos="1134"/>
        </w:tabs>
        <w:spacing w:after="0" w:line="240" w:lineRule="auto"/>
        <w:ind w:right="2"/>
        <w:rPr>
          <w:rFonts w:ascii="Arial" w:eastAsia="Times New Roman" w:hAnsi="Arial" w:cs="Arial"/>
          <w:sz w:val="20"/>
          <w:szCs w:val="20"/>
          <w:lang w:eastAsia="pt-BR"/>
        </w:rPr>
      </w:pPr>
    </w:p>
    <w:p w14:paraId="6426F08B"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(Nome e Número da Carteira de Identidade do Declarante)</w:t>
      </w:r>
    </w:p>
    <w:p w14:paraId="44E6F5CA" w14:textId="77777777" w:rsidR="00F1598F" w:rsidRPr="00F1598F" w:rsidRDefault="00F1598F" w:rsidP="00F1598F">
      <w:pPr>
        <w:spacing w:after="0" w:line="240" w:lineRule="auto"/>
        <w:ind w:right="-61"/>
        <w:jc w:val="both"/>
        <w:rPr>
          <w:rFonts w:ascii="Arial" w:eastAsia="MS Mincho" w:hAnsi="Arial" w:cs="Arial"/>
          <w:sz w:val="20"/>
          <w:szCs w:val="20"/>
          <w:lang w:eastAsia="pt-BR"/>
        </w:rPr>
      </w:pPr>
      <w:r w:rsidRPr="00F1598F">
        <w:rPr>
          <w:rFonts w:ascii="Arial" w:eastAsia="Times New Roman" w:hAnsi="Arial" w:cs="Arial"/>
          <w:color w:val="000000"/>
          <w:sz w:val="20"/>
          <w:szCs w:val="20"/>
          <w:lang w:eastAsia="pt-BR"/>
        </w:rPr>
        <w:t>OBS.: Está declaração deverá ser emitida em papel timbrado da empresa proponente e carimbada com o número do CNPJ</w:t>
      </w:r>
    </w:p>
    <w:p w14:paraId="6B70126F"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4580142D"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5D92D2E5"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64B17F25"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0867941F"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08AA2F66"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03E91022"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1F1CA50C"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28F475C8"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45574AE1"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40E06FAE"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7D294D29"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34820DC3"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7C56D305"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29EA5736"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1E2077C7"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5E9FD9DE"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35760BEA" w14:textId="09E7F298" w:rsidR="00F1598F" w:rsidRDefault="00F1598F" w:rsidP="00F1598F">
      <w:pPr>
        <w:spacing w:after="0" w:line="240" w:lineRule="auto"/>
        <w:jc w:val="center"/>
        <w:rPr>
          <w:rFonts w:ascii="Arial" w:eastAsia="Times New Roman" w:hAnsi="Arial" w:cs="Arial"/>
          <w:b/>
          <w:sz w:val="20"/>
          <w:szCs w:val="20"/>
          <w:lang w:eastAsia="pt-BR"/>
        </w:rPr>
      </w:pPr>
    </w:p>
    <w:p w14:paraId="2252576F" w14:textId="4BF1093A" w:rsidR="00C0371D" w:rsidRDefault="00C0371D" w:rsidP="00F1598F">
      <w:pPr>
        <w:spacing w:after="0" w:line="240" w:lineRule="auto"/>
        <w:jc w:val="center"/>
        <w:rPr>
          <w:rFonts w:ascii="Arial" w:eastAsia="Times New Roman" w:hAnsi="Arial" w:cs="Arial"/>
          <w:b/>
          <w:sz w:val="20"/>
          <w:szCs w:val="20"/>
          <w:lang w:eastAsia="pt-BR"/>
        </w:rPr>
      </w:pPr>
    </w:p>
    <w:p w14:paraId="78FBCFFB" w14:textId="6F66CF2F" w:rsidR="00C0371D" w:rsidRDefault="00C0371D" w:rsidP="00F1598F">
      <w:pPr>
        <w:spacing w:after="0" w:line="240" w:lineRule="auto"/>
        <w:jc w:val="center"/>
        <w:rPr>
          <w:rFonts w:ascii="Arial" w:eastAsia="Times New Roman" w:hAnsi="Arial" w:cs="Arial"/>
          <w:b/>
          <w:sz w:val="20"/>
          <w:szCs w:val="20"/>
          <w:lang w:eastAsia="pt-BR"/>
        </w:rPr>
      </w:pPr>
    </w:p>
    <w:p w14:paraId="562739C8" w14:textId="39E0834D" w:rsidR="00C0371D" w:rsidRDefault="00C0371D" w:rsidP="00F1598F">
      <w:pPr>
        <w:spacing w:after="0" w:line="240" w:lineRule="auto"/>
        <w:jc w:val="center"/>
        <w:rPr>
          <w:rFonts w:ascii="Arial" w:eastAsia="Times New Roman" w:hAnsi="Arial" w:cs="Arial"/>
          <w:b/>
          <w:sz w:val="20"/>
          <w:szCs w:val="20"/>
          <w:lang w:eastAsia="pt-BR"/>
        </w:rPr>
      </w:pPr>
    </w:p>
    <w:p w14:paraId="7519EC0C" w14:textId="7E8188B5" w:rsidR="00C0371D" w:rsidRDefault="00C0371D" w:rsidP="00F1598F">
      <w:pPr>
        <w:spacing w:after="0" w:line="240" w:lineRule="auto"/>
        <w:jc w:val="center"/>
        <w:rPr>
          <w:rFonts w:ascii="Arial" w:eastAsia="Times New Roman" w:hAnsi="Arial" w:cs="Arial"/>
          <w:b/>
          <w:sz w:val="20"/>
          <w:szCs w:val="20"/>
          <w:lang w:eastAsia="pt-BR"/>
        </w:rPr>
      </w:pPr>
    </w:p>
    <w:p w14:paraId="4A668DCD" w14:textId="77777777" w:rsidR="00C0371D" w:rsidRPr="00F1598F" w:rsidRDefault="00C0371D" w:rsidP="00F1598F">
      <w:pPr>
        <w:spacing w:after="0" w:line="240" w:lineRule="auto"/>
        <w:jc w:val="center"/>
        <w:rPr>
          <w:rFonts w:ascii="Arial" w:eastAsia="Times New Roman" w:hAnsi="Arial" w:cs="Arial"/>
          <w:b/>
          <w:sz w:val="20"/>
          <w:szCs w:val="20"/>
          <w:lang w:eastAsia="pt-BR"/>
        </w:rPr>
      </w:pPr>
    </w:p>
    <w:p w14:paraId="0CB3E9ED"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6D21DB5F"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46E9C725"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1189A532"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0EE8BF80" w14:textId="77777777" w:rsidR="00F1598F" w:rsidRPr="00F1598F" w:rsidRDefault="00F1598F" w:rsidP="00F1598F">
      <w:pPr>
        <w:keepNext/>
        <w:spacing w:after="0" w:line="240" w:lineRule="auto"/>
        <w:ind w:right="-61"/>
        <w:jc w:val="center"/>
        <w:outlineLvl w:val="7"/>
        <w:rPr>
          <w:rFonts w:ascii="Arial" w:eastAsia="Times New Roman" w:hAnsi="Arial" w:cs="Arial"/>
          <w:b/>
          <w:sz w:val="20"/>
          <w:szCs w:val="20"/>
          <w:lang w:eastAsia="pt-BR"/>
        </w:rPr>
      </w:pPr>
      <w:r w:rsidRPr="00F1598F">
        <w:rPr>
          <w:rFonts w:ascii="Arial" w:eastAsia="Times New Roman" w:hAnsi="Arial" w:cs="Arial"/>
          <w:b/>
          <w:sz w:val="20"/>
          <w:szCs w:val="20"/>
          <w:lang w:eastAsia="pt-BR"/>
        </w:rPr>
        <w:lastRenderedPageBreak/>
        <w:t>ANEXO IV</w:t>
      </w:r>
    </w:p>
    <w:p w14:paraId="12073AF0" w14:textId="77777777" w:rsidR="00F1598F" w:rsidRPr="00F1598F" w:rsidRDefault="00F1598F" w:rsidP="00F1598F">
      <w:pPr>
        <w:spacing w:after="0" w:line="240" w:lineRule="auto"/>
        <w:rPr>
          <w:rFonts w:ascii="Arial" w:eastAsia="Times New Roman" w:hAnsi="Arial" w:cs="Arial"/>
          <w:sz w:val="20"/>
          <w:szCs w:val="20"/>
          <w:lang w:eastAsia="pt-BR"/>
        </w:rPr>
      </w:pPr>
    </w:p>
    <w:p w14:paraId="3A6CCDD3" w14:textId="77777777" w:rsidR="00F1598F" w:rsidRPr="00F1598F" w:rsidRDefault="00F1598F" w:rsidP="00F1598F">
      <w:pPr>
        <w:spacing w:after="0" w:line="240" w:lineRule="auto"/>
        <w:rPr>
          <w:rFonts w:ascii="Arial" w:eastAsia="Times New Roman" w:hAnsi="Arial" w:cs="Arial"/>
          <w:sz w:val="20"/>
          <w:szCs w:val="20"/>
          <w:lang w:eastAsia="pt-BR"/>
        </w:rPr>
      </w:pPr>
    </w:p>
    <w:p w14:paraId="7B20D9D0" w14:textId="77777777" w:rsidR="00F1598F" w:rsidRPr="00F1598F" w:rsidRDefault="00F1598F" w:rsidP="00F1598F">
      <w:pPr>
        <w:spacing w:after="0" w:line="240" w:lineRule="auto"/>
        <w:ind w:right="-61"/>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t>MODELO DE DECLARAÇÃO EM ATENDIMENTO AO INCISO XXXIII DO ART.7º DA CONSTITUIÇÃO FEDERAL.</w:t>
      </w:r>
    </w:p>
    <w:p w14:paraId="3650E950" w14:textId="77777777" w:rsidR="00F1598F" w:rsidRPr="00F1598F" w:rsidRDefault="00F1598F" w:rsidP="00F1598F">
      <w:pPr>
        <w:keepNext/>
        <w:spacing w:after="0" w:line="240" w:lineRule="auto"/>
        <w:ind w:right="-61"/>
        <w:jc w:val="center"/>
        <w:outlineLvl w:val="5"/>
        <w:rPr>
          <w:rFonts w:ascii="Arial" w:eastAsia="Times New Roman" w:hAnsi="Arial" w:cs="Arial"/>
          <w:b/>
          <w:sz w:val="20"/>
          <w:szCs w:val="20"/>
          <w:lang w:eastAsia="pt-BR"/>
        </w:rPr>
      </w:pPr>
    </w:p>
    <w:p w14:paraId="59137981" w14:textId="02203142" w:rsidR="00F1598F" w:rsidRPr="00F1598F" w:rsidRDefault="00F1598F" w:rsidP="00F1598F">
      <w:pPr>
        <w:keepNext/>
        <w:spacing w:after="0" w:line="240" w:lineRule="auto"/>
        <w:ind w:right="-61"/>
        <w:jc w:val="center"/>
        <w:outlineLvl w:val="5"/>
        <w:rPr>
          <w:rFonts w:ascii="Arial" w:eastAsia="Times New Roman" w:hAnsi="Arial" w:cs="Arial"/>
          <w:b/>
          <w:bCs/>
          <w:color w:val="FF0000"/>
          <w:sz w:val="20"/>
          <w:szCs w:val="20"/>
          <w:lang w:eastAsia="pt-BR"/>
        </w:rPr>
      </w:pPr>
      <w:r w:rsidRPr="00F1598F">
        <w:rPr>
          <w:rFonts w:ascii="Arial" w:eastAsia="Times New Roman" w:hAnsi="Arial" w:cs="Arial"/>
          <w:b/>
          <w:sz w:val="20"/>
          <w:szCs w:val="20"/>
          <w:lang w:eastAsia="pt-BR"/>
        </w:rPr>
        <w:t>EDITAL DE PREGÃO Nº -----</w:t>
      </w:r>
      <w:r w:rsidRPr="00F1598F">
        <w:rPr>
          <w:rFonts w:ascii="Arial" w:eastAsia="Times New Roman" w:hAnsi="Arial" w:cs="Arial"/>
          <w:b/>
          <w:bCs/>
          <w:sz w:val="20"/>
          <w:szCs w:val="20"/>
          <w:lang w:eastAsia="pt-BR"/>
        </w:rPr>
        <w:t>/202</w:t>
      </w:r>
      <w:r>
        <w:rPr>
          <w:rFonts w:ascii="Arial" w:eastAsia="Times New Roman" w:hAnsi="Arial" w:cs="Arial"/>
          <w:b/>
          <w:bCs/>
          <w:sz w:val="20"/>
          <w:szCs w:val="20"/>
          <w:lang w:eastAsia="pt-BR"/>
        </w:rPr>
        <w:t>3</w:t>
      </w:r>
    </w:p>
    <w:p w14:paraId="5B2922BA" w14:textId="77777777" w:rsidR="00F1598F" w:rsidRPr="00F1598F" w:rsidRDefault="00F1598F" w:rsidP="00F1598F">
      <w:pPr>
        <w:spacing w:after="0" w:line="240" w:lineRule="auto"/>
        <w:ind w:right="-61"/>
        <w:jc w:val="both"/>
        <w:rPr>
          <w:rFonts w:ascii="Arial" w:eastAsia="Times New Roman" w:hAnsi="Arial" w:cs="Arial"/>
          <w:b/>
          <w:sz w:val="20"/>
          <w:szCs w:val="20"/>
          <w:lang w:eastAsia="pt-BR"/>
        </w:rPr>
      </w:pPr>
    </w:p>
    <w:p w14:paraId="542623BE" w14:textId="77777777" w:rsidR="00F1598F" w:rsidRPr="00F1598F" w:rsidRDefault="00F1598F" w:rsidP="00F1598F">
      <w:pPr>
        <w:spacing w:after="0" w:line="240" w:lineRule="auto"/>
        <w:ind w:right="-61"/>
        <w:jc w:val="both"/>
        <w:rPr>
          <w:rFonts w:ascii="Arial" w:eastAsia="Times New Roman" w:hAnsi="Arial" w:cs="Arial"/>
          <w:b/>
          <w:sz w:val="20"/>
          <w:szCs w:val="20"/>
          <w:lang w:eastAsia="pt-BR"/>
        </w:rPr>
      </w:pPr>
    </w:p>
    <w:p w14:paraId="5636189F" w14:textId="77777777" w:rsidR="00F1598F" w:rsidRPr="00F1598F" w:rsidRDefault="00F1598F" w:rsidP="00F1598F">
      <w:pPr>
        <w:spacing w:after="0" w:line="240" w:lineRule="auto"/>
        <w:ind w:right="-61"/>
        <w:jc w:val="both"/>
        <w:rPr>
          <w:rFonts w:ascii="Arial" w:eastAsia="Times New Roman" w:hAnsi="Arial" w:cs="Arial"/>
          <w:bCs/>
          <w:sz w:val="20"/>
          <w:szCs w:val="20"/>
          <w:lang w:eastAsia="pt-BR"/>
        </w:rPr>
      </w:pPr>
    </w:p>
    <w:p w14:paraId="745B7B7A" w14:textId="1DCD83C6" w:rsidR="00F1598F" w:rsidRPr="00F1598F" w:rsidRDefault="00F1598F" w:rsidP="00F1598F">
      <w:pPr>
        <w:keepNext/>
        <w:spacing w:after="0" w:line="240" w:lineRule="auto"/>
        <w:ind w:right="-61"/>
        <w:jc w:val="both"/>
        <w:outlineLvl w:val="6"/>
        <w:rPr>
          <w:rFonts w:ascii="Arial" w:eastAsia="Times New Roman" w:hAnsi="Arial" w:cs="Arial"/>
          <w:sz w:val="20"/>
          <w:szCs w:val="20"/>
          <w:lang w:eastAsia="pt-BR"/>
        </w:rPr>
      </w:pPr>
      <w:r w:rsidRPr="00F1598F">
        <w:rPr>
          <w:rFonts w:ascii="Arial" w:eastAsia="Times New Roman" w:hAnsi="Arial" w:cs="Arial"/>
          <w:sz w:val="20"/>
          <w:szCs w:val="20"/>
          <w:lang w:eastAsia="pt-BR"/>
        </w:rPr>
        <w:tab/>
        <w:t>A Empresa _________________, CNPJ:____________, com sede à ____________________, através de seu representante legal ____________________declara para os devidos fins de direito, na qualidade de proponente do procedimento licitatório, sob a modalidade Pregão nº ------</w:t>
      </w:r>
      <w:r w:rsidRPr="00F1598F">
        <w:rPr>
          <w:rFonts w:ascii="Arial" w:eastAsia="Times New Roman" w:hAnsi="Arial" w:cs="Arial"/>
          <w:b/>
          <w:sz w:val="20"/>
          <w:szCs w:val="20"/>
          <w:lang w:eastAsia="pt-BR"/>
        </w:rPr>
        <w:t>/202</w:t>
      </w:r>
      <w:r>
        <w:rPr>
          <w:rFonts w:ascii="Arial" w:eastAsia="Times New Roman" w:hAnsi="Arial" w:cs="Arial"/>
          <w:b/>
          <w:sz w:val="20"/>
          <w:szCs w:val="20"/>
          <w:lang w:eastAsia="pt-BR"/>
        </w:rPr>
        <w:t>3</w:t>
      </w:r>
      <w:r w:rsidRPr="00F1598F">
        <w:rPr>
          <w:rFonts w:ascii="Arial" w:eastAsia="Times New Roman" w:hAnsi="Arial" w:cs="Arial"/>
          <w:sz w:val="20"/>
          <w:szCs w:val="20"/>
          <w:lang w:eastAsia="pt-BR"/>
        </w:rPr>
        <w:t>, instaurado por esse órgão público, em cumprimento ao inciso XXXIII do Art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14:paraId="749CF0DA" w14:textId="77777777" w:rsidR="00F1598F" w:rsidRPr="00F1598F" w:rsidRDefault="00F1598F" w:rsidP="00F1598F">
      <w:pPr>
        <w:tabs>
          <w:tab w:val="left" w:pos="1260"/>
        </w:tabs>
        <w:spacing w:after="0" w:line="240" w:lineRule="auto"/>
        <w:ind w:right="-61"/>
        <w:jc w:val="both"/>
        <w:rPr>
          <w:rFonts w:ascii="Arial" w:eastAsia="Times New Roman" w:hAnsi="Arial" w:cs="Arial"/>
          <w:sz w:val="20"/>
          <w:szCs w:val="20"/>
          <w:lang w:eastAsia="pt-BR"/>
        </w:rPr>
      </w:pPr>
    </w:p>
    <w:p w14:paraId="43D0CD03"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iCs/>
          <w:sz w:val="20"/>
          <w:szCs w:val="20"/>
          <w:u w:val="single"/>
          <w:lang w:eastAsia="pt-BR"/>
        </w:rPr>
        <w:t>DECLARA</w:t>
      </w:r>
      <w:r w:rsidRPr="00F1598F">
        <w:rPr>
          <w:rFonts w:ascii="Arial" w:eastAsia="Times New Roman" w:hAnsi="Arial" w:cs="Arial"/>
          <w:iCs/>
          <w:sz w:val="20"/>
          <w:szCs w:val="20"/>
          <w:lang w:eastAsia="pt-BR"/>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14:paraId="3C55C2A2" w14:textId="77777777" w:rsidR="00F1598F" w:rsidRPr="00F1598F" w:rsidRDefault="00F1598F" w:rsidP="00F1598F">
      <w:pPr>
        <w:tabs>
          <w:tab w:val="left" w:pos="2201"/>
        </w:tabs>
        <w:spacing w:after="0" w:line="240" w:lineRule="auto"/>
        <w:ind w:right="-61"/>
        <w:jc w:val="both"/>
        <w:rPr>
          <w:rFonts w:ascii="Arial" w:eastAsia="Times New Roman" w:hAnsi="Arial" w:cs="Arial"/>
          <w:sz w:val="20"/>
          <w:szCs w:val="20"/>
          <w:lang w:eastAsia="pt-BR"/>
        </w:rPr>
      </w:pPr>
    </w:p>
    <w:p w14:paraId="411892D3" w14:textId="77777777" w:rsidR="00F1598F" w:rsidRPr="00F1598F" w:rsidRDefault="00F1598F" w:rsidP="00F1598F">
      <w:pPr>
        <w:tabs>
          <w:tab w:val="left" w:pos="2201"/>
        </w:tabs>
        <w:spacing w:after="0" w:line="240" w:lineRule="auto"/>
        <w:ind w:right="-61"/>
        <w:jc w:val="both"/>
        <w:rPr>
          <w:rFonts w:ascii="Arial" w:eastAsia="Times New Roman" w:hAnsi="Arial" w:cs="Arial"/>
          <w:sz w:val="20"/>
          <w:szCs w:val="20"/>
          <w:lang w:eastAsia="pt-BR"/>
        </w:rPr>
      </w:pPr>
    </w:p>
    <w:p w14:paraId="66C5778D"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(Nome e Número da Carteira de Identidade do Declarante)</w:t>
      </w:r>
    </w:p>
    <w:p w14:paraId="40884054" w14:textId="77777777" w:rsidR="00F1598F" w:rsidRPr="00F1598F" w:rsidRDefault="00F1598F" w:rsidP="00F1598F">
      <w:pPr>
        <w:spacing w:after="120" w:line="240" w:lineRule="auto"/>
        <w:ind w:right="-61"/>
        <w:jc w:val="both"/>
        <w:rPr>
          <w:rFonts w:ascii="Arial" w:eastAsia="MS Mincho" w:hAnsi="Arial" w:cs="Arial"/>
          <w:b/>
          <w:bCs/>
          <w:sz w:val="20"/>
          <w:szCs w:val="20"/>
          <w:lang w:eastAsia="pt-BR"/>
        </w:rPr>
      </w:pPr>
      <w:r w:rsidRPr="00F1598F">
        <w:rPr>
          <w:rFonts w:ascii="Arial" w:eastAsia="Times New Roman" w:hAnsi="Arial" w:cs="Arial"/>
          <w:color w:val="000000"/>
          <w:sz w:val="20"/>
          <w:szCs w:val="20"/>
          <w:lang w:eastAsia="pt-BR"/>
        </w:rPr>
        <w:t>OBS.: Está declaração deverá ser emitida em papel timbrado da empresa proponente e carimbada com o número do CNPJ</w:t>
      </w:r>
    </w:p>
    <w:p w14:paraId="4618A3C4"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3A4F7A7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619B5B2"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35C234F"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30C39000"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5978250B"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7131F70D"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24DFA8AF" w14:textId="77777777" w:rsidR="00F1598F" w:rsidRPr="00F1598F" w:rsidRDefault="00F1598F" w:rsidP="00F1598F">
      <w:pPr>
        <w:keepNext/>
        <w:spacing w:after="0" w:line="240" w:lineRule="auto"/>
        <w:ind w:right="-61"/>
        <w:jc w:val="center"/>
        <w:outlineLvl w:val="7"/>
        <w:rPr>
          <w:rFonts w:ascii="Arial" w:eastAsia="Times New Roman" w:hAnsi="Arial" w:cs="Arial"/>
          <w:b/>
          <w:sz w:val="20"/>
          <w:szCs w:val="20"/>
          <w:lang w:eastAsia="pt-BR"/>
        </w:rPr>
      </w:pPr>
    </w:p>
    <w:p w14:paraId="3356F7E6" w14:textId="77777777" w:rsidR="00F1598F" w:rsidRPr="00F1598F" w:rsidRDefault="00F1598F" w:rsidP="00F1598F">
      <w:pPr>
        <w:keepNext/>
        <w:spacing w:after="0" w:line="240" w:lineRule="auto"/>
        <w:ind w:right="-61"/>
        <w:jc w:val="center"/>
        <w:outlineLvl w:val="7"/>
        <w:rPr>
          <w:rFonts w:ascii="Arial" w:eastAsia="Times New Roman" w:hAnsi="Arial" w:cs="Arial"/>
          <w:b/>
          <w:sz w:val="20"/>
          <w:szCs w:val="20"/>
          <w:lang w:eastAsia="pt-BR"/>
        </w:rPr>
      </w:pPr>
    </w:p>
    <w:p w14:paraId="2A71007B"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C2C44ED"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595D148F"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62EA915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5BD64C7C"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7410C62"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2584F58D"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8CCF5EA"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6A030E16"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2405A68"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9D8F749"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23938B81" w14:textId="5B5AC9A9" w:rsidR="00F1598F" w:rsidRDefault="00F1598F" w:rsidP="00F1598F">
      <w:pPr>
        <w:spacing w:after="0" w:line="240" w:lineRule="auto"/>
        <w:ind w:right="-61"/>
        <w:jc w:val="center"/>
        <w:rPr>
          <w:rFonts w:ascii="Arial" w:eastAsia="MS Mincho" w:hAnsi="Arial" w:cs="Arial"/>
          <w:b/>
          <w:bCs/>
          <w:sz w:val="20"/>
          <w:szCs w:val="20"/>
          <w:lang w:eastAsia="pt-BR"/>
        </w:rPr>
      </w:pPr>
    </w:p>
    <w:p w14:paraId="44F75094" w14:textId="5EDB2517" w:rsidR="00C0371D" w:rsidRDefault="00C0371D" w:rsidP="00F1598F">
      <w:pPr>
        <w:spacing w:after="0" w:line="240" w:lineRule="auto"/>
        <w:ind w:right="-61"/>
        <w:jc w:val="center"/>
        <w:rPr>
          <w:rFonts w:ascii="Arial" w:eastAsia="MS Mincho" w:hAnsi="Arial" w:cs="Arial"/>
          <w:b/>
          <w:bCs/>
          <w:sz w:val="20"/>
          <w:szCs w:val="20"/>
          <w:lang w:eastAsia="pt-BR"/>
        </w:rPr>
      </w:pPr>
    </w:p>
    <w:p w14:paraId="182ACFB4" w14:textId="3D6EF8E5" w:rsidR="00C0371D" w:rsidRDefault="00C0371D" w:rsidP="00F1598F">
      <w:pPr>
        <w:spacing w:after="0" w:line="240" w:lineRule="auto"/>
        <w:ind w:right="-61"/>
        <w:jc w:val="center"/>
        <w:rPr>
          <w:rFonts w:ascii="Arial" w:eastAsia="MS Mincho" w:hAnsi="Arial" w:cs="Arial"/>
          <w:b/>
          <w:bCs/>
          <w:sz w:val="20"/>
          <w:szCs w:val="20"/>
          <w:lang w:eastAsia="pt-BR"/>
        </w:rPr>
      </w:pPr>
    </w:p>
    <w:p w14:paraId="654F2E20" w14:textId="29A95FA9" w:rsidR="00C0371D" w:rsidRDefault="00C0371D" w:rsidP="00F1598F">
      <w:pPr>
        <w:spacing w:after="0" w:line="240" w:lineRule="auto"/>
        <w:ind w:right="-61"/>
        <w:jc w:val="center"/>
        <w:rPr>
          <w:rFonts w:ascii="Arial" w:eastAsia="MS Mincho" w:hAnsi="Arial" w:cs="Arial"/>
          <w:b/>
          <w:bCs/>
          <w:sz w:val="20"/>
          <w:szCs w:val="20"/>
          <w:lang w:eastAsia="pt-BR"/>
        </w:rPr>
      </w:pPr>
    </w:p>
    <w:p w14:paraId="61C7AEA9" w14:textId="77777777" w:rsidR="00C0371D" w:rsidRPr="00F1598F" w:rsidRDefault="00C0371D" w:rsidP="00F1598F">
      <w:pPr>
        <w:spacing w:after="0" w:line="240" w:lineRule="auto"/>
        <w:ind w:right="-61"/>
        <w:jc w:val="center"/>
        <w:rPr>
          <w:rFonts w:ascii="Arial" w:eastAsia="MS Mincho" w:hAnsi="Arial" w:cs="Arial"/>
          <w:b/>
          <w:bCs/>
          <w:sz w:val="20"/>
          <w:szCs w:val="20"/>
          <w:lang w:eastAsia="pt-BR"/>
        </w:rPr>
      </w:pPr>
    </w:p>
    <w:p w14:paraId="6E5BA17D"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C4F1924"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184671A"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F740EF0"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6D7BD04"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r w:rsidRPr="00F1598F">
        <w:rPr>
          <w:rFonts w:ascii="Arial" w:eastAsia="MS Mincho" w:hAnsi="Arial" w:cs="Arial"/>
          <w:b/>
          <w:bCs/>
          <w:sz w:val="20"/>
          <w:szCs w:val="20"/>
          <w:lang w:eastAsia="pt-BR"/>
        </w:rPr>
        <w:lastRenderedPageBreak/>
        <w:t>ANEXO V</w:t>
      </w:r>
    </w:p>
    <w:p w14:paraId="5D7B219C" w14:textId="77777777" w:rsidR="00F1598F" w:rsidRPr="00F1598F" w:rsidRDefault="00F1598F" w:rsidP="00F1598F">
      <w:pPr>
        <w:spacing w:after="0" w:line="240" w:lineRule="auto"/>
        <w:ind w:right="-61"/>
        <w:jc w:val="center"/>
        <w:rPr>
          <w:rFonts w:ascii="Arial" w:eastAsia="Times New Roman" w:hAnsi="Arial" w:cs="Arial"/>
          <w:b/>
          <w:sz w:val="20"/>
          <w:szCs w:val="20"/>
          <w:lang w:eastAsia="pt-BR"/>
        </w:rPr>
      </w:pPr>
    </w:p>
    <w:p w14:paraId="57C551BC" w14:textId="77777777" w:rsidR="00F1598F" w:rsidRPr="00F1598F" w:rsidRDefault="00F1598F" w:rsidP="00F1598F">
      <w:pPr>
        <w:spacing w:after="0" w:line="240" w:lineRule="auto"/>
        <w:ind w:right="-61"/>
        <w:jc w:val="center"/>
        <w:rPr>
          <w:rFonts w:ascii="Arial" w:eastAsia="Times New Roman" w:hAnsi="Arial" w:cs="Arial"/>
          <w:b/>
          <w:sz w:val="20"/>
          <w:szCs w:val="20"/>
          <w:lang w:eastAsia="pt-BR"/>
        </w:rPr>
      </w:pPr>
    </w:p>
    <w:p w14:paraId="47DD80FF"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r w:rsidRPr="00F1598F">
        <w:rPr>
          <w:rFonts w:ascii="Arial" w:eastAsia="Times New Roman" w:hAnsi="Arial" w:cs="Arial"/>
          <w:b/>
          <w:sz w:val="20"/>
          <w:szCs w:val="20"/>
          <w:lang w:eastAsia="pt-BR"/>
        </w:rPr>
        <w:t>MODELO DE DECLARAÇÃO DE ENQUADRAMENTO EM REGIME DE TRIBUTAÇÃO DE MICRO EMPRESA OU EMPRESA DE PEQUENO PORTE (NA HIPÓTESE DO LICITANTE SER UMA ME OU EPP)</w:t>
      </w:r>
    </w:p>
    <w:p w14:paraId="17AA9F77" w14:textId="77777777" w:rsidR="00F1598F" w:rsidRPr="00F1598F" w:rsidRDefault="00F1598F" w:rsidP="00F1598F">
      <w:pPr>
        <w:spacing w:after="0" w:line="240" w:lineRule="auto"/>
        <w:jc w:val="center"/>
        <w:rPr>
          <w:rFonts w:ascii="Arial" w:eastAsia="Times New Roman" w:hAnsi="Arial" w:cs="Arial"/>
          <w:b/>
          <w:bCs/>
          <w:color w:val="000000"/>
          <w:sz w:val="20"/>
          <w:szCs w:val="20"/>
          <w:lang w:eastAsia="pt-BR"/>
        </w:rPr>
      </w:pPr>
    </w:p>
    <w:p w14:paraId="07B45021" w14:textId="170979E3" w:rsidR="00F1598F" w:rsidRPr="00F1598F" w:rsidRDefault="00F1598F" w:rsidP="00F1598F">
      <w:pPr>
        <w:spacing w:after="0" w:line="240" w:lineRule="auto"/>
        <w:jc w:val="center"/>
        <w:rPr>
          <w:rFonts w:ascii="Arial" w:eastAsia="Times New Roman" w:hAnsi="Arial" w:cs="Arial"/>
          <w:b/>
          <w:bCs/>
          <w:color w:val="000000"/>
          <w:sz w:val="20"/>
          <w:szCs w:val="20"/>
          <w:lang w:eastAsia="pt-BR"/>
        </w:rPr>
      </w:pPr>
      <w:r w:rsidRPr="00F1598F">
        <w:rPr>
          <w:rFonts w:ascii="Arial" w:eastAsia="Times New Roman" w:hAnsi="Arial" w:cs="Arial"/>
          <w:b/>
          <w:bCs/>
          <w:color w:val="000000"/>
          <w:sz w:val="20"/>
          <w:szCs w:val="20"/>
          <w:lang w:eastAsia="pt-BR"/>
        </w:rPr>
        <w:t>PREGÃO Nº. ------/202</w:t>
      </w:r>
      <w:r>
        <w:rPr>
          <w:rFonts w:ascii="Arial" w:eastAsia="Times New Roman" w:hAnsi="Arial" w:cs="Arial"/>
          <w:b/>
          <w:bCs/>
          <w:color w:val="000000"/>
          <w:sz w:val="20"/>
          <w:szCs w:val="20"/>
          <w:lang w:eastAsia="pt-BR"/>
        </w:rPr>
        <w:t>3</w:t>
      </w:r>
    </w:p>
    <w:p w14:paraId="2B72C8CC" w14:textId="77777777" w:rsidR="00F1598F" w:rsidRPr="00F1598F" w:rsidRDefault="00F1598F" w:rsidP="00F1598F">
      <w:pPr>
        <w:spacing w:after="0" w:line="300" w:lineRule="atLeast"/>
        <w:jc w:val="both"/>
        <w:rPr>
          <w:rFonts w:ascii="Arial" w:eastAsia="Times New Roman" w:hAnsi="Arial" w:cs="Arial"/>
          <w:b/>
          <w:bCs/>
          <w:color w:val="000000"/>
          <w:sz w:val="20"/>
          <w:szCs w:val="20"/>
          <w:lang w:eastAsia="pt-BR"/>
        </w:rPr>
      </w:pPr>
    </w:p>
    <w:p w14:paraId="6D8E0689" w14:textId="77777777" w:rsidR="00F1598F" w:rsidRPr="00F1598F" w:rsidRDefault="00F1598F" w:rsidP="00F1598F">
      <w:pPr>
        <w:spacing w:after="0" w:line="300" w:lineRule="atLeast"/>
        <w:jc w:val="both"/>
        <w:rPr>
          <w:rFonts w:ascii="Arial" w:eastAsia="Times New Roman" w:hAnsi="Arial" w:cs="Arial"/>
          <w:b/>
          <w:bCs/>
          <w:color w:val="000000"/>
          <w:sz w:val="20"/>
          <w:szCs w:val="20"/>
          <w:lang w:eastAsia="pt-BR"/>
        </w:rPr>
      </w:pPr>
    </w:p>
    <w:p w14:paraId="7C9D9A18" w14:textId="77777777" w:rsidR="00F1598F" w:rsidRPr="00F1598F" w:rsidRDefault="00F1598F" w:rsidP="00F1598F">
      <w:pPr>
        <w:autoSpaceDE w:val="0"/>
        <w:autoSpaceDN w:val="0"/>
        <w:adjustRightInd w:val="0"/>
        <w:spacing w:after="0" w:line="240" w:lineRule="auto"/>
        <w:jc w:val="both"/>
        <w:rPr>
          <w:rFonts w:ascii="Arial" w:eastAsia="Times New Roman" w:hAnsi="Arial" w:cs="Arial"/>
          <w:sz w:val="20"/>
          <w:szCs w:val="20"/>
          <w:lang w:eastAsia="pt-BR"/>
        </w:rPr>
      </w:pPr>
    </w:p>
    <w:p w14:paraId="452D9350" w14:textId="77777777" w:rsidR="00F1598F" w:rsidRPr="00F1598F" w:rsidRDefault="00F1598F" w:rsidP="00F1598F">
      <w:p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(nome/razão social)</w:t>
      </w:r>
    </w:p>
    <w:p w14:paraId="00794300" w14:textId="468E45EC" w:rsidR="00F1598F" w:rsidRPr="00F1598F" w:rsidRDefault="00F1598F" w:rsidP="00F1598F">
      <w:pPr>
        <w:autoSpaceDE w:val="0"/>
        <w:autoSpaceDN w:val="0"/>
        <w:adjustRightInd w:val="0"/>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______________________________________________________________________, inscrita no CNPJ n° ____________________, por intermédio de seu representante legal, o(a) Sr(a) _____________________________________, portador(a) do RG nº__________________ e inscrito(a) no CPF sob nº __________________ </w:t>
      </w:r>
      <w:r w:rsidRPr="00F1598F">
        <w:rPr>
          <w:rFonts w:ascii="Arial" w:eastAsia="Times New Roman" w:hAnsi="Arial" w:cs="Arial"/>
          <w:b/>
          <w:bCs/>
          <w:sz w:val="20"/>
          <w:szCs w:val="20"/>
          <w:lang w:eastAsia="pt-BR"/>
        </w:rPr>
        <w:t>DECLARA</w:t>
      </w:r>
      <w:r w:rsidRPr="00F1598F">
        <w:rPr>
          <w:rFonts w:ascii="Arial" w:eastAsia="Times New Roman" w:hAnsi="Arial" w:cs="Arial"/>
          <w:sz w:val="20"/>
          <w:szCs w:val="20"/>
          <w:lang w:eastAsia="pt-BR"/>
        </w:rPr>
        <w:t xml:space="preserve">, </w:t>
      </w:r>
      <w:r w:rsidRPr="00F1598F">
        <w:rPr>
          <w:rFonts w:ascii="Arial" w:eastAsia="Times New Roman" w:hAnsi="Arial" w:cs="Arial"/>
          <w:b/>
          <w:bCs/>
          <w:sz w:val="20"/>
          <w:szCs w:val="20"/>
          <w:lang w:eastAsia="pt-BR"/>
        </w:rPr>
        <w:t>para fins do disposto no item 4.6 do Edital de Pregão nº  -------/202</w:t>
      </w:r>
      <w:r>
        <w:rPr>
          <w:rFonts w:ascii="Arial" w:eastAsia="Times New Roman" w:hAnsi="Arial" w:cs="Arial"/>
          <w:b/>
          <w:bCs/>
          <w:sz w:val="20"/>
          <w:szCs w:val="20"/>
          <w:lang w:eastAsia="pt-BR"/>
        </w:rPr>
        <w:t>3</w:t>
      </w:r>
      <w:r w:rsidRPr="00F1598F">
        <w:rPr>
          <w:rFonts w:ascii="Arial" w:eastAsia="Times New Roman" w:hAnsi="Arial" w:cs="Arial"/>
          <w:b/>
          <w:bCs/>
          <w:sz w:val="20"/>
          <w:szCs w:val="20"/>
          <w:lang w:eastAsia="pt-BR"/>
        </w:rPr>
        <w:t xml:space="preserve">, </w:t>
      </w:r>
      <w:r w:rsidRPr="00F1598F">
        <w:rPr>
          <w:rFonts w:ascii="Arial" w:eastAsia="Times New Roman" w:hAnsi="Arial" w:cs="Arial"/>
          <w:bCs/>
          <w:sz w:val="20"/>
          <w:szCs w:val="20"/>
          <w:lang w:eastAsia="pt-BR"/>
        </w:rPr>
        <w:t>sob pena de aplicação</w:t>
      </w:r>
      <w:r w:rsidRPr="00F1598F">
        <w:rPr>
          <w:rFonts w:ascii="Arial" w:eastAsia="Times New Roman" w:hAnsi="Arial" w:cs="Arial"/>
          <w:b/>
          <w:bCs/>
          <w:sz w:val="20"/>
          <w:szCs w:val="20"/>
          <w:lang w:eastAsia="pt-BR"/>
        </w:rPr>
        <w:t xml:space="preserve"> </w:t>
      </w:r>
      <w:r w:rsidRPr="00F1598F">
        <w:rPr>
          <w:rFonts w:ascii="Arial" w:eastAsia="Times New Roman" w:hAnsi="Arial" w:cs="Arial"/>
          <w:sz w:val="20"/>
          <w:szCs w:val="20"/>
          <w:lang w:eastAsia="pt-BR"/>
        </w:rPr>
        <w:t>das sanções administrativas cabíveis e as penas da lei, ser Microempresa ou empresa de pequeno porte nos termos da legislação vigente, não possuindo nenhum dos impedimentos previstos no §4 do artigo 3º da Lei Complementar nº: 123/06, e tendo interesse em se beneficiar dos benefícios nela contidos para efeitos de licitação, quando e no que couber.</w:t>
      </w:r>
    </w:p>
    <w:p w14:paraId="470C0FCC" w14:textId="77777777" w:rsidR="00F1598F" w:rsidRPr="00F1598F" w:rsidRDefault="00F1598F" w:rsidP="00F1598F">
      <w:pPr>
        <w:spacing w:after="0" w:line="300" w:lineRule="atLeast"/>
        <w:jc w:val="both"/>
        <w:rPr>
          <w:rFonts w:ascii="Arial" w:eastAsia="Times New Roman" w:hAnsi="Arial" w:cs="Arial"/>
          <w:iCs/>
          <w:sz w:val="20"/>
          <w:szCs w:val="20"/>
          <w:u w:val="single"/>
          <w:lang w:eastAsia="pt-BR"/>
        </w:rPr>
      </w:pPr>
    </w:p>
    <w:p w14:paraId="34C6D2D0"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iCs/>
          <w:sz w:val="20"/>
          <w:szCs w:val="20"/>
          <w:u w:val="single"/>
          <w:lang w:eastAsia="pt-BR"/>
        </w:rPr>
        <w:t>DECLARA</w:t>
      </w:r>
      <w:r w:rsidRPr="00F1598F">
        <w:rPr>
          <w:rFonts w:ascii="Arial" w:eastAsia="Times New Roman" w:hAnsi="Arial" w:cs="Arial"/>
          <w:iCs/>
          <w:sz w:val="20"/>
          <w:szCs w:val="20"/>
          <w:lang w:eastAsia="pt-BR"/>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14:paraId="4A92425D" w14:textId="77777777" w:rsidR="00F1598F" w:rsidRPr="00F1598F" w:rsidRDefault="00F1598F" w:rsidP="00F1598F">
      <w:pPr>
        <w:autoSpaceDE w:val="0"/>
        <w:autoSpaceDN w:val="0"/>
        <w:adjustRightInd w:val="0"/>
        <w:spacing w:after="0" w:line="240" w:lineRule="auto"/>
        <w:jc w:val="both"/>
        <w:rPr>
          <w:rFonts w:ascii="Arial" w:eastAsia="Times New Roman" w:hAnsi="Arial" w:cs="Arial"/>
          <w:sz w:val="20"/>
          <w:szCs w:val="20"/>
          <w:lang w:eastAsia="pt-BR"/>
        </w:rPr>
      </w:pPr>
    </w:p>
    <w:p w14:paraId="6808CA97"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(Nome e Número da Carteira de Identidade do Declarante)</w:t>
      </w:r>
    </w:p>
    <w:p w14:paraId="3450F6C5" w14:textId="77777777" w:rsidR="00F1598F" w:rsidRPr="00F1598F" w:rsidRDefault="00F1598F" w:rsidP="00F1598F">
      <w:pPr>
        <w:spacing w:after="0" w:line="240" w:lineRule="auto"/>
        <w:jc w:val="both"/>
        <w:rPr>
          <w:rFonts w:ascii="Arial" w:eastAsia="Times New Roman" w:hAnsi="Arial" w:cs="Arial"/>
          <w:snapToGrid w:val="0"/>
          <w:sz w:val="20"/>
          <w:szCs w:val="20"/>
          <w:lang w:eastAsia="pt-BR"/>
        </w:rPr>
      </w:pPr>
      <w:r w:rsidRPr="00F1598F">
        <w:rPr>
          <w:rFonts w:ascii="Arial" w:eastAsia="Times New Roman" w:hAnsi="Arial" w:cs="Arial"/>
          <w:color w:val="000000"/>
          <w:sz w:val="20"/>
          <w:szCs w:val="20"/>
          <w:lang w:eastAsia="pt-BR"/>
        </w:rPr>
        <w:t>OBS.: Está declaração deverá ser emitida em papel timbrado da empresa proponente e carimbada com o número do CNPJ</w:t>
      </w:r>
    </w:p>
    <w:p w14:paraId="2117BD5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26C73096"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29FA1A4"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0108DE6F"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C49F13C"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BB86B61"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CFC52B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6FDEE39"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06A9064F"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D63B31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4D9F0D1"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07F840A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59D4AEB1"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F3E9158"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2E5ABD07"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6A128A23"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644A3D53"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0F1F867A"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776AA52" w14:textId="4484622F" w:rsidR="00F1598F" w:rsidRDefault="00F1598F" w:rsidP="00F1598F">
      <w:pPr>
        <w:spacing w:after="0" w:line="240" w:lineRule="auto"/>
        <w:ind w:right="-61"/>
        <w:jc w:val="center"/>
        <w:rPr>
          <w:rFonts w:ascii="Arial" w:eastAsia="MS Mincho" w:hAnsi="Arial" w:cs="Arial"/>
          <w:b/>
          <w:bCs/>
          <w:sz w:val="20"/>
          <w:szCs w:val="20"/>
          <w:lang w:eastAsia="pt-BR"/>
        </w:rPr>
      </w:pPr>
    </w:p>
    <w:p w14:paraId="25B78848" w14:textId="0CF3F884" w:rsidR="00C0371D" w:rsidRDefault="00C0371D" w:rsidP="00F1598F">
      <w:pPr>
        <w:spacing w:after="0" w:line="240" w:lineRule="auto"/>
        <w:ind w:right="-61"/>
        <w:jc w:val="center"/>
        <w:rPr>
          <w:rFonts w:ascii="Arial" w:eastAsia="MS Mincho" w:hAnsi="Arial" w:cs="Arial"/>
          <w:b/>
          <w:bCs/>
          <w:sz w:val="20"/>
          <w:szCs w:val="20"/>
          <w:lang w:eastAsia="pt-BR"/>
        </w:rPr>
      </w:pPr>
    </w:p>
    <w:p w14:paraId="0691A8F0" w14:textId="1D0AAF85" w:rsidR="00C0371D" w:rsidRDefault="00C0371D" w:rsidP="00F1598F">
      <w:pPr>
        <w:spacing w:after="0" w:line="240" w:lineRule="auto"/>
        <w:ind w:right="-61"/>
        <w:jc w:val="center"/>
        <w:rPr>
          <w:rFonts w:ascii="Arial" w:eastAsia="MS Mincho" w:hAnsi="Arial" w:cs="Arial"/>
          <w:b/>
          <w:bCs/>
          <w:sz w:val="20"/>
          <w:szCs w:val="20"/>
          <w:lang w:eastAsia="pt-BR"/>
        </w:rPr>
      </w:pPr>
    </w:p>
    <w:p w14:paraId="3DFC3ADD" w14:textId="106AF6F2" w:rsidR="00C0371D" w:rsidRDefault="00C0371D" w:rsidP="00F1598F">
      <w:pPr>
        <w:spacing w:after="0" w:line="240" w:lineRule="auto"/>
        <w:ind w:right="-61"/>
        <w:jc w:val="center"/>
        <w:rPr>
          <w:rFonts w:ascii="Arial" w:eastAsia="MS Mincho" w:hAnsi="Arial" w:cs="Arial"/>
          <w:b/>
          <w:bCs/>
          <w:sz w:val="20"/>
          <w:szCs w:val="20"/>
          <w:lang w:eastAsia="pt-BR"/>
        </w:rPr>
      </w:pPr>
    </w:p>
    <w:p w14:paraId="72906067" w14:textId="27CF3BFE" w:rsidR="00C0371D" w:rsidRDefault="00C0371D" w:rsidP="00F1598F">
      <w:pPr>
        <w:spacing w:after="0" w:line="240" w:lineRule="auto"/>
        <w:ind w:right="-61"/>
        <w:jc w:val="center"/>
        <w:rPr>
          <w:rFonts w:ascii="Arial" w:eastAsia="MS Mincho" w:hAnsi="Arial" w:cs="Arial"/>
          <w:b/>
          <w:bCs/>
          <w:sz w:val="20"/>
          <w:szCs w:val="20"/>
          <w:lang w:eastAsia="pt-BR"/>
        </w:rPr>
      </w:pPr>
    </w:p>
    <w:p w14:paraId="543D3A64" w14:textId="4BF5F43B" w:rsidR="00C0371D" w:rsidRDefault="00C0371D" w:rsidP="00F1598F">
      <w:pPr>
        <w:spacing w:after="0" w:line="240" w:lineRule="auto"/>
        <w:ind w:right="-61"/>
        <w:jc w:val="center"/>
        <w:rPr>
          <w:rFonts w:ascii="Arial" w:eastAsia="MS Mincho" w:hAnsi="Arial" w:cs="Arial"/>
          <w:b/>
          <w:bCs/>
          <w:sz w:val="20"/>
          <w:szCs w:val="20"/>
          <w:lang w:eastAsia="pt-BR"/>
        </w:rPr>
      </w:pPr>
    </w:p>
    <w:p w14:paraId="35A75679" w14:textId="6FAD2E08" w:rsidR="00C0371D" w:rsidRDefault="00C0371D" w:rsidP="00F1598F">
      <w:pPr>
        <w:spacing w:after="0" w:line="240" w:lineRule="auto"/>
        <w:ind w:right="-61"/>
        <w:jc w:val="center"/>
        <w:rPr>
          <w:rFonts w:ascii="Arial" w:eastAsia="MS Mincho" w:hAnsi="Arial" w:cs="Arial"/>
          <w:b/>
          <w:bCs/>
          <w:sz w:val="20"/>
          <w:szCs w:val="20"/>
          <w:lang w:eastAsia="pt-BR"/>
        </w:rPr>
      </w:pPr>
    </w:p>
    <w:p w14:paraId="61CBCD15" w14:textId="77777777" w:rsidR="00C0371D" w:rsidRPr="00F1598F" w:rsidRDefault="00C0371D" w:rsidP="00F1598F">
      <w:pPr>
        <w:spacing w:after="0" w:line="240" w:lineRule="auto"/>
        <w:ind w:right="-61"/>
        <w:jc w:val="center"/>
        <w:rPr>
          <w:rFonts w:ascii="Arial" w:eastAsia="MS Mincho" w:hAnsi="Arial" w:cs="Arial"/>
          <w:b/>
          <w:bCs/>
          <w:sz w:val="20"/>
          <w:szCs w:val="20"/>
          <w:lang w:eastAsia="pt-BR"/>
        </w:rPr>
      </w:pPr>
    </w:p>
    <w:p w14:paraId="6565F64E" w14:textId="77777777" w:rsidR="00F1598F" w:rsidRPr="00F1598F" w:rsidRDefault="00F1598F" w:rsidP="00F1598F">
      <w:pPr>
        <w:keepNext/>
        <w:spacing w:after="0" w:line="240" w:lineRule="auto"/>
        <w:ind w:right="-61"/>
        <w:jc w:val="center"/>
        <w:outlineLvl w:val="7"/>
        <w:rPr>
          <w:rFonts w:ascii="Arial" w:eastAsia="Times New Roman" w:hAnsi="Arial" w:cs="Arial"/>
          <w:b/>
          <w:bCs/>
          <w:sz w:val="20"/>
          <w:szCs w:val="20"/>
          <w:lang w:eastAsia="pt-BR"/>
        </w:rPr>
      </w:pPr>
      <w:r w:rsidRPr="00F1598F">
        <w:rPr>
          <w:rFonts w:ascii="Arial" w:eastAsia="Times New Roman" w:hAnsi="Arial" w:cs="Arial"/>
          <w:b/>
          <w:sz w:val="20"/>
          <w:szCs w:val="20"/>
          <w:lang w:eastAsia="pt-BR"/>
        </w:rPr>
        <w:lastRenderedPageBreak/>
        <w:t>ANEXO VI</w:t>
      </w:r>
    </w:p>
    <w:p w14:paraId="13A6F4C4"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p>
    <w:p w14:paraId="0708C24C"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p>
    <w:p w14:paraId="76128ED6" w14:textId="77777777" w:rsidR="00F1598F" w:rsidRPr="00F1598F" w:rsidRDefault="00F1598F" w:rsidP="00F1598F">
      <w:pPr>
        <w:autoSpaceDE w:val="0"/>
        <w:autoSpaceDN w:val="0"/>
        <w:adjustRightInd w:val="0"/>
        <w:spacing w:after="0" w:line="240" w:lineRule="auto"/>
        <w:jc w:val="center"/>
        <w:rPr>
          <w:rFonts w:ascii="Arial" w:eastAsia="Times New Roman" w:hAnsi="Arial" w:cs="Arial"/>
          <w:b/>
          <w:bCs/>
          <w:color w:val="000000"/>
          <w:sz w:val="20"/>
          <w:szCs w:val="20"/>
          <w:lang w:eastAsia="pt-BR"/>
        </w:rPr>
      </w:pPr>
      <w:r w:rsidRPr="00F1598F">
        <w:rPr>
          <w:rFonts w:ascii="Arial" w:eastAsia="Times New Roman" w:hAnsi="Arial" w:cs="Arial"/>
          <w:b/>
          <w:bCs/>
          <w:color w:val="000000"/>
          <w:sz w:val="20"/>
          <w:szCs w:val="20"/>
          <w:lang w:eastAsia="pt-BR"/>
        </w:rPr>
        <w:t>DECLARAÇÃO DE INEXISTÊNCIA DE FATO IMPEDITIVO DE LICITAR OU CONTRATAR COM A ADMINISTRAÇÃO</w:t>
      </w:r>
    </w:p>
    <w:p w14:paraId="40FE8E8B" w14:textId="77777777" w:rsidR="00F1598F" w:rsidRPr="00F1598F" w:rsidRDefault="00F1598F" w:rsidP="00F1598F">
      <w:pPr>
        <w:spacing w:after="0" w:line="240" w:lineRule="auto"/>
        <w:ind w:right="-1"/>
        <w:jc w:val="center"/>
        <w:rPr>
          <w:rFonts w:ascii="Arial" w:eastAsia="Times New Roman" w:hAnsi="Arial" w:cs="Arial"/>
          <w:sz w:val="20"/>
          <w:szCs w:val="20"/>
          <w:lang w:eastAsia="pt-BR"/>
        </w:rPr>
      </w:pPr>
    </w:p>
    <w:p w14:paraId="00AF4C6E" w14:textId="4029C4DB" w:rsidR="00F1598F" w:rsidRPr="00F1598F" w:rsidRDefault="00F1598F" w:rsidP="00F1598F">
      <w:pPr>
        <w:autoSpaceDE w:val="0"/>
        <w:autoSpaceDN w:val="0"/>
        <w:adjustRightInd w:val="0"/>
        <w:spacing w:after="0" w:line="240" w:lineRule="auto"/>
        <w:ind w:firstLine="720"/>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 xml:space="preserve">Nome da Empresa_____________________ inscrita no CNPJ nº: </w:t>
      </w:r>
      <w:r w:rsidRPr="00F1598F">
        <w:rPr>
          <w:rFonts w:ascii="Arial" w:eastAsia="Times New Roman" w:hAnsi="Arial" w:cs="Arial"/>
          <w:sz w:val="20"/>
          <w:szCs w:val="20"/>
          <w:lang w:eastAsia="pt-BR"/>
        </w:rPr>
        <w:t>_________,sediada (endereço completo)  ____________, declara sob as penas da lei, para fins de participação do Pregão,  nº ___/202</w:t>
      </w:r>
      <w:r>
        <w:rPr>
          <w:rFonts w:ascii="Arial" w:eastAsia="Times New Roman" w:hAnsi="Arial" w:cs="Arial"/>
          <w:sz w:val="20"/>
          <w:szCs w:val="20"/>
          <w:lang w:eastAsia="pt-BR"/>
        </w:rPr>
        <w:t>3</w:t>
      </w:r>
      <w:r w:rsidRPr="00F1598F">
        <w:rPr>
          <w:rFonts w:ascii="Arial" w:eastAsia="Times New Roman" w:hAnsi="Arial" w:cs="Arial"/>
          <w:sz w:val="20"/>
          <w:szCs w:val="20"/>
          <w:lang w:eastAsia="pt-BR"/>
        </w:rPr>
        <w:t xml:space="preserve"> da Prefeitura de VALE DO ANARI  – RO, que </w:t>
      </w:r>
      <w:r w:rsidRPr="00F1598F">
        <w:rPr>
          <w:rFonts w:ascii="Arial" w:eastAsia="Times New Roman" w:hAnsi="Arial" w:cs="Arial"/>
          <w:bCs/>
          <w:sz w:val="20"/>
          <w:szCs w:val="20"/>
          <w:lang w:eastAsia="pt-BR"/>
        </w:rPr>
        <w:t xml:space="preserve">até a presente data </w:t>
      </w:r>
      <w:r w:rsidRPr="00F1598F">
        <w:rPr>
          <w:rFonts w:ascii="Arial" w:eastAsia="Times New Roman" w:hAnsi="Arial" w:cs="Arial"/>
          <w:sz w:val="20"/>
          <w:szCs w:val="20"/>
          <w:lang w:eastAsia="pt-BR"/>
        </w:rPr>
        <w:t xml:space="preserve">inexistem fatos impeditivos para sua habilitação, bem como não se encontra em estado de Inidoneidade declarado ou suspensivo, por nenhum órgão da administração publica Federal, Estadual, Municipal ou do Distrito Federal, e </w:t>
      </w:r>
      <w:r w:rsidRPr="00F1598F">
        <w:rPr>
          <w:rFonts w:ascii="Arial" w:eastAsia="Times New Roman" w:hAnsi="Arial" w:cs="Arial"/>
          <w:color w:val="000000"/>
          <w:sz w:val="20"/>
          <w:szCs w:val="20"/>
          <w:lang w:eastAsia="pt-BR"/>
        </w:rPr>
        <w:t>que não está sujeita a qualquer impedimento legal para licitar ou contratar com a Administração,</w:t>
      </w:r>
      <w:r w:rsidRPr="00F1598F">
        <w:rPr>
          <w:rFonts w:ascii="Arial" w:eastAsia="Times New Roman" w:hAnsi="Arial" w:cs="Arial"/>
          <w:sz w:val="20"/>
          <w:szCs w:val="20"/>
          <w:lang w:eastAsia="pt-BR"/>
        </w:rPr>
        <w:t xml:space="preserve"> ciente da  obrigatoriedade de declarar ocorrências posteriores. </w:t>
      </w:r>
    </w:p>
    <w:p w14:paraId="6013DAF2"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iCs/>
          <w:sz w:val="20"/>
          <w:szCs w:val="20"/>
          <w:u w:val="single"/>
          <w:lang w:eastAsia="pt-BR"/>
        </w:rPr>
        <w:t>DECLARA</w:t>
      </w:r>
      <w:r w:rsidRPr="00F1598F">
        <w:rPr>
          <w:rFonts w:ascii="Arial" w:eastAsia="Times New Roman" w:hAnsi="Arial" w:cs="Arial"/>
          <w:iCs/>
          <w:sz w:val="20"/>
          <w:szCs w:val="20"/>
          <w:lang w:eastAsia="pt-BR"/>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14:paraId="74C35E96"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p>
    <w:p w14:paraId="0610A2A6"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(Local e Data)</w:t>
      </w:r>
    </w:p>
    <w:p w14:paraId="473C5B0C"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______________________________________________</w:t>
      </w:r>
    </w:p>
    <w:p w14:paraId="717DC3A8"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(Nome e Número da Carteira de Identidade do Declarante)</w:t>
      </w:r>
    </w:p>
    <w:p w14:paraId="00C7FE3E"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OBS.: Está declaração deverá ser emitida em papel timbrado da empresa proponente e carimbada com o número do CNPJ.</w:t>
      </w:r>
    </w:p>
    <w:p w14:paraId="13714DE5" w14:textId="77777777" w:rsidR="00F1598F" w:rsidRPr="00F1598F" w:rsidRDefault="00F1598F" w:rsidP="00F1598F">
      <w:pPr>
        <w:spacing w:after="0" w:line="300" w:lineRule="atLeast"/>
        <w:jc w:val="both"/>
        <w:rPr>
          <w:rFonts w:ascii="Arial" w:eastAsia="Times New Roman" w:hAnsi="Arial" w:cs="Arial"/>
          <w:color w:val="000000"/>
          <w:sz w:val="20"/>
          <w:szCs w:val="20"/>
          <w:lang w:eastAsia="pt-BR"/>
        </w:rPr>
      </w:pPr>
    </w:p>
    <w:p w14:paraId="7CC5F499" w14:textId="77777777" w:rsidR="00F1598F" w:rsidRPr="00F1598F" w:rsidRDefault="00F1598F" w:rsidP="00F1598F">
      <w:pPr>
        <w:spacing w:after="0" w:line="240" w:lineRule="auto"/>
        <w:rPr>
          <w:rFonts w:ascii="Arial" w:eastAsia="Times New Roman" w:hAnsi="Arial" w:cs="Arial"/>
          <w:sz w:val="20"/>
          <w:szCs w:val="20"/>
          <w:lang w:eastAsia="pt-BR"/>
        </w:rPr>
      </w:pPr>
    </w:p>
    <w:p w14:paraId="514595F1" w14:textId="77777777" w:rsidR="00F1598F" w:rsidRPr="00F1598F" w:rsidRDefault="00F1598F" w:rsidP="00F1598F">
      <w:pPr>
        <w:keepNext/>
        <w:spacing w:after="0" w:line="240" w:lineRule="auto"/>
        <w:ind w:right="-61"/>
        <w:outlineLvl w:val="7"/>
        <w:rPr>
          <w:rFonts w:ascii="Arial" w:eastAsia="Times New Roman" w:hAnsi="Arial" w:cs="Arial"/>
          <w:b/>
          <w:sz w:val="20"/>
          <w:szCs w:val="20"/>
          <w:lang w:eastAsia="pt-BR"/>
        </w:rPr>
      </w:pPr>
    </w:p>
    <w:p w14:paraId="759626A0" w14:textId="77777777" w:rsidR="00F1598F" w:rsidRPr="00F1598F" w:rsidRDefault="00F1598F" w:rsidP="00F1598F">
      <w:pPr>
        <w:spacing w:after="0" w:line="240" w:lineRule="auto"/>
        <w:rPr>
          <w:rFonts w:ascii="Arial" w:eastAsia="Times New Roman" w:hAnsi="Arial" w:cs="Arial"/>
          <w:sz w:val="20"/>
          <w:szCs w:val="20"/>
          <w:lang w:eastAsia="pt-BR"/>
        </w:rPr>
      </w:pPr>
    </w:p>
    <w:p w14:paraId="1C54AD6E" w14:textId="77777777" w:rsidR="00F1598F" w:rsidRPr="00F1598F" w:rsidRDefault="00F1598F" w:rsidP="00F1598F">
      <w:pPr>
        <w:spacing w:after="0" w:line="240" w:lineRule="auto"/>
        <w:rPr>
          <w:rFonts w:ascii="Arial" w:eastAsia="Times New Roman" w:hAnsi="Arial" w:cs="Arial"/>
          <w:sz w:val="20"/>
          <w:szCs w:val="20"/>
          <w:lang w:eastAsia="pt-BR"/>
        </w:rPr>
      </w:pPr>
    </w:p>
    <w:p w14:paraId="778E1E9D" w14:textId="77777777" w:rsidR="00F1598F" w:rsidRPr="00F1598F" w:rsidRDefault="00F1598F" w:rsidP="00F1598F">
      <w:pPr>
        <w:spacing w:after="0" w:line="240" w:lineRule="auto"/>
        <w:rPr>
          <w:rFonts w:ascii="Arial" w:eastAsia="Times New Roman" w:hAnsi="Arial" w:cs="Arial"/>
          <w:sz w:val="20"/>
          <w:szCs w:val="20"/>
          <w:lang w:eastAsia="pt-BR"/>
        </w:rPr>
      </w:pPr>
    </w:p>
    <w:p w14:paraId="22395C15" w14:textId="77777777" w:rsidR="00F1598F" w:rsidRPr="00F1598F" w:rsidRDefault="00F1598F" w:rsidP="00F1598F">
      <w:pPr>
        <w:spacing w:after="0" w:line="240" w:lineRule="auto"/>
        <w:rPr>
          <w:rFonts w:ascii="Arial" w:eastAsia="Times New Roman" w:hAnsi="Arial" w:cs="Arial"/>
          <w:sz w:val="20"/>
          <w:szCs w:val="20"/>
          <w:lang w:eastAsia="pt-BR"/>
        </w:rPr>
      </w:pPr>
    </w:p>
    <w:p w14:paraId="0D8E4C9A" w14:textId="77777777" w:rsidR="00F1598F" w:rsidRPr="00F1598F" w:rsidRDefault="00F1598F" w:rsidP="00F1598F">
      <w:pPr>
        <w:spacing w:after="0" w:line="240" w:lineRule="auto"/>
        <w:rPr>
          <w:rFonts w:ascii="Arial" w:eastAsia="Times New Roman" w:hAnsi="Arial" w:cs="Arial"/>
          <w:sz w:val="20"/>
          <w:szCs w:val="20"/>
          <w:lang w:eastAsia="pt-BR"/>
        </w:rPr>
      </w:pPr>
    </w:p>
    <w:p w14:paraId="271D618D" w14:textId="77777777" w:rsidR="00F1598F" w:rsidRPr="00F1598F" w:rsidRDefault="00F1598F" w:rsidP="00F1598F">
      <w:pPr>
        <w:spacing w:after="0" w:line="240" w:lineRule="auto"/>
        <w:rPr>
          <w:rFonts w:ascii="Arial" w:eastAsia="Times New Roman" w:hAnsi="Arial" w:cs="Arial"/>
          <w:sz w:val="20"/>
          <w:szCs w:val="20"/>
          <w:lang w:eastAsia="pt-BR"/>
        </w:rPr>
      </w:pPr>
    </w:p>
    <w:p w14:paraId="2D341B24" w14:textId="77777777" w:rsidR="00F1598F" w:rsidRPr="00F1598F" w:rsidRDefault="00F1598F" w:rsidP="00F1598F">
      <w:pPr>
        <w:spacing w:after="0" w:line="240" w:lineRule="auto"/>
        <w:rPr>
          <w:rFonts w:ascii="Arial" w:eastAsia="Times New Roman" w:hAnsi="Arial" w:cs="Arial"/>
          <w:sz w:val="20"/>
          <w:szCs w:val="20"/>
          <w:lang w:eastAsia="pt-BR"/>
        </w:rPr>
      </w:pPr>
    </w:p>
    <w:p w14:paraId="43020167" w14:textId="77777777" w:rsidR="00F1598F" w:rsidRPr="00F1598F" w:rsidRDefault="00F1598F" w:rsidP="00F1598F">
      <w:pPr>
        <w:spacing w:after="0" w:line="240" w:lineRule="auto"/>
        <w:rPr>
          <w:rFonts w:ascii="Arial" w:eastAsia="Times New Roman" w:hAnsi="Arial" w:cs="Arial"/>
          <w:sz w:val="20"/>
          <w:szCs w:val="20"/>
          <w:lang w:eastAsia="pt-BR"/>
        </w:rPr>
      </w:pPr>
    </w:p>
    <w:p w14:paraId="3EFCB7A4" w14:textId="77777777" w:rsidR="00F1598F" w:rsidRPr="00F1598F" w:rsidRDefault="00F1598F" w:rsidP="00F1598F">
      <w:pPr>
        <w:spacing w:after="0" w:line="240" w:lineRule="auto"/>
        <w:rPr>
          <w:rFonts w:ascii="Arial" w:eastAsia="Times New Roman" w:hAnsi="Arial" w:cs="Arial"/>
          <w:sz w:val="20"/>
          <w:szCs w:val="20"/>
          <w:lang w:eastAsia="pt-BR"/>
        </w:rPr>
      </w:pPr>
    </w:p>
    <w:p w14:paraId="001DE5A6" w14:textId="77777777" w:rsidR="00F1598F" w:rsidRPr="00F1598F" w:rsidRDefault="00F1598F" w:rsidP="00F1598F">
      <w:pPr>
        <w:spacing w:after="0" w:line="240" w:lineRule="auto"/>
        <w:rPr>
          <w:rFonts w:ascii="Arial" w:eastAsia="Times New Roman" w:hAnsi="Arial" w:cs="Arial"/>
          <w:sz w:val="20"/>
          <w:szCs w:val="20"/>
          <w:lang w:eastAsia="pt-BR"/>
        </w:rPr>
      </w:pPr>
    </w:p>
    <w:p w14:paraId="15FFC755" w14:textId="77777777" w:rsidR="00F1598F" w:rsidRPr="00F1598F" w:rsidRDefault="00F1598F" w:rsidP="00F1598F">
      <w:pPr>
        <w:spacing w:after="0" w:line="240" w:lineRule="auto"/>
        <w:rPr>
          <w:rFonts w:ascii="Arial" w:eastAsia="Times New Roman" w:hAnsi="Arial" w:cs="Arial"/>
          <w:sz w:val="20"/>
          <w:szCs w:val="20"/>
          <w:lang w:eastAsia="pt-BR"/>
        </w:rPr>
      </w:pPr>
    </w:p>
    <w:p w14:paraId="108EB9F0" w14:textId="77777777" w:rsidR="00F1598F" w:rsidRPr="00F1598F" w:rsidRDefault="00F1598F" w:rsidP="00F1598F">
      <w:pPr>
        <w:spacing w:after="0" w:line="240" w:lineRule="auto"/>
        <w:rPr>
          <w:rFonts w:ascii="Arial" w:eastAsia="Times New Roman" w:hAnsi="Arial" w:cs="Arial"/>
          <w:sz w:val="20"/>
          <w:szCs w:val="20"/>
          <w:lang w:eastAsia="pt-BR"/>
        </w:rPr>
      </w:pPr>
    </w:p>
    <w:p w14:paraId="4E7FD48E" w14:textId="77777777" w:rsidR="00F1598F" w:rsidRPr="00F1598F" w:rsidRDefault="00F1598F" w:rsidP="00F1598F">
      <w:pPr>
        <w:spacing w:after="0" w:line="240" w:lineRule="auto"/>
        <w:rPr>
          <w:rFonts w:ascii="Arial" w:eastAsia="Times New Roman" w:hAnsi="Arial" w:cs="Arial"/>
          <w:sz w:val="20"/>
          <w:szCs w:val="20"/>
          <w:lang w:eastAsia="pt-BR"/>
        </w:rPr>
      </w:pPr>
    </w:p>
    <w:p w14:paraId="190A299B" w14:textId="77777777" w:rsidR="00F1598F" w:rsidRPr="00F1598F" w:rsidRDefault="00F1598F" w:rsidP="00F1598F">
      <w:pPr>
        <w:spacing w:after="0" w:line="240" w:lineRule="auto"/>
        <w:rPr>
          <w:rFonts w:ascii="Arial" w:eastAsia="Times New Roman" w:hAnsi="Arial" w:cs="Arial"/>
          <w:sz w:val="20"/>
          <w:szCs w:val="20"/>
          <w:lang w:eastAsia="pt-BR"/>
        </w:rPr>
      </w:pPr>
    </w:p>
    <w:p w14:paraId="35EAD914" w14:textId="77777777" w:rsidR="00F1598F" w:rsidRPr="00F1598F" w:rsidRDefault="00F1598F" w:rsidP="00F1598F">
      <w:pPr>
        <w:spacing w:after="0" w:line="240" w:lineRule="auto"/>
        <w:rPr>
          <w:rFonts w:ascii="Arial" w:eastAsia="Times New Roman" w:hAnsi="Arial" w:cs="Arial"/>
          <w:sz w:val="20"/>
          <w:szCs w:val="20"/>
          <w:lang w:eastAsia="pt-BR"/>
        </w:rPr>
      </w:pPr>
    </w:p>
    <w:p w14:paraId="0D96AFD5" w14:textId="77777777" w:rsidR="00F1598F" w:rsidRPr="00F1598F" w:rsidRDefault="00F1598F" w:rsidP="00F1598F">
      <w:pPr>
        <w:spacing w:after="0" w:line="240" w:lineRule="auto"/>
        <w:rPr>
          <w:rFonts w:ascii="Arial" w:eastAsia="Times New Roman" w:hAnsi="Arial" w:cs="Arial"/>
          <w:sz w:val="20"/>
          <w:szCs w:val="20"/>
          <w:lang w:eastAsia="pt-BR"/>
        </w:rPr>
      </w:pPr>
    </w:p>
    <w:p w14:paraId="68E43081" w14:textId="77777777" w:rsidR="00F1598F" w:rsidRPr="00F1598F" w:rsidRDefault="00F1598F" w:rsidP="00F1598F">
      <w:pPr>
        <w:spacing w:after="0" w:line="240" w:lineRule="auto"/>
        <w:rPr>
          <w:rFonts w:ascii="Arial" w:eastAsia="Times New Roman" w:hAnsi="Arial" w:cs="Arial"/>
          <w:sz w:val="20"/>
          <w:szCs w:val="20"/>
          <w:lang w:eastAsia="pt-BR"/>
        </w:rPr>
      </w:pPr>
    </w:p>
    <w:p w14:paraId="1525B290" w14:textId="77777777" w:rsidR="00F1598F" w:rsidRPr="00F1598F" w:rsidRDefault="00F1598F" w:rsidP="00F1598F">
      <w:pPr>
        <w:spacing w:after="0" w:line="240" w:lineRule="auto"/>
        <w:rPr>
          <w:rFonts w:ascii="Arial" w:eastAsia="Times New Roman" w:hAnsi="Arial" w:cs="Arial"/>
          <w:sz w:val="20"/>
          <w:szCs w:val="20"/>
          <w:lang w:eastAsia="pt-BR"/>
        </w:rPr>
      </w:pPr>
    </w:p>
    <w:p w14:paraId="623FEECA" w14:textId="77777777" w:rsidR="00F1598F" w:rsidRPr="00F1598F" w:rsidRDefault="00F1598F" w:rsidP="00F1598F">
      <w:pPr>
        <w:spacing w:after="0" w:line="240" w:lineRule="auto"/>
        <w:rPr>
          <w:rFonts w:ascii="Arial" w:eastAsia="Times New Roman" w:hAnsi="Arial" w:cs="Arial"/>
          <w:sz w:val="20"/>
          <w:szCs w:val="20"/>
          <w:lang w:eastAsia="pt-BR"/>
        </w:rPr>
      </w:pPr>
    </w:p>
    <w:p w14:paraId="49B8A93A"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4C40FAD9"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3E43C6F" w14:textId="62879949" w:rsidR="00F1598F" w:rsidRDefault="00F1598F" w:rsidP="00F1598F">
      <w:pPr>
        <w:spacing w:after="0" w:line="240" w:lineRule="auto"/>
        <w:ind w:right="-61"/>
        <w:jc w:val="center"/>
        <w:rPr>
          <w:rFonts w:ascii="Arial" w:eastAsia="MS Mincho" w:hAnsi="Arial" w:cs="Arial"/>
          <w:b/>
          <w:bCs/>
          <w:sz w:val="20"/>
          <w:szCs w:val="20"/>
          <w:lang w:eastAsia="pt-BR"/>
        </w:rPr>
      </w:pPr>
    </w:p>
    <w:p w14:paraId="07106CA0" w14:textId="1C23E735" w:rsidR="00C0371D" w:rsidRDefault="00C0371D" w:rsidP="00F1598F">
      <w:pPr>
        <w:spacing w:after="0" w:line="240" w:lineRule="auto"/>
        <w:ind w:right="-61"/>
        <w:jc w:val="center"/>
        <w:rPr>
          <w:rFonts w:ascii="Arial" w:eastAsia="MS Mincho" w:hAnsi="Arial" w:cs="Arial"/>
          <w:b/>
          <w:bCs/>
          <w:sz w:val="20"/>
          <w:szCs w:val="20"/>
          <w:lang w:eastAsia="pt-BR"/>
        </w:rPr>
      </w:pPr>
    </w:p>
    <w:p w14:paraId="28698EC2" w14:textId="74966C49" w:rsidR="00C0371D" w:rsidRDefault="00C0371D" w:rsidP="00F1598F">
      <w:pPr>
        <w:spacing w:after="0" w:line="240" w:lineRule="auto"/>
        <w:ind w:right="-61"/>
        <w:jc w:val="center"/>
        <w:rPr>
          <w:rFonts w:ascii="Arial" w:eastAsia="MS Mincho" w:hAnsi="Arial" w:cs="Arial"/>
          <w:b/>
          <w:bCs/>
          <w:sz w:val="20"/>
          <w:szCs w:val="20"/>
          <w:lang w:eastAsia="pt-BR"/>
        </w:rPr>
      </w:pPr>
    </w:p>
    <w:p w14:paraId="49C5151F" w14:textId="28C80F9E" w:rsidR="00C0371D" w:rsidRDefault="00C0371D" w:rsidP="00F1598F">
      <w:pPr>
        <w:spacing w:after="0" w:line="240" w:lineRule="auto"/>
        <w:ind w:right="-61"/>
        <w:jc w:val="center"/>
        <w:rPr>
          <w:rFonts w:ascii="Arial" w:eastAsia="MS Mincho" w:hAnsi="Arial" w:cs="Arial"/>
          <w:b/>
          <w:bCs/>
          <w:sz w:val="20"/>
          <w:szCs w:val="20"/>
          <w:lang w:eastAsia="pt-BR"/>
        </w:rPr>
      </w:pPr>
    </w:p>
    <w:p w14:paraId="1E0BF392" w14:textId="77777777" w:rsidR="00C0371D" w:rsidRPr="00F1598F" w:rsidRDefault="00C0371D" w:rsidP="00F1598F">
      <w:pPr>
        <w:spacing w:after="0" w:line="240" w:lineRule="auto"/>
        <w:ind w:right="-61"/>
        <w:jc w:val="center"/>
        <w:rPr>
          <w:rFonts w:ascii="Arial" w:eastAsia="MS Mincho" w:hAnsi="Arial" w:cs="Arial"/>
          <w:b/>
          <w:bCs/>
          <w:sz w:val="20"/>
          <w:szCs w:val="20"/>
          <w:lang w:eastAsia="pt-BR"/>
        </w:rPr>
      </w:pPr>
    </w:p>
    <w:p w14:paraId="15EF53DB"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1970B0D5" w14:textId="77777777" w:rsidR="00F1598F" w:rsidRPr="00F1598F" w:rsidRDefault="00F1598F" w:rsidP="00F1598F">
      <w:pPr>
        <w:spacing w:after="0" w:line="240" w:lineRule="auto"/>
        <w:ind w:right="-61"/>
        <w:jc w:val="center"/>
        <w:rPr>
          <w:rFonts w:ascii="Arial" w:eastAsia="MS Mincho" w:hAnsi="Arial" w:cs="Arial"/>
          <w:b/>
          <w:bCs/>
          <w:sz w:val="20"/>
          <w:szCs w:val="20"/>
          <w:lang w:eastAsia="pt-BR"/>
        </w:rPr>
      </w:pPr>
    </w:p>
    <w:p w14:paraId="79B08F58" w14:textId="77777777" w:rsidR="00F1598F" w:rsidRPr="00F1598F" w:rsidRDefault="00F1598F" w:rsidP="00F1598F">
      <w:pPr>
        <w:spacing w:after="0" w:line="240" w:lineRule="auto"/>
        <w:ind w:right="58"/>
        <w:jc w:val="center"/>
        <w:rPr>
          <w:rFonts w:ascii="Arial" w:eastAsia="MS Mincho" w:hAnsi="Arial" w:cs="Arial"/>
          <w:b/>
          <w:bCs/>
          <w:sz w:val="20"/>
          <w:szCs w:val="20"/>
          <w:lang w:eastAsia="pt-BR"/>
        </w:rPr>
      </w:pPr>
      <w:r w:rsidRPr="00F1598F">
        <w:rPr>
          <w:rFonts w:ascii="Arial" w:eastAsia="MS Mincho" w:hAnsi="Arial" w:cs="Arial"/>
          <w:b/>
          <w:bCs/>
          <w:sz w:val="20"/>
          <w:szCs w:val="20"/>
          <w:lang w:eastAsia="pt-BR"/>
        </w:rPr>
        <w:lastRenderedPageBreak/>
        <w:t>ANEXO VII</w:t>
      </w:r>
    </w:p>
    <w:p w14:paraId="05782F03" w14:textId="77777777" w:rsidR="00F1598F" w:rsidRPr="00F1598F" w:rsidRDefault="00F1598F" w:rsidP="00F1598F">
      <w:pPr>
        <w:spacing w:after="0" w:line="240" w:lineRule="auto"/>
        <w:ind w:right="58"/>
        <w:jc w:val="center"/>
        <w:rPr>
          <w:rFonts w:ascii="Arial" w:eastAsia="MS Mincho" w:hAnsi="Arial" w:cs="Arial"/>
          <w:b/>
          <w:sz w:val="20"/>
          <w:szCs w:val="20"/>
          <w:lang w:eastAsia="pt-BR"/>
        </w:rPr>
      </w:pPr>
      <w:r w:rsidRPr="00F1598F">
        <w:rPr>
          <w:rFonts w:ascii="Arial" w:eastAsia="MS Mincho" w:hAnsi="Arial" w:cs="Arial"/>
          <w:b/>
          <w:sz w:val="20"/>
          <w:szCs w:val="20"/>
          <w:lang w:eastAsia="pt-BR"/>
        </w:rPr>
        <w:t>MODELO DE CREDENCIAMENTO</w:t>
      </w:r>
    </w:p>
    <w:p w14:paraId="6EB04C4C" w14:textId="619ADD2A" w:rsidR="00F1598F" w:rsidRPr="00F1598F" w:rsidRDefault="00F1598F" w:rsidP="00F1598F">
      <w:pPr>
        <w:spacing w:after="0" w:line="240" w:lineRule="auto"/>
        <w:ind w:right="58"/>
        <w:jc w:val="center"/>
        <w:rPr>
          <w:rFonts w:ascii="Arial" w:eastAsia="Times New Roman" w:hAnsi="Arial" w:cs="Arial"/>
          <w:b/>
          <w:bCs/>
          <w:color w:val="000000"/>
          <w:sz w:val="20"/>
          <w:szCs w:val="20"/>
          <w:lang w:eastAsia="pt-BR"/>
        </w:rPr>
      </w:pPr>
      <w:r w:rsidRPr="00F1598F">
        <w:rPr>
          <w:rFonts w:ascii="Arial" w:eastAsia="Times New Roman" w:hAnsi="Arial" w:cs="Arial"/>
          <w:b/>
          <w:bCs/>
          <w:color w:val="000000"/>
          <w:sz w:val="20"/>
          <w:szCs w:val="20"/>
          <w:lang w:eastAsia="pt-BR"/>
        </w:rPr>
        <w:t>PREGÃO Nº. -----/202</w:t>
      </w:r>
      <w:r>
        <w:rPr>
          <w:rFonts w:ascii="Arial" w:eastAsia="Times New Roman" w:hAnsi="Arial" w:cs="Arial"/>
          <w:b/>
          <w:bCs/>
          <w:color w:val="000000"/>
          <w:sz w:val="20"/>
          <w:szCs w:val="20"/>
          <w:lang w:eastAsia="pt-BR"/>
        </w:rPr>
        <w:t>3</w:t>
      </w:r>
    </w:p>
    <w:p w14:paraId="7C6BE103" w14:textId="77777777" w:rsidR="00F1598F" w:rsidRPr="00F1598F" w:rsidRDefault="00F1598F" w:rsidP="00F1598F">
      <w:pPr>
        <w:spacing w:after="0" w:line="240" w:lineRule="auto"/>
        <w:ind w:right="58"/>
        <w:jc w:val="center"/>
        <w:rPr>
          <w:rFonts w:ascii="Arial" w:eastAsia="MS Mincho" w:hAnsi="Arial" w:cs="Arial"/>
          <w:b/>
          <w:sz w:val="20"/>
          <w:szCs w:val="20"/>
          <w:lang w:eastAsia="pt-BR"/>
        </w:rPr>
      </w:pPr>
    </w:p>
    <w:p w14:paraId="51A43563"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23A0F633"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7111D732"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54797CBE" w14:textId="58325318"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__________________________________, inscrita no CNPJ nº ___________________, neste ato representada pelo(a) Sr(a) _______________________________________, portador da cédula de identidade RG ______________________________, residente e domiciliado na ______________________________________, inscrito no CPF nº ___________________, detentor de amplos poderes para nomeação de representante para que lhe faça as vezes para fins licitatório, confere-os à ___________________________, portador da cédula de identidade RG ______________________, e inscrito no CPF nº _____________________ com o fim específico de representar a outorgante perante a Prefeitura Municipal de Vale do Anari, no Pregão nº ----</w:t>
      </w:r>
      <w:r w:rsidRPr="00F1598F">
        <w:rPr>
          <w:rFonts w:ascii="Arial" w:eastAsia="Times New Roman" w:hAnsi="Arial" w:cs="Arial"/>
          <w:b/>
          <w:sz w:val="20"/>
          <w:szCs w:val="20"/>
          <w:lang w:eastAsia="pt-BR"/>
        </w:rPr>
        <w:t>/202</w:t>
      </w:r>
      <w:r>
        <w:rPr>
          <w:rFonts w:ascii="Arial" w:eastAsia="Times New Roman" w:hAnsi="Arial" w:cs="Arial"/>
          <w:b/>
          <w:sz w:val="20"/>
          <w:szCs w:val="20"/>
          <w:lang w:eastAsia="pt-BR"/>
        </w:rPr>
        <w:t>3</w:t>
      </w:r>
      <w:r w:rsidRPr="00F1598F">
        <w:rPr>
          <w:rFonts w:ascii="Arial" w:eastAsia="MS Mincho" w:hAnsi="Arial" w:cs="Arial"/>
          <w:sz w:val="20"/>
          <w:szCs w:val="20"/>
          <w:lang w:eastAsia="pt-BR"/>
        </w:rPr>
        <w:t xml:space="preserve">,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 </w:t>
      </w:r>
    </w:p>
    <w:p w14:paraId="53B36E4C"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259B3B51"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4F3F66DF"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4E5A47B0" w14:textId="36EB5C70"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_________________, _____ de _____________ de 202</w:t>
      </w:r>
      <w:r>
        <w:rPr>
          <w:rFonts w:ascii="Arial" w:eastAsia="MS Mincho" w:hAnsi="Arial" w:cs="Arial"/>
          <w:sz w:val="20"/>
          <w:szCs w:val="20"/>
          <w:lang w:eastAsia="pt-BR"/>
        </w:rPr>
        <w:t>3</w:t>
      </w:r>
      <w:r w:rsidRPr="00F1598F">
        <w:rPr>
          <w:rFonts w:ascii="Arial" w:eastAsia="MS Mincho" w:hAnsi="Arial" w:cs="Arial"/>
          <w:sz w:val="20"/>
          <w:szCs w:val="20"/>
          <w:lang w:eastAsia="pt-BR"/>
        </w:rPr>
        <w:t xml:space="preserve">. </w:t>
      </w:r>
    </w:p>
    <w:p w14:paraId="787CFA22"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6D94EA54"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04EE7BA6"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4C0A4EC5"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427CAFA3"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446AD269"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___________________________ </w:t>
      </w:r>
    </w:p>
    <w:p w14:paraId="5116E9F3"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Outorgante (reconhecer firma) </w:t>
      </w:r>
    </w:p>
    <w:p w14:paraId="7719E704"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37C07931"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6DF626A3"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17353341"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____________________________ </w:t>
      </w:r>
    </w:p>
    <w:p w14:paraId="6EFBF7C9"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Outorgado </w:t>
      </w:r>
    </w:p>
    <w:p w14:paraId="535DDC8B"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p>
    <w:p w14:paraId="52E2AA85" w14:textId="77777777" w:rsidR="00F1598F" w:rsidRPr="00F1598F" w:rsidRDefault="00F1598F" w:rsidP="00F1598F">
      <w:pPr>
        <w:spacing w:after="0" w:line="240" w:lineRule="auto"/>
        <w:ind w:right="58"/>
        <w:jc w:val="both"/>
        <w:rPr>
          <w:rFonts w:ascii="Arial" w:eastAsia="MS Mincho" w:hAnsi="Arial" w:cs="Arial"/>
          <w:sz w:val="20"/>
          <w:szCs w:val="20"/>
          <w:lang w:eastAsia="pt-BR"/>
        </w:rPr>
      </w:pPr>
      <w:r w:rsidRPr="00F1598F">
        <w:rPr>
          <w:rFonts w:ascii="Arial" w:eastAsia="MS Mincho" w:hAnsi="Arial" w:cs="Arial"/>
          <w:sz w:val="20"/>
          <w:szCs w:val="20"/>
          <w:lang w:eastAsia="pt-BR"/>
        </w:rPr>
        <w:t xml:space="preserve"> </w:t>
      </w:r>
    </w:p>
    <w:p w14:paraId="5CB48AFA" w14:textId="77777777" w:rsidR="00F1598F" w:rsidRPr="00F1598F" w:rsidRDefault="00F1598F" w:rsidP="00F1598F">
      <w:pPr>
        <w:spacing w:after="0" w:line="240" w:lineRule="auto"/>
        <w:ind w:right="-61"/>
        <w:jc w:val="both"/>
        <w:rPr>
          <w:rFonts w:ascii="Arial" w:eastAsia="MS Mincho" w:hAnsi="Arial" w:cs="Arial"/>
          <w:sz w:val="20"/>
          <w:szCs w:val="20"/>
          <w:lang w:eastAsia="pt-BR"/>
        </w:rPr>
      </w:pPr>
    </w:p>
    <w:p w14:paraId="154490C9"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02731B15"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14E2A09D"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5538726A"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718A3302"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5DD3C025"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1F7F455A"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70945579"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05A0039D"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66B74CDD" w14:textId="4B8BF357" w:rsidR="00F1598F" w:rsidRDefault="00F1598F" w:rsidP="00F1598F">
      <w:pPr>
        <w:spacing w:after="0" w:line="240" w:lineRule="auto"/>
        <w:ind w:right="-635"/>
        <w:jc w:val="center"/>
        <w:rPr>
          <w:rFonts w:ascii="Arial" w:eastAsia="MS Mincho" w:hAnsi="Arial" w:cs="Arial"/>
          <w:sz w:val="20"/>
          <w:szCs w:val="20"/>
          <w:lang w:eastAsia="pt-BR"/>
        </w:rPr>
      </w:pPr>
    </w:p>
    <w:p w14:paraId="53033F80" w14:textId="3EA7E4BF" w:rsidR="00C0371D" w:rsidRDefault="00C0371D" w:rsidP="00F1598F">
      <w:pPr>
        <w:spacing w:after="0" w:line="240" w:lineRule="auto"/>
        <w:ind w:right="-635"/>
        <w:jc w:val="center"/>
        <w:rPr>
          <w:rFonts w:ascii="Arial" w:eastAsia="MS Mincho" w:hAnsi="Arial" w:cs="Arial"/>
          <w:sz w:val="20"/>
          <w:szCs w:val="20"/>
          <w:lang w:eastAsia="pt-BR"/>
        </w:rPr>
      </w:pPr>
    </w:p>
    <w:p w14:paraId="49FF45A8" w14:textId="612028CD" w:rsidR="00C0371D" w:rsidRDefault="00C0371D" w:rsidP="00F1598F">
      <w:pPr>
        <w:spacing w:after="0" w:line="240" w:lineRule="auto"/>
        <w:ind w:right="-635"/>
        <w:jc w:val="center"/>
        <w:rPr>
          <w:rFonts w:ascii="Arial" w:eastAsia="MS Mincho" w:hAnsi="Arial" w:cs="Arial"/>
          <w:sz w:val="20"/>
          <w:szCs w:val="20"/>
          <w:lang w:eastAsia="pt-BR"/>
        </w:rPr>
      </w:pPr>
    </w:p>
    <w:p w14:paraId="29CA3A75" w14:textId="4E316941" w:rsidR="00C0371D" w:rsidRDefault="00C0371D" w:rsidP="00F1598F">
      <w:pPr>
        <w:spacing w:after="0" w:line="240" w:lineRule="auto"/>
        <w:ind w:right="-635"/>
        <w:jc w:val="center"/>
        <w:rPr>
          <w:rFonts w:ascii="Arial" w:eastAsia="MS Mincho" w:hAnsi="Arial" w:cs="Arial"/>
          <w:sz w:val="20"/>
          <w:szCs w:val="20"/>
          <w:lang w:eastAsia="pt-BR"/>
        </w:rPr>
      </w:pPr>
    </w:p>
    <w:p w14:paraId="589FB8C8" w14:textId="0280A627" w:rsidR="00C0371D" w:rsidRDefault="00C0371D" w:rsidP="00F1598F">
      <w:pPr>
        <w:spacing w:after="0" w:line="240" w:lineRule="auto"/>
        <w:ind w:right="-635"/>
        <w:jc w:val="center"/>
        <w:rPr>
          <w:rFonts w:ascii="Arial" w:eastAsia="MS Mincho" w:hAnsi="Arial" w:cs="Arial"/>
          <w:sz w:val="20"/>
          <w:szCs w:val="20"/>
          <w:lang w:eastAsia="pt-BR"/>
        </w:rPr>
      </w:pPr>
    </w:p>
    <w:p w14:paraId="1C72E350" w14:textId="77777777" w:rsidR="00C0371D" w:rsidRPr="00F1598F" w:rsidRDefault="00C0371D" w:rsidP="00F1598F">
      <w:pPr>
        <w:spacing w:after="0" w:line="240" w:lineRule="auto"/>
        <w:ind w:right="-635"/>
        <w:jc w:val="center"/>
        <w:rPr>
          <w:rFonts w:ascii="Arial" w:eastAsia="MS Mincho" w:hAnsi="Arial" w:cs="Arial"/>
          <w:sz w:val="20"/>
          <w:szCs w:val="20"/>
          <w:lang w:eastAsia="pt-BR"/>
        </w:rPr>
      </w:pPr>
    </w:p>
    <w:p w14:paraId="210CA848"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7DA09E81"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15EDBE97" w14:textId="77777777" w:rsidR="00F1598F" w:rsidRPr="00F1598F" w:rsidRDefault="00F1598F" w:rsidP="00F1598F">
      <w:pPr>
        <w:spacing w:after="0" w:line="240" w:lineRule="auto"/>
        <w:ind w:right="-635"/>
        <w:jc w:val="center"/>
        <w:rPr>
          <w:rFonts w:ascii="Arial" w:eastAsia="MS Mincho" w:hAnsi="Arial" w:cs="Arial"/>
          <w:sz w:val="20"/>
          <w:szCs w:val="20"/>
          <w:lang w:eastAsia="pt-BR"/>
        </w:rPr>
      </w:pPr>
    </w:p>
    <w:p w14:paraId="5CB566EB" w14:textId="77777777" w:rsidR="00F1598F" w:rsidRPr="00F1598F" w:rsidRDefault="00F1598F" w:rsidP="00F1598F">
      <w:pPr>
        <w:keepNext/>
        <w:spacing w:after="0" w:line="240" w:lineRule="auto"/>
        <w:jc w:val="center"/>
        <w:outlineLvl w:val="4"/>
        <w:rPr>
          <w:rFonts w:ascii="Arial" w:eastAsia="Times New Roman" w:hAnsi="Arial" w:cs="Arial"/>
          <w:b/>
          <w:bCs/>
          <w:sz w:val="20"/>
          <w:szCs w:val="20"/>
          <w:lang w:eastAsia="pt-BR"/>
        </w:rPr>
      </w:pPr>
      <w:r w:rsidRPr="00F1598F">
        <w:rPr>
          <w:rFonts w:ascii="Arial" w:eastAsia="Times New Roman" w:hAnsi="Arial" w:cs="Arial"/>
          <w:b/>
          <w:bCs/>
          <w:sz w:val="20"/>
          <w:szCs w:val="20"/>
          <w:lang w:eastAsia="pt-BR"/>
        </w:rPr>
        <w:lastRenderedPageBreak/>
        <w:t>(PAPEL TIMBRE DA EMPRESA)</w:t>
      </w:r>
    </w:p>
    <w:p w14:paraId="363A2AD3" w14:textId="77777777" w:rsidR="00F1598F" w:rsidRPr="00F1598F" w:rsidRDefault="00F1598F" w:rsidP="00F1598F">
      <w:pPr>
        <w:keepNext/>
        <w:spacing w:after="0" w:line="240" w:lineRule="auto"/>
        <w:jc w:val="both"/>
        <w:outlineLvl w:val="4"/>
        <w:rPr>
          <w:rFonts w:ascii="Arial" w:eastAsia="Times New Roman" w:hAnsi="Arial" w:cs="Arial"/>
          <w:b/>
          <w:bCs/>
          <w:sz w:val="20"/>
          <w:szCs w:val="20"/>
          <w:lang w:eastAsia="pt-BR"/>
        </w:rPr>
      </w:pPr>
    </w:p>
    <w:p w14:paraId="7089B83E" w14:textId="77777777" w:rsidR="00F1598F" w:rsidRPr="00F1598F" w:rsidRDefault="00F1598F" w:rsidP="00F1598F">
      <w:pPr>
        <w:spacing w:after="0" w:line="240" w:lineRule="auto"/>
        <w:jc w:val="center"/>
        <w:rPr>
          <w:rFonts w:ascii="Arial" w:eastAsia="Times New Roman" w:hAnsi="Arial" w:cs="Arial"/>
          <w:b/>
          <w:bCs/>
          <w:sz w:val="20"/>
          <w:szCs w:val="20"/>
          <w:u w:val="single"/>
          <w:lang w:eastAsia="pt-BR"/>
        </w:rPr>
      </w:pPr>
      <w:r w:rsidRPr="00F1598F">
        <w:rPr>
          <w:rFonts w:ascii="Arial" w:eastAsia="Times New Roman" w:hAnsi="Arial" w:cs="Arial"/>
          <w:b/>
          <w:bCs/>
          <w:sz w:val="20"/>
          <w:szCs w:val="20"/>
          <w:u w:val="single"/>
          <w:lang w:eastAsia="pt-BR"/>
        </w:rPr>
        <w:t>MODELO</w:t>
      </w:r>
    </w:p>
    <w:p w14:paraId="6E6E0953" w14:textId="77777777" w:rsidR="00F1598F" w:rsidRPr="00F1598F" w:rsidRDefault="00F1598F" w:rsidP="00F1598F">
      <w:pPr>
        <w:spacing w:after="0" w:line="240" w:lineRule="auto"/>
        <w:rPr>
          <w:rFonts w:ascii="Arial" w:eastAsia="Times New Roman" w:hAnsi="Arial" w:cs="Arial"/>
          <w:sz w:val="20"/>
          <w:szCs w:val="20"/>
          <w:lang w:eastAsia="pt-BR"/>
        </w:rPr>
      </w:pPr>
    </w:p>
    <w:p w14:paraId="0E689716"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5D78EA0D"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02B7E45F" w14:textId="77777777" w:rsidR="00F1598F" w:rsidRPr="00F1598F" w:rsidRDefault="00F1598F" w:rsidP="00F1598F">
      <w:pPr>
        <w:spacing w:after="0" w:line="240" w:lineRule="auto"/>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t>ANEXO VIII</w:t>
      </w:r>
    </w:p>
    <w:p w14:paraId="63C0B659" w14:textId="77777777" w:rsidR="00F1598F" w:rsidRPr="00F1598F" w:rsidRDefault="00F1598F" w:rsidP="00F1598F">
      <w:pPr>
        <w:spacing w:after="0" w:line="240" w:lineRule="auto"/>
        <w:rPr>
          <w:rFonts w:ascii="Arial" w:eastAsia="Times New Roman" w:hAnsi="Arial" w:cs="Arial"/>
          <w:sz w:val="20"/>
          <w:szCs w:val="20"/>
          <w:lang w:eastAsia="pt-BR"/>
        </w:rPr>
      </w:pPr>
    </w:p>
    <w:p w14:paraId="73206A1E" w14:textId="77777777" w:rsidR="00F1598F" w:rsidRPr="00F1598F" w:rsidRDefault="00F1598F" w:rsidP="00F1598F">
      <w:pPr>
        <w:spacing w:after="0" w:line="240" w:lineRule="auto"/>
        <w:rPr>
          <w:rFonts w:ascii="Arial" w:eastAsia="Times New Roman" w:hAnsi="Arial" w:cs="Arial"/>
          <w:sz w:val="20"/>
          <w:szCs w:val="20"/>
          <w:lang w:eastAsia="pt-BR"/>
        </w:rPr>
      </w:pPr>
    </w:p>
    <w:p w14:paraId="3D94066C" w14:textId="77777777" w:rsidR="00F1598F" w:rsidRPr="00F1598F" w:rsidRDefault="00F1598F" w:rsidP="00F1598F">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pacing w:after="0" w:line="240" w:lineRule="auto"/>
        <w:jc w:val="center"/>
        <w:outlineLvl w:val="0"/>
        <w:rPr>
          <w:rFonts w:ascii="Arial" w:eastAsia="Times New Roman" w:hAnsi="Arial" w:cs="Arial"/>
          <w:b/>
          <w:spacing w:val="2"/>
          <w:sz w:val="20"/>
          <w:szCs w:val="20"/>
          <w:lang w:eastAsia="pt-BR"/>
        </w:rPr>
      </w:pPr>
      <w:r w:rsidRPr="00F1598F">
        <w:rPr>
          <w:rFonts w:ascii="Arial" w:eastAsia="Times New Roman" w:hAnsi="Arial" w:cs="Arial"/>
          <w:b/>
          <w:spacing w:val="2"/>
          <w:sz w:val="20"/>
          <w:szCs w:val="20"/>
          <w:lang w:eastAsia="pt-BR"/>
        </w:rPr>
        <w:t>DECLARAÇÃO DE ACEITAÇÃO DO EDITAL</w:t>
      </w:r>
    </w:p>
    <w:p w14:paraId="72C72B15" w14:textId="77777777" w:rsidR="00F1598F" w:rsidRPr="00F1598F" w:rsidRDefault="00F1598F" w:rsidP="00F1598F">
      <w:pPr>
        <w:spacing w:after="0" w:line="240" w:lineRule="auto"/>
        <w:jc w:val="center"/>
        <w:rPr>
          <w:rFonts w:ascii="Arial" w:eastAsia="Times New Roman" w:hAnsi="Arial" w:cs="Arial"/>
          <w:sz w:val="20"/>
          <w:szCs w:val="20"/>
          <w:lang w:eastAsia="pt-BR"/>
        </w:rPr>
      </w:pPr>
    </w:p>
    <w:p w14:paraId="5DCCBA44" w14:textId="77777777" w:rsidR="00F1598F" w:rsidRPr="00F1598F" w:rsidRDefault="00F1598F" w:rsidP="00F1598F">
      <w:pPr>
        <w:spacing w:after="0" w:line="240" w:lineRule="auto"/>
        <w:jc w:val="center"/>
        <w:rPr>
          <w:rFonts w:ascii="Arial" w:eastAsia="Times New Roman" w:hAnsi="Arial" w:cs="Arial"/>
          <w:sz w:val="20"/>
          <w:szCs w:val="20"/>
          <w:lang w:eastAsia="pt-BR"/>
        </w:rPr>
      </w:pPr>
    </w:p>
    <w:p w14:paraId="1212A370" w14:textId="77777777" w:rsidR="00F1598F" w:rsidRPr="00F1598F" w:rsidRDefault="00F1598F" w:rsidP="00F1598F">
      <w:pPr>
        <w:spacing w:after="0" w:line="240" w:lineRule="auto"/>
        <w:jc w:val="center"/>
        <w:rPr>
          <w:rFonts w:ascii="Arial" w:eastAsia="Times New Roman" w:hAnsi="Arial" w:cs="Arial"/>
          <w:b/>
          <w:bCs/>
          <w:sz w:val="20"/>
          <w:szCs w:val="20"/>
          <w:lang w:eastAsia="pt-BR"/>
        </w:rPr>
      </w:pPr>
    </w:p>
    <w:p w14:paraId="7014C644"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EMPRESA: ........</w:t>
      </w:r>
    </w:p>
    <w:p w14:paraId="680722F3" w14:textId="3DCE9CB6" w:rsidR="00F1598F" w:rsidRPr="00F1598F" w:rsidRDefault="00F1598F" w:rsidP="00F1598F">
      <w:pPr>
        <w:spacing w:after="0" w:line="240" w:lineRule="auto"/>
        <w:jc w:val="both"/>
        <w:rPr>
          <w:rFonts w:ascii="Arial" w:eastAsia="Times New Roman" w:hAnsi="Arial" w:cs="Arial"/>
          <w:b/>
          <w:bCs/>
          <w:sz w:val="20"/>
          <w:szCs w:val="20"/>
          <w:lang w:eastAsia="pt-BR"/>
        </w:rPr>
      </w:pPr>
      <w:r w:rsidRPr="00F1598F">
        <w:rPr>
          <w:rFonts w:ascii="Arial" w:eastAsia="Times New Roman" w:hAnsi="Arial" w:cs="Arial"/>
          <w:sz w:val="20"/>
          <w:szCs w:val="20"/>
          <w:lang w:eastAsia="pt-BR"/>
        </w:rPr>
        <w:t>REFERÊNCIA: Pregão N.º...</w:t>
      </w:r>
      <w:r w:rsidRPr="00F1598F">
        <w:rPr>
          <w:rFonts w:ascii="Arial" w:eastAsia="Times New Roman" w:hAnsi="Arial" w:cs="Arial"/>
          <w:b/>
          <w:bCs/>
          <w:sz w:val="20"/>
          <w:szCs w:val="20"/>
          <w:lang w:eastAsia="pt-BR"/>
        </w:rPr>
        <w:t xml:space="preserve"> /2.02</w:t>
      </w:r>
      <w:r>
        <w:rPr>
          <w:rFonts w:ascii="Arial" w:eastAsia="Times New Roman" w:hAnsi="Arial" w:cs="Arial"/>
          <w:b/>
          <w:bCs/>
          <w:sz w:val="20"/>
          <w:szCs w:val="20"/>
          <w:lang w:eastAsia="pt-BR"/>
        </w:rPr>
        <w:t>3</w:t>
      </w:r>
    </w:p>
    <w:p w14:paraId="74D4B50B"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1F324F00"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680D6AF8"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Ao</w:t>
      </w:r>
    </w:p>
    <w:p w14:paraId="65CDA03B"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Pregoeiro</w:t>
      </w:r>
    </w:p>
    <w:p w14:paraId="1C88E61B"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4AF05826"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01728871"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PREFEITURA MUNICIPAL DE vale do Anari.</w:t>
      </w:r>
    </w:p>
    <w:p w14:paraId="21E91A57"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Vale do Anari-RO.</w:t>
      </w:r>
    </w:p>
    <w:p w14:paraId="06A4336F"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6455CE4D"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4AD83F2B"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64FC3906" w14:textId="77777777" w:rsidR="00F1598F" w:rsidRPr="00F1598F" w:rsidRDefault="00F1598F" w:rsidP="00F1598F">
      <w:pPr>
        <w:tabs>
          <w:tab w:val="left" w:pos="2340"/>
        </w:tabs>
        <w:spacing w:after="0" w:line="240" w:lineRule="auto"/>
        <w:rPr>
          <w:rFonts w:ascii="Arial" w:eastAsia="Times New Roman" w:hAnsi="Arial" w:cs="Arial"/>
          <w:sz w:val="20"/>
          <w:szCs w:val="20"/>
          <w:lang w:eastAsia="pt-BR"/>
        </w:rPr>
      </w:pPr>
      <w:r w:rsidRPr="00F1598F">
        <w:rPr>
          <w:rFonts w:ascii="Arial" w:eastAsia="Times New Roman" w:hAnsi="Arial" w:cs="Arial"/>
          <w:sz w:val="20"/>
          <w:szCs w:val="20"/>
          <w:lang w:eastAsia="pt-BR"/>
        </w:rPr>
        <w:tab/>
        <w:t>Senhor Pregoeiro,</w:t>
      </w:r>
    </w:p>
    <w:p w14:paraId="3B24844E" w14:textId="77777777" w:rsidR="00F1598F" w:rsidRPr="00F1598F" w:rsidRDefault="00F1598F" w:rsidP="00F1598F">
      <w:pPr>
        <w:spacing w:after="0" w:line="240" w:lineRule="auto"/>
        <w:rPr>
          <w:rFonts w:ascii="Arial" w:eastAsia="Times New Roman" w:hAnsi="Arial" w:cs="Arial"/>
          <w:sz w:val="20"/>
          <w:szCs w:val="20"/>
          <w:lang w:eastAsia="pt-BR"/>
        </w:rPr>
      </w:pPr>
    </w:p>
    <w:p w14:paraId="02F4781C" w14:textId="656B265A" w:rsidR="00F1598F" w:rsidRPr="00F1598F" w:rsidRDefault="00F1598F" w:rsidP="00F1598F">
      <w:pPr>
        <w:tabs>
          <w:tab w:val="left" w:pos="2340"/>
        </w:tabs>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b/>
        <w:t xml:space="preserve">Para fins de participação da licitação denominada Pregão nº..... </w:t>
      </w:r>
      <w:r w:rsidRPr="00F1598F">
        <w:rPr>
          <w:rFonts w:ascii="Arial" w:eastAsia="Times New Roman" w:hAnsi="Arial" w:cs="Arial"/>
          <w:b/>
          <w:bCs/>
          <w:sz w:val="20"/>
          <w:szCs w:val="20"/>
          <w:lang w:eastAsia="pt-BR"/>
        </w:rPr>
        <w:t>/2.02</w:t>
      </w:r>
      <w:r>
        <w:rPr>
          <w:rFonts w:ascii="Arial" w:eastAsia="Times New Roman" w:hAnsi="Arial" w:cs="Arial"/>
          <w:b/>
          <w:bCs/>
          <w:sz w:val="20"/>
          <w:szCs w:val="20"/>
          <w:lang w:eastAsia="pt-BR"/>
        </w:rPr>
        <w:t>3</w:t>
      </w:r>
      <w:r w:rsidRPr="00F1598F">
        <w:rPr>
          <w:rFonts w:ascii="Arial" w:eastAsia="Times New Roman" w:hAnsi="Arial" w:cs="Arial"/>
          <w:sz w:val="20"/>
          <w:szCs w:val="20"/>
          <w:lang w:eastAsia="pt-BR"/>
        </w:rPr>
        <w:t>, tendo tomado conhecimento do Edital correspondente, D E C L A R A M O S que aceitamos plenamente os termos e condições estabelecidas no mesmo, bem como, de seus anexos.</w:t>
      </w:r>
    </w:p>
    <w:p w14:paraId="77B0807E"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493E5610" w14:textId="77777777" w:rsidR="00F1598F" w:rsidRPr="00F1598F" w:rsidRDefault="00F1598F" w:rsidP="00F1598F">
      <w:pPr>
        <w:spacing w:after="0" w:line="240" w:lineRule="auto"/>
        <w:jc w:val="right"/>
        <w:rPr>
          <w:rFonts w:ascii="Arial" w:eastAsia="Times New Roman" w:hAnsi="Arial" w:cs="Arial"/>
          <w:sz w:val="20"/>
          <w:szCs w:val="20"/>
          <w:lang w:eastAsia="pt-BR"/>
        </w:rPr>
      </w:pPr>
      <w:r w:rsidRPr="00F1598F">
        <w:rPr>
          <w:rFonts w:ascii="Arial" w:eastAsia="Times New Roman" w:hAnsi="Arial" w:cs="Arial"/>
          <w:sz w:val="20"/>
          <w:szCs w:val="20"/>
          <w:lang w:eastAsia="pt-BR"/>
        </w:rPr>
        <w:t>Local , ______de _________ de _____</w:t>
      </w:r>
    </w:p>
    <w:p w14:paraId="77789121"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67649FB7" w14:textId="77777777" w:rsidR="00F1598F" w:rsidRPr="00F1598F" w:rsidRDefault="00F1598F" w:rsidP="00F1598F">
      <w:pPr>
        <w:autoSpaceDN w:val="0"/>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Atenciosamente,</w:t>
      </w:r>
    </w:p>
    <w:p w14:paraId="1A500BB8"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0BDE5C53" w14:textId="77777777" w:rsidR="00F1598F" w:rsidRPr="00F1598F" w:rsidRDefault="00F1598F" w:rsidP="00F1598F">
      <w:pPr>
        <w:spacing w:after="0" w:line="240" w:lineRule="auto"/>
        <w:jc w:val="both"/>
        <w:rPr>
          <w:rFonts w:ascii="Arial" w:eastAsia="Times New Roman" w:hAnsi="Arial" w:cs="Arial"/>
          <w:sz w:val="20"/>
          <w:szCs w:val="20"/>
          <w:lang w:eastAsia="pt-BR"/>
        </w:rPr>
      </w:pPr>
    </w:p>
    <w:tbl>
      <w:tblPr>
        <w:tblW w:w="0" w:type="auto"/>
        <w:tblLook w:val="01E0" w:firstRow="1" w:lastRow="1" w:firstColumn="1" w:lastColumn="1" w:noHBand="0" w:noVBand="0"/>
      </w:tblPr>
      <w:tblGrid>
        <w:gridCol w:w="8928"/>
      </w:tblGrid>
      <w:tr w:rsidR="00F1598F" w:rsidRPr="00F1598F" w14:paraId="512580B1" w14:textId="77777777" w:rsidTr="00E175F0">
        <w:tc>
          <w:tcPr>
            <w:tcW w:w="8928" w:type="dxa"/>
          </w:tcPr>
          <w:p w14:paraId="6C88A4C1" w14:textId="77777777" w:rsidR="00F1598F" w:rsidRPr="00F1598F" w:rsidRDefault="00F1598F" w:rsidP="00F1598F">
            <w:pPr>
              <w:tabs>
                <w:tab w:val="left" w:pos="0"/>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suppressAutoHyphens/>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Nome e assinatura do Representante Legal</w:t>
            </w:r>
          </w:p>
        </w:tc>
      </w:tr>
      <w:tr w:rsidR="00F1598F" w:rsidRPr="00F1598F" w14:paraId="34D12AED" w14:textId="77777777" w:rsidTr="00E175F0">
        <w:tc>
          <w:tcPr>
            <w:tcW w:w="8928" w:type="dxa"/>
          </w:tcPr>
          <w:p w14:paraId="26C6D474" w14:textId="77777777" w:rsidR="00F1598F" w:rsidRPr="00F1598F" w:rsidRDefault="00F1598F" w:rsidP="00F1598F">
            <w:pPr>
              <w:tabs>
                <w:tab w:val="left" w:pos="360"/>
              </w:tabs>
              <w:spacing w:after="0" w:line="240" w:lineRule="auto"/>
              <w:ind w:hanging="360"/>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O CNPJ DA EMPRESA</w:t>
            </w:r>
          </w:p>
        </w:tc>
      </w:tr>
    </w:tbl>
    <w:p w14:paraId="57689632"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6256DCAC"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395C8A87"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2E3B20EE"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2D6B13AB"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7FDE4C5A"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0E24129B"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18EA8C2B"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79100883"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772380F3" w14:textId="7E872FEE" w:rsidR="00F1598F" w:rsidRDefault="00F1598F" w:rsidP="00F1598F">
      <w:pPr>
        <w:spacing w:after="0" w:line="240" w:lineRule="auto"/>
        <w:jc w:val="center"/>
        <w:rPr>
          <w:rFonts w:ascii="Arial" w:eastAsia="Times New Roman" w:hAnsi="Arial" w:cs="Arial"/>
          <w:b/>
          <w:sz w:val="20"/>
          <w:szCs w:val="20"/>
          <w:lang w:eastAsia="pt-BR"/>
        </w:rPr>
      </w:pPr>
    </w:p>
    <w:p w14:paraId="2346B353" w14:textId="6A5A4659" w:rsidR="00C0371D" w:rsidRDefault="00C0371D" w:rsidP="00F1598F">
      <w:pPr>
        <w:spacing w:after="0" w:line="240" w:lineRule="auto"/>
        <w:jc w:val="center"/>
        <w:rPr>
          <w:rFonts w:ascii="Arial" w:eastAsia="Times New Roman" w:hAnsi="Arial" w:cs="Arial"/>
          <w:b/>
          <w:sz w:val="20"/>
          <w:szCs w:val="20"/>
          <w:lang w:eastAsia="pt-BR"/>
        </w:rPr>
      </w:pPr>
    </w:p>
    <w:p w14:paraId="2449C450" w14:textId="3CFCEDD4" w:rsidR="00C0371D" w:rsidRDefault="00C0371D" w:rsidP="00F1598F">
      <w:pPr>
        <w:spacing w:after="0" w:line="240" w:lineRule="auto"/>
        <w:jc w:val="center"/>
        <w:rPr>
          <w:rFonts w:ascii="Arial" w:eastAsia="Times New Roman" w:hAnsi="Arial" w:cs="Arial"/>
          <w:b/>
          <w:sz w:val="20"/>
          <w:szCs w:val="20"/>
          <w:lang w:eastAsia="pt-BR"/>
        </w:rPr>
      </w:pPr>
    </w:p>
    <w:p w14:paraId="4E3CC3C5" w14:textId="0C2F29AC" w:rsidR="00C0371D" w:rsidRDefault="00C0371D" w:rsidP="00F1598F">
      <w:pPr>
        <w:spacing w:after="0" w:line="240" w:lineRule="auto"/>
        <w:jc w:val="center"/>
        <w:rPr>
          <w:rFonts w:ascii="Arial" w:eastAsia="Times New Roman" w:hAnsi="Arial" w:cs="Arial"/>
          <w:b/>
          <w:sz w:val="20"/>
          <w:szCs w:val="20"/>
          <w:lang w:eastAsia="pt-BR"/>
        </w:rPr>
      </w:pPr>
    </w:p>
    <w:p w14:paraId="085E5B71" w14:textId="26E6BB1F" w:rsidR="00C0371D" w:rsidRDefault="00C0371D" w:rsidP="00F1598F">
      <w:pPr>
        <w:spacing w:after="0" w:line="240" w:lineRule="auto"/>
        <w:jc w:val="center"/>
        <w:rPr>
          <w:rFonts w:ascii="Arial" w:eastAsia="Times New Roman" w:hAnsi="Arial" w:cs="Arial"/>
          <w:b/>
          <w:sz w:val="20"/>
          <w:szCs w:val="20"/>
          <w:lang w:eastAsia="pt-BR"/>
        </w:rPr>
      </w:pPr>
    </w:p>
    <w:p w14:paraId="7CA54928" w14:textId="6BF48CDF" w:rsidR="00C0371D" w:rsidRDefault="00C0371D" w:rsidP="00F1598F">
      <w:pPr>
        <w:spacing w:after="0" w:line="240" w:lineRule="auto"/>
        <w:jc w:val="center"/>
        <w:rPr>
          <w:rFonts w:ascii="Arial" w:eastAsia="Times New Roman" w:hAnsi="Arial" w:cs="Arial"/>
          <w:b/>
          <w:sz w:val="20"/>
          <w:szCs w:val="20"/>
          <w:lang w:eastAsia="pt-BR"/>
        </w:rPr>
      </w:pPr>
    </w:p>
    <w:p w14:paraId="1FCD4545" w14:textId="77777777" w:rsidR="00C0371D" w:rsidRPr="00F1598F" w:rsidRDefault="00C0371D" w:rsidP="00F1598F">
      <w:pPr>
        <w:spacing w:after="0" w:line="240" w:lineRule="auto"/>
        <w:jc w:val="center"/>
        <w:rPr>
          <w:rFonts w:ascii="Arial" w:eastAsia="Times New Roman" w:hAnsi="Arial" w:cs="Arial"/>
          <w:b/>
          <w:sz w:val="20"/>
          <w:szCs w:val="20"/>
          <w:lang w:eastAsia="pt-BR"/>
        </w:rPr>
      </w:pPr>
    </w:p>
    <w:p w14:paraId="2816D1C1"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0E79AD1C"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4DFF4ECA" w14:textId="77777777" w:rsidR="00F1598F" w:rsidRPr="00F1598F" w:rsidRDefault="00F1598F" w:rsidP="00F1598F">
      <w:pPr>
        <w:spacing w:after="0" w:line="240" w:lineRule="auto"/>
        <w:ind w:right="-54"/>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lastRenderedPageBreak/>
        <w:t>ANEXO IX</w:t>
      </w:r>
    </w:p>
    <w:p w14:paraId="567E6E8D" w14:textId="77777777" w:rsidR="00F1598F" w:rsidRPr="00F1598F" w:rsidRDefault="00F1598F" w:rsidP="00F1598F">
      <w:pPr>
        <w:spacing w:after="0" w:line="240" w:lineRule="auto"/>
        <w:ind w:right="-635"/>
        <w:jc w:val="center"/>
        <w:rPr>
          <w:rFonts w:ascii="Arial" w:eastAsia="MS Mincho" w:hAnsi="Arial" w:cs="Arial"/>
          <w:b/>
          <w:bCs/>
          <w:sz w:val="20"/>
          <w:szCs w:val="20"/>
          <w:lang w:eastAsia="pt-BR"/>
        </w:rPr>
      </w:pPr>
      <w:r w:rsidRPr="00F1598F">
        <w:rPr>
          <w:rFonts w:ascii="Arial" w:eastAsia="Times New Roman" w:hAnsi="Arial" w:cs="Arial"/>
          <w:b/>
          <w:sz w:val="20"/>
          <w:szCs w:val="20"/>
          <w:lang w:eastAsia="pt-BR"/>
        </w:rPr>
        <w:t>CARTA-PROPOSTA PARA FORNECIMENTO (OPCIONAL)</w:t>
      </w:r>
    </w:p>
    <w:p w14:paraId="4B6408E3" w14:textId="74A5166B" w:rsidR="00F1598F" w:rsidRPr="00F1598F" w:rsidRDefault="00F1598F" w:rsidP="00F1598F">
      <w:pPr>
        <w:spacing w:after="0" w:line="240" w:lineRule="auto"/>
        <w:jc w:val="center"/>
        <w:rPr>
          <w:rFonts w:ascii="Arial" w:eastAsia="Times New Roman" w:hAnsi="Arial" w:cs="Arial"/>
          <w:b/>
          <w:bCs/>
          <w:color w:val="000000"/>
          <w:sz w:val="20"/>
          <w:szCs w:val="20"/>
          <w:lang w:eastAsia="pt-BR"/>
        </w:rPr>
      </w:pPr>
      <w:r w:rsidRPr="00F1598F">
        <w:rPr>
          <w:rFonts w:ascii="Arial" w:eastAsia="Times New Roman" w:hAnsi="Arial" w:cs="Arial"/>
          <w:b/>
          <w:bCs/>
          <w:color w:val="000000"/>
          <w:sz w:val="20"/>
          <w:szCs w:val="20"/>
          <w:lang w:eastAsia="pt-BR"/>
        </w:rPr>
        <w:t>PREGÃO ELETRONICO Nº. ------/202</w:t>
      </w:r>
      <w:r>
        <w:rPr>
          <w:rFonts w:ascii="Arial" w:eastAsia="Times New Roman" w:hAnsi="Arial" w:cs="Arial"/>
          <w:b/>
          <w:bCs/>
          <w:color w:val="000000"/>
          <w:sz w:val="20"/>
          <w:szCs w:val="20"/>
          <w:lang w:eastAsia="pt-BR"/>
        </w:rPr>
        <w:t>3</w:t>
      </w:r>
    </w:p>
    <w:p w14:paraId="57B5DB5C" w14:textId="77777777" w:rsidR="00F1598F" w:rsidRPr="00F1598F" w:rsidRDefault="00F1598F" w:rsidP="00F1598F">
      <w:pPr>
        <w:suppressAutoHyphens/>
        <w:overflowPunct w:val="0"/>
        <w:autoSpaceDE w:val="0"/>
        <w:autoSpaceDN w:val="0"/>
        <w:adjustRightInd w:val="0"/>
        <w:spacing w:after="0" w:line="300" w:lineRule="atLeast"/>
        <w:jc w:val="both"/>
        <w:textAlignment w:val="baseline"/>
        <w:rPr>
          <w:rFonts w:ascii="Arial" w:eastAsia="Times New Roman" w:hAnsi="Arial" w:cs="Arial"/>
          <w:b/>
          <w:sz w:val="20"/>
          <w:szCs w:val="20"/>
          <w:lang w:eastAsia="pt-BR"/>
        </w:rPr>
      </w:pPr>
    </w:p>
    <w:p w14:paraId="76AD2BAA"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567"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A Prefeitura Municipal de Vale do Anari/RO </w:t>
      </w:r>
    </w:p>
    <w:p w14:paraId="6C711164"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567" w:hanging="567"/>
        <w:jc w:val="both"/>
        <w:textAlignment w:val="baseline"/>
        <w:rPr>
          <w:rFonts w:ascii="Arial" w:eastAsia="Times New Roman" w:hAnsi="Arial" w:cs="Arial"/>
          <w:sz w:val="20"/>
          <w:szCs w:val="20"/>
          <w:lang w:eastAsia="pt-BR"/>
        </w:rPr>
      </w:pPr>
    </w:p>
    <w:p w14:paraId="48B51440" w14:textId="77777777" w:rsidR="00F1598F" w:rsidRPr="00F1598F" w:rsidRDefault="00F1598F" w:rsidP="00F1598F">
      <w:pPr>
        <w:tabs>
          <w:tab w:val="left" w:pos="567"/>
          <w:tab w:val="left" w:pos="5700"/>
        </w:tabs>
        <w:suppressAutoHyphens/>
        <w:overflowPunct w:val="0"/>
        <w:autoSpaceDE w:val="0"/>
        <w:autoSpaceDN w:val="0"/>
        <w:adjustRightInd w:val="0"/>
        <w:spacing w:after="0" w:line="300" w:lineRule="atLeast"/>
        <w:ind w:left="567"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Prezados Senhores,</w:t>
      </w:r>
      <w:r w:rsidRPr="00F1598F">
        <w:rPr>
          <w:rFonts w:ascii="Arial" w:eastAsia="Times New Roman" w:hAnsi="Arial" w:cs="Arial"/>
          <w:sz w:val="20"/>
          <w:szCs w:val="20"/>
          <w:lang w:eastAsia="pt-BR"/>
        </w:rPr>
        <w:tab/>
      </w:r>
    </w:p>
    <w:p w14:paraId="65D6BCE1"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sz w:val="20"/>
          <w:szCs w:val="20"/>
          <w:lang w:eastAsia="pt-BR"/>
        </w:rPr>
      </w:pPr>
    </w:p>
    <w:p w14:paraId="7A18F793" w14:textId="240ABE72" w:rsidR="00F1598F" w:rsidRPr="00F1598F" w:rsidRDefault="00F1598F" w:rsidP="00F1598F">
      <w:pPr>
        <w:tabs>
          <w:tab w:val="left" w:pos="-2977"/>
        </w:tabs>
        <w:suppressAutoHyphens/>
        <w:overflowPunct w:val="0"/>
        <w:autoSpaceDE w:val="0"/>
        <w:autoSpaceDN w:val="0"/>
        <w:adjustRightInd w:val="0"/>
        <w:spacing w:after="0" w:line="300" w:lineRule="atLeast"/>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Ref.: PREGÃO </w:t>
      </w:r>
      <w:r w:rsidRPr="00F1598F">
        <w:rPr>
          <w:rFonts w:ascii="Arial" w:eastAsia="Times New Roman" w:hAnsi="Arial" w:cs="Arial"/>
          <w:caps/>
          <w:sz w:val="20"/>
          <w:szCs w:val="20"/>
          <w:lang w:eastAsia="pt-BR"/>
        </w:rPr>
        <w:t>n</w:t>
      </w:r>
      <w:r w:rsidRPr="00F1598F">
        <w:rPr>
          <w:rFonts w:ascii="Arial" w:eastAsia="Times New Roman" w:hAnsi="Arial" w:cs="Arial"/>
          <w:sz w:val="20"/>
          <w:szCs w:val="20"/>
          <w:lang w:eastAsia="pt-BR"/>
        </w:rPr>
        <w:t>º -----/202</w:t>
      </w:r>
      <w:r>
        <w:rPr>
          <w:rFonts w:ascii="Arial" w:eastAsia="Times New Roman" w:hAnsi="Arial" w:cs="Arial"/>
          <w:sz w:val="20"/>
          <w:szCs w:val="20"/>
          <w:lang w:eastAsia="pt-BR"/>
        </w:rPr>
        <w:t>3</w:t>
      </w:r>
      <w:r w:rsidRPr="00F1598F">
        <w:rPr>
          <w:rFonts w:ascii="Arial" w:eastAsia="Times New Roman" w:hAnsi="Arial" w:cs="Arial"/>
          <w:sz w:val="20"/>
          <w:szCs w:val="20"/>
          <w:lang w:eastAsia="pt-BR"/>
        </w:rPr>
        <w:t>– Comissão de Licitação - Carta-Proposta de Fornecimento.</w:t>
      </w:r>
    </w:p>
    <w:p w14:paraId="2ADEBB90" w14:textId="77777777" w:rsidR="00F1598F" w:rsidRPr="00F1598F" w:rsidRDefault="00F1598F" w:rsidP="00F1598F">
      <w:pPr>
        <w:suppressAutoHyphens/>
        <w:overflowPunct w:val="0"/>
        <w:autoSpaceDE w:val="0"/>
        <w:autoSpaceDN w:val="0"/>
        <w:adjustRightInd w:val="0"/>
        <w:spacing w:after="0" w:line="300" w:lineRule="atLeast"/>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Apresentamos nossa proposta para fornecimento dos Itens abaixo discriminados, conforme Anexo I, que integra o instrumento convocatório da licitação em epígrafe.</w:t>
      </w:r>
    </w:p>
    <w:p w14:paraId="3DCE5236" w14:textId="77777777" w:rsidR="00F1598F" w:rsidRPr="00F1598F" w:rsidRDefault="00F1598F" w:rsidP="00F1598F">
      <w:pPr>
        <w:suppressAutoHyphens/>
        <w:overflowPunct w:val="0"/>
        <w:autoSpaceDE w:val="0"/>
        <w:autoSpaceDN w:val="0"/>
        <w:adjustRightInd w:val="0"/>
        <w:spacing w:after="0" w:line="300" w:lineRule="atLeast"/>
        <w:jc w:val="both"/>
        <w:textAlignment w:val="baseline"/>
        <w:rPr>
          <w:rFonts w:ascii="Arial" w:eastAsia="Times New Roman" w:hAnsi="Arial" w:cs="Arial"/>
          <w:sz w:val="20"/>
          <w:szCs w:val="20"/>
          <w:lang w:eastAsia="pt-BR"/>
        </w:rPr>
      </w:pPr>
    </w:p>
    <w:tbl>
      <w:tblPr>
        <w:tblW w:w="8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790"/>
        <w:gridCol w:w="1023"/>
        <w:gridCol w:w="1046"/>
        <w:gridCol w:w="930"/>
        <w:gridCol w:w="1141"/>
        <w:gridCol w:w="1253"/>
      </w:tblGrid>
      <w:tr w:rsidR="00F1598F" w:rsidRPr="00F1598F" w14:paraId="254C83AC" w14:textId="77777777" w:rsidTr="00E175F0">
        <w:tc>
          <w:tcPr>
            <w:tcW w:w="0" w:type="auto"/>
          </w:tcPr>
          <w:p w14:paraId="2F34C5B9" w14:textId="77777777" w:rsidR="00F1598F" w:rsidRPr="00F1598F" w:rsidRDefault="00F1598F" w:rsidP="00F1598F">
            <w:pPr>
              <w:spacing w:after="0" w:line="240" w:lineRule="auto"/>
              <w:rPr>
                <w:rFonts w:ascii="Arial" w:eastAsia="Times New Roman" w:hAnsi="Arial" w:cs="Arial"/>
                <w:sz w:val="20"/>
                <w:szCs w:val="20"/>
                <w:lang w:eastAsia="pt-BR"/>
              </w:rPr>
            </w:pPr>
            <w:r w:rsidRPr="00F1598F">
              <w:rPr>
                <w:rFonts w:ascii="Arial" w:eastAsia="Times New Roman" w:hAnsi="Arial" w:cs="Arial"/>
                <w:sz w:val="20"/>
                <w:szCs w:val="20"/>
                <w:lang w:eastAsia="pt-BR"/>
              </w:rPr>
              <w:t>Item</w:t>
            </w:r>
          </w:p>
        </w:tc>
        <w:tc>
          <w:tcPr>
            <w:tcW w:w="2781" w:type="dxa"/>
          </w:tcPr>
          <w:p w14:paraId="16921776" w14:textId="77777777" w:rsidR="00F1598F" w:rsidRPr="00F1598F" w:rsidRDefault="00F1598F" w:rsidP="00F1598F">
            <w:pPr>
              <w:spacing w:after="0" w:line="240" w:lineRule="auto"/>
              <w:rPr>
                <w:rFonts w:ascii="Arial" w:eastAsia="Times New Roman" w:hAnsi="Arial" w:cs="Arial"/>
                <w:sz w:val="20"/>
                <w:szCs w:val="20"/>
                <w:lang w:eastAsia="pt-BR"/>
              </w:rPr>
            </w:pPr>
            <w:r w:rsidRPr="00F1598F">
              <w:rPr>
                <w:rFonts w:ascii="Arial" w:eastAsia="Times New Roman" w:hAnsi="Arial" w:cs="Arial"/>
                <w:sz w:val="20"/>
                <w:szCs w:val="20"/>
                <w:lang w:eastAsia="pt-BR"/>
              </w:rPr>
              <w:t>Descrição</w:t>
            </w:r>
          </w:p>
        </w:tc>
        <w:tc>
          <w:tcPr>
            <w:tcW w:w="1020" w:type="dxa"/>
          </w:tcPr>
          <w:p w14:paraId="7D9AC7C1"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Marca</w:t>
            </w:r>
          </w:p>
        </w:tc>
        <w:tc>
          <w:tcPr>
            <w:tcW w:w="1043" w:type="dxa"/>
          </w:tcPr>
          <w:p w14:paraId="35EE38AA"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Unidade</w:t>
            </w:r>
          </w:p>
        </w:tc>
        <w:tc>
          <w:tcPr>
            <w:tcW w:w="930" w:type="dxa"/>
          </w:tcPr>
          <w:p w14:paraId="0F00ADD9"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Quant.</w:t>
            </w:r>
          </w:p>
        </w:tc>
        <w:tc>
          <w:tcPr>
            <w:tcW w:w="1141" w:type="dxa"/>
          </w:tcPr>
          <w:p w14:paraId="281A1A60"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Valor Unit.</w:t>
            </w:r>
          </w:p>
        </w:tc>
        <w:tc>
          <w:tcPr>
            <w:tcW w:w="0" w:type="auto"/>
          </w:tcPr>
          <w:p w14:paraId="0C72A5BA"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Valor Total.</w:t>
            </w:r>
          </w:p>
        </w:tc>
      </w:tr>
      <w:tr w:rsidR="00F1598F" w:rsidRPr="00F1598F" w14:paraId="54EF72FB" w14:textId="77777777" w:rsidTr="00E175F0">
        <w:tc>
          <w:tcPr>
            <w:tcW w:w="0" w:type="auto"/>
            <w:vAlign w:val="center"/>
          </w:tcPr>
          <w:p w14:paraId="036432AF" w14:textId="77777777" w:rsidR="00F1598F" w:rsidRPr="00F1598F" w:rsidRDefault="00F1598F" w:rsidP="00F1598F">
            <w:pPr>
              <w:spacing w:after="0" w:line="240" w:lineRule="auto"/>
              <w:jc w:val="center"/>
              <w:rPr>
                <w:rFonts w:ascii="Arial" w:eastAsia="Times New Roman" w:hAnsi="Arial" w:cs="Arial"/>
                <w:sz w:val="20"/>
                <w:szCs w:val="20"/>
                <w:lang w:eastAsia="pt-BR"/>
              </w:rPr>
            </w:pPr>
          </w:p>
        </w:tc>
        <w:tc>
          <w:tcPr>
            <w:tcW w:w="2781" w:type="dxa"/>
            <w:vAlign w:val="center"/>
          </w:tcPr>
          <w:p w14:paraId="35F904D8" w14:textId="77777777" w:rsidR="00F1598F" w:rsidRPr="00F1598F" w:rsidRDefault="00F1598F" w:rsidP="00F1598F">
            <w:pPr>
              <w:spacing w:after="0" w:line="240" w:lineRule="auto"/>
              <w:jc w:val="both"/>
              <w:rPr>
                <w:rFonts w:ascii="Arial" w:eastAsia="Times New Roman" w:hAnsi="Arial" w:cs="Arial"/>
                <w:sz w:val="20"/>
                <w:szCs w:val="20"/>
                <w:lang w:eastAsia="pt-BR"/>
              </w:rPr>
            </w:pPr>
          </w:p>
        </w:tc>
        <w:tc>
          <w:tcPr>
            <w:tcW w:w="1020" w:type="dxa"/>
            <w:vAlign w:val="center"/>
          </w:tcPr>
          <w:p w14:paraId="2D3B9ED2" w14:textId="77777777" w:rsidR="00F1598F" w:rsidRPr="00F1598F" w:rsidRDefault="00F1598F" w:rsidP="00F1598F">
            <w:pPr>
              <w:spacing w:after="0" w:line="240" w:lineRule="auto"/>
              <w:jc w:val="both"/>
              <w:rPr>
                <w:rFonts w:ascii="Arial" w:eastAsia="Times New Roman" w:hAnsi="Arial" w:cs="Arial"/>
                <w:sz w:val="20"/>
                <w:szCs w:val="20"/>
                <w:lang w:eastAsia="pt-BR"/>
              </w:rPr>
            </w:pPr>
          </w:p>
        </w:tc>
        <w:tc>
          <w:tcPr>
            <w:tcW w:w="1043" w:type="dxa"/>
            <w:vAlign w:val="center"/>
          </w:tcPr>
          <w:p w14:paraId="6348BBA6" w14:textId="77777777" w:rsidR="00F1598F" w:rsidRPr="00F1598F" w:rsidRDefault="00F1598F" w:rsidP="00F1598F">
            <w:pPr>
              <w:spacing w:after="0" w:line="240" w:lineRule="auto"/>
              <w:jc w:val="center"/>
              <w:rPr>
                <w:rFonts w:ascii="Arial" w:eastAsia="Times New Roman" w:hAnsi="Arial" w:cs="Arial"/>
                <w:sz w:val="20"/>
                <w:szCs w:val="20"/>
                <w:lang w:eastAsia="pt-BR"/>
              </w:rPr>
            </w:pPr>
          </w:p>
        </w:tc>
        <w:tc>
          <w:tcPr>
            <w:tcW w:w="930" w:type="dxa"/>
            <w:vAlign w:val="center"/>
          </w:tcPr>
          <w:p w14:paraId="7853B594" w14:textId="77777777" w:rsidR="00F1598F" w:rsidRPr="00F1598F" w:rsidRDefault="00F1598F" w:rsidP="00F1598F">
            <w:pPr>
              <w:spacing w:after="0" w:line="240" w:lineRule="auto"/>
              <w:jc w:val="center"/>
              <w:rPr>
                <w:rFonts w:ascii="Arial" w:eastAsia="Times New Roman" w:hAnsi="Arial" w:cs="Arial"/>
                <w:sz w:val="20"/>
                <w:szCs w:val="20"/>
                <w:lang w:eastAsia="pt-BR"/>
              </w:rPr>
            </w:pPr>
          </w:p>
        </w:tc>
        <w:tc>
          <w:tcPr>
            <w:tcW w:w="1141" w:type="dxa"/>
          </w:tcPr>
          <w:p w14:paraId="3E69ECA5" w14:textId="77777777" w:rsidR="00F1598F" w:rsidRPr="00F1598F" w:rsidRDefault="00F1598F" w:rsidP="00F1598F">
            <w:pPr>
              <w:spacing w:after="0" w:line="240" w:lineRule="auto"/>
              <w:jc w:val="right"/>
              <w:rPr>
                <w:rFonts w:ascii="Arial" w:eastAsia="Times New Roman" w:hAnsi="Arial" w:cs="Arial"/>
                <w:sz w:val="20"/>
                <w:szCs w:val="20"/>
                <w:lang w:eastAsia="pt-BR"/>
              </w:rPr>
            </w:pPr>
          </w:p>
        </w:tc>
        <w:tc>
          <w:tcPr>
            <w:tcW w:w="0" w:type="auto"/>
          </w:tcPr>
          <w:p w14:paraId="00A855C7" w14:textId="77777777" w:rsidR="00F1598F" w:rsidRPr="00F1598F" w:rsidRDefault="00F1598F" w:rsidP="00F1598F">
            <w:pPr>
              <w:spacing w:after="0" w:line="240" w:lineRule="auto"/>
              <w:jc w:val="right"/>
              <w:rPr>
                <w:rFonts w:ascii="Arial" w:eastAsia="Times New Roman" w:hAnsi="Arial" w:cs="Arial"/>
                <w:sz w:val="20"/>
                <w:szCs w:val="20"/>
                <w:lang w:eastAsia="pt-BR"/>
              </w:rPr>
            </w:pPr>
          </w:p>
        </w:tc>
      </w:tr>
      <w:tr w:rsidR="00F1598F" w:rsidRPr="00F1598F" w14:paraId="40CE734D" w14:textId="77777777" w:rsidTr="00E175F0">
        <w:tc>
          <w:tcPr>
            <w:tcW w:w="5467" w:type="dxa"/>
            <w:gridSpan w:val="4"/>
            <w:vAlign w:val="center"/>
          </w:tcPr>
          <w:p w14:paraId="011AF02A" w14:textId="77777777" w:rsidR="00F1598F" w:rsidRPr="00F1598F" w:rsidRDefault="00F1598F" w:rsidP="00F1598F">
            <w:pPr>
              <w:spacing w:after="0" w:line="240" w:lineRule="auto"/>
              <w:jc w:val="right"/>
              <w:rPr>
                <w:rFonts w:ascii="Arial" w:eastAsia="Times New Roman" w:hAnsi="Arial" w:cs="Arial"/>
                <w:sz w:val="20"/>
                <w:szCs w:val="20"/>
                <w:lang w:eastAsia="pt-BR"/>
              </w:rPr>
            </w:pPr>
            <w:r w:rsidRPr="00F1598F">
              <w:rPr>
                <w:rFonts w:ascii="Arial" w:eastAsia="Times New Roman" w:hAnsi="Arial" w:cs="Arial"/>
                <w:sz w:val="20"/>
                <w:szCs w:val="20"/>
                <w:lang w:eastAsia="pt-BR"/>
              </w:rPr>
              <w:t>VALOR TOTAL LOTE</w:t>
            </w:r>
          </w:p>
        </w:tc>
        <w:tc>
          <w:tcPr>
            <w:tcW w:w="930" w:type="dxa"/>
            <w:vAlign w:val="center"/>
          </w:tcPr>
          <w:p w14:paraId="017C2632" w14:textId="77777777" w:rsidR="00F1598F" w:rsidRPr="00F1598F" w:rsidRDefault="00F1598F" w:rsidP="00F1598F">
            <w:pPr>
              <w:spacing w:after="0" w:line="240" w:lineRule="auto"/>
              <w:jc w:val="center"/>
              <w:rPr>
                <w:rFonts w:ascii="Arial" w:eastAsia="Times New Roman" w:hAnsi="Arial" w:cs="Arial"/>
                <w:sz w:val="20"/>
                <w:szCs w:val="20"/>
                <w:lang w:eastAsia="pt-BR"/>
              </w:rPr>
            </w:pPr>
          </w:p>
        </w:tc>
        <w:tc>
          <w:tcPr>
            <w:tcW w:w="1141" w:type="dxa"/>
          </w:tcPr>
          <w:p w14:paraId="12D202B7" w14:textId="77777777" w:rsidR="00F1598F" w:rsidRPr="00F1598F" w:rsidRDefault="00F1598F" w:rsidP="00F1598F">
            <w:pPr>
              <w:spacing w:after="0" w:line="240" w:lineRule="auto"/>
              <w:rPr>
                <w:rFonts w:ascii="Arial" w:eastAsia="Times New Roman" w:hAnsi="Arial" w:cs="Arial"/>
                <w:sz w:val="20"/>
                <w:szCs w:val="20"/>
                <w:lang w:eastAsia="pt-BR"/>
              </w:rPr>
            </w:pPr>
          </w:p>
        </w:tc>
        <w:tc>
          <w:tcPr>
            <w:tcW w:w="0" w:type="auto"/>
          </w:tcPr>
          <w:p w14:paraId="1DBEEE73" w14:textId="77777777" w:rsidR="00F1598F" w:rsidRPr="00F1598F" w:rsidRDefault="00F1598F" w:rsidP="00F1598F">
            <w:pPr>
              <w:spacing w:after="0" w:line="240" w:lineRule="auto"/>
              <w:jc w:val="right"/>
              <w:rPr>
                <w:rFonts w:ascii="Arial" w:eastAsia="Times New Roman" w:hAnsi="Arial" w:cs="Arial"/>
                <w:sz w:val="20"/>
                <w:szCs w:val="20"/>
                <w:lang w:eastAsia="pt-BR"/>
              </w:rPr>
            </w:pPr>
          </w:p>
        </w:tc>
      </w:tr>
    </w:tbl>
    <w:p w14:paraId="4B2A3809" w14:textId="77777777" w:rsidR="00F1598F" w:rsidRPr="00F1598F" w:rsidRDefault="00F1598F" w:rsidP="00F1598F">
      <w:pPr>
        <w:tabs>
          <w:tab w:val="left" w:pos="714"/>
        </w:tabs>
        <w:suppressAutoHyphens/>
        <w:overflowPunct w:val="0"/>
        <w:autoSpaceDE w:val="0"/>
        <w:autoSpaceDN w:val="0"/>
        <w:adjustRightInd w:val="0"/>
        <w:spacing w:after="0" w:line="300" w:lineRule="atLeast"/>
        <w:ind w:hanging="708"/>
        <w:jc w:val="both"/>
        <w:textAlignment w:val="baseline"/>
        <w:rPr>
          <w:rFonts w:ascii="Arial" w:eastAsia="Times New Roman" w:hAnsi="Arial" w:cs="Arial"/>
          <w:b/>
          <w:sz w:val="20"/>
          <w:szCs w:val="20"/>
          <w:lang w:eastAsia="pt-BR"/>
        </w:rPr>
      </w:pPr>
    </w:p>
    <w:p w14:paraId="2DB4985F" w14:textId="77777777" w:rsidR="00F1598F" w:rsidRPr="00F1598F" w:rsidRDefault="00F1598F" w:rsidP="00F1598F">
      <w:pPr>
        <w:tabs>
          <w:tab w:val="left" w:pos="714"/>
        </w:tabs>
        <w:suppressAutoHyphens/>
        <w:overflowPunct w:val="0"/>
        <w:autoSpaceDE w:val="0"/>
        <w:autoSpaceDN w:val="0"/>
        <w:adjustRightInd w:val="0"/>
        <w:spacing w:after="0" w:line="300" w:lineRule="atLeast"/>
        <w:ind w:left="709" w:hanging="708"/>
        <w:jc w:val="both"/>
        <w:textAlignment w:val="baseline"/>
        <w:rPr>
          <w:rFonts w:ascii="Arial" w:eastAsia="Times New Roman" w:hAnsi="Arial" w:cs="Arial"/>
          <w:b/>
          <w:sz w:val="20"/>
          <w:szCs w:val="20"/>
          <w:lang w:eastAsia="pt-BR"/>
        </w:rPr>
      </w:pPr>
      <w:r w:rsidRPr="00F1598F">
        <w:rPr>
          <w:rFonts w:ascii="Arial" w:eastAsia="Times New Roman" w:hAnsi="Arial" w:cs="Arial"/>
          <w:b/>
          <w:sz w:val="20"/>
          <w:szCs w:val="20"/>
          <w:lang w:eastAsia="pt-BR"/>
        </w:rPr>
        <w:t>1.</w:t>
      </w:r>
      <w:r w:rsidRPr="00F1598F">
        <w:rPr>
          <w:rFonts w:ascii="Arial" w:eastAsia="Times New Roman" w:hAnsi="Arial" w:cs="Arial"/>
          <w:b/>
          <w:sz w:val="20"/>
          <w:szCs w:val="20"/>
          <w:lang w:eastAsia="pt-BR"/>
        </w:rPr>
        <w:tab/>
        <w:t>IDENTIFICAÇÃO DO CONCORRENTE:</w:t>
      </w:r>
    </w:p>
    <w:p w14:paraId="04464BF5"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ab/>
      </w:r>
      <w:r w:rsidRPr="00F1598F">
        <w:rPr>
          <w:rFonts w:ascii="Arial" w:eastAsia="Times New Roman" w:hAnsi="Arial" w:cs="Arial"/>
          <w:sz w:val="20"/>
          <w:szCs w:val="20"/>
          <w:lang w:eastAsia="pt-BR"/>
        </w:rPr>
        <w:tab/>
        <w:t>NOME DO FORNECEDOR:______________________________________________</w:t>
      </w:r>
    </w:p>
    <w:p w14:paraId="17DCA882"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ab/>
        <w:t xml:space="preserve">  CARTEIRA DE IDENTIDADE E CPF: ____________________________________</w:t>
      </w:r>
    </w:p>
    <w:p w14:paraId="0739470A"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ab/>
      </w:r>
      <w:r w:rsidRPr="00F1598F">
        <w:rPr>
          <w:rFonts w:ascii="Arial" w:eastAsia="Times New Roman" w:hAnsi="Arial" w:cs="Arial"/>
          <w:sz w:val="20"/>
          <w:szCs w:val="20"/>
          <w:lang w:eastAsia="pt-BR"/>
        </w:rPr>
        <w:tab/>
        <w:t>ENDEREÇO e TELEFONE: _____________________________________________</w:t>
      </w:r>
    </w:p>
    <w:p w14:paraId="3B670CDF"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ab/>
      </w:r>
    </w:p>
    <w:p w14:paraId="7B65905D"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b/>
          <w:sz w:val="20"/>
          <w:szCs w:val="20"/>
          <w:lang w:eastAsia="pt-BR"/>
        </w:rPr>
      </w:pPr>
      <w:r w:rsidRPr="00F1598F">
        <w:rPr>
          <w:rFonts w:ascii="Arial" w:eastAsia="Times New Roman" w:hAnsi="Arial" w:cs="Arial"/>
          <w:b/>
          <w:sz w:val="20"/>
          <w:szCs w:val="20"/>
          <w:lang w:eastAsia="pt-BR"/>
        </w:rPr>
        <w:t>2.</w:t>
      </w:r>
      <w:r w:rsidRPr="00F1598F">
        <w:rPr>
          <w:rFonts w:ascii="Arial" w:eastAsia="Times New Roman" w:hAnsi="Arial" w:cs="Arial"/>
          <w:b/>
          <w:sz w:val="20"/>
          <w:szCs w:val="20"/>
          <w:lang w:eastAsia="pt-BR"/>
        </w:rPr>
        <w:tab/>
      </w:r>
      <w:r w:rsidRPr="00F1598F">
        <w:rPr>
          <w:rFonts w:ascii="Arial" w:eastAsia="Times New Roman" w:hAnsi="Arial" w:cs="Arial"/>
          <w:b/>
          <w:sz w:val="20"/>
          <w:szCs w:val="20"/>
          <w:lang w:eastAsia="pt-BR"/>
        </w:rPr>
        <w:tab/>
        <w:t>CONDIÇÕES GERAIS</w:t>
      </w:r>
    </w:p>
    <w:p w14:paraId="02603953"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2.1.</w:t>
      </w:r>
      <w:r w:rsidRPr="00F1598F">
        <w:rPr>
          <w:rFonts w:ascii="Arial" w:eastAsia="Times New Roman" w:hAnsi="Arial" w:cs="Arial"/>
          <w:sz w:val="20"/>
          <w:szCs w:val="20"/>
          <w:lang w:eastAsia="pt-BR"/>
        </w:rPr>
        <w:tab/>
        <w:t>A proponente declara conhecer os termos do instrumento convocatório que rege a presente licitação.</w:t>
      </w:r>
    </w:p>
    <w:p w14:paraId="4083CA3E"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b/>
          <w:sz w:val="20"/>
          <w:szCs w:val="20"/>
          <w:lang w:eastAsia="pt-BR"/>
        </w:rPr>
      </w:pPr>
      <w:r w:rsidRPr="00F1598F">
        <w:rPr>
          <w:rFonts w:ascii="Arial" w:eastAsia="Times New Roman" w:hAnsi="Arial" w:cs="Arial"/>
          <w:b/>
          <w:sz w:val="20"/>
          <w:szCs w:val="20"/>
          <w:lang w:eastAsia="pt-BR"/>
        </w:rPr>
        <w:tab/>
      </w:r>
    </w:p>
    <w:p w14:paraId="1AF282FF"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b/>
          <w:sz w:val="20"/>
          <w:szCs w:val="20"/>
          <w:lang w:eastAsia="pt-BR"/>
        </w:rPr>
      </w:pPr>
      <w:r w:rsidRPr="00F1598F">
        <w:rPr>
          <w:rFonts w:ascii="Arial" w:eastAsia="Times New Roman" w:hAnsi="Arial" w:cs="Arial"/>
          <w:b/>
          <w:sz w:val="20"/>
          <w:szCs w:val="20"/>
          <w:lang w:eastAsia="pt-BR"/>
        </w:rPr>
        <w:tab/>
        <w:t>VALOR POR EXTENSO: ______________________________________________</w:t>
      </w:r>
    </w:p>
    <w:p w14:paraId="64982C47" w14:textId="77777777" w:rsidR="00F1598F" w:rsidRPr="00F1598F" w:rsidRDefault="00F1598F" w:rsidP="00F1598F">
      <w:pPr>
        <w:tabs>
          <w:tab w:val="left" w:pos="567"/>
        </w:tabs>
        <w:spacing w:after="0" w:line="300" w:lineRule="atLeast"/>
        <w:ind w:right="361"/>
        <w:jc w:val="both"/>
        <w:rPr>
          <w:rFonts w:ascii="Arial" w:eastAsia="Times New Roman" w:hAnsi="Arial" w:cs="Arial"/>
          <w:sz w:val="20"/>
          <w:szCs w:val="20"/>
        </w:rPr>
      </w:pPr>
      <w:r w:rsidRPr="00F1598F">
        <w:rPr>
          <w:rFonts w:ascii="Arial" w:eastAsia="Times New Roman" w:hAnsi="Arial" w:cs="Arial"/>
          <w:sz w:val="20"/>
          <w:szCs w:val="20"/>
        </w:rPr>
        <w:t>Deverá ser cotado, preço unitário e total de acordo com o Anexo I do Edital.</w:t>
      </w:r>
    </w:p>
    <w:p w14:paraId="3CE7901C"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ab/>
      </w:r>
    </w:p>
    <w:p w14:paraId="1A9066BA"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ab/>
        <w:t>A proposta terá validade de 60 (sessenta) dias, a partir da data de abertura das propostas.</w:t>
      </w:r>
    </w:p>
    <w:p w14:paraId="30C1BE45" w14:textId="77777777" w:rsidR="00F1598F" w:rsidRPr="00F1598F" w:rsidRDefault="00F1598F" w:rsidP="00F1598F">
      <w:pPr>
        <w:tabs>
          <w:tab w:val="left" w:pos="567"/>
        </w:tabs>
        <w:suppressAutoHyphens/>
        <w:overflowPunct w:val="0"/>
        <w:autoSpaceDE w:val="0"/>
        <w:autoSpaceDN w:val="0"/>
        <w:adjustRightInd w:val="0"/>
        <w:spacing w:after="0" w:line="300" w:lineRule="atLeast"/>
        <w:jc w:val="both"/>
        <w:textAlignment w:val="baseline"/>
        <w:rPr>
          <w:rFonts w:ascii="Arial" w:eastAsia="Times New Roman" w:hAnsi="Arial" w:cs="Arial"/>
          <w:b/>
          <w:sz w:val="20"/>
          <w:szCs w:val="20"/>
          <w:lang w:eastAsia="pt-BR"/>
        </w:rPr>
      </w:pPr>
    </w:p>
    <w:p w14:paraId="13AD2899" w14:textId="3F9E08E6" w:rsidR="00F1598F" w:rsidRPr="00F1598F" w:rsidRDefault="00F1598F" w:rsidP="00F1598F">
      <w:pPr>
        <w:spacing w:after="0" w:line="240" w:lineRule="auto"/>
        <w:rPr>
          <w:rFonts w:ascii="Arial" w:eastAsia="Times New Roman" w:hAnsi="Arial" w:cs="Arial"/>
          <w:b/>
          <w:sz w:val="20"/>
          <w:szCs w:val="20"/>
          <w:lang w:eastAsia="pt-BR"/>
        </w:rPr>
      </w:pPr>
      <w:r w:rsidRPr="00F1598F">
        <w:rPr>
          <w:rFonts w:ascii="Arial" w:eastAsia="Times New Roman" w:hAnsi="Arial" w:cs="Arial"/>
          <w:b/>
          <w:sz w:val="20"/>
          <w:szCs w:val="20"/>
          <w:lang w:eastAsia="pt-BR"/>
        </w:rPr>
        <w:t xml:space="preserve">O Prazo de Entrega de todo o objeto conforme Edital do Pregão nº: </w:t>
      </w:r>
      <w:r>
        <w:rPr>
          <w:rFonts w:ascii="Arial" w:eastAsia="Times New Roman" w:hAnsi="Arial" w:cs="Arial"/>
          <w:sz w:val="20"/>
          <w:szCs w:val="20"/>
          <w:lang w:eastAsia="pt-BR"/>
        </w:rPr>
        <w:t>008</w:t>
      </w:r>
      <w:r w:rsidRPr="00F1598F">
        <w:rPr>
          <w:rFonts w:ascii="Arial" w:eastAsia="Times New Roman" w:hAnsi="Arial" w:cs="Arial"/>
          <w:sz w:val="20"/>
          <w:szCs w:val="20"/>
          <w:lang w:eastAsia="pt-BR"/>
        </w:rPr>
        <w:t>/</w:t>
      </w:r>
      <w:r w:rsidRPr="00F1598F">
        <w:rPr>
          <w:rFonts w:ascii="Arial" w:eastAsia="Times New Roman" w:hAnsi="Arial" w:cs="Arial"/>
          <w:sz w:val="20"/>
          <w:szCs w:val="20"/>
          <w:lang w:eastAsia="pt-BR"/>
        </w:rPr>
        <w:fldChar w:fldCharType="begin"/>
      </w:r>
      <w:r w:rsidRPr="00F1598F">
        <w:rPr>
          <w:rFonts w:ascii="Arial" w:eastAsia="Times New Roman" w:hAnsi="Arial" w:cs="Arial"/>
          <w:sz w:val="20"/>
          <w:szCs w:val="20"/>
          <w:lang w:eastAsia="pt-BR"/>
        </w:rPr>
        <w:instrText xml:space="preserve"> MERGEFIELD  Ano_Licitação  \* MERGEFORMAT </w:instrText>
      </w:r>
      <w:r w:rsidRPr="00F1598F">
        <w:rPr>
          <w:rFonts w:ascii="Arial" w:eastAsia="Times New Roman" w:hAnsi="Arial" w:cs="Arial"/>
          <w:sz w:val="20"/>
          <w:szCs w:val="20"/>
          <w:lang w:eastAsia="pt-BR"/>
        </w:rPr>
        <w:fldChar w:fldCharType="separate"/>
      </w:r>
      <w:r w:rsidRPr="00F1598F">
        <w:rPr>
          <w:rFonts w:ascii="Arial" w:eastAsia="Times New Roman" w:hAnsi="Arial" w:cs="Arial"/>
          <w:noProof/>
          <w:sz w:val="20"/>
          <w:szCs w:val="20"/>
          <w:lang w:eastAsia="pt-BR"/>
        </w:rPr>
        <w:t>202</w:t>
      </w:r>
      <w:r w:rsidRPr="00F1598F">
        <w:rPr>
          <w:rFonts w:ascii="Arial" w:eastAsia="Times New Roman" w:hAnsi="Arial" w:cs="Arial"/>
          <w:sz w:val="20"/>
          <w:szCs w:val="20"/>
          <w:lang w:eastAsia="pt-BR"/>
        </w:rPr>
        <w:fldChar w:fldCharType="end"/>
      </w:r>
      <w:r>
        <w:rPr>
          <w:rFonts w:ascii="Arial" w:eastAsia="Times New Roman" w:hAnsi="Arial" w:cs="Arial"/>
          <w:sz w:val="20"/>
          <w:szCs w:val="20"/>
          <w:lang w:eastAsia="pt-BR"/>
        </w:rPr>
        <w:t>3</w:t>
      </w:r>
      <w:r w:rsidRPr="00F1598F">
        <w:rPr>
          <w:rFonts w:ascii="Arial" w:eastAsia="Times New Roman" w:hAnsi="Arial" w:cs="Arial"/>
          <w:sz w:val="20"/>
          <w:szCs w:val="20"/>
          <w:lang w:eastAsia="pt-BR"/>
        </w:rPr>
        <w:t xml:space="preserve"> </w:t>
      </w:r>
      <w:r w:rsidRPr="00F1598F">
        <w:rPr>
          <w:rFonts w:ascii="Arial" w:eastAsia="Times New Roman" w:hAnsi="Arial" w:cs="Arial"/>
          <w:b/>
          <w:sz w:val="20"/>
          <w:szCs w:val="20"/>
          <w:lang w:eastAsia="pt-BR"/>
        </w:rPr>
        <w:t xml:space="preserve">e Projeto Básico e Executivo (Termo de Referência) e Processo Administrativo nº: </w:t>
      </w:r>
      <w:r>
        <w:rPr>
          <w:rFonts w:ascii="Arial" w:eastAsia="Times New Roman" w:hAnsi="Arial" w:cs="Arial"/>
          <w:sz w:val="20"/>
          <w:szCs w:val="20"/>
          <w:lang w:eastAsia="pt-BR"/>
        </w:rPr>
        <w:t>109</w:t>
      </w:r>
      <w:r w:rsidRPr="00F1598F">
        <w:rPr>
          <w:rFonts w:ascii="Arial" w:eastAsia="Times New Roman" w:hAnsi="Arial" w:cs="Arial"/>
          <w:sz w:val="20"/>
          <w:szCs w:val="20"/>
          <w:lang w:eastAsia="pt-BR"/>
        </w:rPr>
        <w:t>/</w:t>
      </w:r>
      <w:r w:rsidRPr="00F1598F">
        <w:rPr>
          <w:rFonts w:ascii="Arial" w:eastAsia="Times New Roman" w:hAnsi="Arial" w:cs="Arial"/>
          <w:sz w:val="20"/>
          <w:szCs w:val="20"/>
          <w:lang w:eastAsia="pt-BR"/>
        </w:rPr>
        <w:fldChar w:fldCharType="begin"/>
      </w:r>
      <w:r w:rsidRPr="00F1598F">
        <w:rPr>
          <w:rFonts w:ascii="Arial" w:eastAsia="Times New Roman" w:hAnsi="Arial" w:cs="Arial"/>
          <w:sz w:val="20"/>
          <w:szCs w:val="20"/>
          <w:lang w:eastAsia="pt-BR"/>
        </w:rPr>
        <w:instrText xml:space="preserve"> MERGEFIELD "AnoLicitação" </w:instrText>
      </w:r>
      <w:r w:rsidRPr="00F1598F">
        <w:rPr>
          <w:rFonts w:ascii="Arial" w:eastAsia="Times New Roman" w:hAnsi="Arial" w:cs="Arial"/>
          <w:sz w:val="20"/>
          <w:szCs w:val="20"/>
          <w:lang w:eastAsia="pt-BR"/>
        </w:rPr>
        <w:fldChar w:fldCharType="separate"/>
      </w:r>
      <w:r w:rsidRPr="00F1598F">
        <w:rPr>
          <w:rFonts w:ascii="Arial" w:eastAsia="Times New Roman" w:hAnsi="Arial" w:cs="Arial"/>
          <w:noProof/>
          <w:sz w:val="20"/>
          <w:szCs w:val="20"/>
          <w:lang w:eastAsia="pt-BR"/>
        </w:rPr>
        <w:t>202</w:t>
      </w:r>
      <w:r w:rsidRPr="00F1598F">
        <w:rPr>
          <w:rFonts w:ascii="Arial" w:eastAsia="Times New Roman" w:hAnsi="Arial" w:cs="Arial"/>
          <w:sz w:val="20"/>
          <w:szCs w:val="20"/>
          <w:lang w:eastAsia="pt-BR"/>
        </w:rPr>
        <w:fldChar w:fldCharType="end"/>
      </w:r>
      <w:r>
        <w:rPr>
          <w:rFonts w:ascii="Arial" w:eastAsia="Times New Roman" w:hAnsi="Arial" w:cs="Arial"/>
          <w:sz w:val="20"/>
          <w:szCs w:val="20"/>
          <w:lang w:eastAsia="pt-BR"/>
        </w:rPr>
        <w:t>3</w:t>
      </w:r>
    </w:p>
    <w:p w14:paraId="74FB2CA7" w14:textId="77777777" w:rsidR="00F1598F" w:rsidRPr="00F1598F" w:rsidRDefault="00F1598F" w:rsidP="00F1598F">
      <w:pPr>
        <w:tabs>
          <w:tab w:val="left" w:pos="567"/>
        </w:tabs>
        <w:suppressAutoHyphens/>
        <w:overflowPunct w:val="0"/>
        <w:autoSpaceDE w:val="0"/>
        <w:autoSpaceDN w:val="0"/>
        <w:adjustRightInd w:val="0"/>
        <w:spacing w:after="0" w:line="300" w:lineRule="atLeast"/>
        <w:jc w:val="both"/>
        <w:textAlignment w:val="baseline"/>
        <w:rPr>
          <w:rFonts w:ascii="Arial" w:eastAsia="Times New Roman" w:hAnsi="Arial" w:cs="Arial"/>
          <w:b/>
          <w:sz w:val="20"/>
          <w:szCs w:val="20"/>
          <w:lang w:eastAsia="pt-BR"/>
        </w:rPr>
      </w:pPr>
    </w:p>
    <w:p w14:paraId="62ECEFE9" w14:textId="77777777" w:rsidR="00F1598F" w:rsidRPr="00F1598F" w:rsidRDefault="00F1598F" w:rsidP="00F1598F">
      <w:pPr>
        <w:tabs>
          <w:tab w:val="left" w:pos="426"/>
        </w:tabs>
        <w:suppressAutoHyphens/>
        <w:overflowPunct w:val="0"/>
        <w:autoSpaceDE w:val="0"/>
        <w:autoSpaceDN w:val="0"/>
        <w:adjustRightInd w:val="0"/>
        <w:spacing w:after="0" w:line="300" w:lineRule="atLeast"/>
        <w:ind w:left="567" w:hanging="426"/>
        <w:jc w:val="both"/>
        <w:textAlignment w:val="baseline"/>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2.2 O preço proposto acima contempla todas as despesas necessárias ao pleno fornecimento, tais como os encargos (obrigações sociais, impostos, taxas etc.), cotados separados e incidentes sobre o fornecimento. </w:t>
      </w:r>
    </w:p>
    <w:p w14:paraId="36BCB78E"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caps/>
          <w:sz w:val="20"/>
          <w:szCs w:val="20"/>
          <w:lang w:eastAsia="pt-BR"/>
        </w:rPr>
      </w:pPr>
    </w:p>
    <w:p w14:paraId="00DA8A5F"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caps/>
          <w:sz w:val="20"/>
          <w:szCs w:val="20"/>
          <w:lang w:eastAsia="pt-BR"/>
        </w:rPr>
      </w:pPr>
      <w:r w:rsidRPr="00F1598F">
        <w:rPr>
          <w:rFonts w:ascii="Arial" w:eastAsia="Times New Roman" w:hAnsi="Arial" w:cs="Arial"/>
          <w:caps/>
          <w:sz w:val="20"/>
          <w:szCs w:val="20"/>
          <w:lang w:eastAsia="pt-BR"/>
        </w:rPr>
        <w:t>local e data: ___________________________________________________________</w:t>
      </w:r>
    </w:p>
    <w:p w14:paraId="5AFB1270" w14:textId="77777777" w:rsidR="00F1598F" w:rsidRPr="00F1598F" w:rsidRDefault="00F1598F" w:rsidP="00F1598F">
      <w:pPr>
        <w:tabs>
          <w:tab w:val="left" w:pos="567"/>
        </w:tabs>
        <w:suppressAutoHyphens/>
        <w:overflowPunct w:val="0"/>
        <w:autoSpaceDE w:val="0"/>
        <w:autoSpaceDN w:val="0"/>
        <w:adjustRightInd w:val="0"/>
        <w:spacing w:after="0" w:line="300" w:lineRule="atLeast"/>
        <w:ind w:left="709" w:hanging="567"/>
        <w:jc w:val="both"/>
        <w:textAlignment w:val="baseline"/>
        <w:rPr>
          <w:rFonts w:ascii="Arial" w:eastAsia="Times New Roman" w:hAnsi="Arial" w:cs="Arial"/>
          <w:caps/>
          <w:sz w:val="20"/>
          <w:szCs w:val="20"/>
          <w:lang w:eastAsia="pt-BR"/>
        </w:rPr>
      </w:pPr>
      <w:r w:rsidRPr="00F1598F">
        <w:rPr>
          <w:rFonts w:ascii="Arial" w:eastAsia="Times New Roman" w:hAnsi="Arial" w:cs="Arial"/>
          <w:caps/>
          <w:sz w:val="20"/>
          <w:szCs w:val="20"/>
          <w:lang w:eastAsia="pt-BR"/>
        </w:rPr>
        <w:t>assinatura/CARIMBO CNPJ: ________________________________________________</w:t>
      </w:r>
    </w:p>
    <w:p w14:paraId="1A59D1D4" w14:textId="77777777" w:rsidR="00F1598F" w:rsidRDefault="00F1598F" w:rsidP="00F1598F">
      <w:pPr>
        <w:spacing w:after="0" w:line="240" w:lineRule="auto"/>
        <w:jc w:val="center"/>
        <w:rPr>
          <w:rFonts w:ascii="Arial" w:eastAsia="Times New Roman" w:hAnsi="Arial" w:cs="Arial"/>
          <w:b/>
          <w:sz w:val="20"/>
          <w:szCs w:val="20"/>
          <w:lang w:eastAsia="pt-BR"/>
        </w:rPr>
      </w:pPr>
    </w:p>
    <w:p w14:paraId="5D7A30C5" w14:textId="77777777" w:rsidR="00C0371D" w:rsidRDefault="00C0371D" w:rsidP="00F1598F">
      <w:pPr>
        <w:spacing w:after="0" w:line="240" w:lineRule="auto"/>
        <w:jc w:val="center"/>
        <w:rPr>
          <w:rFonts w:ascii="Arial" w:eastAsia="Times New Roman" w:hAnsi="Arial" w:cs="Arial"/>
          <w:b/>
          <w:sz w:val="20"/>
          <w:szCs w:val="20"/>
          <w:lang w:eastAsia="pt-BR"/>
        </w:rPr>
      </w:pPr>
    </w:p>
    <w:p w14:paraId="2FE90436" w14:textId="77777777" w:rsidR="00C0371D" w:rsidRDefault="00C0371D" w:rsidP="00F1598F">
      <w:pPr>
        <w:spacing w:after="0" w:line="240" w:lineRule="auto"/>
        <w:jc w:val="center"/>
        <w:rPr>
          <w:rFonts w:ascii="Arial" w:eastAsia="Times New Roman" w:hAnsi="Arial" w:cs="Arial"/>
          <w:b/>
          <w:sz w:val="20"/>
          <w:szCs w:val="20"/>
          <w:lang w:eastAsia="pt-BR"/>
        </w:rPr>
      </w:pPr>
    </w:p>
    <w:p w14:paraId="2C996B82" w14:textId="77777777" w:rsidR="00C0371D" w:rsidRDefault="00C0371D" w:rsidP="00F1598F">
      <w:pPr>
        <w:spacing w:after="0" w:line="240" w:lineRule="auto"/>
        <w:jc w:val="center"/>
        <w:rPr>
          <w:rFonts w:ascii="Arial" w:eastAsia="Times New Roman" w:hAnsi="Arial" w:cs="Arial"/>
          <w:b/>
          <w:sz w:val="20"/>
          <w:szCs w:val="20"/>
          <w:lang w:eastAsia="pt-BR"/>
        </w:rPr>
      </w:pPr>
    </w:p>
    <w:p w14:paraId="5EFA4C31" w14:textId="77777777" w:rsidR="00C0371D" w:rsidRDefault="00C0371D" w:rsidP="00F1598F">
      <w:pPr>
        <w:spacing w:after="0" w:line="240" w:lineRule="auto"/>
        <w:jc w:val="center"/>
        <w:rPr>
          <w:rFonts w:ascii="Arial" w:eastAsia="Times New Roman" w:hAnsi="Arial" w:cs="Arial"/>
          <w:b/>
          <w:sz w:val="20"/>
          <w:szCs w:val="20"/>
          <w:lang w:eastAsia="pt-BR"/>
        </w:rPr>
      </w:pPr>
    </w:p>
    <w:p w14:paraId="04BB77B7" w14:textId="77777777" w:rsidR="00C0371D" w:rsidRDefault="00C0371D" w:rsidP="00F1598F">
      <w:pPr>
        <w:spacing w:after="0" w:line="240" w:lineRule="auto"/>
        <w:jc w:val="center"/>
        <w:rPr>
          <w:rFonts w:ascii="Arial" w:eastAsia="Times New Roman" w:hAnsi="Arial" w:cs="Arial"/>
          <w:b/>
          <w:sz w:val="20"/>
          <w:szCs w:val="20"/>
          <w:lang w:eastAsia="pt-BR"/>
        </w:rPr>
      </w:pPr>
    </w:p>
    <w:p w14:paraId="5447BC3A" w14:textId="77777777" w:rsidR="00C0371D" w:rsidRDefault="00C0371D" w:rsidP="00F1598F">
      <w:pPr>
        <w:spacing w:after="0" w:line="240" w:lineRule="auto"/>
        <w:jc w:val="center"/>
        <w:rPr>
          <w:rFonts w:ascii="Arial" w:eastAsia="Times New Roman" w:hAnsi="Arial" w:cs="Arial"/>
          <w:b/>
          <w:sz w:val="20"/>
          <w:szCs w:val="20"/>
          <w:lang w:eastAsia="pt-BR"/>
        </w:rPr>
      </w:pPr>
    </w:p>
    <w:p w14:paraId="71851EBB" w14:textId="26EC5A0F" w:rsidR="00F1598F" w:rsidRPr="00F1598F" w:rsidRDefault="00F1598F" w:rsidP="00F1598F">
      <w:pPr>
        <w:spacing w:after="0" w:line="240" w:lineRule="auto"/>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lastRenderedPageBreak/>
        <w:t>ANEXO X</w:t>
      </w:r>
    </w:p>
    <w:p w14:paraId="1AF8E8B1"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5A039269" w14:textId="77777777" w:rsidR="00F1598F" w:rsidRPr="00F1598F" w:rsidRDefault="00F1598F" w:rsidP="00F1598F">
      <w:pPr>
        <w:spacing w:after="0" w:line="240" w:lineRule="auto"/>
        <w:jc w:val="center"/>
        <w:rPr>
          <w:rFonts w:ascii="Arial" w:eastAsia="Times New Roman" w:hAnsi="Arial" w:cs="Arial"/>
          <w:b/>
          <w:sz w:val="20"/>
          <w:szCs w:val="20"/>
          <w:lang w:eastAsia="pt-BR"/>
        </w:rPr>
      </w:pPr>
      <w:r w:rsidRPr="00F1598F">
        <w:rPr>
          <w:rFonts w:ascii="Arial" w:eastAsia="Times New Roman" w:hAnsi="Arial" w:cs="Arial"/>
          <w:b/>
          <w:sz w:val="20"/>
          <w:szCs w:val="20"/>
          <w:lang w:eastAsia="pt-BR"/>
        </w:rPr>
        <w:t xml:space="preserve">ATA DE REGISTRO DE PREÇOS Nº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Número_Contrato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«Número_Contrato»</w:t>
      </w:r>
      <w:r w:rsidRPr="00F1598F">
        <w:rPr>
          <w:rFonts w:ascii="Arial" w:eastAsia="Times New Roman" w:hAnsi="Arial" w:cs="Arial"/>
          <w:b/>
          <w:sz w:val="20"/>
          <w:szCs w:val="20"/>
          <w:lang w:eastAsia="pt-BR"/>
        </w:rPr>
        <w:fldChar w:fldCharType="end"/>
      </w:r>
      <w:r w:rsidRPr="00F1598F">
        <w:rPr>
          <w:rFonts w:ascii="Arial" w:eastAsia="Times New Roman" w:hAnsi="Arial" w:cs="Arial"/>
          <w:b/>
          <w:sz w:val="20"/>
          <w:szCs w:val="20"/>
          <w:lang w:eastAsia="pt-BR"/>
        </w:rPr>
        <w:t>/</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Ano_Contrato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«Ano_Contrato»</w:t>
      </w:r>
      <w:r w:rsidRPr="00F1598F">
        <w:rPr>
          <w:rFonts w:ascii="Arial" w:eastAsia="Times New Roman" w:hAnsi="Arial" w:cs="Arial"/>
          <w:b/>
          <w:sz w:val="20"/>
          <w:szCs w:val="20"/>
          <w:lang w:eastAsia="pt-BR"/>
        </w:rPr>
        <w:fldChar w:fldCharType="end"/>
      </w:r>
    </w:p>
    <w:p w14:paraId="5614A441"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70EE30D8" w14:textId="3D5F1918" w:rsidR="00F1598F" w:rsidRPr="00F1598F" w:rsidRDefault="00F1598F" w:rsidP="00F1598F">
      <w:pPr>
        <w:spacing w:after="0" w:line="240" w:lineRule="auto"/>
        <w:jc w:val="both"/>
        <w:rPr>
          <w:rFonts w:ascii="Arial" w:eastAsia="Times New Roman" w:hAnsi="Arial" w:cs="Arial"/>
          <w:bCs/>
          <w:sz w:val="20"/>
          <w:szCs w:val="20"/>
          <w:lang w:eastAsia="pt-BR"/>
        </w:rPr>
      </w:pPr>
      <w:r w:rsidRPr="00F1598F">
        <w:rPr>
          <w:rFonts w:ascii="Arial" w:eastAsia="Times New Roman" w:hAnsi="Arial" w:cs="Arial"/>
          <w:sz w:val="20"/>
          <w:szCs w:val="20"/>
          <w:lang w:eastAsia="pt-BR"/>
        </w:rPr>
        <w:t xml:space="preserve">Aos </w:t>
      </w:r>
      <w:r w:rsidRPr="00F1598F">
        <w:rPr>
          <w:rFonts w:ascii="Arial" w:eastAsia="Times New Roman" w:hAnsi="Arial" w:cs="Arial"/>
          <w:sz w:val="20"/>
          <w:szCs w:val="20"/>
          <w:lang w:eastAsia="pt-BR"/>
        </w:rPr>
        <w:fldChar w:fldCharType="begin"/>
      </w:r>
      <w:r w:rsidRPr="00F1598F">
        <w:rPr>
          <w:rFonts w:ascii="Arial" w:eastAsia="Times New Roman" w:hAnsi="Arial" w:cs="Arial"/>
          <w:sz w:val="20"/>
          <w:szCs w:val="20"/>
          <w:lang w:eastAsia="pt-BR"/>
        </w:rPr>
        <w:instrText xml:space="preserve"> MERGEFIELD  Data_Assinatura  \* MERGEFORMAT </w:instrText>
      </w:r>
      <w:r w:rsidRPr="00F1598F">
        <w:rPr>
          <w:rFonts w:ascii="Arial" w:eastAsia="Times New Roman" w:hAnsi="Arial" w:cs="Arial"/>
          <w:sz w:val="20"/>
          <w:szCs w:val="20"/>
          <w:lang w:eastAsia="pt-BR"/>
        </w:rPr>
        <w:fldChar w:fldCharType="separate"/>
      </w:r>
      <w:r w:rsidRPr="00F1598F">
        <w:rPr>
          <w:rFonts w:ascii="Arial" w:eastAsia="Times New Roman" w:hAnsi="Arial" w:cs="Arial"/>
          <w:noProof/>
          <w:sz w:val="20"/>
          <w:szCs w:val="20"/>
          <w:lang w:eastAsia="pt-BR"/>
        </w:rPr>
        <w:t>«Data_Assinatura»</w:t>
      </w:r>
      <w:r w:rsidRPr="00F1598F">
        <w:rPr>
          <w:rFonts w:ascii="Arial" w:eastAsia="Times New Roman" w:hAnsi="Arial" w:cs="Arial"/>
          <w:sz w:val="20"/>
          <w:szCs w:val="20"/>
          <w:lang w:eastAsia="pt-BR"/>
        </w:rPr>
        <w:fldChar w:fldCharType="end"/>
      </w:r>
      <w:r w:rsidRPr="00F1598F">
        <w:rPr>
          <w:rFonts w:ascii="Arial" w:eastAsia="Times New Roman" w:hAnsi="Arial" w:cs="Arial"/>
          <w:sz w:val="20"/>
          <w:szCs w:val="20"/>
          <w:lang w:eastAsia="pt-BR"/>
        </w:rPr>
        <w:t xml:space="preserve">, </w:t>
      </w:r>
      <w:r w:rsidRPr="00F1598F">
        <w:rPr>
          <w:rFonts w:ascii="Arial" w:eastAsia="Times New Roman" w:hAnsi="Arial" w:cs="Arial"/>
          <w:bCs/>
          <w:color w:val="000000"/>
          <w:sz w:val="20"/>
          <w:szCs w:val="20"/>
          <w:lang w:eastAsia="pt-BR"/>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F1598F">
        <w:rPr>
          <w:rFonts w:ascii="Arial" w:eastAsia="Times New Roman" w:hAnsi="Arial" w:cs="Arial"/>
          <w:sz w:val="20"/>
          <w:szCs w:val="20"/>
          <w:lang w:eastAsia="pt-BR"/>
        </w:rPr>
        <w:t>Prefeito Sr .</w:t>
      </w:r>
      <w:r w:rsidRPr="00F1598F">
        <w:rPr>
          <w:rFonts w:ascii="Arial" w:eastAsia="Times New Roman" w:hAnsi="Arial" w:cs="Arial"/>
          <w:b/>
          <w:sz w:val="20"/>
          <w:szCs w:val="20"/>
          <w:lang w:eastAsia="pt-BR"/>
        </w:rPr>
        <w:t>ANILDO ALBERTON</w:t>
      </w:r>
      <w:r w:rsidRPr="00F1598F">
        <w:rPr>
          <w:rFonts w:ascii="Arial" w:eastAsia="Times New Roman" w:hAnsi="Arial" w:cs="Arial"/>
          <w:bCs/>
          <w:color w:val="000000"/>
          <w:sz w:val="20"/>
          <w:szCs w:val="20"/>
          <w:lang w:eastAsia="pt-BR"/>
        </w:rPr>
        <w:t xml:space="preserve">, </w:t>
      </w:r>
      <w:r w:rsidRPr="00F1598F">
        <w:rPr>
          <w:rFonts w:ascii="Arial" w:eastAsia="Times New Roman" w:hAnsi="Arial" w:cs="Arial"/>
          <w:bCs/>
          <w:sz w:val="20"/>
          <w:szCs w:val="20"/>
          <w:lang w:eastAsia="pt-BR"/>
        </w:rPr>
        <w:t>brasileiro, maior, portador da Cédula de Identidade n. 3.684.417-5 SSP/PR , e devidamente inscrito no CPF/MF sob o n. 581.113.289-15</w:t>
      </w:r>
      <w:r w:rsidRPr="00F1598F">
        <w:rPr>
          <w:rFonts w:ascii="Arial" w:eastAsia="Times New Roman" w:hAnsi="Arial" w:cs="Arial"/>
          <w:sz w:val="20"/>
          <w:szCs w:val="20"/>
          <w:lang w:eastAsia="pt-BR"/>
        </w:rPr>
        <w:t xml:space="preserve">,, residente e domiciliado </w:t>
      </w:r>
      <w:r w:rsidRPr="00F1598F">
        <w:rPr>
          <w:rFonts w:ascii="Arial" w:eastAsia="Times New Roman" w:hAnsi="Arial" w:cs="Arial"/>
          <w:bCs/>
          <w:sz w:val="20"/>
          <w:szCs w:val="20"/>
          <w:lang w:eastAsia="pt-BR"/>
        </w:rPr>
        <w:t>no município de Vale do Anari/RO</w:t>
      </w:r>
      <w:r w:rsidRPr="00F1598F">
        <w:rPr>
          <w:rFonts w:ascii="Arial" w:eastAsia="Times New Roman" w:hAnsi="Arial" w:cs="Arial"/>
          <w:sz w:val="20"/>
          <w:szCs w:val="20"/>
          <w:lang w:eastAsia="pt-BR"/>
        </w:rPr>
        <w:t xml:space="preserve">, </w:t>
      </w:r>
      <w:r w:rsidRPr="00F1598F">
        <w:rPr>
          <w:rFonts w:ascii="Arial" w:eastAsia="Times New Roman" w:hAnsi="Arial" w:cs="Arial"/>
          <w:bCs/>
          <w:sz w:val="20"/>
          <w:szCs w:val="20"/>
          <w:lang w:eastAsia="pt-BR"/>
        </w:rPr>
        <w:t xml:space="preserve"> e do outro lado a empresa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Nome_Fornecedor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«Nome_Fornecedor»</w:t>
      </w:r>
      <w:r w:rsidRPr="00F1598F">
        <w:rPr>
          <w:rFonts w:ascii="Arial" w:eastAsia="Times New Roman" w:hAnsi="Arial" w:cs="Arial"/>
          <w:b/>
          <w:sz w:val="20"/>
          <w:szCs w:val="20"/>
          <w:lang w:eastAsia="pt-BR"/>
        </w:rPr>
        <w:fldChar w:fldCharType="end"/>
      </w:r>
      <w:r w:rsidRPr="00F1598F">
        <w:rPr>
          <w:rFonts w:ascii="Arial" w:eastAsia="Times New Roman" w:hAnsi="Arial" w:cs="Arial"/>
          <w:b/>
          <w:sz w:val="20"/>
          <w:szCs w:val="20"/>
          <w:lang w:eastAsia="pt-BR"/>
        </w:rPr>
        <w:t xml:space="preserve"> </w:t>
      </w:r>
      <w:r w:rsidRPr="00F1598F">
        <w:rPr>
          <w:rFonts w:ascii="Arial" w:eastAsia="Times New Roman" w:hAnsi="Arial" w:cs="Arial"/>
          <w:sz w:val="20"/>
          <w:szCs w:val="20"/>
          <w:lang w:eastAsia="pt-BR"/>
        </w:rPr>
        <w:t xml:space="preserve">pessoa jurídica de direito privado, inscrita no CNPJ sob n. </w:t>
      </w:r>
      <w:r w:rsidRPr="00F1598F">
        <w:rPr>
          <w:rFonts w:ascii="Arial" w:eastAsia="Times New Roman" w:hAnsi="Arial" w:cs="Arial"/>
          <w:b/>
          <w:i/>
          <w:sz w:val="20"/>
          <w:szCs w:val="20"/>
          <w:lang w:eastAsia="pt-BR"/>
        </w:rPr>
        <w:fldChar w:fldCharType="begin"/>
      </w:r>
      <w:r w:rsidRPr="00F1598F">
        <w:rPr>
          <w:rFonts w:ascii="Arial" w:eastAsia="Times New Roman" w:hAnsi="Arial" w:cs="Arial"/>
          <w:b/>
          <w:i/>
          <w:sz w:val="20"/>
          <w:szCs w:val="20"/>
          <w:lang w:eastAsia="pt-BR"/>
        </w:rPr>
        <w:instrText xml:space="preserve"> MERGEFIELD  CNPJ_CPF_Fornecedor  \* MERGEFORMAT </w:instrText>
      </w:r>
      <w:r w:rsidRPr="00F1598F">
        <w:rPr>
          <w:rFonts w:ascii="Arial" w:eastAsia="Times New Roman" w:hAnsi="Arial" w:cs="Arial"/>
          <w:b/>
          <w:i/>
          <w:sz w:val="20"/>
          <w:szCs w:val="20"/>
          <w:lang w:eastAsia="pt-BR"/>
        </w:rPr>
        <w:fldChar w:fldCharType="separate"/>
      </w:r>
      <w:r w:rsidRPr="00F1598F">
        <w:rPr>
          <w:rFonts w:ascii="Arial" w:eastAsia="Times New Roman" w:hAnsi="Arial" w:cs="Arial"/>
          <w:b/>
          <w:i/>
          <w:noProof/>
          <w:sz w:val="20"/>
          <w:szCs w:val="20"/>
          <w:lang w:eastAsia="pt-BR"/>
        </w:rPr>
        <w:t>«CNPJ_CPF_Fornecedor»</w:t>
      </w:r>
      <w:r w:rsidRPr="00F1598F">
        <w:rPr>
          <w:rFonts w:ascii="Arial" w:eastAsia="Times New Roman" w:hAnsi="Arial" w:cs="Arial"/>
          <w:b/>
          <w:i/>
          <w:sz w:val="20"/>
          <w:szCs w:val="20"/>
          <w:lang w:eastAsia="pt-BR"/>
        </w:rPr>
        <w:fldChar w:fldCharType="end"/>
      </w:r>
      <w:r w:rsidRPr="00F1598F">
        <w:rPr>
          <w:rFonts w:ascii="Arial" w:eastAsia="Times New Roman" w:hAnsi="Arial" w:cs="Arial"/>
          <w:sz w:val="20"/>
          <w:szCs w:val="20"/>
          <w:lang w:eastAsia="pt-BR"/>
        </w:rPr>
        <w:t xml:space="preserve">,  com sede no endereço </w:t>
      </w:r>
      <w:r w:rsidRPr="00F1598F">
        <w:rPr>
          <w:rFonts w:ascii="Arial" w:eastAsia="Times New Roman" w:hAnsi="Arial" w:cs="Arial"/>
          <w:sz w:val="20"/>
          <w:szCs w:val="20"/>
          <w:lang w:eastAsia="pt-BR"/>
        </w:rPr>
        <w:fldChar w:fldCharType="begin"/>
      </w:r>
      <w:r w:rsidRPr="00F1598F">
        <w:rPr>
          <w:rFonts w:ascii="Arial" w:eastAsia="Times New Roman" w:hAnsi="Arial" w:cs="Arial"/>
          <w:sz w:val="20"/>
          <w:szCs w:val="20"/>
          <w:lang w:eastAsia="pt-BR"/>
        </w:rPr>
        <w:instrText xml:space="preserve"> MERGEFIELD "Endereço_Fornecedor" </w:instrText>
      </w:r>
      <w:r w:rsidRPr="00F1598F">
        <w:rPr>
          <w:rFonts w:ascii="Arial" w:eastAsia="Times New Roman" w:hAnsi="Arial" w:cs="Arial"/>
          <w:sz w:val="20"/>
          <w:szCs w:val="20"/>
          <w:lang w:eastAsia="pt-BR"/>
        </w:rPr>
        <w:fldChar w:fldCharType="separate"/>
      </w:r>
      <w:r w:rsidRPr="00F1598F">
        <w:rPr>
          <w:rFonts w:ascii="Arial" w:eastAsia="Times New Roman" w:hAnsi="Arial" w:cs="Arial"/>
          <w:noProof/>
          <w:sz w:val="20"/>
          <w:szCs w:val="20"/>
          <w:lang w:eastAsia="pt-BR"/>
        </w:rPr>
        <w:t>«Endereço_Fornecedor»</w:t>
      </w:r>
      <w:r w:rsidRPr="00F1598F">
        <w:rPr>
          <w:rFonts w:ascii="Arial" w:eastAsia="Times New Roman" w:hAnsi="Arial" w:cs="Arial"/>
          <w:sz w:val="20"/>
          <w:szCs w:val="20"/>
          <w:lang w:eastAsia="pt-BR"/>
        </w:rPr>
        <w:fldChar w:fldCharType="end"/>
      </w:r>
      <w:r w:rsidRPr="00F1598F">
        <w:rPr>
          <w:rFonts w:ascii="Arial" w:eastAsia="Times New Roman" w:hAnsi="Arial" w:cs="Arial"/>
          <w:sz w:val="20"/>
          <w:szCs w:val="20"/>
          <w:lang w:eastAsia="pt-BR"/>
        </w:rPr>
        <w:t xml:space="preserve"> </w:t>
      </w:r>
      <w:r w:rsidRPr="00F1598F">
        <w:rPr>
          <w:rFonts w:ascii="Arial" w:eastAsia="Times New Roman" w:hAnsi="Arial" w:cs="Arial"/>
          <w:sz w:val="20"/>
          <w:szCs w:val="20"/>
          <w:lang w:eastAsia="pt-BR"/>
        </w:rPr>
        <w:fldChar w:fldCharType="begin"/>
      </w:r>
      <w:r w:rsidRPr="00F1598F">
        <w:rPr>
          <w:rFonts w:ascii="Arial" w:eastAsia="Times New Roman" w:hAnsi="Arial" w:cs="Arial"/>
          <w:sz w:val="20"/>
          <w:szCs w:val="20"/>
          <w:lang w:eastAsia="pt-BR"/>
        </w:rPr>
        <w:instrText xml:space="preserve"> MERGEFIELD "Cidade_Fornecedor" </w:instrText>
      </w:r>
      <w:r w:rsidRPr="00F1598F">
        <w:rPr>
          <w:rFonts w:ascii="Arial" w:eastAsia="Times New Roman" w:hAnsi="Arial" w:cs="Arial"/>
          <w:sz w:val="20"/>
          <w:szCs w:val="20"/>
          <w:lang w:eastAsia="pt-BR"/>
        </w:rPr>
        <w:fldChar w:fldCharType="separate"/>
      </w:r>
      <w:r w:rsidRPr="00F1598F">
        <w:rPr>
          <w:rFonts w:ascii="Arial" w:eastAsia="Times New Roman" w:hAnsi="Arial" w:cs="Arial"/>
          <w:noProof/>
          <w:sz w:val="20"/>
          <w:szCs w:val="20"/>
          <w:lang w:eastAsia="pt-BR"/>
        </w:rPr>
        <w:t>«Cidade_Fornecedor»</w:t>
      </w:r>
      <w:r w:rsidRPr="00F1598F">
        <w:rPr>
          <w:rFonts w:ascii="Arial" w:eastAsia="Times New Roman" w:hAnsi="Arial" w:cs="Arial"/>
          <w:sz w:val="20"/>
          <w:szCs w:val="20"/>
          <w:lang w:eastAsia="pt-BR"/>
        </w:rPr>
        <w:fldChar w:fldCharType="end"/>
      </w:r>
      <w:r w:rsidRPr="00F1598F">
        <w:rPr>
          <w:rFonts w:ascii="Arial" w:eastAsia="Times New Roman" w:hAnsi="Arial" w:cs="Arial"/>
          <w:sz w:val="20"/>
          <w:szCs w:val="20"/>
          <w:lang w:eastAsia="pt-BR"/>
        </w:rPr>
        <w:t xml:space="preserve">, neste ato representada por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Nome_Representante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«Nome_Representante»</w:t>
      </w:r>
      <w:r w:rsidRPr="00F1598F">
        <w:rPr>
          <w:rFonts w:ascii="Arial" w:eastAsia="Times New Roman" w:hAnsi="Arial" w:cs="Arial"/>
          <w:b/>
          <w:sz w:val="20"/>
          <w:szCs w:val="20"/>
          <w:lang w:eastAsia="pt-BR"/>
        </w:rPr>
        <w:fldChar w:fldCharType="end"/>
      </w:r>
      <w:r w:rsidRPr="00F1598F">
        <w:rPr>
          <w:rFonts w:ascii="Arial" w:eastAsia="Times New Roman" w:hAnsi="Arial" w:cs="Arial"/>
          <w:b/>
          <w:sz w:val="20"/>
          <w:szCs w:val="20"/>
          <w:lang w:eastAsia="pt-BR"/>
        </w:rPr>
        <w:t xml:space="preserve">, </w:t>
      </w:r>
      <w:r w:rsidRPr="00F1598F">
        <w:rPr>
          <w:rFonts w:ascii="Arial" w:eastAsia="Times New Roman" w:hAnsi="Arial" w:cs="Arial"/>
          <w:sz w:val="20"/>
          <w:szCs w:val="20"/>
          <w:u w:val="single"/>
          <w:lang w:eastAsia="pt-BR"/>
        </w:rPr>
        <w:t>Sócio(a)</w:t>
      </w:r>
      <w:r w:rsidRPr="00F1598F">
        <w:rPr>
          <w:rFonts w:ascii="Arial" w:eastAsia="Times New Roman" w:hAnsi="Arial" w:cs="Arial"/>
          <w:sz w:val="20"/>
          <w:szCs w:val="20"/>
          <w:lang w:eastAsia="pt-BR"/>
        </w:rPr>
        <w:t xml:space="preserve"> , portador(a) de cédula de identidade </w:t>
      </w:r>
      <w:r w:rsidRPr="00F1598F">
        <w:rPr>
          <w:rFonts w:ascii="Arial" w:eastAsia="Times New Roman" w:hAnsi="Arial" w:cs="Arial"/>
          <w:b/>
          <w:sz w:val="20"/>
          <w:szCs w:val="20"/>
          <w:lang w:eastAsia="pt-BR"/>
        </w:rPr>
        <w:t xml:space="preserve">RG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RG_Representante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«RG_Representante»</w:t>
      </w:r>
      <w:r w:rsidRPr="00F1598F">
        <w:rPr>
          <w:rFonts w:ascii="Arial" w:eastAsia="Times New Roman" w:hAnsi="Arial" w:cs="Arial"/>
          <w:b/>
          <w:sz w:val="20"/>
          <w:szCs w:val="20"/>
          <w:lang w:eastAsia="pt-BR"/>
        </w:rPr>
        <w:fldChar w:fldCharType="end"/>
      </w:r>
      <w:r w:rsidRPr="00F1598F">
        <w:rPr>
          <w:rFonts w:ascii="Arial" w:eastAsia="Times New Roman" w:hAnsi="Arial" w:cs="Arial"/>
          <w:b/>
          <w:sz w:val="20"/>
          <w:szCs w:val="20"/>
          <w:lang w:eastAsia="pt-BR"/>
        </w:rPr>
        <w:t xml:space="preserve">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Órgão_Emissor_Representante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«Órgão_Emissor_Representante»</w:t>
      </w:r>
      <w:r w:rsidRPr="00F1598F">
        <w:rPr>
          <w:rFonts w:ascii="Arial" w:eastAsia="Times New Roman" w:hAnsi="Arial" w:cs="Arial"/>
          <w:b/>
          <w:sz w:val="20"/>
          <w:szCs w:val="20"/>
          <w:lang w:eastAsia="pt-BR"/>
        </w:rPr>
        <w:fldChar w:fldCharType="end"/>
      </w:r>
      <w:r w:rsidRPr="00F1598F">
        <w:rPr>
          <w:rFonts w:ascii="Arial" w:eastAsia="Times New Roman" w:hAnsi="Arial" w:cs="Arial"/>
          <w:b/>
          <w:sz w:val="20"/>
          <w:szCs w:val="20"/>
          <w:lang w:eastAsia="pt-BR"/>
        </w:rPr>
        <w:t>,</w:t>
      </w:r>
      <w:r w:rsidRPr="00F1598F">
        <w:rPr>
          <w:rFonts w:ascii="Arial" w:eastAsia="Times New Roman" w:hAnsi="Arial" w:cs="Arial"/>
          <w:sz w:val="20"/>
          <w:szCs w:val="20"/>
          <w:lang w:eastAsia="pt-BR"/>
        </w:rPr>
        <w:t xml:space="preserve"> inscrito(a) no </w:t>
      </w:r>
      <w:r w:rsidRPr="00F1598F">
        <w:rPr>
          <w:rFonts w:ascii="Arial" w:eastAsia="Times New Roman" w:hAnsi="Arial" w:cs="Arial"/>
          <w:b/>
          <w:sz w:val="20"/>
          <w:szCs w:val="20"/>
          <w:lang w:eastAsia="pt-BR"/>
        </w:rPr>
        <w:t xml:space="preserve">CPF/MF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CPF_Representante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«CPF_Representante»</w:t>
      </w:r>
      <w:r w:rsidRPr="00F1598F">
        <w:rPr>
          <w:rFonts w:ascii="Arial" w:eastAsia="Times New Roman" w:hAnsi="Arial" w:cs="Arial"/>
          <w:b/>
          <w:sz w:val="20"/>
          <w:szCs w:val="20"/>
          <w:lang w:eastAsia="pt-BR"/>
        </w:rPr>
        <w:fldChar w:fldCharType="end"/>
      </w:r>
      <w:r w:rsidRPr="00F1598F">
        <w:rPr>
          <w:rFonts w:ascii="Arial" w:eastAsia="Times New Roman" w:hAnsi="Arial" w:cs="Arial"/>
          <w:sz w:val="20"/>
          <w:szCs w:val="20"/>
          <w:lang w:eastAsia="pt-BR"/>
        </w:rPr>
        <w:t xml:space="preserve">, doravante denominada DETENTORA,  </w:t>
      </w:r>
      <w:r w:rsidRPr="00F1598F">
        <w:rPr>
          <w:rFonts w:ascii="Arial" w:eastAsia="Times New Roman" w:hAnsi="Arial" w:cs="Arial"/>
          <w:bCs/>
          <w:sz w:val="20"/>
          <w:szCs w:val="20"/>
          <w:lang w:eastAsia="pt-BR"/>
        </w:rPr>
        <w:t xml:space="preserve">vencedora da licitação na modalidade pregão nº </w:t>
      </w:r>
      <w:r>
        <w:rPr>
          <w:rFonts w:ascii="Arial" w:eastAsia="Times New Roman" w:hAnsi="Arial" w:cs="Arial"/>
          <w:b/>
          <w:bCs/>
          <w:sz w:val="20"/>
          <w:szCs w:val="20"/>
          <w:u w:val="single"/>
          <w:lang w:eastAsia="pt-BR"/>
        </w:rPr>
        <w:t>008</w:t>
      </w:r>
      <w:r w:rsidRPr="00F1598F">
        <w:rPr>
          <w:rFonts w:ascii="Arial" w:eastAsia="Times New Roman" w:hAnsi="Arial" w:cs="Arial"/>
          <w:b/>
          <w:bCs/>
          <w:sz w:val="20"/>
          <w:szCs w:val="20"/>
          <w:u w:val="single"/>
          <w:lang w:eastAsia="pt-BR"/>
        </w:rPr>
        <w:t>/</w:t>
      </w:r>
      <w:r w:rsidRPr="00F1598F">
        <w:rPr>
          <w:rFonts w:ascii="Arial" w:eastAsia="Times New Roman" w:hAnsi="Arial" w:cs="Arial"/>
          <w:b/>
          <w:bCs/>
          <w:sz w:val="20"/>
          <w:szCs w:val="20"/>
          <w:u w:val="single"/>
          <w:lang w:eastAsia="pt-BR"/>
        </w:rPr>
        <w:fldChar w:fldCharType="begin"/>
      </w:r>
      <w:r w:rsidRPr="00F1598F">
        <w:rPr>
          <w:rFonts w:ascii="Arial" w:eastAsia="Times New Roman" w:hAnsi="Arial" w:cs="Arial"/>
          <w:b/>
          <w:bCs/>
          <w:sz w:val="20"/>
          <w:szCs w:val="20"/>
          <w:u w:val="single"/>
          <w:lang w:eastAsia="pt-BR"/>
        </w:rPr>
        <w:instrText xml:space="preserve"> MERGEFIELD  Ano_Licitação </w:instrText>
      </w:r>
      <w:r w:rsidRPr="00F1598F">
        <w:rPr>
          <w:rFonts w:ascii="Arial" w:eastAsia="Times New Roman" w:hAnsi="Arial" w:cs="Arial"/>
          <w:b/>
          <w:bCs/>
          <w:sz w:val="20"/>
          <w:szCs w:val="20"/>
          <w:u w:val="single"/>
          <w:lang w:eastAsia="pt-BR"/>
        </w:rPr>
        <w:fldChar w:fldCharType="separate"/>
      </w:r>
      <w:r w:rsidRPr="00F1598F">
        <w:rPr>
          <w:rFonts w:ascii="Arial" w:eastAsia="Times New Roman" w:hAnsi="Arial" w:cs="Arial"/>
          <w:b/>
          <w:bCs/>
          <w:noProof/>
          <w:sz w:val="20"/>
          <w:szCs w:val="20"/>
          <w:u w:val="single"/>
          <w:lang w:eastAsia="pt-BR"/>
        </w:rPr>
        <w:t>202</w:t>
      </w:r>
      <w:r w:rsidRPr="00F1598F">
        <w:rPr>
          <w:rFonts w:ascii="Arial" w:eastAsia="Times New Roman" w:hAnsi="Arial" w:cs="Arial"/>
          <w:b/>
          <w:bCs/>
          <w:sz w:val="20"/>
          <w:szCs w:val="20"/>
          <w:u w:val="single"/>
          <w:lang w:eastAsia="pt-BR"/>
        </w:rPr>
        <w:fldChar w:fldCharType="end"/>
      </w:r>
      <w:r>
        <w:rPr>
          <w:rFonts w:ascii="Arial" w:eastAsia="Times New Roman" w:hAnsi="Arial" w:cs="Arial"/>
          <w:b/>
          <w:bCs/>
          <w:sz w:val="20"/>
          <w:szCs w:val="20"/>
          <w:u w:val="single"/>
          <w:lang w:eastAsia="pt-BR"/>
        </w:rPr>
        <w:t>3</w:t>
      </w:r>
      <w:r w:rsidRPr="00F1598F">
        <w:rPr>
          <w:rFonts w:ascii="Arial" w:eastAsia="Times New Roman" w:hAnsi="Arial" w:cs="Arial"/>
          <w:color w:val="000000"/>
          <w:sz w:val="20"/>
          <w:szCs w:val="20"/>
          <w:lang w:eastAsia="pt-BR"/>
        </w:rPr>
        <w:t xml:space="preserve">, do </w:t>
      </w:r>
      <w:r w:rsidRPr="00F1598F">
        <w:rPr>
          <w:rFonts w:ascii="Arial" w:eastAsia="Times New Roman" w:hAnsi="Arial" w:cs="Arial"/>
          <w:bCs/>
          <w:sz w:val="20"/>
          <w:szCs w:val="20"/>
          <w:lang w:eastAsia="pt-BR"/>
        </w:rPr>
        <w:t xml:space="preserve">tipo menor preço, em conformidade com a Lei Federal n. 10.520/02, Lei 8.666/93 e Decreto Municipal 1604/06 e </w:t>
      </w:r>
      <w:r w:rsidRPr="00F1598F">
        <w:rPr>
          <w:rFonts w:ascii="Arial" w:eastAsia="Times New Roman" w:hAnsi="Arial" w:cs="Arial"/>
          <w:sz w:val="20"/>
          <w:szCs w:val="20"/>
          <w:lang w:eastAsia="pt-BR"/>
        </w:rPr>
        <w:t>2304/GP/10</w:t>
      </w:r>
      <w:r w:rsidRPr="00F1598F">
        <w:rPr>
          <w:rFonts w:ascii="Arial" w:eastAsia="Times New Roman" w:hAnsi="Arial" w:cs="Arial"/>
          <w:bCs/>
          <w:sz w:val="20"/>
          <w:szCs w:val="20"/>
          <w:lang w:eastAsia="pt-BR"/>
        </w:rPr>
        <w:t>, em estrita observância aos diplomas legais que norteiam as licitações e contratos administrativos, resolvem CONSTITUIR  REGISTRO DE  PREÇOS, mediante as cláusulas e condições seguintes:</w:t>
      </w:r>
    </w:p>
    <w:p w14:paraId="7CD4C97F" w14:textId="77777777" w:rsidR="00F1598F" w:rsidRPr="00F1598F" w:rsidRDefault="00F1598F" w:rsidP="00F1598F">
      <w:pPr>
        <w:spacing w:after="0" w:line="240" w:lineRule="auto"/>
        <w:jc w:val="both"/>
        <w:rPr>
          <w:rFonts w:ascii="Arial" w:eastAsia="Times New Roman" w:hAnsi="Arial" w:cs="Arial"/>
          <w:b/>
          <w:bCs/>
          <w:sz w:val="20"/>
          <w:szCs w:val="20"/>
          <w:u w:val="single"/>
          <w:lang w:eastAsia="pt-BR"/>
        </w:rPr>
      </w:pPr>
    </w:p>
    <w:p w14:paraId="0A43173C" w14:textId="77777777" w:rsidR="00F1598F" w:rsidRPr="00F1598F" w:rsidRDefault="00F1598F" w:rsidP="00F1598F">
      <w:pPr>
        <w:spacing w:after="0" w:line="240" w:lineRule="auto"/>
        <w:jc w:val="both"/>
        <w:rPr>
          <w:rFonts w:ascii="Arial" w:eastAsia="Times New Roman" w:hAnsi="Arial" w:cs="Arial"/>
          <w:b/>
          <w:bCs/>
          <w:sz w:val="20"/>
          <w:szCs w:val="20"/>
          <w:u w:val="single"/>
          <w:lang w:eastAsia="pt-BR"/>
        </w:rPr>
      </w:pPr>
      <w:r w:rsidRPr="00F1598F">
        <w:rPr>
          <w:rFonts w:ascii="Arial" w:eastAsia="Times New Roman" w:hAnsi="Arial" w:cs="Arial"/>
          <w:b/>
          <w:bCs/>
          <w:sz w:val="20"/>
          <w:szCs w:val="20"/>
          <w:u w:val="single"/>
          <w:lang w:eastAsia="pt-BR"/>
        </w:rPr>
        <w:t>DO OBJETO</w:t>
      </w:r>
    </w:p>
    <w:p w14:paraId="4ADF0348"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 xml:space="preserve">CLÁUSULA PRIMEIRA. </w:t>
      </w:r>
      <w:r w:rsidRPr="00F1598F">
        <w:rPr>
          <w:rFonts w:ascii="Arial" w:eastAsia="Times New Roman" w:hAnsi="Arial" w:cs="Arial"/>
          <w:sz w:val="20"/>
          <w:szCs w:val="20"/>
          <w:lang w:eastAsia="pt-BR"/>
        </w:rPr>
        <w:t xml:space="preserve">O objeto da presente Ata é constituir o Sistema de Registro de Preços, com o respectivo registro de preços da proposta vencedora do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Objeto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REGISTRO DE PREÇOS PARA AQUISIÇÃO DE GENEROS ALIMENTICIOS, MERENDA ESCOLAR PARA ATENDER AOS ESTUDANTES DA REDE MUNICIPAL DE ENSINO DA SECRETARIA MUN. DE EDUCAÇÃO, CULTURA E ESPORTE PARA O ANO LETIVO VIGENTE.</w:t>
      </w:r>
      <w:r w:rsidRPr="00F1598F">
        <w:rPr>
          <w:rFonts w:ascii="Arial" w:eastAsia="Times New Roman" w:hAnsi="Arial" w:cs="Arial"/>
          <w:b/>
          <w:sz w:val="20"/>
          <w:szCs w:val="20"/>
          <w:lang w:eastAsia="pt-BR"/>
        </w:rPr>
        <w:fldChar w:fldCharType="end"/>
      </w:r>
      <w:r w:rsidRPr="00F1598F">
        <w:rPr>
          <w:rFonts w:ascii="Arial" w:eastAsia="Times New Roman" w:hAnsi="Arial" w:cs="Arial"/>
          <w:b/>
          <w:sz w:val="20"/>
          <w:szCs w:val="20"/>
          <w:lang w:eastAsia="pt-BR"/>
        </w:rPr>
        <w:t>,</w:t>
      </w:r>
      <w:r w:rsidRPr="00F1598F">
        <w:rPr>
          <w:rFonts w:ascii="Arial" w:eastAsia="Times New Roman" w:hAnsi="Arial" w:cs="Arial"/>
          <w:color w:val="000000"/>
          <w:sz w:val="20"/>
          <w:szCs w:val="20"/>
          <w:lang w:eastAsia="pt-BR"/>
        </w:rPr>
        <w:t xml:space="preserve"> </w:t>
      </w:r>
      <w:r w:rsidRPr="00F1598F">
        <w:rPr>
          <w:rFonts w:ascii="Arial" w:eastAsia="Times New Roman" w:hAnsi="Arial" w:cs="Arial"/>
          <w:sz w:val="20"/>
          <w:szCs w:val="20"/>
          <w:lang w:eastAsia="pt-BR"/>
        </w:rPr>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F1598F">
        <w:rPr>
          <w:rFonts w:ascii="Arial" w:eastAsia="Times New Roman" w:hAnsi="Arial" w:cs="Arial"/>
          <w:bCs/>
          <w:sz w:val="20"/>
          <w:szCs w:val="20"/>
          <w:lang w:eastAsia="pt-BR"/>
        </w:rPr>
        <w:t xml:space="preserve">tudo </w:t>
      </w:r>
      <w:r w:rsidRPr="00F1598F">
        <w:rPr>
          <w:rFonts w:ascii="Arial" w:eastAsia="Times New Roman" w:hAnsi="Arial" w:cs="Arial"/>
          <w:sz w:val="20"/>
          <w:szCs w:val="20"/>
          <w:lang w:eastAsia="pt-BR"/>
        </w:rPr>
        <w:t>em conformidade com as especificações constantes no Termo de Referência, no Edital, na Proposta de Preços, que constituem partes integrantes desta Ata independente de transcrição.</w:t>
      </w:r>
    </w:p>
    <w:p w14:paraId="688DBA9E"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203D3AF5" w14:textId="77777777" w:rsidR="00F1598F" w:rsidRPr="00F1598F" w:rsidRDefault="00F1598F" w:rsidP="00F1598F">
      <w:pPr>
        <w:spacing w:after="0" w:line="240" w:lineRule="auto"/>
        <w:jc w:val="both"/>
        <w:rPr>
          <w:rFonts w:ascii="Arial" w:eastAsia="Times New Roman" w:hAnsi="Arial" w:cs="Arial"/>
          <w:b/>
          <w:sz w:val="20"/>
          <w:szCs w:val="20"/>
          <w:u w:val="single"/>
          <w:lang w:eastAsia="pt-BR"/>
        </w:rPr>
      </w:pPr>
      <w:r w:rsidRPr="00F1598F">
        <w:rPr>
          <w:rFonts w:ascii="Arial" w:eastAsia="Times New Roman" w:hAnsi="Arial" w:cs="Arial"/>
          <w:b/>
          <w:bCs/>
          <w:sz w:val="20"/>
          <w:szCs w:val="20"/>
          <w:u w:val="single"/>
          <w:lang w:eastAsia="pt-BR"/>
        </w:rPr>
        <w:t>DOS CRÉDITOS ORÇAMENTÁRIOS</w:t>
      </w:r>
      <w:r w:rsidRPr="00F1598F">
        <w:rPr>
          <w:rFonts w:ascii="Arial" w:eastAsia="Times New Roman" w:hAnsi="Arial" w:cs="Arial"/>
          <w:b/>
          <w:sz w:val="20"/>
          <w:szCs w:val="20"/>
          <w:u w:val="single"/>
          <w:lang w:eastAsia="pt-BR"/>
        </w:rPr>
        <w:t xml:space="preserve"> </w:t>
      </w:r>
    </w:p>
    <w:p w14:paraId="680B90A2"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CLÁUSULA SEGUNDA. As despesas decorrentes da aquisição do objeto desta Ata correrão à conta dos recursos consignados na dotação orçamentária do exercício em vigência.</w:t>
      </w:r>
    </w:p>
    <w:p w14:paraId="1EB88992"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28825D0A"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Subcláusula Primeira. As despesas de outros órgãos ou entidades da Administração que utilizarem a Ata correrão por sua conta.</w:t>
      </w:r>
    </w:p>
    <w:p w14:paraId="2C38088C" w14:textId="77777777" w:rsidR="00F1598F" w:rsidRPr="00F1598F" w:rsidRDefault="00F1598F" w:rsidP="00F1598F">
      <w:pPr>
        <w:spacing w:after="0" w:line="240" w:lineRule="auto"/>
        <w:jc w:val="both"/>
        <w:rPr>
          <w:rFonts w:ascii="Arial" w:eastAsia="Times New Roman" w:hAnsi="Arial" w:cs="Arial"/>
          <w:bCs/>
          <w:sz w:val="20"/>
          <w:szCs w:val="20"/>
          <w:lang w:eastAsia="pt-BR"/>
        </w:rPr>
      </w:pPr>
    </w:p>
    <w:p w14:paraId="7CACBA5F" w14:textId="77777777" w:rsidR="00F1598F" w:rsidRPr="00F1598F" w:rsidRDefault="00F1598F" w:rsidP="00F1598F">
      <w:pPr>
        <w:spacing w:after="0" w:line="240" w:lineRule="auto"/>
        <w:jc w:val="both"/>
        <w:rPr>
          <w:rFonts w:ascii="Arial" w:eastAsia="Times New Roman" w:hAnsi="Arial" w:cs="Arial"/>
          <w:b/>
          <w:bCs/>
          <w:sz w:val="20"/>
          <w:szCs w:val="20"/>
          <w:u w:val="single"/>
          <w:lang w:eastAsia="pt-BR"/>
        </w:rPr>
      </w:pPr>
      <w:r w:rsidRPr="00F1598F">
        <w:rPr>
          <w:rFonts w:ascii="Arial" w:eastAsia="Times New Roman" w:hAnsi="Arial" w:cs="Arial"/>
          <w:b/>
          <w:bCs/>
          <w:sz w:val="20"/>
          <w:szCs w:val="20"/>
          <w:u w:val="single"/>
          <w:lang w:eastAsia="pt-BR"/>
        </w:rPr>
        <w:t xml:space="preserve">DO VALOR </w:t>
      </w:r>
    </w:p>
    <w:p w14:paraId="0976D4B6" w14:textId="77777777" w:rsidR="00F1598F" w:rsidRPr="00F1598F" w:rsidRDefault="00F1598F" w:rsidP="00F1598F">
      <w:pPr>
        <w:tabs>
          <w:tab w:val="left" w:pos="720"/>
        </w:tabs>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CLÁUSULA TERCEIRA. O valor da aquisição dos objetos a serem adquiridos são os constantes da presente Ata, ofertado pela empresa acima classificada com o menor preço, quais sejam:</w:t>
      </w:r>
    </w:p>
    <w:p w14:paraId="2ECB09E2" w14:textId="77777777" w:rsidR="00F1598F" w:rsidRPr="00F1598F" w:rsidRDefault="00F1598F" w:rsidP="00F1598F">
      <w:pPr>
        <w:autoSpaceDE w:val="0"/>
        <w:autoSpaceDN w:val="0"/>
        <w:adjustRightInd w:val="0"/>
        <w:spacing w:before="100" w:beforeAutospacing="1" w:after="100" w:afterAutospacing="1" w:line="36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fldChar w:fldCharType="begin"/>
      </w:r>
      <w:r w:rsidRPr="00F1598F">
        <w:rPr>
          <w:rFonts w:ascii="Arial" w:eastAsia="Times New Roman" w:hAnsi="Arial" w:cs="Arial"/>
          <w:sz w:val="20"/>
          <w:szCs w:val="20"/>
          <w:lang w:eastAsia="pt-BR"/>
        </w:rPr>
        <w:instrText xml:space="preserve"> MERGEFIELD  Itens_Contrato_Por_Lote  \* MERGEFORMAT </w:instrText>
      </w:r>
      <w:r w:rsidRPr="00F1598F">
        <w:rPr>
          <w:rFonts w:ascii="Arial" w:eastAsia="Times New Roman" w:hAnsi="Arial" w:cs="Arial"/>
          <w:sz w:val="20"/>
          <w:szCs w:val="20"/>
          <w:lang w:eastAsia="pt-BR"/>
        </w:rPr>
        <w:fldChar w:fldCharType="separate"/>
      </w:r>
      <w:r w:rsidRPr="00F1598F">
        <w:rPr>
          <w:rFonts w:ascii="Arial" w:eastAsia="Times New Roman" w:hAnsi="Arial" w:cs="Arial"/>
          <w:noProof/>
          <w:sz w:val="20"/>
          <w:szCs w:val="20"/>
          <w:lang w:eastAsia="pt-BR"/>
        </w:rPr>
        <w:t>«Itens_Contrato_Por_Lote»</w:t>
      </w:r>
      <w:r w:rsidRPr="00F1598F">
        <w:rPr>
          <w:rFonts w:ascii="Arial" w:eastAsia="Times New Roman" w:hAnsi="Arial" w:cs="Arial"/>
          <w:sz w:val="20"/>
          <w:szCs w:val="20"/>
          <w:lang w:eastAsia="pt-BR"/>
        </w:rPr>
        <w:fldChar w:fldCharType="end"/>
      </w:r>
    </w:p>
    <w:p w14:paraId="3E46ECAE" w14:textId="77777777" w:rsidR="00F1598F" w:rsidRPr="00F1598F" w:rsidRDefault="00F1598F" w:rsidP="00F1598F">
      <w:pPr>
        <w:keepNext/>
        <w:tabs>
          <w:tab w:val="left" w:pos="709"/>
        </w:tabs>
        <w:spacing w:after="0" w:line="240" w:lineRule="auto"/>
        <w:jc w:val="both"/>
        <w:outlineLvl w:val="2"/>
        <w:rPr>
          <w:rFonts w:ascii="Arial" w:eastAsia="Times New Roman" w:hAnsi="Arial" w:cs="Arial"/>
          <w:bCs/>
          <w:sz w:val="20"/>
          <w:szCs w:val="20"/>
          <w:lang w:eastAsia="pt-BR"/>
        </w:rPr>
      </w:pPr>
      <w:r w:rsidRPr="00F1598F">
        <w:rPr>
          <w:rFonts w:ascii="Arial" w:eastAsia="Times New Roman" w:hAnsi="Arial" w:cs="Arial"/>
          <w:bCs/>
          <w:sz w:val="20"/>
          <w:szCs w:val="20"/>
          <w:lang w:eastAsia="pt-BR"/>
        </w:rPr>
        <w:t>Subcláusula Primeira. Os preços registrados constituirão a única e completa remuneração pelo fornecimento dos produtos objeto desta Ata.</w:t>
      </w:r>
    </w:p>
    <w:p w14:paraId="41F2B749" w14:textId="77777777" w:rsidR="00F1598F" w:rsidRPr="00F1598F" w:rsidRDefault="00F1598F" w:rsidP="00F1598F">
      <w:pPr>
        <w:keepNext/>
        <w:tabs>
          <w:tab w:val="left" w:pos="709"/>
        </w:tabs>
        <w:spacing w:after="0" w:line="240" w:lineRule="auto"/>
        <w:jc w:val="both"/>
        <w:outlineLvl w:val="2"/>
        <w:rPr>
          <w:rFonts w:ascii="Arial" w:eastAsia="Times New Roman" w:hAnsi="Arial" w:cs="Arial"/>
          <w:bCs/>
          <w:sz w:val="20"/>
          <w:szCs w:val="20"/>
          <w:lang w:eastAsia="pt-BR"/>
        </w:rPr>
      </w:pPr>
    </w:p>
    <w:p w14:paraId="176E50D3" w14:textId="77777777" w:rsidR="00F1598F" w:rsidRPr="00F1598F" w:rsidRDefault="00F1598F" w:rsidP="00F1598F">
      <w:pPr>
        <w:keepNext/>
        <w:spacing w:after="0" w:line="240" w:lineRule="auto"/>
        <w:ind w:left="426" w:hanging="425"/>
        <w:jc w:val="both"/>
        <w:outlineLvl w:val="2"/>
        <w:rPr>
          <w:rFonts w:ascii="Arial" w:eastAsia="Times New Roman" w:hAnsi="Arial" w:cs="Arial"/>
          <w:b/>
          <w:bCs/>
          <w:sz w:val="20"/>
          <w:szCs w:val="20"/>
          <w:u w:val="single"/>
          <w:lang w:eastAsia="pt-BR"/>
        </w:rPr>
      </w:pPr>
      <w:r w:rsidRPr="00F1598F">
        <w:rPr>
          <w:rFonts w:ascii="Arial" w:eastAsia="Times New Roman" w:hAnsi="Arial" w:cs="Arial"/>
          <w:b/>
          <w:bCs/>
          <w:sz w:val="20"/>
          <w:szCs w:val="20"/>
          <w:u w:val="single"/>
          <w:lang w:eastAsia="pt-BR"/>
        </w:rPr>
        <w:t>DO REAJUSTE DE PREÇO</w:t>
      </w:r>
    </w:p>
    <w:p w14:paraId="7E1F784E" w14:textId="77777777" w:rsidR="00F1598F" w:rsidRPr="00F1598F" w:rsidRDefault="00F1598F" w:rsidP="00F1598F">
      <w:pPr>
        <w:keepNext/>
        <w:spacing w:after="0" w:line="240" w:lineRule="auto"/>
        <w:ind w:left="426" w:hanging="425"/>
        <w:jc w:val="both"/>
        <w:outlineLvl w:val="2"/>
        <w:rPr>
          <w:rFonts w:ascii="Arial" w:eastAsia="Times New Roman" w:hAnsi="Arial" w:cs="Arial"/>
          <w:sz w:val="20"/>
          <w:szCs w:val="20"/>
          <w:lang w:eastAsia="pt-BR"/>
        </w:rPr>
      </w:pPr>
      <w:r w:rsidRPr="00F1598F">
        <w:rPr>
          <w:rFonts w:ascii="Arial" w:eastAsia="Times New Roman" w:hAnsi="Arial" w:cs="Arial"/>
          <w:bCs/>
          <w:sz w:val="20"/>
          <w:szCs w:val="20"/>
          <w:lang w:eastAsia="pt-BR"/>
        </w:rPr>
        <w:t>CLÁUSULA QUARTA. H</w:t>
      </w:r>
      <w:r w:rsidRPr="00F1598F">
        <w:rPr>
          <w:rFonts w:ascii="Arial" w:eastAsia="Times New Roman" w:hAnsi="Arial" w:cs="Arial"/>
          <w:sz w:val="20"/>
          <w:szCs w:val="20"/>
          <w:lang w:eastAsia="pt-BR"/>
        </w:rPr>
        <w:t>averá reajuste do preço registrado.</w:t>
      </w:r>
    </w:p>
    <w:p w14:paraId="18573762" w14:textId="77777777" w:rsidR="00F1598F" w:rsidRPr="00F1598F" w:rsidRDefault="00F1598F" w:rsidP="00F1598F">
      <w:pPr>
        <w:tabs>
          <w:tab w:val="left" w:pos="426"/>
        </w:tabs>
        <w:spacing w:after="0" w:line="240" w:lineRule="auto"/>
        <w:jc w:val="both"/>
        <w:outlineLvl w:val="0"/>
        <w:rPr>
          <w:rFonts w:ascii="Arial" w:eastAsia="Times New Roman" w:hAnsi="Arial" w:cs="Arial"/>
          <w:color w:val="000000"/>
          <w:sz w:val="20"/>
          <w:szCs w:val="20"/>
          <w:lang w:eastAsia="pt-BR"/>
        </w:rPr>
      </w:pPr>
      <w:r w:rsidRPr="00F1598F">
        <w:rPr>
          <w:rFonts w:ascii="Arial" w:eastAsia="Times New Roman" w:hAnsi="Arial" w:cs="Arial"/>
          <w:bCs/>
          <w:sz w:val="20"/>
          <w:szCs w:val="20"/>
          <w:lang w:eastAsia="pt-BR"/>
        </w:rPr>
        <w:t>Subcláusula Primeira.</w:t>
      </w:r>
      <w:r w:rsidRPr="00F1598F">
        <w:rPr>
          <w:rFonts w:ascii="Arial" w:eastAsia="Times New Roman" w:hAnsi="Arial" w:cs="Arial"/>
          <w:color w:val="000000"/>
          <w:sz w:val="20"/>
          <w:szCs w:val="20"/>
          <w:lang w:eastAsia="pt-BR"/>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64F46591" w14:textId="77777777" w:rsidR="00F1598F" w:rsidRPr="00F1598F" w:rsidRDefault="00F1598F" w:rsidP="00F1598F">
      <w:pPr>
        <w:tabs>
          <w:tab w:val="left" w:pos="426"/>
        </w:tabs>
        <w:spacing w:after="0" w:line="240" w:lineRule="auto"/>
        <w:jc w:val="both"/>
        <w:outlineLvl w:val="0"/>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Subcláusula Segunda. Quando o preço registrado tornar-se superior ao preço praticado no mercado por motivo superveniente, a Administração convocará o(s) fornecedor(es) para negociar(em) a redução dos preços aos valores praticados pelo mercado.</w:t>
      </w:r>
    </w:p>
    <w:p w14:paraId="0EE96A02" w14:textId="77777777" w:rsidR="00F1598F" w:rsidRPr="00F1598F" w:rsidRDefault="00F1598F" w:rsidP="00F1598F">
      <w:pPr>
        <w:tabs>
          <w:tab w:val="left" w:pos="426"/>
        </w:tabs>
        <w:spacing w:after="0" w:line="240" w:lineRule="auto"/>
        <w:jc w:val="both"/>
        <w:outlineLvl w:val="0"/>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lastRenderedPageBreak/>
        <w:t>Subcláusula Terceira.  Quando o preço de mercado tornar-se superior aos preços registrados e o fornecedor não puder cumprir o compromisso, o órgão gerenciador poderá:</w:t>
      </w:r>
    </w:p>
    <w:p w14:paraId="2B948BA5" w14:textId="77777777" w:rsidR="00F1598F" w:rsidRPr="00F1598F" w:rsidRDefault="00F1598F">
      <w:pPr>
        <w:numPr>
          <w:ilvl w:val="1"/>
          <w:numId w:val="2"/>
        </w:numPr>
        <w:tabs>
          <w:tab w:val="left" w:pos="426"/>
        </w:tabs>
        <w:spacing w:after="0" w:line="240" w:lineRule="auto"/>
        <w:jc w:val="both"/>
        <w:outlineLvl w:val="0"/>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liberar o fornecedor do compromisso assumido, caso a comunicação ocorra antes do pedido de fornecimento, e sem aplicação da penalidade se confirmada a veracidade dos motivos e comprovantes apresentados; e</w:t>
      </w:r>
    </w:p>
    <w:p w14:paraId="7CBE0644" w14:textId="77777777" w:rsidR="00F1598F" w:rsidRPr="00F1598F" w:rsidRDefault="00F1598F">
      <w:pPr>
        <w:numPr>
          <w:ilvl w:val="1"/>
          <w:numId w:val="2"/>
        </w:numPr>
        <w:tabs>
          <w:tab w:val="left" w:pos="426"/>
        </w:tabs>
        <w:spacing w:after="0" w:line="240" w:lineRule="auto"/>
        <w:jc w:val="both"/>
        <w:outlineLvl w:val="0"/>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convocar os demais fornecedores para assegurar igual oportunidade de negociação.</w:t>
      </w:r>
    </w:p>
    <w:p w14:paraId="210349ED" w14:textId="77777777" w:rsidR="00F1598F" w:rsidRPr="00F1598F" w:rsidRDefault="00F1598F" w:rsidP="00F1598F">
      <w:pPr>
        <w:tabs>
          <w:tab w:val="left" w:pos="426"/>
        </w:tabs>
        <w:spacing w:after="0" w:line="240" w:lineRule="auto"/>
        <w:jc w:val="both"/>
        <w:outlineLvl w:val="0"/>
        <w:rPr>
          <w:rFonts w:ascii="Arial" w:eastAsia="Times New Roman" w:hAnsi="Arial" w:cs="Arial"/>
          <w:color w:val="000000"/>
          <w:sz w:val="20"/>
          <w:szCs w:val="20"/>
          <w:lang w:eastAsia="pt-BR"/>
        </w:rPr>
      </w:pPr>
    </w:p>
    <w:p w14:paraId="1637E03E" w14:textId="77777777" w:rsidR="00F1598F" w:rsidRPr="00F1598F" w:rsidRDefault="00F1598F" w:rsidP="00F1598F">
      <w:pPr>
        <w:tabs>
          <w:tab w:val="left" w:pos="426"/>
        </w:tabs>
        <w:spacing w:after="0" w:line="240" w:lineRule="auto"/>
        <w:jc w:val="both"/>
        <w:outlineLvl w:val="0"/>
        <w:rPr>
          <w:rFonts w:ascii="Arial" w:eastAsia="Times New Roman" w:hAnsi="Arial" w:cs="Arial"/>
          <w:color w:val="000000"/>
          <w:sz w:val="20"/>
          <w:szCs w:val="20"/>
          <w:lang w:eastAsia="pt-BR"/>
        </w:rPr>
      </w:pPr>
      <w:r w:rsidRPr="00F1598F">
        <w:rPr>
          <w:rFonts w:ascii="Arial" w:eastAsia="Times New Roman" w:hAnsi="Arial" w:cs="Arial"/>
          <w:color w:val="000000"/>
          <w:sz w:val="20"/>
          <w:szCs w:val="20"/>
          <w:lang w:eastAsia="pt-BR"/>
        </w:rPr>
        <w:t>Subclausula Quarta. Não havendo êxito nas negociações, o órgão gerenciador deverá proceder à revogação desta ata de registro de preços, adotando as medidas cabíveis para obtenção da contratação mais vantajosa.</w:t>
      </w:r>
    </w:p>
    <w:p w14:paraId="78A26783" w14:textId="77777777" w:rsidR="00F1598F" w:rsidRPr="00F1598F" w:rsidRDefault="00F1598F" w:rsidP="00F1598F">
      <w:pPr>
        <w:tabs>
          <w:tab w:val="left" w:pos="426"/>
        </w:tabs>
        <w:spacing w:after="0" w:line="240" w:lineRule="auto"/>
        <w:jc w:val="both"/>
        <w:outlineLvl w:val="0"/>
        <w:rPr>
          <w:rFonts w:ascii="Arial" w:eastAsia="Times New Roman" w:hAnsi="Arial" w:cs="Arial"/>
          <w:color w:val="000000"/>
          <w:sz w:val="20"/>
          <w:szCs w:val="20"/>
          <w:lang w:eastAsia="pt-BR"/>
        </w:rPr>
      </w:pPr>
    </w:p>
    <w:p w14:paraId="096A0740" w14:textId="77777777" w:rsidR="00F1598F" w:rsidRPr="00F1598F" w:rsidRDefault="00F1598F" w:rsidP="00F1598F">
      <w:pPr>
        <w:keepNext/>
        <w:spacing w:after="0" w:line="240" w:lineRule="auto"/>
        <w:jc w:val="both"/>
        <w:outlineLvl w:val="2"/>
        <w:rPr>
          <w:rFonts w:ascii="Arial" w:eastAsia="Times New Roman" w:hAnsi="Arial" w:cs="Arial"/>
          <w:b/>
          <w:bCs/>
          <w:sz w:val="20"/>
          <w:szCs w:val="20"/>
          <w:u w:val="single"/>
          <w:lang w:eastAsia="pt-BR"/>
        </w:rPr>
      </w:pPr>
      <w:r w:rsidRPr="00F1598F">
        <w:rPr>
          <w:rFonts w:ascii="Arial" w:eastAsia="Times New Roman" w:hAnsi="Arial" w:cs="Arial"/>
          <w:b/>
          <w:bCs/>
          <w:sz w:val="20"/>
          <w:szCs w:val="20"/>
          <w:u w:val="single"/>
          <w:lang w:eastAsia="pt-BR"/>
        </w:rPr>
        <w:t>VALIDADE DO REGISTRO DE PREÇO</w:t>
      </w:r>
    </w:p>
    <w:p w14:paraId="43A4E310" w14:textId="77777777" w:rsidR="00F1598F" w:rsidRPr="00F1598F" w:rsidRDefault="00F1598F" w:rsidP="00F1598F">
      <w:pPr>
        <w:tabs>
          <w:tab w:val="left" w:pos="720"/>
        </w:tabs>
        <w:spacing w:after="0" w:line="240" w:lineRule="auto"/>
        <w:jc w:val="both"/>
        <w:rPr>
          <w:rFonts w:ascii="Arial" w:eastAsia="Times New Roman" w:hAnsi="Arial" w:cs="Arial"/>
          <w:bCs/>
          <w:sz w:val="20"/>
          <w:szCs w:val="20"/>
          <w:lang w:eastAsia="pt-BR"/>
        </w:rPr>
      </w:pPr>
      <w:r w:rsidRPr="00F1598F">
        <w:rPr>
          <w:rFonts w:ascii="Arial" w:eastAsia="Times New Roman" w:hAnsi="Arial" w:cs="Arial"/>
          <w:bCs/>
          <w:sz w:val="20"/>
          <w:szCs w:val="20"/>
          <w:lang w:eastAsia="pt-BR"/>
        </w:rPr>
        <w:t xml:space="preserve">CLÁUSULA QUINTA. A Ata de Registro de Preço </w:t>
      </w:r>
      <w:r w:rsidRPr="00F1598F">
        <w:rPr>
          <w:rFonts w:ascii="Arial" w:eastAsia="Times New Roman" w:hAnsi="Arial" w:cs="Arial"/>
          <w:sz w:val="20"/>
          <w:szCs w:val="20"/>
          <w:lang w:eastAsia="pt-BR"/>
        </w:rPr>
        <w:t>terá vigência de 12 (doze) meses, contados a partir da data de sua assinatura, nos termos do art. 4º do Decreto Federal n. 7.892, de 23 de janeiro de 2013 e alterações, e Decreto Municipal n. 1604/06 e 2304/GP/10</w:t>
      </w:r>
      <w:r w:rsidRPr="00F1598F">
        <w:rPr>
          <w:rFonts w:ascii="Arial" w:eastAsia="Times New Roman" w:hAnsi="Arial" w:cs="Arial"/>
          <w:bCs/>
          <w:sz w:val="20"/>
          <w:szCs w:val="20"/>
          <w:lang w:eastAsia="pt-BR"/>
        </w:rPr>
        <w:t>.</w:t>
      </w:r>
    </w:p>
    <w:p w14:paraId="27A7BB39" w14:textId="77777777" w:rsidR="00F1598F" w:rsidRPr="00F1598F" w:rsidRDefault="00F1598F" w:rsidP="00F1598F">
      <w:pPr>
        <w:tabs>
          <w:tab w:val="left" w:pos="720"/>
        </w:tabs>
        <w:spacing w:after="0" w:line="240" w:lineRule="auto"/>
        <w:jc w:val="both"/>
        <w:rPr>
          <w:rFonts w:ascii="Arial" w:eastAsia="Times New Roman" w:hAnsi="Arial" w:cs="Arial"/>
          <w:sz w:val="20"/>
          <w:szCs w:val="20"/>
          <w:lang w:eastAsia="pt-BR"/>
        </w:rPr>
      </w:pPr>
    </w:p>
    <w:p w14:paraId="68C64E73" w14:textId="77777777" w:rsidR="00F1598F" w:rsidRPr="00F1598F" w:rsidRDefault="00F1598F" w:rsidP="00F1598F">
      <w:pPr>
        <w:keepNext/>
        <w:spacing w:after="0" w:line="240" w:lineRule="auto"/>
        <w:jc w:val="both"/>
        <w:outlineLvl w:val="2"/>
        <w:rPr>
          <w:rFonts w:ascii="Arial" w:eastAsia="Times New Roman" w:hAnsi="Arial" w:cs="Arial"/>
          <w:b/>
          <w:bCs/>
          <w:sz w:val="20"/>
          <w:szCs w:val="20"/>
          <w:u w:val="single"/>
          <w:lang w:eastAsia="pt-BR"/>
        </w:rPr>
      </w:pPr>
      <w:r w:rsidRPr="00F1598F">
        <w:rPr>
          <w:rFonts w:ascii="Arial" w:eastAsia="Times New Roman" w:hAnsi="Arial" w:cs="Arial"/>
          <w:b/>
          <w:bCs/>
          <w:sz w:val="20"/>
          <w:szCs w:val="20"/>
          <w:u w:val="single"/>
          <w:lang w:eastAsia="pt-BR"/>
        </w:rPr>
        <w:t>DAS CONDIÇÕES DE FORNECIMENTO E DO PRAZO DE ENTREGA</w:t>
      </w:r>
    </w:p>
    <w:p w14:paraId="1ABC7C54"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 xml:space="preserve">CLÁUSULA SEXTA. </w:t>
      </w:r>
      <w:r w:rsidRPr="00F1598F">
        <w:rPr>
          <w:rFonts w:ascii="Arial" w:eastAsia="Times New Roman" w:hAnsi="Arial" w:cs="Arial"/>
          <w:sz w:val="20"/>
          <w:szCs w:val="20"/>
          <w:lang w:eastAsia="pt-BR"/>
        </w:rPr>
        <w:t xml:space="preserve">A administração não estará obrigada a adquirir os produtos da DETENTORA desta Ata de registro de Preços. </w:t>
      </w:r>
    </w:p>
    <w:p w14:paraId="4BFA613B"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Primeira.</w:t>
      </w:r>
      <w:r w:rsidRPr="00F1598F">
        <w:rPr>
          <w:rFonts w:ascii="Arial" w:eastAsia="Times New Roman" w:hAnsi="Arial" w:cs="Arial"/>
          <w:sz w:val="20"/>
          <w:szCs w:val="20"/>
          <w:lang w:eastAsia="pt-BR"/>
        </w:rPr>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5F70EF8B"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Segunda.</w:t>
      </w:r>
      <w:r w:rsidRPr="00F1598F">
        <w:rPr>
          <w:rFonts w:ascii="Arial" w:eastAsia="Times New Roman" w:hAnsi="Arial" w:cs="Arial"/>
          <w:sz w:val="20"/>
          <w:szCs w:val="20"/>
          <w:lang w:eastAsia="pt-BR"/>
        </w:rPr>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0AA2A2E8"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Terceira.</w:t>
      </w:r>
      <w:r w:rsidRPr="00F1598F">
        <w:rPr>
          <w:rFonts w:ascii="Arial" w:eastAsia="Times New Roman" w:hAnsi="Arial" w:cs="Arial"/>
          <w:sz w:val="20"/>
          <w:szCs w:val="20"/>
          <w:lang w:eastAsia="pt-BR"/>
        </w:rPr>
        <w:t xml:space="preserve"> Quando cabível a lavratura do contrato, a DETENTORA deverá comparecer para firmá-lo no mesmo prazo assinalado para a retirada da nota de empenho.</w:t>
      </w:r>
    </w:p>
    <w:p w14:paraId="1C5057FB"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Quarta.</w:t>
      </w:r>
      <w:r w:rsidRPr="00F1598F">
        <w:rPr>
          <w:rFonts w:ascii="Arial" w:eastAsia="Times New Roman" w:hAnsi="Arial" w:cs="Arial"/>
          <w:sz w:val="20"/>
          <w:szCs w:val="20"/>
          <w:lang w:eastAsia="pt-BR"/>
        </w:rPr>
        <w:t xml:space="preserve"> A entrega da nota de empenho e a assinatura do contrato (quando este for exigível) ficarão condicionadas à apresentação pela DETENTORA dos seguintes documentos, devidamente atualizados:</w:t>
      </w:r>
    </w:p>
    <w:p w14:paraId="514BE66A" w14:textId="77777777" w:rsidR="00F1598F" w:rsidRPr="00F1598F" w:rsidRDefault="00F1598F" w:rsidP="00F1598F">
      <w:pPr>
        <w:spacing w:after="0" w:line="240" w:lineRule="auto"/>
        <w:jc w:val="both"/>
        <w:outlineLvl w:val="0"/>
        <w:rPr>
          <w:rFonts w:ascii="Arial" w:eastAsia="Times New Roman" w:hAnsi="Arial" w:cs="Arial"/>
          <w:sz w:val="20"/>
          <w:szCs w:val="20"/>
          <w:lang w:eastAsia="pt-BR"/>
        </w:rPr>
      </w:pPr>
      <w:r w:rsidRPr="00F1598F">
        <w:rPr>
          <w:rFonts w:ascii="Arial" w:eastAsia="Times New Roman" w:hAnsi="Arial" w:cs="Arial"/>
          <w:sz w:val="20"/>
          <w:szCs w:val="20"/>
          <w:lang w:eastAsia="pt-BR"/>
        </w:rPr>
        <w:t>a)certidão negativa de débitos para com a Seguridade Social – CND/INSS;</w:t>
      </w:r>
    </w:p>
    <w:p w14:paraId="67D34D1E" w14:textId="77777777" w:rsidR="00F1598F" w:rsidRPr="00F1598F" w:rsidRDefault="00F1598F" w:rsidP="00F1598F">
      <w:pPr>
        <w:spacing w:after="0" w:line="240" w:lineRule="auto"/>
        <w:jc w:val="both"/>
        <w:outlineLvl w:val="0"/>
        <w:rPr>
          <w:rFonts w:ascii="Arial" w:eastAsia="Times New Roman" w:hAnsi="Arial" w:cs="Arial"/>
          <w:sz w:val="20"/>
          <w:szCs w:val="20"/>
          <w:lang w:eastAsia="pt-BR"/>
        </w:rPr>
      </w:pPr>
      <w:r w:rsidRPr="00F1598F">
        <w:rPr>
          <w:rFonts w:ascii="Arial" w:eastAsia="Times New Roman" w:hAnsi="Arial" w:cs="Arial"/>
          <w:sz w:val="20"/>
          <w:szCs w:val="20"/>
          <w:lang w:eastAsia="pt-BR"/>
        </w:rPr>
        <w:t>b) certificado de regularidade de situação perante o Fundo de Garantia do Tempo de Serviço – FGTS.</w:t>
      </w:r>
    </w:p>
    <w:p w14:paraId="30426538" w14:textId="77777777" w:rsidR="00F1598F" w:rsidRPr="00F1598F" w:rsidRDefault="00F1598F" w:rsidP="00F1598F">
      <w:pPr>
        <w:spacing w:after="0" w:line="240" w:lineRule="auto"/>
        <w:jc w:val="both"/>
        <w:outlineLvl w:val="0"/>
        <w:rPr>
          <w:rFonts w:ascii="Arial" w:eastAsia="Times New Roman" w:hAnsi="Arial" w:cs="Arial"/>
          <w:sz w:val="20"/>
          <w:szCs w:val="20"/>
          <w:lang w:eastAsia="pt-BR"/>
        </w:rPr>
      </w:pPr>
      <w:r w:rsidRPr="00F1598F">
        <w:rPr>
          <w:rFonts w:ascii="Arial" w:eastAsia="Times New Roman" w:hAnsi="Arial" w:cs="Arial"/>
          <w:sz w:val="20"/>
          <w:szCs w:val="20"/>
          <w:lang w:eastAsia="pt-BR"/>
        </w:rPr>
        <w:t>c) Certidão Negativa de Débitos Trabalhistas - CNDT.</w:t>
      </w:r>
    </w:p>
    <w:p w14:paraId="7E31EFB4" w14:textId="77777777" w:rsidR="00F1598F" w:rsidRPr="00F1598F" w:rsidRDefault="00F1598F" w:rsidP="00F1598F">
      <w:pPr>
        <w:spacing w:after="0" w:line="240" w:lineRule="auto"/>
        <w:jc w:val="both"/>
        <w:outlineLvl w:val="0"/>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Quinta.</w:t>
      </w:r>
      <w:r w:rsidRPr="00F1598F">
        <w:rPr>
          <w:rFonts w:ascii="Arial" w:eastAsia="Times New Roman" w:hAnsi="Arial" w:cs="Arial"/>
          <w:sz w:val="20"/>
          <w:szCs w:val="20"/>
          <w:lang w:eastAsia="pt-BR"/>
        </w:rPr>
        <w:t xml:space="preserve"> A DETENTORA estará obrigada a atender a todas as ordens de fornecimento expedidas durante a vigência da presente ata de registro de preço, mesmo que a respectiva entrega esteja prevista para data posterior a de seu termo final.</w:t>
      </w:r>
    </w:p>
    <w:p w14:paraId="5CC5CED7" w14:textId="77777777" w:rsidR="00F1598F" w:rsidRPr="00F1598F" w:rsidRDefault="00F1598F" w:rsidP="00F1598F">
      <w:pPr>
        <w:spacing w:after="0" w:line="240" w:lineRule="auto"/>
        <w:jc w:val="both"/>
        <w:outlineLvl w:val="0"/>
        <w:rPr>
          <w:rFonts w:ascii="Arial" w:eastAsia="Times New Roman" w:hAnsi="Arial" w:cs="Arial"/>
          <w:color w:val="000000"/>
          <w:sz w:val="20"/>
          <w:szCs w:val="20"/>
          <w:lang w:eastAsia="pt-BR"/>
        </w:rPr>
      </w:pPr>
      <w:r w:rsidRPr="00F1598F">
        <w:rPr>
          <w:rFonts w:ascii="Arial" w:eastAsia="Times New Roman" w:hAnsi="Arial" w:cs="Arial"/>
          <w:bCs/>
          <w:sz w:val="20"/>
          <w:szCs w:val="20"/>
          <w:lang w:eastAsia="pt-BR"/>
        </w:rPr>
        <w:t>Subcláusula Sexta.</w:t>
      </w:r>
      <w:r w:rsidRPr="00F1598F">
        <w:rPr>
          <w:rFonts w:ascii="Arial" w:eastAsia="Times New Roman" w:hAnsi="Arial" w:cs="Arial"/>
          <w:color w:val="000000"/>
          <w:sz w:val="20"/>
          <w:szCs w:val="20"/>
          <w:lang w:eastAsia="pt-BR"/>
        </w:rPr>
        <w:t xml:space="preserve"> As ordens de fornecimento deverão conter data de expedição, quantidade pretendida, preço unitário e total, local e prazo para entrega, carimbo e assinatura do responsável pela unidade requisitante.</w:t>
      </w:r>
    </w:p>
    <w:p w14:paraId="2B9CF116" w14:textId="77777777" w:rsidR="00F1598F" w:rsidRPr="00F1598F" w:rsidRDefault="00F1598F" w:rsidP="00F1598F">
      <w:pPr>
        <w:spacing w:after="0" w:line="240" w:lineRule="auto"/>
        <w:jc w:val="both"/>
        <w:outlineLvl w:val="0"/>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Sétima.</w:t>
      </w:r>
      <w:r w:rsidRPr="00F1598F">
        <w:rPr>
          <w:rFonts w:ascii="Arial" w:eastAsia="Times New Roman" w:hAnsi="Arial" w:cs="Arial"/>
          <w:sz w:val="20"/>
          <w:szCs w:val="20"/>
          <w:lang w:eastAsia="pt-BR"/>
        </w:rPr>
        <w:t xml:space="preserve"> Ao receber a ordem de fornecimento (salvo se através de fac-símile ou e-mail), a DETENTORA deverá dela passar recibo na cópia que necessariamente lhe acompanhará, devolvendo-a à unidade requisitante para que seja juntada aos autos dos processos de requisição e de liquidação e pagamento.  </w:t>
      </w:r>
    </w:p>
    <w:p w14:paraId="3ED9B0CF"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Oitava.</w:t>
      </w:r>
      <w:r w:rsidRPr="00F1598F">
        <w:rPr>
          <w:rFonts w:ascii="Arial" w:eastAsia="Times New Roman" w:hAnsi="Arial" w:cs="Arial"/>
          <w:sz w:val="20"/>
          <w:szCs w:val="20"/>
          <w:lang w:eastAsia="pt-BR"/>
        </w:rPr>
        <w:t xml:space="preserve"> Os produtos deverão ser apresentados de acordo com as especificações técnicas e demais disposições do Termo de Referência, Edital e proposta.</w:t>
      </w:r>
    </w:p>
    <w:p w14:paraId="4060CA8B"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Nona.</w:t>
      </w:r>
      <w:r w:rsidRPr="00F1598F">
        <w:rPr>
          <w:rFonts w:ascii="Arial" w:eastAsia="Times New Roman" w:hAnsi="Arial" w:cs="Arial"/>
          <w:sz w:val="20"/>
          <w:szCs w:val="20"/>
          <w:lang w:eastAsia="pt-BR"/>
        </w:rPr>
        <w:t xml:space="preserve"> Os produtos deverão ser entregues conforme edital, contados da data do recebimento pela DETENTORA de cada Autorização de Fornecimento.  </w:t>
      </w:r>
    </w:p>
    <w:p w14:paraId="5C470C10"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Décima.</w:t>
      </w:r>
      <w:r w:rsidRPr="00F1598F">
        <w:rPr>
          <w:rFonts w:ascii="Arial" w:eastAsia="Times New Roman" w:hAnsi="Arial" w:cs="Arial"/>
          <w:sz w:val="20"/>
          <w:szCs w:val="20"/>
          <w:lang w:eastAsia="pt-BR"/>
        </w:rPr>
        <w:t xml:space="preserve">  A DETENTORA responsabilizar-se-á por todos os prejuízos que porventura ocasione </w:t>
      </w:r>
      <w:r w:rsidRPr="00F1598F">
        <w:rPr>
          <w:rFonts w:ascii="Arial" w:eastAsia="Times New Roman" w:hAnsi="Arial" w:cs="Arial"/>
          <w:color w:val="000000"/>
          <w:sz w:val="20"/>
          <w:szCs w:val="20"/>
          <w:lang w:eastAsia="pt-BR"/>
        </w:rPr>
        <w:t xml:space="preserve">ao município </w:t>
      </w:r>
      <w:r w:rsidRPr="00F1598F">
        <w:rPr>
          <w:rFonts w:ascii="Arial" w:eastAsia="Times New Roman" w:hAnsi="Arial" w:cs="Arial"/>
          <w:sz w:val="20"/>
          <w:szCs w:val="20"/>
          <w:lang w:eastAsia="pt-BR"/>
        </w:rPr>
        <w:t>ou a terceiros, em razão da execução dos fornecimentos decorrentes da presente Ata.</w:t>
      </w:r>
    </w:p>
    <w:p w14:paraId="2CA6AC49" w14:textId="77777777" w:rsidR="00F1598F" w:rsidRPr="00F1598F" w:rsidRDefault="00F1598F" w:rsidP="00F1598F">
      <w:pPr>
        <w:spacing w:after="0" w:line="240" w:lineRule="auto"/>
        <w:jc w:val="both"/>
        <w:rPr>
          <w:rFonts w:ascii="Arial" w:eastAsia="Times New Roman" w:hAnsi="Arial" w:cs="Arial"/>
          <w:sz w:val="20"/>
          <w:szCs w:val="20"/>
          <w:lang w:eastAsia="pt-BR"/>
        </w:rPr>
      </w:pPr>
    </w:p>
    <w:p w14:paraId="112C4AA2" w14:textId="77777777" w:rsidR="00F1598F" w:rsidRPr="00F1598F" w:rsidRDefault="00F1598F" w:rsidP="00F1598F">
      <w:pPr>
        <w:spacing w:after="0" w:line="240" w:lineRule="auto"/>
        <w:jc w:val="both"/>
        <w:outlineLvl w:val="0"/>
        <w:rPr>
          <w:rFonts w:ascii="Arial" w:eastAsia="Times New Roman" w:hAnsi="Arial" w:cs="Arial"/>
          <w:b/>
          <w:sz w:val="20"/>
          <w:szCs w:val="20"/>
          <w:u w:val="single"/>
          <w:lang w:eastAsia="pt-BR"/>
        </w:rPr>
      </w:pPr>
      <w:r w:rsidRPr="00F1598F">
        <w:rPr>
          <w:rFonts w:ascii="Arial" w:eastAsia="Times New Roman" w:hAnsi="Arial" w:cs="Arial"/>
          <w:b/>
          <w:sz w:val="20"/>
          <w:szCs w:val="20"/>
          <w:u w:val="single"/>
          <w:lang w:eastAsia="pt-BR"/>
        </w:rPr>
        <w:t>DA FORMA DE PAGAMENTO</w:t>
      </w:r>
    </w:p>
    <w:p w14:paraId="6B37E1B8" w14:textId="77777777" w:rsidR="00F1598F" w:rsidRPr="00F1598F" w:rsidRDefault="00F1598F" w:rsidP="00F1598F">
      <w:pPr>
        <w:spacing w:after="0" w:line="240" w:lineRule="auto"/>
        <w:jc w:val="both"/>
        <w:outlineLvl w:val="0"/>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CLÁUSULA SÉTIMA. Para processar-se o pagamento, a DETENTORA deverá submeter à unidade requisitante a competente nota fiscal, acompanhada do atestado de recebimento definitivo e xérox da nota de empenho, conforme especificado no termo de referencia. </w:t>
      </w:r>
    </w:p>
    <w:p w14:paraId="59DB4AE0"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lastRenderedPageBreak/>
        <w:t>Subcláusula Primeira.</w:t>
      </w:r>
      <w:r w:rsidRPr="00F1598F">
        <w:rPr>
          <w:rFonts w:ascii="Arial" w:eastAsia="Times New Roman" w:hAnsi="Arial" w:cs="Arial"/>
          <w:sz w:val="20"/>
          <w:szCs w:val="20"/>
          <w:lang w:eastAsia="pt-BR"/>
        </w:rPr>
        <w:t xml:space="preserve"> Nas hipóteses em que a DETENTORA deva proceder a ajustes da documentação necessária ao pagamento, o prazo será interrompido e reiniciará a partir da data em que se der a regularização.</w:t>
      </w:r>
    </w:p>
    <w:p w14:paraId="4CD4571B"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Segunda.</w:t>
      </w:r>
      <w:r w:rsidRPr="00F1598F">
        <w:rPr>
          <w:rFonts w:ascii="Arial" w:eastAsia="Times New Roman" w:hAnsi="Arial" w:cs="Arial"/>
          <w:sz w:val="20"/>
          <w:szCs w:val="20"/>
          <w:lang w:eastAsia="pt-BR"/>
        </w:rPr>
        <w:t xml:space="preserve"> Para atestar o recebimento definitivo do objeto entregue, as unidades requisitantes terão o prazo de cinco dias úteis, contados da data da entrega.</w:t>
      </w:r>
    </w:p>
    <w:p w14:paraId="091E7796"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Terceira.</w:t>
      </w:r>
      <w:r w:rsidRPr="00F1598F">
        <w:rPr>
          <w:rFonts w:ascii="Arial" w:eastAsia="Times New Roman" w:hAnsi="Arial" w:cs="Arial"/>
          <w:sz w:val="20"/>
          <w:szCs w:val="20"/>
          <w:lang w:eastAsia="pt-BR"/>
        </w:rPr>
        <w:t xml:space="preserve"> As unidades requisitantes não poderão receber o produto diferente daquele objeto do registro de preço, sob pena de responsabilidade de quem tiver dado causa ao fato.  </w:t>
      </w:r>
    </w:p>
    <w:p w14:paraId="70DE619F"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Quarta.</w:t>
      </w:r>
      <w:r w:rsidRPr="00F1598F">
        <w:rPr>
          <w:rFonts w:ascii="Arial" w:eastAsia="Times New Roman" w:hAnsi="Arial" w:cs="Arial"/>
          <w:sz w:val="20"/>
          <w:szCs w:val="20"/>
          <w:lang w:eastAsia="pt-BR"/>
        </w:rPr>
        <w:t xml:space="preserve"> Estando em termos a documentação apresentada, o pagamento devido será depositado na conta corrente que a DETENTORA, em um dos Bancos informados pelas mesmas, a critério da Secretaria de Fazenda Municipal.</w:t>
      </w:r>
    </w:p>
    <w:p w14:paraId="1E541071" w14:textId="77777777" w:rsidR="00F1598F" w:rsidRPr="00F1598F" w:rsidRDefault="00F1598F" w:rsidP="00F1598F">
      <w:pPr>
        <w:spacing w:after="0" w:line="280" w:lineRule="atLeast"/>
        <w:jc w:val="both"/>
        <w:rPr>
          <w:rFonts w:ascii="Arial" w:eastAsia="Times New Roman" w:hAnsi="Arial" w:cs="Arial"/>
          <w:sz w:val="20"/>
          <w:szCs w:val="20"/>
          <w:lang w:eastAsia="pt-BR"/>
        </w:rPr>
      </w:pPr>
    </w:p>
    <w:p w14:paraId="1A07864F" w14:textId="77777777" w:rsidR="00F1598F" w:rsidRPr="00F1598F" w:rsidRDefault="00F1598F" w:rsidP="00F1598F">
      <w:pPr>
        <w:keepNext/>
        <w:spacing w:after="0" w:line="280" w:lineRule="atLeast"/>
        <w:jc w:val="both"/>
        <w:outlineLvl w:val="2"/>
        <w:rPr>
          <w:rFonts w:ascii="Arial" w:eastAsia="Times New Roman" w:hAnsi="Arial" w:cs="Arial"/>
          <w:b/>
          <w:bCs/>
          <w:sz w:val="20"/>
          <w:szCs w:val="20"/>
          <w:u w:val="single"/>
          <w:lang w:eastAsia="pt-BR"/>
        </w:rPr>
      </w:pPr>
      <w:r w:rsidRPr="00F1598F">
        <w:rPr>
          <w:rFonts w:ascii="Arial" w:eastAsia="Times New Roman" w:hAnsi="Arial" w:cs="Arial"/>
          <w:b/>
          <w:bCs/>
          <w:sz w:val="20"/>
          <w:szCs w:val="20"/>
          <w:u w:val="single"/>
          <w:lang w:eastAsia="pt-BR"/>
        </w:rPr>
        <w:t>DAS OUTRAS OBRIGAÇÕES DA DETENTORA</w:t>
      </w:r>
    </w:p>
    <w:p w14:paraId="2DB85493"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 xml:space="preserve">CLÁUSULA OITAVA. </w:t>
      </w:r>
      <w:r w:rsidRPr="00F1598F">
        <w:rPr>
          <w:rFonts w:ascii="Arial" w:eastAsia="Times New Roman" w:hAnsi="Arial" w:cs="Arial"/>
          <w:sz w:val="20"/>
          <w:szCs w:val="20"/>
          <w:lang w:eastAsia="pt-BR"/>
        </w:rPr>
        <w:t>A DETENTORA será responsável pela segurança do trabalho de seus empregados, em especial durante a entrega dos produtos.</w:t>
      </w:r>
    </w:p>
    <w:p w14:paraId="13915702"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 xml:space="preserve">Subcláusula Primeira. A </w:t>
      </w:r>
      <w:r w:rsidRPr="00F1598F">
        <w:rPr>
          <w:rFonts w:ascii="Arial" w:eastAsia="Times New Roman" w:hAnsi="Arial" w:cs="Arial"/>
          <w:sz w:val="20"/>
          <w:szCs w:val="20"/>
          <w:lang w:eastAsia="pt-BR"/>
        </w:rPr>
        <w:t>DETENTORA deverá arcar com todos os encargos de sua atividade, sejam eles trabalhistas, sociais, previdenciários, fiscais ou comerciais.</w:t>
      </w:r>
    </w:p>
    <w:p w14:paraId="49C3A5C4" w14:textId="77777777" w:rsidR="00F1598F" w:rsidRPr="00F1598F" w:rsidRDefault="00F1598F" w:rsidP="00F1598F">
      <w:pPr>
        <w:spacing w:after="0" w:line="280" w:lineRule="atLeast"/>
        <w:jc w:val="both"/>
        <w:rPr>
          <w:rFonts w:ascii="Arial" w:eastAsia="Times New Roman" w:hAnsi="Arial" w:cs="Arial"/>
          <w:bCs/>
          <w:sz w:val="20"/>
          <w:szCs w:val="20"/>
          <w:lang w:eastAsia="pt-BR"/>
        </w:rPr>
      </w:pPr>
      <w:r w:rsidRPr="00F1598F">
        <w:rPr>
          <w:rFonts w:ascii="Arial" w:eastAsia="Times New Roman" w:hAnsi="Arial" w:cs="Arial"/>
          <w:bCs/>
          <w:sz w:val="20"/>
          <w:szCs w:val="20"/>
          <w:lang w:eastAsia="pt-BR"/>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71BB3953" w14:textId="77777777" w:rsidR="00F1598F" w:rsidRPr="00F1598F" w:rsidRDefault="00F1598F" w:rsidP="00F1598F">
      <w:pPr>
        <w:spacing w:after="0" w:line="280" w:lineRule="atLeast"/>
        <w:jc w:val="both"/>
        <w:rPr>
          <w:rFonts w:ascii="Arial" w:eastAsia="Times New Roman" w:hAnsi="Arial" w:cs="Arial"/>
          <w:bCs/>
          <w:sz w:val="20"/>
          <w:szCs w:val="20"/>
          <w:lang w:eastAsia="pt-BR"/>
        </w:rPr>
      </w:pPr>
      <w:r w:rsidRPr="00F1598F">
        <w:rPr>
          <w:rFonts w:ascii="Arial" w:eastAsia="Times New Roman" w:hAnsi="Arial" w:cs="Arial"/>
          <w:bCs/>
          <w:sz w:val="20"/>
          <w:szCs w:val="20"/>
          <w:lang w:eastAsia="pt-BR"/>
        </w:rPr>
        <w:t>Subcláusula Terceira. A DETENTORA deverá observar todas as normas legais vigentes, obrigando-se a manter as condições de habilitação exigidas no procedimento licitatório que precedeu à celebração do presente Contrato.</w:t>
      </w:r>
    </w:p>
    <w:p w14:paraId="36931F49" w14:textId="77777777" w:rsidR="00F1598F" w:rsidRPr="00F1598F" w:rsidRDefault="00F1598F" w:rsidP="00F1598F">
      <w:pPr>
        <w:spacing w:after="0" w:line="280" w:lineRule="atLeast"/>
        <w:jc w:val="both"/>
        <w:rPr>
          <w:rFonts w:ascii="Arial" w:eastAsia="Times New Roman" w:hAnsi="Arial" w:cs="Arial"/>
          <w:sz w:val="20"/>
          <w:szCs w:val="20"/>
          <w:lang w:eastAsia="pt-BR"/>
        </w:rPr>
      </w:pPr>
    </w:p>
    <w:p w14:paraId="4524105B" w14:textId="77777777" w:rsidR="00F1598F" w:rsidRPr="00F1598F" w:rsidRDefault="00F1598F" w:rsidP="00F1598F">
      <w:pPr>
        <w:autoSpaceDE w:val="0"/>
        <w:autoSpaceDN w:val="0"/>
        <w:adjustRightInd w:val="0"/>
        <w:spacing w:after="0" w:line="240" w:lineRule="auto"/>
        <w:jc w:val="both"/>
        <w:rPr>
          <w:rFonts w:ascii="Arial" w:eastAsia="Times New Roman" w:hAnsi="Arial" w:cs="Arial"/>
          <w:b/>
          <w:sz w:val="20"/>
          <w:szCs w:val="20"/>
          <w:u w:val="single"/>
          <w:lang w:eastAsia="pt-BR"/>
        </w:rPr>
      </w:pPr>
      <w:r w:rsidRPr="00F1598F">
        <w:rPr>
          <w:rFonts w:ascii="Arial" w:eastAsia="Times New Roman" w:hAnsi="Arial" w:cs="Arial"/>
          <w:sz w:val="20"/>
          <w:szCs w:val="20"/>
          <w:lang w:eastAsia="pt-BR"/>
        </w:rPr>
        <w:t xml:space="preserve"> </w:t>
      </w:r>
      <w:r w:rsidRPr="00F1598F">
        <w:rPr>
          <w:rFonts w:ascii="Arial" w:eastAsia="Times New Roman" w:hAnsi="Arial" w:cs="Arial"/>
          <w:b/>
          <w:sz w:val="20"/>
          <w:szCs w:val="20"/>
          <w:u w:val="single"/>
          <w:lang w:eastAsia="pt-BR"/>
        </w:rPr>
        <w:t>DAS PENALIDADES</w:t>
      </w:r>
    </w:p>
    <w:p w14:paraId="13944EEC"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CLÁUSULA NONA. Além das sanções previstas no capítulo IV da Lei Federal nº 8.666/93 e demais normas pertinentes, a DETENTORA estará sujeita às penalidades a seguir discriminadas:</w:t>
      </w:r>
    </w:p>
    <w:p w14:paraId="3BA481BC"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 pela recusa em assinar a presente ata de registro de preço, multa de 30% (trinta por cento) sobre o valor estimado do consumo médio mensal multiplicado por 12 meses;</w:t>
      </w:r>
    </w:p>
    <w:p w14:paraId="3111E682"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b) pela recusa em retirar nota de empenho ou assinar contrato (quando exigível), multa de 30% (trinta por cento) sobre o valor da nota de empenho ou do contrato;</w:t>
      </w:r>
    </w:p>
    <w:p w14:paraId="16C4E192" w14:textId="77777777" w:rsidR="00F1598F" w:rsidRPr="00F1598F" w:rsidRDefault="00F1598F" w:rsidP="00F1598F">
      <w:pPr>
        <w:spacing w:after="0" w:line="240" w:lineRule="auto"/>
        <w:ind w:firstLine="27"/>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c) pelo retardamento na entrega dos produtos</w:t>
      </w:r>
      <w:r w:rsidRPr="00F1598F">
        <w:rPr>
          <w:rFonts w:ascii="Arial" w:eastAsia="Times New Roman" w:hAnsi="Arial" w:cs="Arial"/>
          <w:color w:val="0000FF"/>
          <w:sz w:val="20"/>
          <w:szCs w:val="20"/>
          <w:lang w:eastAsia="pt-BR"/>
        </w:rPr>
        <w:t>,</w:t>
      </w:r>
      <w:r w:rsidRPr="00F1598F">
        <w:rPr>
          <w:rFonts w:ascii="Arial" w:eastAsia="Times New Roman" w:hAnsi="Arial" w:cs="Arial"/>
          <w:sz w:val="20"/>
          <w:szCs w:val="20"/>
          <w:lang w:eastAsia="pt-BR"/>
        </w:rPr>
        <w:t xml:space="preserve"> multa diária de 1% (um por cento) sobre o valor da partida em atraso. A partir do 10º (décimo) dia de atraso, configurar-se-á inexecução total ou parcial do contrato, com as consequências daí advindas;</w:t>
      </w:r>
    </w:p>
    <w:p w14:paraId="1A0E5770" w14:textId="77777777" w:rsidR="00F1598F" w:rsidRPr="00F1598F" w:rsidRDefault="00F1598F" w:rsidP="00F1598F">
      <w:pPr>
        <w:spacing w:after="0" w:line="240" w:lineRule="auto"/>
        <w:ind w:firstLine="27"/>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d) pela inexecução total, multa de 30% (trinta por cento) sobre o valor correspondente ao contrato ou à ordem de fornecimento decorrente da presente ata;</w:t>
      </w:r>
    </w:p>
    <w:p w14:paraId="333D1C69" w14:textId="77777777" w:rsidR="00F1598F" w:rsidRPr="00F1598F" w:rsidRDefault="00F1598F" w:rsidP="00F1598F">
      <w:pPr>
        <w:spacing w:after="0" w:line="240" w:lineRule="auto"/>
        <w:ind w:firstLine="27"/>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e) pela inexecução parcial, multa de 30% (trinta por cento) sobre o valor correspondente à parcela </w:t>
      </w:r>
      <w:r w:rsidRPr="00F1598F">
        <w:rPr>
          <w:rFonts w:ascii="Arial" w:eastAsia="Times New Roman" w:hAnsi="Arial" w:cs="Arial"/>
          <w:color w:val="000000"/>
          <w:sz w:val="20"/>
          <w:szCs w:val="20"/>
          <w:lang w:eastAsia="pt-BR"/>
        </w:rPr>
        <w:t>dos produtos não-entregues ou entregues</w:t>
      </w:r>
      <w:r w:rsidRPr="00F1598F">
        <w:rPr>
          <w:rFonts w:ascii="Arial" w:eastAsia="Times New Roman" w:hAnsi="Arial" w:cs="Arial"/>
          <w:sz w:val="20"/>
          <w:szCs w:val="20"/>
          <w:lang w:eastAsia="pt-BR"/>
        </w:rPr>
        <w:t xml:space="preserve"> em desacordo com as especificações técnicas;</w:t>
      </w:r>
    </w:p>
    <w:p w14:paraId="4A77AEE0"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f) pelo descumprimento de qualquer outra cláusula, que não diga respeito diretamente à execução do objeto contratual, multa de 0,5% (meio ponto percentual) sobre o valor do contrato;</w:t>
      </w:r>
    </w:p>
    <w:p w14:paraId="6C7CB332"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g) pelo cancelamento da presente ata de registro de preço por culpa da DETENTORA, multa de 10% (dez por cento) sobre o valor do fornecimento mensal estimado multiplicado pelo número de meses faltantes para o termo final do ajuste.</w:t>
      </w:r>
    </w:p>
    <w:p w14:paraId="06F36D9E"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Primeira.</w:t>
      </w:r>
      <w:r w:rsidRPr="00F1598F">
        <w:rPr>
          <w:rFonts w:ascii="Arial" w:eastAsia="Times New Roman" w:hAnsi="Arial" w:cs="Arial"/>
          <w:sz w:val="20"/>
          <w:szCs w:val="20"/>
          <w:lang w:eastAsia="pt-BR"/>
        </w:rPr>
        <w:t xml:space="preserve"> As sanções são independentes e a aplicação de uma não exclui a das outras.</w:t>
      </w:r>
    </w:p>
    <w:p w14:paraId="43C101F7"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Segunda.</w:t>
      </w:r>
      <w:r w:rsidRPr="00F1598F">
        <w:rPr>
          <w:rFonts w:ascii="Arial" w:eastAsia="Times New Roman" w:hAnsi="Arial" w:cs="Arial"/>
          <w:sz w:val="20"/>
          <w:szCs w:val="20"/>
          <w:lang w:eastAsia="pt-BR"/>
        </w:rPr>
        <w:t xml:space="preserve"> O prazo para pagamento de multas será de 05 (cinco) dias úteis a contar da intimação da empresa apenada, sendo possível, a critério da CONTRATANTE, o desconto das respectivas importâncias do valor eventualmente devido à CONTRATADA. </w:t>
      </w:r>
    </w:p>
    <w:p w14:paraId="5E754A14"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Terceira.</w:t>
      </w:r>
      <w:r w:rsidRPr="00F1598F">
        <w:rPr>
          <w:rFonts w:ascii="Arial" w:eastAsia="Times New Roman" w:hAnsi="Arial" w:cs="Arial"/>
          <w:sz w:val="20"/>
          <w:szCs w:val="20"/>
          <w:lang w:eastAsia="pt-BR"/>
        </w:rPr>
        <w:t xml:space="preserve"> O não pagamento de multas no prazo previsto ensejará a inscrição do respectivo valor como dívida ativa, sujeitando-se a CONTRATADA ao processo judicial de execução.</w:t>
      </w:r>
    </w:p>
    <w:p w14:paraId="54A7C9F1" w14:textId="77777777" w:rsidR="00F1598F" w:rsidRPr="00F1598F" w:rsidRDefault="00F1598F" w:rsidP="00F1598F">
      <w:pPr>
        <w:spacing w:after="0" w:line="280" w:lineRule="atLeast"/>
        <w:jc w:val="both"/>
        <w:rPr>
          <w:rFonts w:ascii="Arial" w:eastAsia="Times New Roman" w:hAnsi="Arial" w:cs="Arial"/>
          <w:b/>
          <w:sz w:val="20"/>
          <w:szCs w:val="20"/>
          <w:u w:val="single"/>
          <w:lang w:eastAsia="pt-BR"/>
        </w:rPr>
      </w:pPr>
    </w:p>
    <w:p w14:paraId="43FAF2E0" w14:textId="77777777" w:rsidR="00F1598F" w:rsidRPr="00F1598F" w:rsidRDefault="00F1598F" w:rsidP="00F1598F">
      <w:pPr>
        <w:spacing w:after="0" w:line="280" w:lineRule="atLeast"/>
        <w:jc w:val="both"/>
        <w:rPr>
          <w:rFonts w:ascii="Arial" w:eastAsia="Times New Roman" w:hAnsi="Arial" w:cs="Arial"/>
          <w:b/>
          <w:sz w:val="20"/>
          <w:szCs w:val="20"/>
          <w:u w:val="single"/>
          <w:lang w:eastAsia="pt-BR"/>
        </w:rPr>
      </w:pPr>
      <w:r w:rsidRPr="00F1598F">
        <w:rPr>
          <w:rFonts w:ascii="Arial" w:eastAsia="Times New Roman" w:hAnsi="Arial" w:cs="Arial"/>
          <w:b/>
          <w:sz w:val="20"/>
          <w:szCs w:val="20"/>
          <w:u w:val="single"/>
          <w:lang w:eastAsia="pt-BR"/>
        </w:rPr>
        <w:lastRenderedPageBreak/>
        <w:t>DO CANCELAMENTO DA ATA</w:t>
      </w:r>
    </w:p>
    <w:p w14:paraId="0D444A6E"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CLÁUSULA DÉCIMA. A Ata de Registro de Preço poderá ser cancelada pela administração, assegurado o contraditório e a ampla defesa, quando a DETENTORA:</w:t>
      </w:r>
    </w:p>
    <w:p w14:paraId="0FE80347"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a) descumprir as condições estabelecidas no presente instrumento ou normas legais aplicáveis à espécie;</w:t>
      </w:r>
    </w:p>
    <w:p w14:paraId="52D27FCD"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b) não retirar a nota de empenho ou instrumento equivalente no prazo estabelecido pela Administração, sem justificativa aceitável;</w:t>
      </w:r>
    </w:p>
    <w:p w14:paraId="707DC079"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c) não aceitar reduzir o preço registrado na hipótese de este tornar-se superior aos praticados no mercado.</w:t>
      </w:r>
    </w:p>
    <w:p w14:paraId="234DDC78"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Primeira.</w:t>
      </w:r>
      <w:r w:rsidRPr="00F1598F">
        <w:rPr>
          <w:rFonts w:ascii="Arial" w:eastAsia="Times New Roman" w:hAnsi="Arial" w:cs="Arial"/>
          <w:sz w:val="20"/>
          <w:szCs w:val="20"/>
          <w:lang w:eastAsia="pt-BR"/>
        </w:rPr>
        <w:t xml:space="preserve"> Sempre assegurado o contraditório e a ampla defesa, a presente ata também poderá ser cancelada por razões de interesse público. </w:t>
      </w:r>
    </w:p>
    <w:p w14:paraId="7D0F9A77"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Segunda.</w:t>
      </w:r>
      <w:r w:rsidRPr="00F1598F">
        <w:rPr>
          <w:rFonts w:ascii="Arial" w:eastAsia="Times New Roman" w:hAnsi="Arial" w:cs="Arial"/>
          <w:sz w:val="20"/>
          <w:szCs w:val="20"/>
          <w:lang w:eastAsia="pt-BR"/>
        </w:rPr>
        <w:t xml:space="preserve"> A comunicação do cancelamento do preço registrado nas hipóteses previstas nas alíneas “a” e “b” desta cláusula será feita pessoalmente ou por correspondência com aviso de recebimento.</w:t>
      </w:r>
    </w:p>
    <w:p w14:paraId="5AA5D43F"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bCs/>
          <w:sz w:val="20"/>
          <w:szCs w:val="20"/>
          <w:lang w:eastAsia="pt-BR"/>
        </w:rPr>
        <w:t>Subcláusula Terceira.</w:t>
      </w:r>
      <w:r w:rsidRPr="00F1598F">
        <w:rPr>
          <w:rFonts w:ascii="Arial" w:eastAsia="Times New Roman" w:hAnsi="Arial" w:cs="Arial"/>
          <w:sz w:val="20"/>
          <w:szCs w:val="20"/>
          <w:lang w:eastAsia="pt-BR"/>
        </w:rPr>
        <w:t xml:space="preserve">  A Ata de Registro de Preço poderá ser rescindida nas hipóteses de rescisão dos contratos em geral, com as consequências legalmente previstas. </w:t>
      </w:r>
    </w:p>
    <w:p w14:paraId="26CC4908" w14:textId="77777777" w:rsidR="00F1598F" w:rsidRPr="00F1598F" w:rsidRDefault="00F1598F" w:rsidP="00F1598F">
      <w:pPr>
        <w:spacing w:after="0" w:line="280" w:lineRule="atLeast"/>
        <w:jc w:val="both"/>
        <w:rPr>
          <w:rFonts w:ascii="Arial" w:eastAsia="Times New Roman" w:hAnsi="Arial" w:cs="Arial"/>
          <w:b/>
          <w:sz w:val="20"/>
          <w:szCs w:val="20"/>
          <w:u w:val="single"/>
          <w:lang w:eastAsia="pt-BR"/>
        </w:rPr>
      </w:pPr>
    </w:p>
    <w:p w14:paraId="061A9113" w14:textId="77777777" w:rsidR="00F1598F" w:rsidRPr="00F1598F" w:rsidRDefault="00F1598F" w:rsidP="00F1598F">
      <w:pPr>
        <w:spacing w:after="0" w:line="280" w:lineRule="atLeast"/>
        <w:jc w:val="both"/>
        <w:rPr>
          <w:rFonts w:ascii="Arial" w:eastAsia="Times New Roman" w:hAnsi="Arial" w:cs="Arial"/>
          <w:b/>
          <w:sz w:val="20"/>
          <w:szCs w:val="20"/>
          <w:u w:val="single"/>
          <w:lang w:eastAsia="pt-BR"/>
        </w:rPr>
      </w:pPr>
      <w:r w:rsidRPr="00F1598F">
        <w:rPr>
          <w:rFonts w:ascii="Arial" w:eastAsia="Times New Roman" w:hAnsi="Arial" w:cs="Arial"/>
          <w:b/>
          <w:sz w:val="20"/>
          <w:szCs w:val="20"/>
          <w:u w:val="single"/>
          <w:lang w:eastAsia="pt-BR"/>
        </w:rPr>
        <w:t>DAS DISPOSIÇÕES GERAIS</w:t>
      </w:r>
    </w:p>
    <w:p w14:paraId="443C3F39" w14:textId="77777777" w:rsidR="00F1598F" w:rsidRPr="00F1598F" w:rsidRDefault="00F1598F" w:rsidP="00F1598F">
      <w:pPr>
        <w:spacing w:after="0" w:line="280" w:lineRule="atLeast"/>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565245D2" w14:textId="77777777" w:rsidR="00F1598F" w:rsidRPr="00F1598F" w:rsidRDefault="00F1598F" w:rsidP="00F1598F">
      <w:pPr>
        <w:spacing w:after="0" w:line="240" w:lineRule="auto"/>
        <w:jc w:val="both"/>
        <w:rPr>
          <w:rFonts w:ascii="Arial" w:eastAsia="Times New Roman" w:hAnsi="Arial" w:cs="Arial"/>
          <w:sz w:val="20"/>
          <w:szCs w:val="20"/>
          <w:lang w:eastAsia="pt-BR"/>
        </w:rPr>
      </w:pPr>
      <w:r w:rsidRPr="00F1598F">
        <w:rPr>
          <w:rFonts w:ascii="Arial" w:eastAsia="Times New Roman" w:hAnsi="Arial" w:cs="Arial"/>
          <w:sz w:val="20"/>
          <w:szCs w:val="20"/>
          <w:lang w:eastAsia="pt-BR"/>
        </w:rPr>
        <w:t>Parágrafo único. E, por estarem justos e acordados, assinam a presente Ata em 02 (duas) vias de igual teor e forma, juntamente com as testemunhas abaixo, de tudo cientes, para que produzam seus efeitos legais e jurídicos.</w:t>
      </w:r>
    </w:p>
    <w:p w14:paraId="2D4D7A82" w14:textId="77777777" w:rsidR="00F1598F" w:rsidRPr="00F1598F" w:rsidRDefault="00F1598F" w:rsidP="00F1598F">
      <w:pPr>
        <w:keepNext/>
        <w:spacing w:after="0" w:line="240" w:lineRule="auto"/>
        <w:jc w:val="right"/>
        <w:outlineLvl w:val="0"/>
        <w:rPr>
          <w:rFonts w:ascii="Arial" w:eastAsia="Times New Roman" w:hAnsi="Arial" w:cs="Arial"/>
          <w:sz w:val="20"/>
          <w:szCs w:val="20"/>
          <w:lang w:eastAsia="pt-BR"/>
        </w:rPr>
      </w:pPr>
    </w:p>
    <w:p w14:paraId="10619250" w14:textId="77777777" w:rsidR="00F1598F" w:rsidRPr="00F1598F" w:rsidRDefault="00F1598F" w:rsidP="00F1598F">
      <w:pPr>
        <w:keepNext/>
        <w:spacing w:after="0" w:line="240" w:lineRule="auto"/>
        <w:jc w:val="right"/>
        <w:outlineLvl w:val="0"/>
        <w:rPr>
          <w:rFonts w:ascii="Arial" w:eastAsia="Times New Roman" w:hAnsi="Arial" w:cs="Arial"/>
          <w:sz w:val="20"/>
          <w:szCs w:val="20"/>
          <w:lang w:eastAsia="pt-BR"/>
        </w:rPr>
      </w:pPr>
      <w:r w:rsidRPr="00F1598F">
        <w:rPr>
          <w:rFonts w:ascii="Arial" w:eastAsia="Times New Roman" w:hAnsi="Arial" w:cs="Arial"/>
          <w:sz w:val="20"/>
          <w:szCs w:val="20"/>
          <w:lang w:eastAsia="pt-BR"/>
        </w:rPr>
        <w:t xml:space="preserve">Vale do Anari/RO, </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Data_Assinatura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«Data_Assinatura»</w:t>
      </w:r>
      <w:r w:rsidRPr="00F1598F">
        <w:rPr>
          <w:rFonts w:ascii="Arial" w:eastAsia="Times New Roman" w:hAnsi="Arial" w:cs="Arial"/>
          <w:b/>
          <w:sz w:val="20"/>
          <w:szCs w:val="20"/>
          <w:lang w:eastAsia="pt-BR"/>
        </w:rPr>
        <w:fldChar w:fldCharType="end"/>
      </w:r>
    </w:p>
    <w:p w14:paraId="0A36CCAD" w14:textId="77777777" w:rsidR="00F1598F" w:rsidRPr="00F1598F" w:rsidRDefault="00F1598F" w:rsidP="00F1598F">
      <w:pPr>
        <w:autoSpaceDE w:val="0"/>
        <w:autoSpaceDN w:val="0"/>
        <w:adjustRightInd w:val="0"/>
        <w:spacing w:after="0" w:line="240" w:lineRule="auto"/>
        <w:ind w:firstLine="1260"/>
        <w:jc w:val="center"/>
        <w:rPr>
          <w:rFonts w:ascii="Arial" w:eastAsia="Times New Roman" w:hAnsi="Arial" w:cs="Arial"/>
          <w:bCs/>
          <w:sz w:val="20"/>
          <w:szCs w:val="20"/>
          <w:lang w:eastAsia="pt-BR"/>
        </w:rPr>
      </w:pPr>
    </w:p>
    <w:tbl>
      <w:tblPr>
        <w:tblW w:w="0" w:type="auto"/>
        <w:jc w:val="center"/>
        <w:tblLook w:val="01E0" w:firstRow="1" w:lastRow="1" w:firstColumn="1" w:lastColumn="1" w:noHBand="0" w:noVBand="0"/>
      </w:tblPr>
      <w:tblGrid>
        <w:gridCol w:w="9072"/>
      </w:tblGrid>
      <w:tr w:rsidR="00F1598F" w:rsidRPr="00F1598F" w14:paraId="18832155" w14:textId="77777777" w:rsidTr="00E175F0">
        <w:trPr>
          <w:jc w:val="center"/>
        </w:trPr>
        <w:tc>
          <w:tcPr>
            <w:tcW w:w="9134" w:type="dxa"/>
          </w:tcPr>
          <w:p w14:paraId="7356B281"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Prefeito Municipal</w:t>
            </w:r>
          </w:p>
          <w:p w14:paraId="600AFEC4"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20DC8171"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465E9688"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35C1A803" w14:textId="77777777" w:rsidR="00F1598F" w:rsidRPr="00F1598F" w:rsidRDefault="00F1598F" w:rsidP="00F1598F">
            <w:pPr>
              <w:spacing w:after="0" w:line="240" w:lineRule="auto"/>
              <w:jc w:val="center"/>
              <w:rPr>
                <w:rFonts w:ascii="Arial" w:eastAsia="Times New Roman" w:hAnsi="Arial" w:cs="Arial"/>
                <w:b/>
                <w:sz w:val="20"/>
                <w:szCs w:val="20"/>
                <w:lang w:eastAsia="pt-BR"/>
              </w:rPr>
            </w:pPr>
          </w:p>
          <w:p w14:paraId="6157554D" w14:textId="77777777" w:rsidR="00F1598F" w:rsidRPr="00F1598F" w:rsidRDefault="00F1598F" w:rsidP="00F1598F">
            <w:pPr>
              <w:spacing w:after="0" w:line="240" w:lineRule="auto"/>
              <w:jc w:val="center"/>
              <w:rPr>
                <w:rFonts w:ascii="Arial" w:eastAsia="Times New Roman" w:hAnsi="Arial" w:cs="Arial"/>
                <w:sz w:val="20"/>
                <w:szCs w:val="20"/>
                <w:lang w:eastAsia="pt-BR"/>
              </w:rPr>
            </w:pPr>
            <w:r w:rsidRPr="00F1598F">
              <w:rPr>
                <w:rFonts w:ascii="Arial" w:eastAsia="Times New Roman" w:hAnsi="Arial" w:cs="Arial"/>
                <w:sz w:val="20"/>
                <w:szCs w:val="20"/>
                <w:lang w:eastAsia="pt-BR"/>
              </w:rPr>
              <w:t>Gerente de Registro de Preços</w:t>
            </w:r>
          </w:p>
          <w:p w14:paraId="6E705F7C" w14:textId="77777777" w:rsidR="00F1598F" w:rsidRPr="00F1598F" w:rsidRDefault="00F1598F" w:rsidP="00F1598F">
            <w:pPr>
              <w:spacing w:after="0" w:line="240" w:lineRule="auto"/>
              <w:rPr>
                <w:rFonts w:ascii="Arial" w:eastAsia="Times New Roman" w:hAnsi="Arial" w:cs="Arial"/>
                <w:sz w:val="20"/>
                <w:szCs w:val="20"/>
                <w:lang w:eastAsia="pt-BR"/>
              </w:rPr>
            </w:pPr>
          </w:p>
          <w:p w14:paraId="680C0331" w14:textId="77777777" w:rsidR="00F1598F" w:rsidRPr="00F1598F" w:rsidRDefault="00F1598F" w:rsidP="00F1598F">
            <w:pPr>
              <w:spacing w:after="0" w:line="240" w:lineRule="auto"/>
              <w:rPr>
                <w:rFonts w:ascii="Arial" w:eastAsia="Times New Roman" w:hAnsi="Arial" w:cs="Arial"/>
                <w:sz w:val="20"/>
                <w:szCs w:val="20"/>
                <w:lang w:eastAsia="pt-BR"/>
              </w:rPr>
            </w:pPr>
          </w:p>
          <w:p w14:paraId="2FE3656A" w14:textId="77777777" w:rsidR="00F1598F" w:rsidRPr="00F1598F" w:rsidRDefault="00F1598F" w:rsidP="00F1598F">
            <w:pPr>
              <w:spacing w:after="0" w:line="240" w:lineRule="auto"/>
              <w:rPr>
                <w:rFonts w:ascii="Arial" w:eastAsia="Times New Roman" w:hAnsi="Arial" w:cs="Arial"/>
                <w:sz w:val="20"/>
                <w:szCs w:val="20"/>
                <w:lang w:eastAsia="pt-BR"/>
              </w:rPr>
            </w:pPr>
          </w:p>
          <w:p w14:paraId="41B65B97" w14:textId="77777777" w:rsidR="00F1598F" w:rsidRPr="00F1598F" w:rsidRDefault="00F1598F" w:rsidP="00F1598F">
            <w:pPr>
              <w:spacing w:after="0" w:line="240" w:lineRule="auto"/>
              <w:rPr>
                <w:rFonts w:ascii="Arial" w:eastAsia="Times New Roman" w:hAnsi="Arial" w:cs="Arial"/>
                <w:sz w:val="20"/>
                <w:szCs w:val="20"/>
                <w:lang w:eastAsia="pt-BR"/>
              </w:rPr>
            </w:pPr>
          </w:p>
          <w:p w14:paraId="0BE47FA8" w14:textId="77777777" w:rsidR="00F1598F" w:rsidRPr="00F1598F" w:rsidRDefault="00F1598F" w:rsidP="00F1598F">
            <w:pPr>
              <w:autoSpaceDE w:val="0"/>
              <w:autoSpaceDN w:val="0"/>
              <w:adjustRightInd w:val="0"/>
              <w:spacing w:after="0" w:line="240" w:lineRule="auto"/>
              <w:ind w:right="-1" w:hanging="567"/>
              <w:jc w:val="center"/>
              <w:rPr>
                <w:rFonts w:ascii="Arial" w:eastAsia="Times New Roman" w:hAnsi="Arial" w:cs="Arial"/>
                <w:b/>
                <w:i/>
                <w:sz w:val="20"/>
                <w:szCs w:val="20"/>
                <w:lang w:eastAsia="pt-BR"/>
              </w:rPr>
            </w:pP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Nome_Fornecedor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«Nome_Fornecedor»</w:t>
            </w:r>
            <w:r w:rsidRPr="00F1598F">
              <w:rPr>
                <w:rFonts w:ascii="Arial" w:eastAsia="Times New Roman" w:hAnsi="Arial" w:cs="Arial"/>
                <w:b/>
                <w:sz w:val="20"/>
                <w:szCs w:val="20"/>
                <w:lang w:eastAsia="pt-BR"/>
              </w:rPr>
              <w:fldChar w:fldCharType="end"/>
            </w:r>
          </w:p>
          <w:p w14:paraId="580214AA" w14:textId="77777777" w:rsidR="00F1598F" w:rsidRPr="00F1598F" w:rsidRDefault="00F1598F" w:rsidP="00F1598F">
            <w:pPr>
              <w:autoSpaceDE w:val="0"/>
              <w:autoSpaceDN w:val="0"/>
              <w:adjustRightInd w:val="0"/>
              <w:spacing w:after="0" w:line="240" w:lineRule="auto"/>
              <w:ind w:right="-1" w:hanging="567"/>
              <w:jc w:val="center"/>
              <w:rPr>
                <w:rFonts w:ascii="Arial" w:eastAsia="Times New Roman" w:hAnsi="Arial" w:cs="Arial"/>
                <w:bCs/>
                <w:sz w:val="20"/>
                <w:szCs w:val="20"/>
                <w:lang w:eastAsia="pt-BR"/>
              </w:rPr>
            </w:pPr>
            <w:r w:rsidRPr="00F1598F">
              <w:rPr>
                <w:rFonts w:ascii="Arial" w:eastAsia="Times New Roman" w:hAnsi="Arial" w:cs="Arial"/>
                <w:b/>
                <w:i/>
                <w:sz w:val="20"/>
                <w:szCs w:val="20"/>
                <w:lang w:eastAsia="pt-BR"/>
              </w:rPr>
              <w:t xml:space="preserve">CNPJ: </w:t>
            </w:r>
            <w:r w:rsidRPr="00F1598F">
              <w:rPr>
                <w:rFonts w:ascii="Arial" w:eastAsia="Times New Roman" w:hAnsi="Arial" w:cs="Arial"/>
                <w:b/>
                <w:i/>
                <w:sz w:val="20"/>
                <w:szCs w:val="20"/>
                <w:lang w:eastAsia="pt-BR"/>
              </w:rPr>
              <w:fldChar w:fldCharType="begin"/>
            </w:r>
            <w:r w:rsidRPr="00F1598F">
              <w:rPr>
                <w:rFonts w:ascii="Arial" w:eastAsia="Times New Roman" w:hAnsi="Arial" w:cs="Arial"/>
                <w:b/>
                <w:i/>
                <w:sz w:val="20"/>
                <w:szCs w:val="20"/>
                <w:lang w:eastAsia="pt-BR"/>
              </w:rPr>
              <w:instrText xml:space="preserve"> MERGEFIELD  CNPJ_CPF_Fornecedor  \* MERGEFORMAT </w:instrText>
            </w:r>
            <w:r w:rsidRPr="00F1598F">
              <w:rPr>
                <w:rFonts w:ascii="Arial" w:eastAsia="Times New Roman" w:hAnsi="Arial" w:cs="Arial"/>
                <w:b/>
                <w:i/>
                <w:sz w:val="20"/>
                <w:szCs w:val="20"/>
                <w:lang w:eastAsia="pt-BR"/>
              </w:rPr>
              <w:fldChar w:fldCharType="separate"/>
            </w:r>
            <w:r w:rsidRPr="00F1598F">
              <w:rPr>
                <w:rFonts w:ascii="Arial" w:eastAsia="Times New Roman" w:hAnsi="Arial" w:cs="Arial"/>
                <w:b/>
                <w:i/>
                <w:noProof/>
                <w:sz w:val="20"/>
                <w:szCs w:val="20"/>
                <w:lang w:eastAsia="pt-BR"/>
              </w:rPr>
              <w:t>«CNPJ_CPF_Fornecedor»</w:t>
            </w:r>
            <w:r w:rsidRPr="00F1598F">
              <w:rPr>
                <w:rFonts w:ascii="Arial" w:eastAsia="Times New Roman" w:hAnsi="Arial" w:cs="Arial"/>
                <w:b/>
                <w:i/>
                <w:sz w:val="20"/>
                <w:szCs w:val="20"/>
                <w:lang w:eastAsia="pt-BR"/>
              </w:rPr>
              <w:fldChar w:fldCharType="end"/>
            </w:r>
          </w:p>
          <w:p w14:paraId="62DFA648" w14:textId="77777777" w:rsidR="00F1598F" w:rsidRPr="00F1598F" w:rsidRDefault="00F1598F" w:rsidP="00F1598F">
            <w:pPr>
              <w:autoSpaceDE w:val="0"/>
              <w:autoSpaceDN w:val="0"/>
              <w:adjustRightInd w:val="0"/>
              <w:spacing w:after="0" w:line="240" w:lineRule="auto"/>
              <w:ind w:right="-1" w:hanging="567"/>
              <w:jc w:val="center"/>
              <w:rPr>
                <w:rFonts w:ascii="Arial" w:eastAsia="Times New Roman" w:hAnsi="Arial" w:cs="Arial"/>
                <w:bCs/>
                <w:sz w:val="20"/>
                <w:szCs w:val="20"/>
                <w:lang w:eastAsia="pt-BR"/>
              </w:rPr>
            </w:pP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Nome_Representante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«Nome_Representante»</w:t>
            </w:r>
            <w:r w:rsidRPr="00F1598F">
              <w:rPr>
                <w:rFonts w:ascii="Arial" w:eastAsia="Times New Roman" w:hAnsi="Arial" w:cs="Arial"/>
                <w:b/>
                <w:sz w:val="20"/>
                <w:szCs w:val="20"/>
                <w:lang w:eastAsia="pt-BR"/>
              </w:rPr>
              <w:fldChar w:fldCharType="end"/>
            </w:r>
          </w:p>
          <w:p w14:paraId="38FB00E8" w14:textId="77777777" w:rsidR="00F1598F" w:rsidRPr="00F1598F" w:rsidRDefault="00F1598F" w:rsidP="00F1598F">
            <w:pPr>
              <w:autoSpaceDE w:val="0"/>
              <w:autoSpaceDN w:val="0"/>
              <w:adjustRightInd w:val="0"/>
              <w:spacing w:after="0" w:line="240" w:lineRule="auto"/>
              <w:ind w:right="-1" w:hanging="567"/>
              <w:jc w:val="center"/>
              <w:rPr>
                <w:rFonts w:ascii="Arial" w:eastAsia="Times New Roman" w:hAnsi="Arial" w:cs="Arial"/>
                <w:bCs/>
                <w:sz w:val="20"/>
                <w:szCs w:val="20"/>
                <w:lang w:eastAsia="pt-BR"/>
              </w:rPr>
            </w:pPr>
            <w:r w:rsidRPr="00F1598F">
              <w:rPr>
                <w:rFonts w:ascii="Arial" w:eastAsia="Times New Roman" w:hAnsi="Arial" w:cs="Arial"/>
                <w:b/>
                <w:sz w:val="20"/>
                <w:szCs w:val="20"/>
                <w:lang w:eastAsia="pt-BR"/>
              </w:rPr>
              <w:t>CPF:</w:t>
            </w:r>
            <w:r w:rsidRPr="00F1598F">
              <w:rPr>
                <w:rFonts w:ascii="Arial" w:eastAsia="Times New Roman" w:hAnsi="Arial" w:cs="Arial"/>
                <w:b/>
                <w:sz w:val="20"/>
                <w:szCs w:val="20"/>
                <w:lang w:eastAsia="pt-BR"/>
              </w:rPr>
              <w:fldChar w:fldCharType="begin"/>
            </w:r>
            <w:r w:rsidRPr="00F1598F">
              <w:rPr>
                <w:rFonts w:ascii="Arial" w:eastAsia="Times New Roman" w:hAnsi="Arial" w:cs="Arial"/>
                <w:b/>
                <w:sz w:val="20"/>
                <w:szCs w:val="20"/>
                <w:lang w:eastAsia="pt-BR"/>
              </w:rPr>
              <w:instrText xml:space="preserve"> MERGEFIELD  CPF_Representante  \* MERGEFORMAT </w:instrText>
            </w:r>
            <w:r w:rsidRPr="00F1598F">
              <w:rPr>
                <w:rFonts w:ascii="Arial" w:eastAsia="Times New Roman" w:hAnsi="Arial" w:cs="Arial"/>
                <w:b/>
                <w:sz w:val="20"/>
                <w:szCs w:val="20"/>
                <w:lang w:eastAsia="pt-BR"/>
              </w:rPr>
              <w:fldChar w:fldCharType="separate"/>
            </w:r>
            <w:r w:rsidRPr="00F1598F">
              <w:rPr>
                <w:rFonts w:ascii="Arial" w:eastAsia="Times New Roman" w:hAnsi="Arial" w:cs="Arial"/>
                <w:b/>
                <w:noProof/>
                <w:sz w:val="20"/>
                <w:szCs w:val="20"/>
                <w:lang w:eastAsia="pt-BR"/>
              </w:rPr>
              <w:t>«CPF_Representante»</w:t>
            </w:r>
            <w:r w:rsidRPr="00F1598F">
              <w:rPr>
                <w:rFonts w:ascii="Arial" w:eastAsia="Times New Roman" w:hAnsi="Arial" w:cs="Arial"/>
                <w:b/>
                <w:sz w:val="20"/>
                <w:szCs w:val="20"/>
                <w:lang w:eastAsia="pt-BR"/>
              </w:rPr>
              <w:fldChar w:fldCharType="end"/>
            </w:r>
          </w:p>
          <w:p w14:paraId="105E9B93" w14:textId="77777777" w:rsidR="00F1598F" w:rsidRPr="00F1598F" w:rsidRDefault="00F1598F" w:rsidP="00F1598F">
            <w:pPr>
              <w:spacing w:after="0" w:line="240" w:lineRule="auto"/>
              <w:rPr>
                <w:rFonts w:ascii="Arial" w:eastAsia="Times New Roman" w:hAnsi="Arial" w:cs="Arial"/>
                <w:b/>
                <w:sz w:val="20"/>
                <w:szCs w:val="20"/>
                <w:lang w:eastAsia="pt-BR"/>
              </w:rPr>
            </w:pPr>
          </w:p>
        </w:tc>
      </w:tr>
    </w:tbl>
    <w:p w14:paraId="79A285EE" w14:textId="77777777" w:rsidR="00F1598F" w:rsidRPr="00F1598F" w:rsidRDefault="00F1598F" w:rsidP="00F1598F">
      <w:pPr>
        <w:spacing w:after="0" w:line="360" w:lineRule="auto"/>
        <w:jc w:val="both"/>
        <w:rPr>
          <w:rFonts w:ascii="Arial" w:eastAsia="Times New Roman" w:hAnsi="Arial" w:cs="Arial"/>
          <w:sz w:val="20"/>
          <w:szCs w:val="20"/>
          <w:lang w:eastAsia="pt-BR"/>
        </w:rPr>
      </w:pPr>
    </w:p>
    <w:p w14:paraId="6AF8E34F"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sz w:val="20"/>
          <w:szCs w:val="20"/>
          <w:lang w:eastAsia="pt-BR"/>
        </w:rPr>
      </w:pPr>
    </w:p>
    <w:p w14:paraId="6935449C" w14:textId="77777777" w:rsidR="00F1598F" w:rsidRPr="00F1598F" w:rsidRDefault="00F1598F" w:rsidP="00F1598F">
      <w:pPr>
        <w:tabs>
          <w:tab w:val="left" w:pos="567"/>
        </w:tabs>
        <w:suppressAutoHyphens/>
        <w:overflowPunct w:val="0"/>
        <w:autoSpaceDE w:val="0"/>
        <w:autoSpaceDN w:val="0"/>
        <w:adjustRightInd w:val="0"/>
        <w:spacing w:after="0" w:line="300" w:lineRule="atLeast"/>
        <w:ind w:hanging="567"/>
        <w:jc w:val="both"/>
        <w:textAlignment w:val="baseline"/>
        <w:rPr>
          <w:rFonts w:ascii="Arial" w:eastAsia="Times New Roman" w:hAnsi="Arial" w:cs="Arial"/>
          <w:sz w:val="20"/>
          <w:szCs w:val="20"/>
          <w:lang w:eastAsia="pt-BR"/>
        </w:rPr>
      </w:pPr>
    </w:p>
    <w:p w14:paraId="69AF1295"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5971CABD"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0816962D"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4470C3D7"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26FD81E9"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16D8E3B9"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65AE4305"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71B984CC"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2FC3B0A7"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612517FB"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505CD14F"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2B07AD13"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4859C89B"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1F5A85DA"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67236543"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528EB53D"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7208CB07"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7D5CD7F6"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462659EB"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p w14:paraId="6A7FE4AA" w14:textId="77777777" w:rsidR="00F1598F" w:rsidRDefault="00F1598F" w:rsidP="00F1598F">
      <w:pPr>
        <w:widowControl w:val="0"/>
        <w:tabs>
          <w:tab w:val="left" w:pos="567"/>
        </w:tabs>
        <w:suppressAutoHyphens/>
        <w:overflowPunct w:val="0"/>
        <w:autoSpaceDE w:val="0"/>
        <w:autoSpaceDN w:val="0"/>
        <w:adjustRightInd w:val="0"/>
        <w:spacing w:after="0" w:line="300" w:lineRule="atLeast"/>
        <w:jc w:val="center"/>
        <w:textAlignment w:val="baseline"/>
        <w:rPr>
          <w:rFonts w:ascii="Arial" w:eastAsia="Times New Roman" w:hAnsi="Arial" w:cs="Arial"/>
          <w:b/>
          <w:sz w:val="20"/>
          <w:szCs w:val="20"/>
          <w:lang w:eastAsia="pt-BR"/>
        </w:rPr>
      </w:pPr>
    </w:p>
    <w:sectPr w:rsidR="00F1598F" w:rsidSect="00C0371D">
      <w:headerReference w:type="default" r:id="rId17"/>
      <w:footerReference w:type="even" r:id="rId18"/>
      <w:footerReference w:type="default" r:id="rId19"/>
      <w:pgSz w:w="11906" w:h="16838"/>
      <w:pgMar w:top="635" w:right="1133" w:bottom="709" w:left="1701" w:header="284"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A2C4" w14:textId="77777777" w:rsidR="003B5DED" w:rsidRDefault="003B5DED">
      <w:pPr>
        <w:spacing w:after="0" w:line="240" w:lineRule="auto"/>
      </w:pPr>
      <w:r>
        <w:separator/>
      </w:r>
    </w:p>
  </w:endnote>
  <w:endnote w:type="continuationSeparator" w:id="0">
    <w:p w14:paraId="64B5BE48" w14:textId="77777777" w:rsidR="003B5DED" w:rsidRDefault="003B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Zurich BT">
    <w:panose1 w:val="00000000000000000000"/>
    <w:charset w:val="00"/>
    <w:family w:val="roman"/>
    <w:notTrueType/>
    <w:pitch w:val="default"/>
  </w:font>
  <w:font w:name="Algerian">
    <w:altName w:val="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3AB4" w14:textId="77777777" w:rsidR="0017013D" w:rsidRDefault="00B2171E" w:rsidP="001435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08DE1D" w14:textId="77777777" w:rsidR="0017013D" w:rsidRDefault="00B2171E" w:rsidP="005D006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CB95" w14:textId="77777777" w:rsidR="0017013D" w:rsidRDefault="00B2171E" w:rsidP="001435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BBF0A7D" w14:textId="77777777" w:rsidR="0017013D" w:rsidRPr="000508BE" w:rsidRDefault="00B2171E" w:rsidP="002B5BEC">
    <w:pPr>
      <w:jc w:val="center"/>
      <w:rPr>
        <w:b/>
      </w:rPr>
    </w:pPr>
    <w:r w:rsidRPr="00ED2F9E">
      <w:t xml:space="preserve">Av. </w:t>
    </w:r>
    <w:r w:rsidRPr="002F1450">
      <w:rPr>
        <w:bCs/>
        <w:color w:val="000000"/>
      </w:rPr>
      <w:t>Capitão Silvio de Farias</w:t>
    </w:r>
    <w:r>
      <w:rPr>
        <w:bCs/>
        <w:color w:val="000000"/>
      </w:rPr>
      <w:t>, 4571 – CENTRO Vale do Anari-RO</w:t>
    </w:r>
  </w:p>
  <w:p w14:paraId="1B0244E4" w14:textId="77777777" w:rsidR="0017013D" w:rsidRPr="000508BE" w:rsidRDefault="00B2171E" w:rsidP="002B5BEC">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E6B9" w14:textId="77777777" w:rsidR="003B5DED" w:rsidRDefault="003B5DED">
      <w:pPr>
        <w:spacing w:after="0" w:line="240" w:lineRule="auto"/>
      </w:pPr>
      <w:r>
        <w:separator/>
      </w:r>
    </w:p>
  </w:footnote>
  <w:footnote w:type="continuationSeparator" w:id="0">
    <w:p w14:paraId="0FF6ECD3" w14:textId="77777777" w:rsidR="003B5DED" w:rsidRDefault="003B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17013D" w:rsidRPr="00F1598F" w14:paraId="43922211" w14:textId="77777777" w:rsidTr="00C0371D">
      <w:trPr>
        <w:trHeight w:val="1418"/>
      </w:trPr>
      <w:tc>
        <w:tcPr>
          <w:tcW w:w="1701" w:type="dxa"/>
          <w:tcBorders>
            <w:top w:val="nil"/>
            <w:left w:val="nil"/>
            <w:bottom w:val="single" w:sz="24" w:space="0" w:color="auto"/>
            <w:right w:val="nil"/>
          </w:tcBorders>
          <w:hideMark/>
        </w:tcPr>
        <w:p w14:paraId="2478C75B" w14:textId="53017482" w:rsidR="0017013D" w:rsidRPr="00A93E70" w:rsidRDefault="00F1598F" w:rsidP="004014C8">
          <w:pPr>
            <w:tabs>
              <w:tab w:val="center" w:pos="4419"/>
              <w:tab w:val="right" w:pos="8838"/>
            </w:tabs>
            <w:jc w:val="center"/>
            <w:rPr>
              <w:color w:val="000000"/>
              <w:sz w:val="20"/>
              <w:szCs w:val="20"/>
            </w:rPr>
          </w:pPr>
          <w:r w:rsidRPr="00A93E70">
            <w:rPr>
              <w:noProof/>
              <w:color w:val="000000"/>
              <w:sz w:val="20"/>
              <w:szCs w:val="20"/>
            </w:rPr>
            <w:drawing>
              <wp:inline distT="0" distB="0" distL="0" distR="0" wp14:anchorId="60B1EA5C" wp14:editId="4119FEED">
                <wp:extent cx="809625" cy="1038432"/>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756" cy="1039882"/>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4884B22B" w14:textId="77777777" w:rsidR="0017013D" w:rsidRPr="00A93E70" w:rsidRDefault="00B2171E" w:rsidP="004014C8">
          <w:pPr>
            <w:jc w:val="center"/>
            <w:rPr>
              <w:rFonts w:ascii="Algerian" w:hAnsi="Algerian"/>
              <w:color w:val="000000"/>
              <w:sz w:val="14"/>
              <w:szCs w:val="10"/>
            </w:rPr>
          </w:pPr>
        </w:p>
        <w:p w14:paraId="25B3F9BC" w14:textId="77777777" w:rsidR="0017013D" w:rsidRPr="00C0371D" w:rsidRDefault="00B2171E" w:rsidP="00C0371D">
          <w:pPr>
            <w:spacing w:after="0" w:line="240" w:lineRule="auto"/>
            <w:jc w:val="center"/>
            <w:rPr>
              <w:color w:val="000000"/>
              <w:sz w:val="24"/>
              <w:szCs w:val="24"/>
            </w:rPr>
          </w:pPr>
          <w:r w:rsidRPr="00C0371D">
            <w:rPr>
              <w:color w:val="000000"/>
              <w:sz w:val="24"/>
              <w:szCs w:val="24"/>
            </w:rPr>
            <w:t>ESTADO DE RONDÔNIA</w:t>
          </w:r>
        </w:p>
        <w:p w14:paraId="04805A2C" w14:textId="77777777" w:rsidR="0017013D" w:rsidRPr="00C0371D" w:rsidRDefault="00B2171E" w:rsidP="00C0371D">
          <w:pPr>
            <w:spacing w:after="0" w:line="240" w:lineRule="auto"/>
            <w:jc w:val="center"/>
            <w:rPr>
              <w:rFonts w:ascii="Arial" w:hAnsi="Arial" w:cs="Arial"/>
              <w:b/>
              <w:color w:val="000000"/>
              <w:sz w:val="24"/>
              <w:szCs w:val="24"/>
            </w:rPr>
          </w:pPr>
          <w:r w:rsidRPr="00C0371D">
            <w:rPr>
              <w:rFonts w:ascii="Arial" w:hAnsi="Arial" w:cs="Arial"/>
              <w:b/>
              <w:color w:val="000000"/>
              <w:sz w:val="24"/>
              <w:szCs w:val="24"/>
            </w:rPr>
            <w:t>PREFEITURA MUNICIPAL DE VALE DO ANARI</w:t>
          </w:r>
        </w:p>
        <w:p w14:paraId="4B0FF84A" w14:textId="77777777" w:rsidR="0017013D" w:rsidRPr="00C0371D" w:rsidRDefault="00B2171E" w:rsidP="00C0371D">
          <w:pPr>
            <w:spacing w:after="0" w:line="240" w:lineRule="auto"/>
            <w:jc w:val="center"/>
            <w:rPr>
              <w:rFonts w:ascii="Arial" w:hAnsi="Arial" w:cs="Arial"/>
              <w:color w:val="000000"/>
              <w:sz w:val="24"/>
              <w:szCs w:val="24"/>
            </w:rPr>
          </w:pPr>
          <w:r w:rsidRPr="00C0371D">
            <w:rPr>
              <w:rFonts w:ascii="Arial" w:hAnsi="Arial" w:cs="Arial"/>
              <w:color w:val="000000"/>
              <w:sz w:val="24"/>
              <w:szCs w:val="24"/>
            </w:rPr>
            <w:t>COMISSÃO PERMANENTE DE LICITAÇÃO</w:t>
          </w:r>
        </w:p>
        <w:p w14:paraId="3EB51277" w14:textId="77777777" w:rsidR="0017013D" w:rsidRPr="00F1598F" w:rsidRDefault="00B2171E" w:rsidP="00C0371D">
          <w:pPr>
            <w:spacing w:after="0" w:line="240" w:lineRule="auto"/>
            <w:jc w:val="center"/>
            <w:rPr>
              <w:rFonts w:ascii="Technical" w:hAnsi="Technical"/>
              <w:i/>
              <w:color w:val="000000"/>
              <w14:shadow w14:blurRad="50800" w14:dist="38100" w14:dir="2700000" w14:sx="100000" w14:sy="100000" w14:kx="0" w14:ky="0" w14:algn="tl">
                <w14:srgbClr w14:val="000000">
                  <w14:alpha w14:val="60000"/>
                </w14:srgbClr>
              </w14:shadow>
            </w:rPr>
          </w:pPr>
          <w:r w:rsidRPr="00C0371D">
            <w:rPr>
              <w:rFonts w:ascii="Technical" w:hAnsi="Technical"/>
              <w:i/>
              <w:color w:val="000000"/>
              <w:sz w:val="24"/>
              <w:szCs w:val="24"/>
              <w14:shadow w14:blurRad="50800" w14:dist="38100" w14:dir="2700000" w14:sx="100000" w14:sy="100000" w14:kx="0" w14:ky="0" w14:algn="tl">
                <w14:srgbClr w14:val="000000">
                  <w14:alpha w14:val="60000"/>
                </w14:srgbClr>
              </w14:shadow>
            </w:rPr>
            <w:t>Lei de Criação n.</w:t>
          </w:r>
          <w:r w:rsidRPr="00C0371D">
            <w:rPr>
              <w:rFonts w:ascii="Technical" w:hAnsi="Technical"/>
              <w:i/>
              <w:color w:val="000000"/>
              <w:sz w:val="24"/>
              <w:szCs w:val="24"/>
              <w:u w:val="single"/>
              <w:vertAlign w:val="superscript"/>
              <w14:shadow w14:blurRad="50800" w14:dist="38100" w14:dir="2700000" w14:sx="100000" w14:sy="100000" w14:kx="0" w14:ky="0" w14:algn="tl">
                <w14:srgbClr w14:val="000000">
                  <w14:alpha w14:val="60000"/>
                </w14:srgbClr>
              </w14:shadow>
            </w:rPr>
            <w:t>o</w:t>
          </w:r>
          <w:r w:rsidRPr="00C0371D">
            <w:rPr>
              <w:rFonts w:ascii="Technical" w:hAnsi="Technical"/>
              <w:i/>
              <w:color w:val="000000"/>
              <w:sz w:val="24"/>
              <w:szCs w:val="24"/>
              <w14:shadow w14:blurRad="50800" w14:dist="38100" w14:dir="2700000" w14:sx="100000" w14:sy="100000" w14:kx="0" w14:ky="0" w14:algn="tl">
                <w14:srgbClr w14:val="000000">
                  <w14:alpha w14:val="60000"/>
                </w14:srgbClr>
              </w14:shadow>
            </w:rPr>
            <w:t xml:space="preserve"> 572 de 22-06-1994</w:t>
          </w:r>
        </w:p>
      </w:tc>
    </w:tr>
  </w:tbl>
  <w:p w14:paraId="5831C0EA" w14:textId="77777777" w:rsidR="0017013D" w:rsidRDefault="00B2171E">
    <w:pPr>
      <w:pStyle w:val="Cabealh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E0C"/>
    <w:multiLevelType w:val="hybridMultilevel"/>
    <w:tmpl w:val="8CB47264"/>
    <w:lvl w:ilvl="0" w:tplc="CFDA615C">
      <w:start w:val="10"/>
      <w:numFmt w:val="bullet"/>
      <w:lvlText w:val=""/>
      <w:lvlJc w:val="left"/>
      <w:pPr>
        <w:ind w:left="1778" w:hanging="360"/>
      </w:pPr>
      <w:rPr>
        <w:rFonts w:ascii="Symbol" w:eastAsia="Arial Unicode MS" w:hAnsi="Symbo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 w15:restartNumberingAfterBreak="0">
    <w:nsid w:val="0D7608A9"/>
    <w:multiLevelType w:val="multilevel"/>
    <w:tmpl w:val="1EE6CFF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D5C100D"/>
    <w:multiLevelType w:val="multilevel"/>
    <w:tmpl w:val="8ABE15D2"/>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 w15:restartNumberingAfterBreak="0">
    <w:nsid w:val="291F46E9"/>
    <w:multiLevelType w:val="multilevel"/>
    <w:tmpl w:val="7EAAD664"/>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503587958">
    <w:abstractNumId w:val="6"/>
  </w:num>
  <w:num w:numId="2" w16cid:durableId="226695781">
    <w:abstractNumId w:val="3"/>
  </w:num>
  <w:num w:numId="3" w16cid:durableId="1391658138">
    <w:abstractNumId w:val="5"/>
  </w:num>
  <w:num w:numId="4" w16cid:durableId="81461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10037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530605">
    <w:abstractNumId w:val="4"/>
  </w:num>
  <w:num w:numId="7" w16cid:durableId="142089815">
    <w:abstractNumId w:val="5"/>
    <w:lvlOverride w:ilvl="0">
      <w:startOverride w:val="8"/>
    </w:lvlOverride>
    <w:lvlOverride w:ilvl="1">
      <w:startOverride w:val="1"/>
    </w:lvlOverride>
  </w:num>
  <w:num w:numId="8" w16cid:durableId="1666660863">
    <w:abstractNumId w:val="2"/>
  </w:num>
  <w:num w:numId="9" w16cid:durableId="1551918823">
    <w:abstractNumId w:val="1"/>
  </w:num>
  <w:num w:numId="10" w16cid:durableId="2033410008">
    <w:abstractNumId w:val="9"/>
  </w:num>
  <w:num w:numId="11" w16cid:durableId="1367952747">
    <w:abstractNumId w:val="7"/>
  </w:num>
  <w:num w:numId="12" w16cid:durableId="145097156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8F"/>
    <w:rsid w:val="00277FE7"/>
    <w:rsid w:val="002A7F5D"/>
    <w:rsid w:val="003B5DED"/>
    <w:rsid w:val="00517F4E"/>
    <w:rsid w:val="00B2171E"/>
    <w:rsid w:val="00C0371D"/>
    <w:rsid w:val="00F15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38A8"/>
  <w15:chartTrackingRefBased/>
  <w15:docId w15:val="{3D888511-9925-4D45-A9C3-1114DF47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F1598F"/>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1598F"/>
    <w:pPr>
      <w:keepNext/>
      <w:spacing w:after="0" w:line="240" w:lineRule="auto"/>
      <w:jc w:val="both"/>
      <w:outlineLvl w:val="1"/>
    </w:pPr>
    <w:rPr>
      <w:rFonts w:ascii="Times New Roman" w:eastAsia="Times New Roman" w:hAnsi="Times New Roman" w:cs="Times New Roman"/>
      <w:b/>
      <w:sz w:val="20"/>
      <w:szCs w:val="20"/>
      <w:lang w:eastAsia="pt-BR"/>
    </w:rPr>
  </w:style>
  <w:style w:type="paragraph" w:styleId="Ttulo3">
    <w:name w:val="heading 3"/>
    <w:basedOn w:val="Normal"/>
    <w:next w:val="Normal"/>
    <w:link w:val="Ttulo3Char"/>
    <w:qFormat/>
    <w:rsid w:val="00F1598F"/>
    <w:pPr>
      <w:keepNext/>
      <w:spacing w:after="0" w:line="240" w:lineRule="auto"/>
      <w:jc w:val="center"/>
      <w:outlineLvl w:val="2"/>
    </w:pPr>
    <w:rPr>
      <w:rFonts w:ascii="Times New Roman" w:eastAsia="Times New Roman" w:hAnsi="Times New Roman" w:cs="Times New Roman"/>
      <w:b/>
      <w:sz w:val="20"/>
      <w:szCs w:val="20"/>
      <w:u w:val="single"/>
      <w:lang w:eastAsia="pt-BR"/>
    </w:rPr>
  </w:style>
  <w:style w:type="paragraph" w:styleId="Ttulo4">
    <w:name w:val="heading 4"/>
    <w:basedOn w:val="Normal"/>
    <w:next w:val="Normal"/>
    <w:link w:val="Ttulo4Char"/>
    <w:qFormat/>
    <w:rsid w:val="00F1598F"/>
    <w:pPr>
      <w:keepNext/>
      <w:spacing w:after="0" w:line="240" w:lineRule="auto"/>
      <w:jc w:val="center"/>
      <w:outlineLvl w:val="3"/>
    </w:pPr>
    <w:rPr>
      <w:rFonts w:ascii="Times New Roman" w:eastAsia="Times New Roman" w:hAnsi="Times New Roman" w:cs="Times New Roman"/>
      <w:b/>
      <w:sz w:val="28"/>
      <w:szCs w:val="20"/>
      <w:lang w:eastAsia="pt-BR"/>
    </w:rPr>
  </w:style>
  <w:style w:type="paragraph" w:styleId="Ttulo5">
    <w:name w:val="heading 5"/>
    <w:basedOn w:val="Normal"/>
    <w:next w:val="Normal"/>
    <w:link w:val="Ttulo5Char"/>
    <w:qFormat/>
    <w:rsid w:val="00F1598F"/>
    <w:pPr>
      <w:keepNext/>
      <w:spacing w:after="0" w:line="240" w:lineRule="auto"/>
      <w:jc w:val="both"/>
      <w:outlineLvl w:val="4"/>
    </w:pPr>
    <w:rPr>
      <w:rFonts w:ascii="Times New Roman" w:eastAsia="Times New Roman" w:hAnsi="Times New Roman" w:cs="Times New Roman"/>
      <w:b/>
      <w:sz w:val="24"/>
      <w:szCs w:val="20"/>
      <w:lang w:eastAsia="pt-BR"/>
    </w:rPr>
  </w:style>
  <w:style w:type="paragraph" w:styleId="Ttulo6">
    <w:name w:val="heading 6"/>
    <w:basedOn w:val="Normal"/>
    <w:next w:val="Normal"/>
    <w:link w:val="Ttulo6Char"/>
    <w:qFormat/>
    <w:rsid w:val="00F1598F"/>
    <w:pPr>
      <w:keepNext/>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F1598F"/>
    <w:pPr>
      <w:keepNext/>
      <w:spacing w:after="0" w:line="240" w:lineRule="auto"/>
      <w:outlineLvl w:val="6"/>
    </w:pPr>
    <w:rPr>
      <w:rFonts w:ascii="Times New Roman" w:eastAsia="Times New Roman" w:hAnsi="Times New Roman" w:cs="Times New Roman"/>
      <w:b/>
      <w:sz w:val="28"/>
      <w:szCs w:val="20"/>
      <w:lang w:eastAsia="pt-BR"/>
    </w:rPr>
  </w:style>
  <w:style w:type="paragraph" w:styleId="Ttulo8">
    <w:name w:val="heading 8"/>
    <w:basedOn w:val="Normal"/>
    <w:next w:val="Normal"/>
    <w:link w:val="Ttulo8Char"/>
    <w:qFormat/>
    <w:rsid w:val="00F1598F"/>
    <w:pPr>
      <w:keepNext/>
      <w:spacing w:after="0" w:line="240" w:lineRule="auto"/>
      <w:outlineLvl w:val="7"/>
    </w:pPr>
    <w:rPr>
      <w:rFonts w:ascii="Times New Roman" w:eastAsia="Times New Roman" w:hAnsi="Times New Roman" w:cs="Times New Roman"/>
      <w:b/>
      <w:sz w:val="16"/>
      <w:szCs w:val="20"/>
      <w:lang w:eastAsia="pt-BR"/>
    </w:rPr>
  </w:style>
  <w:style w:type="paragraph" w:styleId="Ttulo9">
    <w:name w:val="heading 9"/>
    <w:basedOn w:val="Normal"/>
    <w:next w:val="Normal"/>
    <w:link w:val="Ttulo9Char"/>
    <w:qFormat/>
    <w:rsid w:val="00F1598F"/>
    <w:pPr>
      <w:keepNext/>
      <w:spacing w:after="0" w:line="240" w:lineRule="auto"/>
      <w:outlineLvl w:val="8"/>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598F"/>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1598F"/>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F1598F"/>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F1598F"/>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F1598F"/>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F1598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1598F"/>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1598F"/>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rsid w:val="00F1598F"/>
    <w:rPr>
      <w:rFonts w:ascii="Times New Roman" w:eastAsia="Times New Roman" w:hAnsi="Times New Roman" w:cs="Times New Roman"/>
      <w:b/>
      <w:sz w:val="24"/>
      <w:szCs w:val="20"/>
      <w:lang w:eastAsia="pt-BR"/>
    </w:rPr>
  </w:style>
  <w:style w:type="numbering" w:customStyle="1" w:styleId="Semlista1">
    <w:name w:val="Sem lista1"/>
    <w:next w:val="Semlista"/>
    <w:semiHidden/>
    <w:rsid w:val="00F1598F"/>
  </w:style>
  <w:style w:type="paragraph" w:styleId="Corpodetexto">
    <w:name w:val="Body Text"/>
    <w:basedOn w:val="Normal"/>
    <w:link w:val="CorpodetextoChar"/>
    <w:rsid w:val="00F1598F"/>
    <w:pPr>
      <w:spacing w:after="0" w:line="240" w:lineRule="auto"/>
      <w:jc w:val="both"/>
    </w:pPr>
    <w:rPr>
      <w:rFonts w:ascii="Times New Roman" w:eastAsia="Times New Roman" w:hAnsi="Times New Roman" w:cs="Times New Roman"/>
      <w:b/>
      <w:sz w:val="28"/>
      <w:szCs w:val="20"/>
      <w:lang w:eastAsia="pt-BR"/>
    </w:rPr>
  </w:style>
  <w:style w:type="character" w:customStyle="1" w:styleId="CorpodetextoChar">
    <w:name w:val="Corpo de texto Char"/>
    <w:basedOn w:val="Fontepargpadro"/>
    <w:link w:val="Corpodetexto"/>
    <w:rsid w:val="00F1598F"/>
    <w:rPr>
      <w:rFonts w:ascii="Times New Roman" w:eastAsia="Times New Roman" w:hAnsi="Times New Roman" w:cs="Times New Roman"/>
      <w:b/>
      <w:sz w:val="28"/>
      <w:szCs w:val="20"/>
      <w:lang w:eastAsia="pt-BR"/>
    </w:rPr>
  </w:style>
  <w:style w:type="paragraph" w:styleId="Cabealho">
    <w:name w:val="header"/>
    <w:aliases w:val="cab,hd,he"/>
    <w:basedOn w:val="Normal"/>
    <w:link w:val="CabealhoChar"/>
    <w:rsid w:val="00F1598F"/>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cab Char,hd Char,he Char"/>
    <w:basedOn w:val="Fontepargpadro"/>
    <w:link w:val="Cabealho"/>
    <w:rsid w:val="00F1598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rsid w:val="00F1598F"/>
    <w:pPr>
      <w:spacing w:after="0" w:line="240" w:lineRule="auto"/>
      <w:ind w:firstLine="3828"/>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rsid w:val="00F1598F"/>
  </w:style>
  <w:style w:type="paragraph" w:styleId="Recuodecorpodetexto2">
    <w:name w:val="Body Text Indent 2"/>
    <w:basedOn w:val="Normal"/>
    <w:link w:val="Recuodecorpodetexto2Char"/>
    <w:rsid w:val="00F1598F"/>
    <w:pPr>
      <w:spacing w:after="0" w:line="240" w:lineRule="auto"/>
      <w:ind w:firstLine="4395"/>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F1598F"/>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F1598F"/>
    <w:pPr>
      <w:spacing w:after="0" w:line="240" w:lineRule="auto"/>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F1598F"/>
    <w:rPr>
      <w:rFonts w:ascii="Times New Roman" w:eastAsia="Times New Roman" w:hAnsi="Times New Roman" w:cs="Times New Roman"/>
      <w:szCs w:val="20"/>
      <w:lang w:eastAsia="pt-BR"/>
    </w:rPr>
  </w:style>
  <w:style w:type="paragraph" w:styleId="Legenda">
    <w:name w:val="caption"/>
    <w:basedOn w:val="Normal"/>
    <w:next w:val="Normal"/>
    <w:qFormat/>
    <w:rsid w:val="00F1598F"/>
    <w:pPr>
      <w:spacing w:after="0" w:line="240" w:lineRule="auto"/>
    </w:pPr>
    <w:rPr>
      <w:rFonts w:ascii="Times New Roman" w:eastAsia="Times New Roman" w:hAnsi="Times New Roman" w:cs="Times New Roman"/>
      <w:b/>
      <w:sz w:val="24"/>
      <w:szCs w:val="24"/>
      <w:lang w:eastAsia="pt-BR"/>
    </w:rPr>
  </w:style>
  <w:style w:type="paragraph" w:styleId="Recuodecorpodetexto3">
    <w:name w:val="Body Text Indent 3"/>
    <w:basedOn w:val="Normal"/>
    <w:link w:val="Recuodecorpodetexto3Char"/>
    <w:rsid w:val="00F1598F"/>
    <w:pPr>
      <w:spacing w:after="0" w:line="240" w:lineRule="auto"/>
      <w:ind w:firstLine="1418"/>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F1598F"/>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1598F"/>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F1598F"/>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F1598F"/>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F1598F"/>
    <w:rPr>
      <w:rFonts w:ascii="Times New Roman" w:eastAsia="Times New Roman" w:hAnsi="Times New Roman" w:cs="Times New Roman"/>
      <w:sz w:val="20"/>
      <w:szCs w:val="20"/>
      <w:lang w:eastAsia="pt-BR"/>
    </w:rPr>
  </w:style>
  <w:style w:type="paragraph" w:customStyle="1" w:styleId="xl24">
    <w:name w:val="xl24"/>
    <w:basedOn w:val="Normal"/>
    <w:rsid w:val="00F1598F"/>
    <w:pPr>
      <w:spacing w:before="100" w:beforeAutospacing="1" w:after="100" w:afterAutospacing="1" w:line="240" w:lineRule="auto"/>
    </w:pPr>
    <w:rPr>
      <w:rFonts w:ascii="Arial" w:eastAsia="Arial Unicode MS" w:hAnsi="Arial" w:cs="Arial"/>
      <w:lang w:eastAsia="pt-BR"/>
    </w:rPr>
  </w:style>
  <w:style w:type="paragraph" w:customStyle="1" w:styleId="xl25">
    <w:name w:val="xl25"/>
    <w:basedOn w:val="Normal"/>
    <w:rsid w:val="00F1598F"/>
    <w:pPr>
      <w:spacing w:before="100" w:beforeAutospacing="1" w:after="100" w:afterAutospacing="1" w:line="240" w:lineRule="auto"/>
    </w:pPr>
    <w:rPr>
      <w:rFonts w:ascii="Arial" w:eastAsia="Arial Unicode MS" w:hAnsi="Arial" w:cs="Arial"/>
      <w:lang w:eastAsia="pt-BR"/>
    </w:rPr>
  </w:style>
  <w:style w:type="paragraph" w:customStyle="1" w:styleId="xl26">
    <w:name w:val="xl26"/>
    <w:basedOn w:val="Normal"/>
    <w:rsid w:val="00F1598F"/>
    <w:pPr>
      <w:spacing w:before="100" w:beforeAutospacing="1" w:after="100" w:afterAutospacing="1" w:line="240" w:lineRule="auto"/>
    </w:pPr>
    <w:rPr>
      <w:rFonts w:ascii="Arial" w:eastAsia="Arial Unicode MS" w:hAnsi="Arial" w:cs="Arial"/>
      <w:lang w:eastAsia="pt-BR"/>
    </w:rPr>
  </w:style>
  <w:style w:type="paragraph" w:customStyle="1" w:styleId="xl27">
    <w:name w:val="xl27"/>
    <w:basedOn w:val="Normal"/>
    <w:rsid w:val="00F15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pt-BR"/>
    </w:rPr>
  </w:style>
  <w:style w:type="paragraph" w:customStyle="1" w:styleId="xl28">
    <w:name w:val="xl28"/>
    <w:basedOn w:val="Normal"/>
    <w:rsid w:val="00F159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lang w:eastAsia="pt-BR"/>
    </w:rPr>
  </w:style>
  <w:style w:type="character" w:styleId="HiperlinkVisitado">
    <w:name w:val="FollowedHyperlink"/>
    <w:rsid w:val="00F1598F"/>
    <w:rPr>
      <w:color w:val="800080"/>
      <w:u w:val="single"/>
    </w:rPr>
  </w:style>
  <w:style w:type="paragraph" w:customStyle="1" w:styleId="xl29">
    <w:name w:val="xl29"/>
    <w:basedOn w:val="Normal"/>
    <w:rsid w:val="00F1598F"/>
    <w:pPr>
      <w:spacing w:before="100" w:beforeAutospacing="1" w:after="100" w:afterAutospacing="1" w:line="240" w:lineRule="auto"/>
    </w:pPr>
    <w:rPr>
      <w:rFonts w:ascii="Times New Roman" w:eastAsia="Arial Unicode MS" w:hAnsi="Times New Roman" w:cs="Times New Roman"/>
      <w:sz w:val="24"/>
      <w:szCs w:val="24"/>
      <w:lang w:eastAsia="pt-BR"/>
    </w:rPr>
  </w:style>
  <w:style w:type="character" w:styleId="Hyperlink">
    <w:name w:val="Hyperlink"/>
    <w:rsid w:val="00F1598F"/>
    <w:rPr>
      <w:color w:val="0000FF"/>
      <w:u w:val="single"/>
    </w:rPr>
  </w:style>
  <w:style w:type="paragraph" w:styleId="Ttulo">
    <w:name w:val="Title"/>
    <w:basedOn w:val="Normal"/>
    <w:link w:val="TtuloChar"/>
    <w:qFormat/>
    <w:rsid w:val="00F1598F"/>
    <w:pPr>
      <w:spacing w:after="0" w:line="240" w:lineRule="auto"/>
      <w:jc w:val="center"/>
    </w:pPr>
    <w:rPr>
      <w:rFonts w:ascii="Arial" w:eastAsia="Times New Roman" w:hAnsi="Arial" w:cs="Times New Roman"/>
      <w:b/>
      <w:sz w:val="28"/>
      <w:szCs w:val="24"/>
      <w:lang w:eastAsia="pt-BR"/>
    </w:rPr>
  </w:style>
  <w:style w:type="character" w:customStyle="1" w:styleId="TtuloChar">
    <w:name w:val="Título Char"/>
    <w:basedOn w:val="Fontepargpadro"/>
    <w:link w:val="Ttulo"/>
    <w:rsid w:val="00F1598F"/>
    <w:rPr>
      <w:rFonts w:ascii="Arial" w:eastAsia="Times New Roman" w:hAnsi="Arial" w:cs="Times New Roman"/>
      <w:b/>
      <w:sz w:val="28"/>
      <w:szCs w:val="24"/>
      <w:lang w:eastAsia="pt-BR"/>
    </w:rPr>
  </w:style>
  <w:style w:type="character" w:styleId="Nmerodepgina">
    <w:name w:val="page number"/>
    <w:basedOn w:val="Fontepargpadro"/>
    <w:rsid w:val="00F1598F"/>
  </w:style>
  <w:style w:type="paragraph" w:customStyle="1" w:styleId="BodyText21">
    <w:name w:val="Body Text 21"/>
    <w:basedOn w:val="Normal"/>
    <w:rsid w:val="00F1598F"/>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spacing w:after="0" w:line="240" w:lineRule="auto"/>
      <w:jc w:val="both"/>
    </w:pPr>
    <w:rPr>
      <w:rFonts w:ascii="Arial" w:eastAsia="Times New Roman" w:hAnsi="Arial" w:cs="Times New Roman"/>
      <w:spacing w:val="-3"/>
      <w:sz w:val="28"/>
      <w:szCs w:val="20"/>
      <w:lang w:eastAsia="pt-BR"/>
    </w:rPr>
  </w:style>
  <w:style w:type="table" w:styleId="Tabelacomgrade">
    <w:name w:val="Table Grid"/>
    <w:basedOn w:val="Tabelanormal"/>
    <w:uiPriority w:val="59"/>
    <w:rsid w:val="00F159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1">
    <w:name w:val="Recuo de corpo de texto Char1"/>
    <w:link w:val="Recuodecorpodetexto"/>
    <w:rsid w:val="00F1598F"/>
    <w:rPr>
      <w:rFonts w:ascii="Times New Roman" w:eastAsia="Times New Roman" w:hAnsi="Times New Roman" w:cs="Times New Roman"/>
      <w:sz w:val="24"/>
      <w:szCs w:val="20"/>
      <w:lang w:eastAsia="pt-BR"/>
    </w:rPr>
  </w:style>
  <w:style w:type="paragraph" w:customStyle="1" w:styleId="ecmsonormal">
    <w:name w:val="ec_msonormal"/>
    <w:basedOn w:val="Normal"/>
    <w:rsid w:val="00F1598F"/>
    <w:pPr>
      <w:spacing w:after="324"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1"/>
    <w:uiPriority w:val="99"/>
    <w:rsid w:val="00F1598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rsid w:val="00F1598F"/>
    <w:rPr>
      <w:rFonts w:ascii="Consolas" w:hAnsi="Consolas"/>
      <w:sz w:val="21"/>
      <w:szCs w:val="21"/>
    </w:rPr>
  </w:style>
  <w:style w:type="character" w:customStyle="1" w:styleId="TextosemFormataoChar1">
    <w:name w:val="Texto sem Formatação Char1"/>
    <w:link w:val="TextosemFormatao"/>
    <w:uiPriority w:val="99"/>
    <w:rsid w:val="00F1598F"/>
    <w:rPr>
      <w:rFonts w:ascii="Courier New" w:eastAsia="Times New Roman" w:hAnsi="Courier New" w:cs="Courier New"/>
      <w:sz w:val="20"/>
      <w:szCs w:val="20"/>
      <w:lang w:eastAsia="pt-BR"/>
    </w:rPr>
  </w:style>
  <w:style w:type="paragraph" w:customStyle="1" w:styleId="Textopadro">
    <w:name w:val="Texto padrão"/>
    <w:basedOn w:val="Normal"/>
    <w:rsid w:val="00F1598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paragraph" w:customStyle="1" w:styleId="Corpo">
    <w:name w:val="Corpo"/>
    <w:rsid w:val="00F1598F"/>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1598F"/>
    <w:pPr>
      <w:spacing w:before="280" w:after="280" w:line="240" w:lineRule="auto"/>
    </w:pPr>
    <w:rPr>
      <w:rFonts w:ascii="Arial" w:eastAsia="Arial Unicode MS" w:hAnsi="Arial" w:cs="Arial"/>
      <w:b/>
      <w:bCs/>
      <w:sz w:val="24"/>
      <w:szCs w:val="24"/>
      <w:lang w:eastAsia="ar-SA"/>
    </w:rPr>
  </w:style>
  <w:style w:type="character" w:styleId="Forte">
    <w:name w:val="Strong"/>
    <w:uiPriority w:val="22"/>
    <w:qFormat/>
    <w:rsid w:val="00F1598F"/>
    <w:rPr>
      <w:b/>
      <w:bCs/>
    </w:rPr>
  </w:style>
  <w:style w:type="paragraph" w:customStyle="1" w:styleId="ecmsobodytextindent">
    <w:name w:val="ec_msobodytextindent"/>
    <w:basedOn w:val="Normal"/>
    <w:rsid w:val="00F1598F"/>
    <w:pPr>
      <w:spacing w:after="324" w:line="240" w:lineRule="auto"/>
    </w:pPr>
    <w:rPr>
      <w:rFonts w:ascii="Times New Roman" w:eastAsia="Times New Roman" w:hAnsi="Times New Roman" w:cs="Times New Roman"/>
      <w:sz w:val="24"/>
      <w:szCs w:val="24"/>
      <w:lang w:eastAsia="pt-BR"/>
    </w:rPr>
  </w:style>
  <w:style w:type="paragraph" w:customStyle="1" w:styleId="ecmsoheading8">
    <w:name w:val="ec_msoheading8"/>
    <w:basedOn w:val="Normal"/>
    <w:rsid w:val="00F1598F"/>
    <w:pPr>
      <w:spacing w:after="324"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rsid w:val="00F1598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F1598F"/>
    <w:rPr>
      <w:rFonts w:ascii="Tahoma" w:eastAsia="Times New Roman" w:hAnsi="Tahoma" w:cs="Tahoma"/>
      <w:sz w:val="16"/>
      <w:szCs w:val="16"/>
      <w:lang w:eastAsia="pt-BR"/>
    </w:rPr>
  </w:style>
  <w:style w:type="paragraph" w:styleId="SemEspaamento">
    <w:name w:val="No Spacing"/>
    <w:uiPriority w:val="1"/>
    <w:qFormat/>
    <w:rsid w:val="00F1598F"/>
    <w:pPr>
      <w:spacing w:after="0" w:line="240" w:lineRule="auto"/>
    </w:pPr>
    <w:rPr>
      <w:rFonts w:ascii="Times New Roman" w:eastAsia="Times New Roman" w:hAnsi="Times New Roman" w:cs="Times New Roman"/>
      <w:sz w:val="24"/>
      <w:szCs w:val="24"/>
      <w:lang w:eastAsia="pt-BR"/>
    </w:rPr>
  </w:style>
  <w:style w:type="paragraph" w:customStyle="1" w:styleId="WW-Recuodecorpodetexto3">
    <w:name w:val="WW-Recuo de corpo de texto 3"/>
    <w:basedOn w:val="Normal"/>
    <w:rsid w:val="00F1598F"/>
    <w:pPr>
      <w:spacing w:after="0" w:line="240" w:lineRule="auto"/>
      <w:ind w:left="709" w:hanging="709"/>
      <w:jc w:val="both"/>
    </w:pPr>
    <w:rPr>
      <w:rFonts w:ascii="Times New Roman" w:eastAsia="Times New Roman" w:hAnsi="Times New Roman" w:cs="Times New Roman"/>
      <w:sz w:val="24"/>
      <w:szCs w:val="20"/>
      <w:lang w:eastAsia="ar-SA"/>
    </w:rPr>
  </w:style>
  <w:style w:type="paragraph" w:customStyle="1" w:styleId="WW-Corpodetexto3">
    <w:name w:val="WW-Corpo de texto 3"/>
    <w:basedOn w:val="Normal"/>
    <w:rsid w:val="00F1598F"/>
    <w:pPr>
      <w:spacing w:after="0" w:line="240" w:lineRule="auto"/>
      <w:jc w:val="both"/>
    </w:pPr>
    <w:rPr>
      <w:rFonts w:ascii="Times New Roman" w:eastAsia="Times New Roman" w:hAnsi="Times New Roman" w:cs="Times New Roman"/>
      <w:sz w:val="24"/>
      <w:szCs w:val="20"/>
      <w:lang w:eastAsia="ar-SA"/>
    </w:rPr>
  </w:style>
  <w:style w:type="paragraph" w:styleId="Textoembloco">
    <w:name w:val="Block Text"/>
    <w:basedOn w:val="Normal"/>
    <w:rsid w:val="00F1598F"/>
    <w:pPr>
      <w:tabs>
        <w:tab w:val="left" w:pos="720"/>
      </w:tabs>
      <w:autoSpaceDE w:val="0"/>
      <w:autoSpaceDN w:val="0"/>
      <w:adjustRightInd w:val="0"/>
      <w:spacing w:after="0" w:line="240" w:lineRule="auto"/>
      <w:ind w:left="277" w:right="18"/>
      <w:jc w:val="both"/>
    </w:pPr>
    <w:rPr>
      <w:rFonts w:ascii="Microsoft Sans Serif" w:eastAsia="Times New Roman" w:hAnsi="Microsoft Sans Serif" w:cs="Times New Roman"/>
      <w:b/>
      <w:bCs/>
      <w:color w:val="000000"/>
      <w:sz w:val="24"/>
      <w:szCs w:val="24"/>
      <w:lang w:eastAsia="pt-BR"/>
    </w:rPr>
  </w:style>
  <w:style w:type="paragraph" w:customStyle="1" w:styleId="WW-Recuodecorpodetexto2">
    <w:name w:val="WW-Recuo de corpo de texto 2"/>
    <w:basedOn w:val="Normal"/>
    <w:rsid w:val="00F1598F"/>
    <w:pPr>
      <w:widowControl w:val="0"/>
      <w:suppressAutoHyphens/>
      <w:overflowPunct w:val="0"/>
      <w:autoSpaceDE w:val="0"/>
      <w:autoSpaceDN w:val="0"/>
      <w:adjustRightInd w:val="0"/>
      <w:spacing w:after="0" w:line="240" w:lineRule="auto"/>
      <w:ind w:firstLine="2520"/>
      <w:jc w:val="both"/>
      <w:textAlignment w:val="baseline"/>
    </w:pPr>
    <w:rPr>
      <w:rFonts w:ascii="Courier New" w:eastAsia="Times New Roman" w:hAnsi="Courier New" w:cs="Times New Roman"/>
      <w:color w:val="000000"/>
      <w:sz w:val="24"/>
      <w:szCs w:val="20"/>
      <w:lang w:val="de-DE" w:eastAsia="pt-BR"/>
    </w:rPr>
  </w:style>
  <w:style w:type="paragraph" w:customStyle="1" w:styleId="corpo0">
    <w:name w:val="corpo"/>
    <w:basedOn w:val="Normal"/>
    <w:rsid w:val="00F159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F159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lockquote">
    <w:name w:val="Blockquote"/>
    <w:basedOn w:val="Normal"/>
    <w:rsid w:val="00F1598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Corpodetexto31">
    <w:name w:val="Corpo de texto 31"/>
    <w:basedOn w:val="Normal"/>
    <w:rsid w:val="00F1598F"/>
    <w:pPr>
      <w:spacing w:after="0" w:line="360" w:lineRule="auto"/>
      <w:jc w:val="center"/>
    </w:pPr>
    <w:rPr>
      <w:rFonts w:ascii="Arial" w:eastAsia="Times New Roman" w:hAnsi="Arial" w:cs="Times New Roman"/>
      <w:b/>
      <w:sz w:val="28"/>
      <w:szCs w:val="20"/>
      <w:lang w:eastAsia="pt-BR"/>
    </w:rPr>
  </w:style>
  <w:style w:type="paragraph" w:customStyle="1" w:styleId="Corpodetexto24">
    <w:name w:val="Corpo de texto 24"/>
    <w:basedOn w:val="Normal"/>
    <w:rsid w:val="00F1598F"/>
    <w:pPr>
      <w:suppressAutoHyphens/>
      <w:spacing w:after="120" w:line="480" w:lineRule="auto"/>
    </w:pPr>
    <w:rPr>
      <w:rFonts w:ascii="Times New Roman" w:eastAsia="Times New Roman" w:hAnsi="Times New Roman" w:cs="Calibri"/>
      <w:sz w:val="24"/>
      <w:szCs w:val="24"/>
      <w:lang w:eastAsia="ar-SA"/>
    </w:rPr>
  </w:style>
  <w:style w:type="paragraph" w:customStyle="1" w:styleId="Estilo1">
    <w:name w:val="Estilo1"/>
    <w:basedOn w:val="Normal"/>
    <w:rsid w:val="00F1598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TxBrc2">
    <w:name w:val="TxBr_c2"/>
    <w:basedOn w:val="Normal"/>
    <w:rsid w:val="00F1598F"/>
    <w:pPr>
      <w:widowControl w:val="0"/>
      <w:autoSpaceDE w:val="0"/>
      <w:autoSpaceDN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Standard">
    <w:name w:val="Standard"/>
    <w:rsid w:val="00F1598F"/>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Nivel01">
    <w:name w:val="Nivel 01"/>
    <w:basedOn w:val="Ttulo1"/>
    <w:next w:val="Normal"/>
    <w:link w:val="Nivel01Char"/>
    <w:qFormat/>
    <w:rsid w:val="00F1598F"/>
    <w:pPr>
      <w:keepLines/>
      <w:numPr>
        <w:numId w:val="3"/>
      </w:numPr>
      <w:tabs>
        <w:tab w:val="left" w:pos="567"/>
      </w:tabs>
      <w:spacing w:before="240"/>
      <w:jc w:val="both"/>
    </w:pPr>
    <w:rPr>
      <w:rFonts w:ascii="Ecofont_Spranq_eco_Sans" w:eastAsia="MS Gothic" w:hAnsi="Ecofont_Spranq_eco_Sans"/>
      <w:bCs/>
      <w:color w:val="000000"/>
    </w:rPr>
  </w:style>
  <w:style w:type="character" w:customStyle="1" w:styleId="Nivel01Char">
    <w:name w:val="Nivel 01 Char"/>
    <w:link w:val="Nivel01"/>
    <w:rsid w:val="00F1598F"/>
    <w:rPr>
      <w:rFonts w:ascii="Ecofont_Spranq_eco_Sans" w:eastAsia="MS Gothic" w:hAnsi="Ecofont_Spranq_eco_Sans" w:cs="Times New Roman"/>
      <w:b/>
      <w:bCs/>
      <w:color w:val="000000"/>
      <w:sz w:val="20"/>
      <w:szCs w:val="20"/>
      <w:lang w:eastAsia="pt-BR"/>
    </w:rPr>
  </w:style>
  <w:style w:type="paragraph" w:customStyle="1" w:styleId="PADRO">
    <w:name w:val="PADRÃO"/>
    <w:rsid w:val="00F1598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decomentrio">
    <w:name w:val="annotation text"/>
    <w:basedOn w:val="Normal"/>
    <w:link w:val="TextodecomentrioChar"/>
    <w:rsid w:val="00F1598F"/>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F159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F1598F"/>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rsid w:val="00F1598F"/>
    <w:rPr>
      <w:rFonts w:ascii="Ecofont_Spranq_eco_Sans" w:eastAsia="MS Mincho" w:hAnsi="Ecofont_Spranq_eco_Sans" w:cs="Tahoma"/>
      <w:b/>
      <w:bCs/>
      <w:sz w:val="20"/>
      <w:szCs w:val="20"/>
      <w:lang w:eastAsia="pt-BR"/>
    </w:rPr>
  </w:style>
  <w:style w:type="paragraph" w:styleId="PargrafodaLista">
    <w:name w:val="List Paragraph"/>
    <w:basedOn w:val="Normal"/>
    <w:uiPriority w:val="34"/>
    <w:qFormat/>
    <w:rsid w:val="00F1598F"/>
    <w:pPr>
      <w:spacing w:after="0" w:line="240" w:lineRule="auto"/>
      <w:ind w:left="720"/>
      <w:contextualSpacing/>
    </w:pPr>
    <w:rPr>
      <w:rFonts w:ascii="Ecofont_Spranq_eco_Sans" w:eastAsia="MS Mincho" w:hAnsi="Ecofont_Spranq_eco_Sans" w:cs="Tahoma"/>
      <w:sz w:val="24"/>
      <w:szCs w:val="24"/>
      <w:lang w:eastAsia="pt-BR"/>
    </w:rPr>
  </w:style>
  <w:style w:type="character" w:styleId="MenoPendente">
    <w:name w:val="Unresolved Mention"/>
    <w:uiPriority w:val="99"/>
    <w:semiHidden/>
    <w:unhideWhenUsed/>
    <w:rsid w:val="00F1598F"/>
    <w:rPr>
      <w:color w:val="605E5C"/>
      <w:shd w:val="clear" w:color="auto" w:fill="E1DFDD"/>
    </w:rPr>
  </w:style>
  <w:style w:type="paragraph" w:styleId="Subttulo">
    <w:name w:val="Subtitle"/>
    <w:basedOn w:val="Normal"/>
    <w:next w:val="Normal"/>
    <w:link w:val="SubttuloChar"/>
    <w:qFormat/>
    <w:rsid w:val="00F1598F"/>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F1598F"/>
    <w:rPr>
      <w:rFonts w:ascii="Cambria" w:eastAsia="Times New Roman" w:hAnsi="Cambria" w:cs="Times New Roman"/>
      <w:sz w:val="24"/>
      <w:szCs w:val="24"/>
      <w:lang w:eastAsia="pt-BR"/>
    </w:rPr>
  </w:style>
  <w:style w:type="paragraph" w:customStyle="1" w:styleId="Default">
    <w:name w:val="Default"/>
    <w:rsid w:val="00F1598F"/>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numbering" w:customStyle="1" w:styleId="Semlista2">
    <w:name w:val="Sem lista2"/>
    <w:next w:val="Semlista"/>
    <w:semiHidden/>
    <w:rsid w:val="00F1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edoanari.ro.gov.br" TargetMode="External"/><Relationship Id="rId13" Type="http://schemas.openxmlformats.org/officeDocument/2006/relationships/hyperlink" Target="https://certidoes-apf.apps.tcu.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icitanet.com.br" TargetMode="External"/><Relationship Id="rId12" Type="http://schemas.openxmlformats.org/officeDocument/2006/relationships/hyperlink" Target="https://licitanet.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com.br/arom)" TargetMode="External"/><Relationship Id="rId5" Type="http://schemas.openxmlformats.org/officeDocument/2006/relationships/footnotes" Target="footnotes.xml"/><Relationship Id="rId15" Type="http://schemas.openxmlformats.org/officeDocument/2006/relationships/hyperlink" Target="http://legislacao.planalto.gov.br/legisla/legislacao.nsf/Viw_Identificacao/DEC%207.892-2013?OpenDocument" TargetMode="External"/><Relationship Id="rId10" Type="http://schemas.openxmlformats.org/officeDocument/2006/relationships/hyperlink" Target="http://www.licitanet.com.b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ransparencia.valedoanari.ro.gov.br/portaltransparencia/licitacoes" TargetMode="External"/><Relationship Id="rId14" Type="http://schemas.openxmlformats.org/officeDocument/2006/relationships/hyperlink" Target="http://www.licitane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44</Pages>
  <Words>16882</Words>
  <Characters>91167</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cp:keywords/>
  <dc:description/>
  <cp:lastModifiedBy>Elizangela Gomes</cp:lastModifiedBy>
  <cp:revision>3</cp:revision>
  <dcterms:created xsi:type="dcterms:W3CDTF">2023-03-15T15:10:00Z</dcterms:created>
  <dcterms:modified xsi:type="dcterms:W3CDTF">2023-03-29T15:02:00Z</dcterms:modified>
</cp:coreProperties>
</file>